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2" w:rsidRPr="007E6822" w:rsidRDefault="00A84AE2" w:rsidP="00A84AE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2920C7">
        <w:rPr>
          <w:sz w:val="20"/>
          <w:szCs w:val="20"/>
        </w:rPr>
        <w:t xml:space="preserve">    </w:t>
      </w:r>
      <w:r w:rsidR="00886556">
        <w:rPr>
          <w:sz w:val="20"/>
          <w:szCs w:val="20"/>
        </w:rPr>
        <w:t xml:space="preserve"> </w:t>
      </w:r>
      <w:r w:rsidR="007E6822" w:rsidRPr="007E6822">
        <w:rPr>
          <w:sz w:val="20"/>
          <w:szCs w:val="20"/>
        </w:rPr>
        <w:t>Приложение № 1</w:t>
      </w:r>
    </w:p>
    <w:p w:rsidR="007E6822" w:rsidRPr="007E6822" w:rsidRDefault="007E6822" w:rsidP="00886556">
      <w:pPr>
        <w:spacing w:before="60" w:line="240" w:lineRule="exact"/>
        <w:ind w:left="6237"/>
        <w:rPr>
          <w:sz w:val="20"/>
          <w:szCs w:val="20"/>
        </w:rPr>
      </w:pPr>
      <w:r w:rsidRPr="007E6822">
        <w:rPr>
          <w:sz w:val="20"/>
          <w:szCs w:val="20"/>
        </w:rPr>
        <w:t>к приказу от</w:t>
      </w:r>
      <w:r w:rsidR="00BB2FE7">
        <w:rPr>
          <w:sz w:val="20"/>
          <w:szCs w:val="20"/>
        </w:rPr>
        <w:t xml:space="preserve"> 06.04.2015 </w:t>
      </w:r>
      <w:r w:rsidRPr="00BA2AB0">
        <w:rPr>
          <w:sz w:val="20"/>
          <w:szCs w:val="20"/>
        </w:rPr>
        <w:t>№</w:t>
      </w:r>
      <w:r w:rsidR="00886556" w:rsidRPr="00BA2AB0">
        <w:rPr>
          <w:sz w:val="20"/>
          <w:szCs w:val="20"/>
        </w:rPr>
        <w:t>44</w:t>
      </w:r>
      <w:r w:rsidRPr="007E6822">
        <w:rPr>
          <w:i/>
          <w:sz w:val="20"/>
          <w:szCs w:val="20"/>
        </w:rPr>
        <w:t xml:space="preserve"> </w:t>
      </w:r>
    </w:p>
    <w:p w:rsidR="007E6822" w:rsidRPr="007E6822" w:rsidRDefault="00886556" w:rsidP="00A36B18">
      <w:pPr>
        <w:spacing w:before="60"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6822" w:rsidRPr="007E6822">
        <w:rPr>
          <w:sz w:val="20"/>
          <w:szCs w:val="20"/>
        </w:rPr>
        <w:t xml:space="preserve">по </w:t>
      </w:r>
      <w:r w:rsidR="00AD24EC">
        <w:rPr>
          <w:sz w:val="20"/>
          <w:szCs w:val="20"/>
        </w:rPr>
        <w:t>СПб ГБОУ ДОД ДЮСШ Кронштадтского района Санкт-Петербурга</w:t>
      </w:r>
    </w:p>
    <w:p w:rsidR="007E6822" w:rsidRDefault="007E6822" w:rsidP="007E6822">
      <w:pPr>
        <w:ind w:left="6237"/>
        <w:jc w:val="right"/>
        <w:rPr>
          <w:b/>
          <w:caps/>
        </w:rPr>
      </w:pPr>
    </w:p>
    <w:p w:rsidR="007E6822" w:rsidRDefault="007E6822" w:rsidP="00ED71FF">
      <w:pPr>
        <w:jc w:val="center"/>
        <w:rPr>
          <w:b/>
          <w:caps/>
        </w:rPr>
      </w:pPr>
    </w:p>
    <w:p w:rsidR="00ED71FF" w:rsidRDefault="00ED71FF" w:rsidP="00ED71FF">
      <w:pPr>
        <w:jc w:val="center"/>
      </w:pPr>
      <w:r>
        <w:rPr>
          <w:b/>
          <w:caps/>
        </w:rPr>
        <w:t>Положение</w:t>
      </w:r>
    </w:p>
    <w:p w:rsidR="00ED71FF" w:rsidRDefault="00072A5B" w:rsidP="00ED71FF">
      <w:pPr>
        <w:jc w:val="center"/>
        <w:rPr>
          <w:b/>
        </w:rPr>
      </w:pPr>
      <w:r>
        <w:rPr>
          <w:b/>
        </w:rPr>
        <w:t>о</w:t>
      </w:r>
      <w:r w:rsidR="00ED71FF">
        <w:rPr>
          <w:b/>
        </w:rPr>
        <w:t xml:space="preserve"> </w:t>
      </w:r>
      <w:r>
        <w:rPr>
          <w:b/>
        </w:rPr>
        <w:t xml:space="preserve">порядке аттестации педагогических работников </w:t>
      </w:r>
      <w:r w:rsidR="00481528" w:rsidRPr="00481528">
        <w:rPr>
          <w:b/>
        </w:rPr>
        <w:t>Санкт-Петербургского государственного бюджетного образовательного учреждения дополнительного образования детей детск</w:t>
      </w:r>
      <w:proofErr w:type="gramStart"/>
      <w:r w:rsidR="00481528" w:rsidRPr="00481528">
        <w:rPr>
          <w:b/>
        </w:rPr>
        <w:t>о-</w:t>
      </w:r>
      <w:proofErr w:type="gramEnd"/>
      <w:r w:rsidR="00481528" w:rsidRPr="00481528">
        <w:rPr>
          <w:b/>
        </w:rPr>
        <w:t xml:space="preserve"> юношеской спортивной школы Кронштадтского района Санкт-Петербурга</w:t>
      </w:r>
      <w:r>
        <w:rPr>
          <w:b/>
        </w:rPr>
        <w:t xml:space="preserve"> на соответствие </w:t>
      </w:r>
      <w:r w:rsidR="00DC64BB" w:rsidRPr="00DC64BB">
        <w:rPr>
          <w:b/>
        </w:rPr>
        <w:t>занимаемым ими должностям</w:t>
      </w:r>
    </w:p>
    <w:p w:rsidR="00ED71FF" w:rsidRDefault="00ED71FF" w:rsidP="00ED71FF">
      <w:pPr>
        <w:pStyle w:val="a3"/>
        <w:ind w:firstLine="708"/>
        <w:rPr>
          <w:b/>
        </w:rPr>
      </w:pPr>
      <w:bookmarkStart w:id="0" w:name="_GoBack"/>
      <w:bookmarkEnd w:id="0"/>
    </w:p>
    <w:p w:rsidR="00947D65" w:rsidRDefault="00947D65" w:rsidP="00947D65">
      <w:pPr>
        <w:pStyle w:val="a3"/>
        <w:ind w:firstLine="708"/>
        <w:rPr>
          <w:b/>
        </w:rPr>
      </w:pPr>
    </w:p>
    <w:p w:rsidR="00947D65" w:rsidRDefault="00947D65" w:rsidP="00947D65">
      <w:pPr>
        <w:pStyle w:val="a3"/>
        <w:numPr>
          <w:ilvl w:val="0"/>
          <w:numId w:val="8"/>
        </w:numPr>
        <w:jc w:val="center"/>
        <w:rPr>
          <w:b/>
        </w:rPr>
      </w:pPr>
      <w:r w:rsidRPr="00E76057">
        <w:rPr>
          <w:b/>
        </w:rPr>
        <w:t>Общие положения</w:t>
      </w:r>
    </w:p>
    <w:p w:rsidR="00ED71FF" w:rsidRDefault="00ED71FF" w:rsidP="00947D65">
      <w:pPr>
        <w:pStyle w:val="a3"/>
        <w:rPr>
          <w:b/>
        </w:rPr>
      </w:pPr>
    </w:p>
    <w:p w:rsidR="00ED71FF" w:rsidRDefault="00ED71FF" w:rsidP="007E6822">
      <w:pPr>
        <w:pStyle w:val="a3"/>
        <w:ind w:firstLine="709"/>
      </w:pPr>
      <w:r>
        <w:t>1.1. Положение разработано на основе нормативно – правовых документов федерального и регионального уровней.</w:t>
      </w:r>
    </w:p>
    <w:p w:rsidR="00ED71FF" w:rsidRDefault="00ED71FF" w:rsidP="007E6822">
      <w:pPr>
        <w:pStyle w:val="a3"/>
        <w:ind w:firstLine="709"/>
      </w:pPr>
      <w:r w:rsidRPr="00E673BC">
        <w:t xml:space="preserve">1.2. </w:t>
      </w:r>
      <w:r>
        <w:t>Аттес</w:t>
      </w:r>
      <w:r w:rsidR="001504E3">
        <w:t xml:space="preserve">тация педагогических работников, </w:t>
      </w:r>
      <w:r w:rsidR="007E6822">
        <w:t>тренеров-преподав</w:t>
      </w:r>
      <w:r w:rsidR="001504E3">
        <w:t>ателей, инструкторов-методистов, (далее педагогических работников)</w:t>
      </w:r>
      <w:r w:rsidR="007E6822">
        <w:t xml:space="preserve"> </w:t>
      </w:r>
      <w:r>
        <w:t xml:space="preserve">в целях подтверждения соответствия занимаемым ими должностям в </w:t>
      </w:r>
      <w:r w:rsidR="00481528" w:rsidRPr="00C96B16">
        <w:t>Санкт-Петербургск</w:t>
      </w:r>
      <w:r w:rsidR="00481528">
        <w:t>ом</w:t>
      </w:r>
      <w:r w:rsidR="00481528" w:rsidRPr="00C96B16">
        <w:t xml:space="preserve"> государственно</w:t>
      </w:r>
      <w:r w:rsidR="00481528">
        <w:t>м</w:t>
      </w:r>
      <w:r w:rsidR="00481528" w:rsidRPr="00C96B16">
        <w:t xml:space="preserve"> бюджетно</w:t>
      </w:r>
      <w:r w:rsidR="00481528">
        <w:t>м</w:t>
      </w:r>
      <w:r w:rsidR="00481528" w:rsidRPr="00C96B16">
        <w:t xml:space="preserve"> образовательно</w:t>
      </w:r>
      <w:r w:rsidR="00481528">
        <w:t xml:space="preserve">м </w:t>
      </w:r>
      <w:r w:rsidR="00481528" w:rsidRPr="00C96B16">
        <w:t>учреждени</w:t>
      </w:r>
      <w:r w:rsidR="00481528">
        <w:t>и</w:t>
      </w:r>
      <w:r w:rsidR="00481528" w:rsidRPr="00C96B16">
        <w:t xml:space="preserve"> дополнительного образования детей детск</w:t>
      </w:r>
      <w:proofErr w:type="gramStart"/>
      <w:r w:rsidR="00481528" w:rsidRPr="00C96B16">
        <w:t>о-</w:t>
      </w:r>
      <w:proofErr w:type="gramEnd"/>
      <w:r w:rsidR="00481528" w:rsidRPr="00C96B16">
        <w:t xml:space="preserve"> юношеской спортивной школ</w:t>
      </w:r>
      <w:r w:rsidR="00481528">
        <w:t>е</w:t>
      </w:r>
      <w:r w:rsidR="00481528" w:rsidRPr="00C96B16">
        <w:t xml:space="preserve"> Кронштадтского района Санкт-Петербурга</w:t>
      </w:r>
      <w:r w:rsidR="00A84AE2">
        <w:t xml:space="preserve"> </w:t>
      </w:r>
      <w:r>
        <w:t xml:space="preserve">проводится в соответствии </w:t>
      </w:r>
      <w:proofErr w:type="gramStart"/>
      <w:r>
        <w:t>с</w:t>
      </w:r>
      <w:proofErr w:type="gramEnd"/>
      <w:r>
        <w:t>:</w:t>
      </w:r>
    </w:p>
    <w:p w:rsidR="00ED71FF" w:rsidRDefault="00ED71FF" w:rsidP="007E6822">
      <w:pPr>
        <w:pStyle w:val="a3"/>
        <w:tabs>
          <w:tab w:val="num" w:pos="360"/>
        </w:tabs>
        <w:ind w:firstLine="709"/>
      </w:pPr>
      <w:r>
        <w:t>1.2.1. Законом Ро</w:t>
      </w:r>
      <w:r w:rsidR="001B60A5">
        <w:t>ссийской Федерации от 29.12.2012</w:t>
      </w:r>
      <w:r>
        <w:t xml:space="preserve"> года №273</w:t>
      </w:r>
      <w:r w:rsidR="00A84AE2">
        <w:t xml:space="preserve"> </w:t>
      </w:r>
      <w:r>
        <w:t>- ФЗ «Об обра</w:t>
      </w:r>
      <w:r w:rsidR="004F3708">
        <w:t>зовании в Российской Федерации».</w:t>
      </w:r>
    </w:p>
    <w:p w:rsidR="00ED71FF" w:rsidRDefault="00ED71FF" w:rsidP="00947D65">
      <w:pPr>
        <w:pStyle w:val="a3"/>
        <w:tabs>
          <w:tab w:val="num" w:pos="360"/>
        </w:tabs>
        <w:ind w:firstLine="709"/>
      </w:pPr>
      <w:r>
        <w:t xml:space="preserve">1.2.2. Порядком аттестации педагогических работников государственных и муниципальных образовательных учреждений, утвержденным </w:t>
      </w:r>
      <w:r w:rsidR="00947D65">
        <w:t>приказом Министерства образования и науки Российской Федерации от 07.04.2014 №276 «Об утверждении Порядка проведения аттестации педагогических работников, осуществляющих образовательную деятельность»</w:t>
      </w:r>
    </w:p>
    <w:p w:rsidR="00947D65" w:rsidRDefault="00947D65" w:rsidP="00947D65">
      <w:pPr>
        <w:pStyle w:val="a3"/>
        <w:tabs>
          <w:tab w:val="num" w:pos="360"/>
        </w:tabs>
        <w:ind w:firstLine="709"/>
      </w:pPr>
    </w:p>
    <w:p w:rsidR="00ED71FF" w:rsidRDefault="00ED71FF" w:rsidP="00ED71FF">
      <w:pPr>
        <w:pStyle w:val="a3"/>
        <w:jc w:val="center"/>
        <w:rPr>
          <w:b/>
        </w:rPr>
      </w:pPr>
      <w:r w:rsidRPr="000F6031">
        <w:rPr>
          <w:b/>
        </w:rPr>
        <w:t xml:space="preserve">2. Основные задачи </w:t>
      </w:r>
      <w:r>
        <w:rPr>
          <w:b/>
        </w:rPr>
        <w:t xml:space="preserve">и принципы </w:t>
      </w:r>
      <w:r w:rsidRPr="000F6031">
        <w:rPr>
          <w:b/>
        </w:rPr>
        <w:t>обязательной аттестации</w:t>
      </w:r>
    </w:p>
    <w:p w:rsidR="00947D65" w:rsidRPr="000F6031" w:rsidRDefault="00947D65" w:rsidP="00ED71FF">
      <w:pPr>
        <w:pStyle w:val="a3"/>
        <w:jc w:val="center"/>
        <w:rPr>
          <w:b/>
        </w:rPr>
      </w:pPr>
    </w:p>
    <w:p w:rsidR="00ED71FF" w:rsidRDefault="007E6822" w:rsidP="007E6822">
      <w:pPr>
        <w:pStyle w:val="a3"/>
        <w:tabs>
          <w:tab w:val="num" w:pos="360"/>
        </w:tabs>
        <w:ind w:firstLine="680"/>
      </w:pPr>
      <w:r>
        <w:t>2.1. С</w:t>
      </w:r>
      <w:r w:rsidR="00ED71FF"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</w:t>
      </w:r>
      <w:r w:rsidR="00A449DD">
        <w:t>енных педагогических технологий.</w:t>
      </w:r>
    </w:p>
    <w:p w:rsidR="00ED71FF" w:rsidRDefault="007E6822" w:rsidP="007E6822">
      <w:pPr>
        <w:pStyle w:val="a3"/>
        <w:tabs>
          <w:tab w:val="num" w:pos="360"/>
        </w:tabs>
        <w:ind w:firstLine="680"/>
      </w:pPr>
      <w:r>
        <w:t>2.2. П</w:t>
      </w:r>
      <w:r w:rsidR="00ED71FF">
        <w:t>овышение эффективности и качества педагогического труда; выявление перспектив использования потенциальных возможн</w:t>
      </w:r>
      <w:r w:rsidR="00A449DD">
        <w:t>остей педагогических работников.</w:t>
      </w:r>
    </w:p>
    <w:p w:rsidR="00ED71FF" w:rsidRDefault="00ED71FF" w:rsidP="007E6822">
      <w:pPr>
        <w:pStyle w:val="a3"/>
        <w:tabs>
          <w:tab w:val="num" w:pos="360"/>
        </w:tabs>
        <w:ind w:firstLine="680"/>
      </w:pPr>
      <w:r>
        <w:t>2</w:t>
      </w:r>
      <w:r w:rsidR="007E6822">
        <w:t>.3</w:t>
      </w:r>
      <w: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D71FF" w:rsidRDefault="00ED71FF" w:rsidP="00ED71FF">
      <w:pPr>
        <w:pStyle w:val="a3"/>
        <w:tabs>
          <w:tab w:val="num" w:pos="360"/>
        </w:tabs>
      </w:pPr>
    </w:p>
    <w:p w:rsidR="00ED71FF" w:rsidRPr="00DD481C" w:rsidRDefault="00ED71FF" w:rsidP="00AF6D47">
      <w:pPr>
        <w:pStyle w:val="a3"/>
        <w:tabs>
          <w:tab w:val="num" w:pos="360"/>
        </w:tabs>
        <w:jc w:val="center"/>
        <w:rPr>
          <w:b/>
        </w:rPr>
      </w:pPr>
      <w:r w:rsidRPr="00DD481C">
        <w:rPr>
          <w:b/>
        </w:rPr>
        <w:t>3. Категории педагогических работников, подлежащих обязательной аттестации</w:t>
      </w:r>
    </w:p>
    <w:p w:rsidR="00ED71FF" w:rsidRDefault="00ED71FF" w:rsidP="00AF6D47">
      <w:pPr>
        <w:pStyle w:val="a3"/>
        <w:tabs>
          <w:tab w:val="num" w:pos="360"/>
        </w:tabs>
      </w:pPr>
    </w:p>
    <w:p w:rsidR="00ED71FF" w:rsidRDefault="00AF6D47" w:rsidP="007E6822">
      <w:pPr>
        <w:pStyle w:val="a3"/>
        <w:ind w:firstLine="709"/>
      </w:pPr>
      <w:r>
        <w:t>3.1.</w:t>
      </w:r>
      <w:r w:rsidR="00ED71FF">
        <w:t xml:space="preserve">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</w:t>
      </w:r>
      <w:r w:rsidR="00ED71FF" w:rsidRPr="00941143">
        <w:t>образовательными организациями.</w:t>
      </w:r>
    </w:p>
    <w:p w:rsidR="00ED71FF" w:rsidRDefault="00AF6D47" w:rsidP="007E6822">
      <w:pPr>
        <w:pStyle w:val="a3"/>
        <w:ind w:firstLine="709"/>
      </w:pPr>
      <w:r>
        <w:t xml:space="preserve">3.2. </w:t>
      </w:r>
      <w:r w:rsidR="00ED71FF"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ED71FF" w:rsidRDefault="00AF6D47" w:rsidP="007E6822">
      <w:pPr>
        <w:pStyle w:val="a3"/>
        <w:tabs>
          <w:tab w:val="num" w:pos="1080"/>
        </w:tabs>
        <w:ind w:firstLine="709"/>
      </w:pPr>
      <w:r>
        <w:lastRenderedPageBreak/>
        <w:t xml:space="preserve">3.3. </w:t>
      </w:r>
      <w:r w:rsidR="00ED71FF">
        <w:t>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ED71FF" w:rsidRDefault="00AF6D47" w:rsidP="007E6822">
      <w:pPr>
        <w:pStyle w:val="a3"/>
        <w:tabs>
          <w:tab w:val="num" w:pos="1080"/>
        </w:tabs>
        <w:ind w:firstLine="709"/>
      </w:pPr>
      <w:r>
        <w:t xml:space="preserve">3.4. </w:t>
      </w:r>
      <w:r w:rsidR="00ED71FF">
        <w:t>Аттестации не подлежат:</w:t>
      </w:r>
    </w:p>
    <w:p w:rsidR="00ED71FF" w:rsidRDefault="007E6822" w:rsidP="007E6822">
      <w:pPr>
        <w:pStyle w:val="a3"/>
        <w:tabs>
          <w:tab w:val="num" w:pos="360"/>
        </w:tabs>
        <w:ind w:firstLine="709"/>
      </w:pPr>
      <w:r>
        <w:t>3.4.1</w:t>
      </w:r>
      <w:r w:rsidR="00ED71FF">
        <w:t xml:space="preserve"> педагогические работники, проработавшие в занимаемой должности менее двух лет;</w:t>
      </w:r>
    </w:p>
    <w:p w:rsidR="00ED71FF" w:rsidRDefault="00ED71FF" w:rsidP="007E6822">
      <w:pPr>
        <w:pStyle w:val="a3"/>
        <w:tabs>
          <w:tab w:val="num" w:pos="360"/>
        </w:tabs>
        <w:ind w:firstLine="709"/>
      </w:pPr>
      <w:r>
        <w:t>3.4.2. беременные женщины;</w:t>
      </w:r>
    </w:p>
    <w:p w:rsidR="00ED71FF" w:rsidRDefault="00ED71FF" w:rsidP="007E6822">
      <w:pPr>
        <w:pStyle w:val="a3"/>
        <w:tabs>
          <w:tab w:val="num" w:pos="360"/>
        </w:tabs>
        <w:ind w:firstLine="709"/>
      </w:pPr>
      <w:r>
        <w:t>3.4.3. женщины, находящиеся в отпуске по беременности и родам;</w:t>
      </w:r>
    </w:p>
    <w:p w:rsidR="00ED71FF" w:rsidRDefault="00ED71FF" w:rsidP="007E6822">
      <w:pPr>
        <w:pStyle w:val="a3"/>
        <w:tabs>
          <w:tab w:val="num" w:pos="360"/>
        </w:tabs>
        <w:ind w:firstLine="709"/>
      </w:pPr>
      <w:r>
        <w:t>3.4.4. женщины, находящиеся в отпуске по уходу за ребенком до достижения им возраста трех лет;</w:t>
      </w:r>
    </w:p>
    <w:p w:rsidR="00ED71FF" w:rsidRDefault="00AF6D47" w:rsidP="00AF6D47">
      <w:pPr>
        <w:pStyle w:val="a3"/>
        <w:tabs>
          <w:tab w:val="num" w:pos="360"/>
        </w:tabs>
        <w:ind w:firstLine="709"/>
      </w:pPr>
      <w:r>
        <w:t>3.4.5. п</w:t>
      </w:r>
      <w:r w:rsidR="00ED71FF">
        <w:t>едагогические работники, имеющие вторую квалификационную категорию, в течение срока ее действия.</w:t>
      </w:r>
    </w:p>
    <w:p w:rsidR="00947D65" w:rsidRDefault="00947D65" w:rsidP="00AF6D47">
      <w:pPr>
        <w:pStyle w:val="a3"/>
        <w:tabs>
          <w:tab w:val="num" w:pos="360"/>
        </w:tabs>
        <w:ind w:firstLine="709"/>
      </w:pPr>
      <w:r>
        <w:t>3.4.6. отсутствующие на рабочем месте более четырех месяцев подряд в связи с заболеванием.</w:t>
      </w:r>
    </w:p>
    <w:p w:rsidR="00ED71FF" w:rsidRDefault="00ED71FF" w:rsidP="00AF6D47">
      <w:pPr>
        <w:pStyle w:val="a3"/>
        <w:tabs>
          <w:tab w:val="left" w:pos="0"/>
        </w:tabs>
        <w:ind w:firstLine="709"/>
      </w:pPr>
      <w:r>
        <w:t>Аттестация в целях подтверждения соответствия занимаемым должностям в отношении работников, указанных в п.п. 3.4.3 и 3.4.4, возможна не ранее, чем через два года после и</w:t>
      </w:r>
      <w:r w:rsidR="00947D65">
        <w:t>х выхода из указанных отпусков.</w:t>
      </w:r>
    </w:p>
    <w:p w:rsidR="00947D65" w:rsidRDefault="00947D65" w:rsidP="00947D65">
      <w:pPr>
        <w:pStyle w:val="a3"/>
        <w:tabs>
          <w:tab w:val="left" w:pos="0"/>
        </w:tabs>
        <w:ind w:firstLine="709"/>
      </w:pPr>
      <w:r>
        <w:t>Аттестация в целях подтверждения соответствия занимаемым должностям в отношении работников, указанных в п. 3.4.6, возможна не ранее, чем через год после их выхода на работу.</w:t>
      </w:r>
    </w:p>
    <w:p w:rsidR="00947D65" w:rsidRDefault="00947D65" w:rsidP="00AF6D47">
      <w:pPr>
        <w:pStyle w:val="a3"/>
        <w:tabs>
          <w:tab w:val="left" w:pos="0"/>
        </w:tabs>
        <w:ind w:firstLine="709"/>
      </w:pPr>
    </w:p>
    <w:p w:rsidR="00ED71FF" w:rsidRPr="00F34FA4" w:rsidRDefault="00ED71FF" w:rsidP="00AF6D47">
      <w:pPr>
        <w:pStyle w:val="a3"/>
        <w:tabs>
          <w:tab w:val="num" w:pos="360"/>
        </w:tabs>
        <w:ind w:firstLine="709"/>
      </w:pPr>
    </w:p>
    <w:p w:rsidR="00ED71FF" w:rsidRDefault="00AF6D47" w:rsidP="00AF6D47">
      <w:pPr>
        <w:pStyle w:val="a3"/>
        <w:ind w:left="539"/>
        <w:jc w:val="center"/>
        <w:rPr>
          <w:b/>
        </w:rPr>
      </w:pPr>
      <w:r>
        <w:rPr>
          <w:b/>
        </w:rPr>
        <w:t xml:space="preserve">4. </w:t>
      </w:r>
      <w:r w:rsidR="00ED71FF">
        <w:rPr>
          <w:b/>
        </w:rPr>
        <w:t>Основания и сроки аттестационных процедур</w:t>
      </w:r>
    </w:p>
    <w:p w:rsidR="00ED71FF" w:rsidRDefault="00ED71FF" w:rsidP="00ED71FF">
      <w:pPr>
        <w:pStyle w:val="a3"/>
        <w:tabs>
          <w:tab w:val="num" w:pos="360"/>
          <w:tab w:val="left" w:pos="540"/>
        </w:tabs>
        <w:rPr>
          <w:b/>
        </w:rPr>
      </w:pPr>
    </w:p>
    <w:p w:rsidR="00ED71FF" w:rsidRDefault="00AF6D47" w:rsidP="00AF6D47">
      <w:pPr>
        <w:pStyle w:val="a3"/>
        <w:tabs>
          <w:tab w:val="num" w:pos="360"/>
          <w:tab w:val="left" w:pos="540"/>
        </w:tabs>
        <w:ind w:firstLine="709"/>
      </w:pPr>
      <w:r>
        <w:t xml:space="preserve">4.1. </w:t>
      </w:r>
      <w:proofErr w:type="gramStart"/>
      <w:r>
        <w:t>Основанием</w:t>
      </w:r>
      <w:r w:rsidR="00ED71FF">
        <w:t xml:space="preserve"> для проведения аттес</w:t>
      </w:r>
      <w:r w:rsidR="001504E3">
        <w:t>тации педагогических работников</w:t>
      </w:r>
      <w:r>
        <w:t xml:space="preserve"> </w:t>
      </w:r>
      <w:r w:rsidR="00ED71FF">
        <w:t>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</w:t>
      </w:r>
      <w:r w:rsidR="001504E3">
        <w:t xml:space="preserve">, </w:t>
      </w:r>
      <w:r w:rsidR="00ED71FF">
        <w:t>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</w:t>
      </w:r>
      <w:r w:rsidR="001F195C">
        <w:t>,</w:t>
      </w:r>
      <w:r w:rsidR="00ED71FF">
        <w:t xml:space="preserve"> за период, предшествующий аттестации.</w:t>
      </w:r>
      <w:proofErr w:type="gramEnd"/>
    </w:p>
    <w:p w:rsidR="00ED71FF" w:rsidRDefault="00ED71FF" w:rsidP="00AF6D47">
      <w:pPr>
        <w:pStyle w:val="a3"/>
        <w:tabs>
          <w:tab w:val="num" w:pos="360"/>
          <w:tab w:val="left" w:pos="540"/>
        </w:tabs>
        <w:ind w:firstLine="709"/>
      </w:pPr>
      <w:r>
        <w:t xml:space="preserve">4.2. Руководитель </w:t>
      </w:r>
      <w:r w:rsidR="00481528" w:rsidRPr="00C96B16">
        <w:t>Санкт-Петербургского государственного бюджетного образовательного учреждения дополнительного образования детей детск</w:t>
      </w:r>
      <w:proofErr w:type="gramStart"/>
      <w:r w:rsidR="00481528" w:rsidRPr="00C96B16">
        <w:t>о-</w:t>
      </w:r>
      <w:proofErr w:type="gramEnd"/>
      <w:r w:rsidR="00481528" w:rsidRPr="00C96B16">
        <w:t xml:space="preserve"> юношеской спортивной школы Кронштадтского района Санкт-Петербурга</w:t>
      </w:r>
      <w:r w:rsidR="00A84AE2">
        <w:t xml:space="preserve"> </w:t>
      </w:r>
      <w:r>
        <w:t>должен под роспись ознакомить педагогического работника с представлением не позднее, чем за месяц до дня проведения аттестации.</w:t>
      </w:r>
    </w:p>
    <w:p w:rsidR="00ED71FF" w:rsidRDefault="00ED71FF" w:rsidP="00AF6D47">
      <w:pPr>
        <w:pStyle w:val="a3"/>
        <w:tabs>
          <w:tab w:val="num" w:pos="360"/>
          <w:tab w:val="left" w:pos="540"/>
        </w:tabs>
        <w:ind w:firstLine="709"/>
      </w:pPr>
      <w: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 же заявление с соответствующим обоснованием в случае несогласия</w:t>
      </w:r>
      <w:r w:rsidR="00C95379">
        <w:t xml:space="preserve"> с представлением работодателя.</w:t>
      </w:r>
      <w:r>
        <w:t xml:space="preserve"> </w:t>
      </w:r>
    </w:p>
    <w:p w:rsidR="00ED71FF" w:rsidRDefault="00ED71FF" w:rsidP="00AF6D47">
      <w:pPr>
        <w:pStyle w:val="a3"/>
        <w:tabs>
          <w:tab w:val="num" w:pos="360"/>
          <w:tab w:val="left" w:pos="540"/>
        </w:tabs>
        <w:ind w:firstLine="709"/>
      </w:pPr>
      <w: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</w:t>
      </w:r>
      <w:r w:rsidR="00A449DD">
        <w:t xml:space="preserve"> человек</w:t>
      </w:r>
      <w:r>
        <w:t>).</w:t>
      </w:r>
    </w:p>
    <w:p w:rsidR="00ED71FF" w:rsidRDefault="00ED71FF" w:rsidP="00AF6D47">
      <w:pPr>
        <w:pStyle w:val="a3"/>
        <w:tabs>
          <w:tab w:val="num" w:pos="360"/>
          <w:tab w:val="left" w:pos="540"/>
        </w:tabs>
        <w:ind w:firstLine="709"/>
      </w:pPr>
      <w:r>
        <w:t xml:space="preserve"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>
        <w:t>фактом</w:t>
      </w:r>
      <w:r w:rsidR="00324E72">
        <w:t xml:space="preserve"> </w:t>
      </w:r>
      <w:r>
        <w:t>о вручении</w:t>
      </w:r>
      <w:proofErr w:type="gramEnd"/>
      <w:r>
        <w:t xml:space="preserve"> акта работнику.</w:t>
      </w:r>
    </w:p>
    <w:p w:rsidR="00ED71FF" w:rsidRDefault="00C95379" w:rsidP="00AF6D47">
      <w:pPr>
        <w:pStyle w:val="a3"/>
        <w:tabs>
          <w:tab w:val="num" w:pos="360"/>
          <w:tab w:val="left" w:pos="540"/>
        </w:tabs>
        <w:ind w:firstLine="709"/>
      </w:pPr>
      <w:r>
        <w:lastRenderedPageBreak/>
        <w:t>4.6</w:t>
      </w:r>
      <w:r w:rsidR="00ED71FF">
        <w:t xml:space="preserve">. Руководитель </w:t>
      </w:r>
      <w:r w:rsidR="00481528" w:rsidRPr="00C96B16">
        <w:t>Санкт-Петербургского государственного бюджетного образовательного учреждения дополнительного образования детей детск</w:t>
      </w:r>
      <w:proofErr w:type="gramStart"/>
      <w:r w:rsidR="00481528" w:rsidRPr="00C96B16">
        <w:t>о-</w:t>
      </w:r>
      <w:proofErr w:type="gramEnd"/>
      <w:r w:rsidR="00481528" w:rsidRPr="00C96B16">
        <w:t xml:space="preserve"> юношеской спортивной школы Кронштадтского района Санкт-Петербурга</w:t>
      </w:r>
      <w:r w:rsidR="00A84AE2">
        <w:t xml:space="preserve"> </w:t>
      </w:r>
      <w:r w:rsidR="00ED71FF">
        <w:t>должен направить в Аттестационную комиссию следующие документы:</w:t>
      </w:r>
    </w:p>
    <w:p w:rsidR="00ED71FF" w:rsidRDefault="00C95379" w:rsidP="00AF6D47">
      <w:pPr>
        <w:pStyle w:val="a3"/>
        <w:tabs>
          <w:tab w:val="num" w:pos="360"/>
          <w:tab w:val="left" w:pos="540"/>
        </w:tabs>
        <w:ind w:firstLine="709"/>
      </w:pPr>
      <w:r>
        <w:t>4.6</w:t>
      </w:r>
      <w:r w:rsidR="00ED71FF">
        <w:t>.1. представление на педагогического</w:t>
      </w:r>
      <w:r>
        <w:t xml:space="preserve"> работника</w:t>
      </w:r>
      <w:r w:rsidR="00ED71FF" w:rsidRPr="0021096F">
        <w:t>;</w:t>
      </w:r>
    </w:p>
    <w:p w:rsidR="00ED71FF" w:rsidRDefault="00050775" w:rsidP="00AF6D47">
      <w:pPr>
        <w:pStyle w:val="a3"/>
        <w:tabs>
          <w:tab w:val="num" w:pos="360"/>
          <w:tab w:val="left" w:pos="540"/>
        </w:tabs>
        <w:ind w:firstLine="709"/>
      </w:pPr>
      <w:r>
        <w:t>4.6.2</w:t>
      </w:r>
      <w:r w:rsidR="00ED71FF">
        <w:t>. копии удостоверений о повышении квалификации педагогического работника за аттестационный период.</w:t>
      </w:r>
    </w:p>
    <w:p w:rsidR="00ED71FF" w:rsidRDefault="00ED71FF" w:rsidP="00AF6D47">
      <w:pPr>
        <w:pStyle w:val="a3"/>
        <w:tabs>
          <w:tab w:val="num" w:pos="360"/>
          <w:tab w:val="left" w:pos="540"/>
        </w:tabs>
        <w:ind w:firstLine="709"/>
      </w:pPr>
      <w:r>
        <w:t>4.</w:t>
      </w:r>
      <w:r w:rsidR="00F244A4">
        <w:t>7</w:t>
      </w:r>
      <w:r>
        <w:t xml:space="preserve">. Информация о дате, месте и времени проведения </w:t>
      </w:r>
      <w:r w:rsidRPr="007D4D2B">
        <w:t xml:space="preserve">квалификационного испытания </w:t>
      </w:r>
      <w:r>
        <w:t xml:space="preserve">должна </w:t>
      </w:r>
      <w:r w:rsidRPr="007D4D2B">
        <w:t>письменно</w:t>
      </w:r>
      <w:r>
        <w:t xml:space="preserve"> доводиться руководителем образовательной организации до сведения педагогических работников, подлежащих аттестации, не позднее, чем за месяц до ее начала.</w:t>
      </w:r>
    </w:p>
    <w:p w:rsidR="00806F51" w:rsidRDefault="00806F51" w:rsidP="00AF6D47">
      <w:pPr>
        <w:pStyle w:val="a3"/>
        <w:tabs>
          <w:tab w:val="num" w:pos="360"/>
          <w:tab w:val="left" w:pos="540"/>
        </w:tabs>
        <w:ind w:firstLine="709"/>
      </w:pPr>
    </w:p>
    <w:p w:rsidR="00ED71FF" w:rsidRDefault="00490C08" w:rsidP="00490C08">
      <w:pPr>
        <w:pStyle w:val="a3"/>
        <w:ind w:left="720"/>
        <w:jc w:val="center"/>
        <w:rPr>
          <w:b/>
        </w:rPr>
      </w:pPr>
      <w:r>
        <w:rPr>
          <w:b/>
        </w:rPr>
        <w:t xml:space="preserve">5. </w:t>
      </w:r>
      <w:r w:rsidR="00ED71FF">
        <w:rPr>
          <w:b/>
        </w:rPr>
        <w:t>Формы квалификационного испытания</w:t>
      </w:r>
    </w:p>
    <w:p w:rsidR="00ED71FF" w:rsidRDefault="00ED71FF" w:rsidP="00490C08">
      <w:pPr>
        <w:pStyle w:val="a3"/>
        <w:tabs>
          <w:tab w:val="num" w:pos="360"/>
        </w:tabs>
        <w:jc w:val="center"/>
        <w:rPr>
          <w:b/>
        </w:rPr>
      </w:pPr>
      <w:r>
        <w:rPr>
          <w:b/>
        </w:rPr>
        <w:t>и порядок его проведения</w:t>
      </w:r>
    </w:p>
    <w:p w:rsidR="00ED71FF" w:rsidRDefault="00ED71FF" w:rsidP="00490C08">
      <w:pPr>
        <w:pStyle w:val="a3"/>
        <w:tabs>
          <w:tab w:val="num" w:pos="360"/>
        </w:tabs>
        <w:jc w:val="center"/>
        <w:rPr>
          <w:b/>
        </w:rPr>
      </w:pPr>
    </w:p>
    <w:p w:rsidR="00481528" w:rsidRDefault="00ED71FF" w:rsidP="00951F60">
      <w:pPr>
        <w:tabs>
          <w:tab w:val="num" w:pos="360"/>
        </w:tabs>
        <w:ind w:firstLine="709"/>
        <w:jc w:val="both"/>
      </w:pPr>
      <w:r>
        <w:t xml:space="preserve">5.1. Аттестация педагогических работников в целях подтверждения соответствия занимаемой должности проводится </w:t>
      </w:r>
      <w:r w:rsidR="00481528">
        <w:t>в два этапа</w:t>
      </w:r>
      <w:proofErr w:type="gramStart"/>
      <w:r w:rsidR="00481528">
        <w:t xml:space="preserve"> :</w:t>
      </w:r>
      <w:proofErr w:type="gramEnd"/>
    </w:p>
    <w:p w:rsidR="00AF571D" w:rsidRDefault="00481528" w:rsidP="00AF571D">
      <w:pPr>
        <w:tabs>
          <w:tab w:val="num" w:pos="360"/>
        </w:tabs>
        <w:ind w:firstLine="709"/>
        <w:jc w:val="both"/>
      </w:pPr>
      <w:r w:rsidRPr="00481528">
        <w:t>1 этап</w:t>
      </w:r>
      <w:r>
        <w:t xml:space="preserve">: </w:t>
      </w:r>
      <w:r w:rsidR="00AC53E3">
        <w:t>письменное квалификационное испытание</w:t>
      </w:r>
      <w:r w:rsidR="00AF571D">
        <w:t>;</w:t>
      </w:r>
    </w:p>
    <w:p w:rsidR="002120DE" w:rsidRDefault="00AC53E3" w:rsidP="00AF571D">
      <w:pPr>
        <w:tabs>
          <w:tab w:val="num" w:pos="360"/>
        </w:tabs>
        <w:ind w:firstLine="709"/>
        <w:jc w:val="both"/>
      </w:pPr>
      <w:r>
        <w:t>2 этап: устное (в виде  собеседования )</w:t>
      </w:r>
      <w:r w:rsidR="003A7D40">
        <w:t xml:space="preserve"> </w:t>
      </w:r>
      <w:r>
        <w:t>квалификационное испытание</w:t>
      </w:r>
      <w:proofErr w:type="gramStart"/>
      <w:r>
        <w:t xml:space="preserve"> .</w:t>
      </w:r>
      <w:proofErr w:type="gramEnd"/>
    </w:p>
    <w:p w:rsidR="00ED71FF" w:rsidRDefault="002120DE" w:rsidP="00AF571D">
      <w:pPr>
        <w:tabs>
          <w:tab w:val="num" w:pos="360"/>
        </w:tabs>
        <w:jc w:val="both"/>
      </w:pPr>
      <w:r>
        <w:t xml:space="preserve">            </w:t>
      </w:r>
      <w:r w:rsidR="00ED71FF">
        <w:t>5.</w:t>
      </w:r>
      <w:r>
        <w:t>2</w:t>
      </w:r>
      <w:r w:rsidR="00ED71FF">
        <w:t>. Основные задачи письменных квалификационных испытаний:</w:t>
      </w:r>
    </w:p>
    <w:p w:rsidR="00ED71FF" w:rsidRDefault="00ED71FF" w:rsidP="00951F60">
      <w:pPr>
        <w:tabs>
          <w:tab w:val="num" w:pos="360"/>
        </w:tabs>
        <w:ind w:firstLine="709"/>
        <w:jc w:val="both"/>
      </w:pPr>
      <w:r>
        <w:t>5.</w:t>
      </w:r>
      <w:r w:rsidR="002120DE">
        <w:t>2</w:t>
      </w:r>
      <w:r>
        <w:t>.1. оценка уровня профессиональн</w:t>
      </w:r>
      <w:r w:rsidR="00C95379">
        <w:t>ой</w:t>
      </w:r>
      <w:r w:rsidR="00D03D02" w:rsidRPr="00D03D02">
        <w:t xml:space="preserve"> </w:t>
      </w:r>
      <w:r w:rsidR="00D03D02" w:rsidRPr="00854973">
        <w:t>компетентности</w:t>
      </w:r>
      <w:r>
        <w:t>.</w:t>
      </w:r>
    </w:p>
    <w:p w:rsidR="00ED71FF" w:rsidRDefault="00ED71FF" w:rsidP="00951F60">
      <w:pPr>
        <w:tabs>
          <w:tab w:val="num" w:pos="360"/>
        </w:tabs>
        <w:ind w:firstLine="709"/>
        <w:jc w:val="both"/>
      </w:pPr>
      <w:r>
        <w:t>5.</w:t>
      </w:r>
      <w:r w:rsidR="002120DE">
        <w:t>2</w:t>
      </w:r>
      <w:r>
        <w:t>.2. подтверждение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AD24EC" w:rsidRPr="00854973" w:rsidRDefault="00AD24EC" w:rsidP="00AD24EC">
      <w:pPr>
        <w:ind w:firstLine="709"/>
        <w:jc w:val="both"/>
      </w:pPr>
      <w:r>
        <w:t xml:space="preserve">5.2.3 Письменное квалификационное испытание проводится в форме тестирования из 30 вопросов. </w:t>
      </w:r>
      <w:r w:rsidRPr="00B56190">
        <w:t>Максима</w:t>
      </w:r>
      <w:r>
        <w:t xml:space="preserve">льное время тестирования – 45 минут. </w:t>
      </w:r>
      <w:r w:rsidRPr="00DE4DE1">
        <w:t xml:space="preserve">Тест считается пройденным, </w:t>
      </w:r>
      <w:r>
        <w:t xml:space="preserve">если педагогический работник ответил на 40% </w:t>
      </w:r>
      <w:r w:rsidRPr="00DE4DE1">
        <w:t>и более вопросов.</w:t>
      </w:r>
    </w:p>
    <w:p w:rsidR="00AC53E3" w:rsidRDefault="00951F60" w:rsidP="00951F60">
      <w:pPr>
        <w:ind w:firstLine="709"/>
        <w:jc w:val="both"/>
      </w:pPr>
      <w:r>
        <w:t>5.</w:t>
      </w:r>
      <w:r w:rsidR="002120DE">
        <w:t>3</w:t>
      </w:r>
      <w:r w:rsidR="00ED71FF">
        <w:t xml:space="preserve">. </w:t>
      </w:r>
      <w:r w:rsidR="00AC53E3">
        <w:t>Основная задача собеседования как  квалификационного испытания:</w:t>
      </w:r>
    </w:p>
    <w:p w:rsidR="00AC53E3" w:rsidRDefault="00AC53E3" w:rsidP="00AC53E3">
      <w:pPr>
        <w:tabs>
          <w:tab w:val="num" w:pos="360"/>
        </w:tabs>
        <w:ind w:firstLine="709"/>
        <w:jc w:val="both"/>
      </w:pPr>
      <w:r>
        <w:t>5.3.1. оценка уровня профессиональной</w:t>
      </w:r>
      <w:r w:rsidRPr="00D03D02">
        <w:t xml:space="preserve"> </w:t>
      </w:r>
      <w:r w:rsidRPr="00854973">
        <w:t>компетентности</w:t>
      </w:r>
      <w:proofErr w:type="gramStart"/>
      <w:r w:rsidR="00084D92">
        <w:t xml:space="preserve"> :</w:t>
      </w:r>
      <w:proofErr w:type="gramEnd"/>
      <w:r w:rsidR="00324E72">
        <w:t xml:space="preserve"> </w:t>
      </w:r>
      <w:r w:rsidR="00084D92">
        <w:t>портфолио или документы подтверждающие достижения воспитанников</w:t>
      </w:r>
      <w:r w:rsidR="00324E72">
        <w:t xml:space="preserve"> за последние пять лет.</w:t>
      </w:r>
    </w:p>
    <w:p w:rsidR="00AC53E3" w:rsidRPr="00854973" w:rsidRDefault="00AC53E3" w:rsidP="00AC53E3">
      <w:pPr>
        <w:tabs>
          <w:tab w:val="num" w:pos="360"/>
        </w:tabs>
        <w:ind w:firstLine="709"/>
        <w:jc w:val="both"/>
      </w:pPr>
      <w:r>
        <w:t>5.3.2. подтверждение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AC53E3" w:rsidRDefault="00AD24EC" w:rsidP="00AD24EC">
      <w:pPr>
        <w:tabs>
          <w:tab w:val="num" w:pos="360"/>
        </w:tabs>
        <w:jc w:val="both"/>
      </w:pPr>
      <w:r>
        <w:t xml:space="preserve">            </w:t>
      </w:r>
      <w:r w:rsidR="00324E72">
        <w:t xml:space="preserve">5.4. </w:t>
      </w:r>
      <w:proofErr w:type="gramStart"/>
      <w:r>
        <w:t xml:space="preserve">Квалификационные испытания проводятся для </w:t>
      </w:r>
      <w:r w:rsidR="00AC53E3" w:rsidRPr="00F40EF5">
        <w:t>мотивированн</w:t>
      </w:r>
      <w:r w:rsidR="00AC53E3">
        <w:t>ой</w:t>
      </w:r>
      <w:r w:rsidR="00AC53E3" w:rsidRPr="00F40EF5">
        <w:t xml:space="preserve"> всесторонн</w:t>
      </w:r>
      <w:r w:rsidR="00AC53E3">
        <w:t>ей</w:t>
      </w:r>
      <w:r w:rsidR="00AC53E3" w:rsidRPr="00F40EF5">
        <w:t xml:space="preserve"> и объективн</w:t>
      </w:r>
      <w:r w:rsidR="00AC53E3">
        <w:t>ой</w:t>
      </w:r>
      <w:r w:rsidR="00AC53E3" w:rsidRPr="00F40EF5">
        <w:t xml:space="preserve"> оценк</w:t>
      </w:r>
      <w:r w:rsidR="00AC53E3">
        <w:t>е</w:t>
      </w:r>
      <w:r w:rsidR="00AC53E3" w:rsidRPr="00F40EF5">
        <w:t xml:space="preserve">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  <w:proofErr w:type="gramEnd"/>
    </w:p>
    <w:p w:rsidR="00ED71FF" w:rsidRDefault="00ED71FF" w:rsidP="00951F60">
      <w:pPr>
        <w:pStyle w:val="a3"/>
        <w:tabs>
          <w:tab w:val="num" w:pos="360"/>
        </w:tabs>
        <w:ind w:firstLine="709"/>
      </w:pPr>
      <w:r>
        <w:t>5.</w:t>
      </w:r>
      <w:r w:rsidR="00324E72">
        <w:t>5</w:t>
      </w:r>
      <w:r w:rsidRPr="0008558D">
        <w:t xml:space="preserve">. </w:t>
      </w:r>
      <w:r>
        <w:t xml:space="preserve">Сроки проведения квалификационных испытаний устанавливаются Аттестационной комиссией. </w:t>
      </w:r>
    </w:p>
    <w:p w:rsidR="00ED71FF" w:rsidRDefault="004C42BE" w:rsidP="00951F60">
      <w:pPr>
        <w:pStyle w:val="a3"/>
        <w:tabs>
          <w:tab w:val="num" w:pos="360"/>
        </w:tabs>
        <w:ind w:firstLine="709"/>
      </w:pPr>
      <w:r>
        <w:t>5</w:t>
      </w:r>
      <w:r w:rsidR="00324E72">
        <w:t>.6</w:t>
      </w:r>
      <w:r w:rsidR="00ED71FF">
        <w:t>. Для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должен издаваться распорядительный акт, в котором:</w:t>
      </w:r>
    </w:p>
    <w:p w:rsidR="00ED71FF" w:rsidRPr="004F3708" w:rsidRDefault="00ED71FF" w:rsidP="00951F60">
      <w:pPr>
        <w:pStyle w:val="a3"/>
        <w:tabs>
          <w:tab w:val="num" w:pos="360"/>
        </w:tabs>
        <w:ind w:firstLine="709"/>
      </w:pPr>
      <w:r w:rsidRPr="004F3708">
        <w:t>5.</w:t>
      </w:r>
      <w:r w:rsidR="00324E72">
        <w:t>6</w:t>
      </w:r>
      <w:r w:rsidRPr="004F3708">
        <w:t>.1. определяется место проведения квалификационных испытаний;</w:t>
      </w:r>
    </w:p>
    <w:p w:rsidR="00ED71FF" w:rsidRPr="004F3708" w:rsidRDefault="00ED71FF" w:rsidP="00951F60">
      <w:pPr>
        <w:pStyle w:val="a3"/>
        <w:tabs>
          <w:tab w:val="num" w:pos="360"/>
        </w:tabs>
        <w:ind w:firstLine="709"/>
      </w:pPr>
      <w:r w:rsidRPr="004F3708">
        <w:t>5.</w:t>
      </w:r>
      <w:r w:rsidR="00324E72">
        <w:t>6</w:t>
      </w:r>
      <w:r w:rsidRPr="004F3708">
        <w:t xml:space="preserve">.2. назначается </w:t>
      </w:r>
      <w:proofErr w:type="gramStart"/>
      <w:r w:rsidRPr="004F3708">
        <w:t>ответственный</w:t>
      </w:r>
      <w:proofErr w:type="gramEnd"/>
      <w:r w:rsidRPr="004F3708">
        <w:t xml:space="preserve"> за проведение квалификационных испытаний</w:t>
      </w:r>
      <w:r w:rsidR="004C42BE" w:rsidRPr="004F3708">
        <w:t>;</w:t>
      </w:r>
    </w:p>
    <w:p w:rsidR="00ED71FF" w:rsidRPr="004F3708" w:rsidRDefault="00ED71FF" w:rsidP="00951F60">
      <w:pPr>
        <w:pStyle w:val="a3"/>
        <w:tabs>
          <w:tab w:val="num" w:pos="360"/>
        </w:tabs>
        <w:ind w:firstLine="709"/>
      </w:pPr>
      <w:r w:rsidRPr="004F3708">
        <w:t>5.</w:t>
      </w:r>
      <w:r w:rsidR="00324E72">
        <w:t>6</w:t>
      </w:r>
      <w:r w:rsidR="001A5A74" w:rsidRPr="004F3708">
        <w:t xml:space="preserve">.2. </w:t>
      </w:r>
      <w:r w:rsidRPr="004F3708">
        <w:t>готовить</w:t>
      </w:r>
      <w:r w:rsidR="004F3708" w:rsidRPr="004F3708">
        <w:t>ся</w:t>
      </w:r>
      <w:r w:rsidRPr="004F3708">
        <w:t xml:space="preserve"> </w:t>
      </w:r>
      <w:r w:rsidR="00FB3682" w:rsidRPr="004F3708">
        <w:t>помещение</w:t>
      </w:r>
      <w:r w:rsidRPr="004F3708">
        <w:t xml:space="preserve"> для проведения квалификационных испытаний;</w:t>
      </w:r>
    </w:p>
    <w:p w:rsidR="00ED71FF" w:rsidRDefault="00ED71FF" w:rsidP="00951F60">
      <w:pPr>
        <w:pStyle w:val="a3"/>
        <w:tabs>
          <w:tab w:val="num" w:pos="360"/>
        </w:tabs>
        <w:ind w:firstLine="709"/>
      </w:pPr>
      <w:r w:rsidRPr="004F3708">
        <w:t>5.</w:t>
      </w:r>
      <w:r w:rsidR="00324E72">
        <w:t>6</w:t>
      </w:r>
      <w:r w:rsidR="004F3708" w:rsidRPr="004F3708">
        <w:t>.3. проводи</w:t>
      </w:r>
      <w:r w:rsidRPr="004F3708">
        <w:t>т</w:t>
      </w:r>
      <w:r w:rsidR="004F3708" w:rsidRPr="004F3708">
        <w:t>ся</w:t>
      </w:r>
      <w:r w:rsidRPr="004F3708">
        <w:t xml:space="preserve"> инструктаж педагогических работников о порядке проведения квалификационных испытаний</w:t>
      </w:r>
      <w:r w:rsidR="000A1CFC">
        <w:t xml:space="preserve"> до начала процедуры аттестации.</w:t>
      </w:r>
    </w:p>
    <w:p w:rsidR="00ED71FF" w:rsidRDefault="00ED71FF" w:rsidP="00951F60">
      <w:pPr>
        <w:pStyle w:val="a3"/>
        <w:tabs>
          <w:tab w:val="num" w:pos="360"/>
        </w:tabs>
        <w:ind w:firstLine="709"/>
      </w:pPr>
      <w:r>
        <w:t>5.</w:t>
      </w:r>
      <w:r w:rsidR="00324E72">
        <w:t>7</w:t>
      </w:r>
      <w:r>
        <w:t xml:space="preserve">. Во время квалификационного </w:t>
      </w:r>
      <w:proofErr w:type="gramStart"/>
      <w:r>
        <w:t>испытания</w:t>
      </w:r>
      <w:proofErr w:type="gramEnd"/>
      <w:r>
        <w:t xml:space="preserve"> аттестуемые не вправе общаться друг с другом, свободно перемещаться по аудитории, пользоваться мобильными телефонами и иными средствами связи и справочными материалами.</w:t>
      </w:r>
    </w:p>
    <w:p w:rsidR="00AD24EC" w:rsidRDefault="00AD24EC" w:rsidP="00951F60">
      <w:pPr>
        <w:pStyle w:val="a3"/>
        <w:tabs>
          <w:tab w:val="num" w:pos="360"/>
        </w:tabs>
        <w:ind w:firstLine="709"/>
      </w:pPr>
    </w:p>
    <w:p w:rsidR="00AD24EC" w:rsidRDefault="00AD24EC" w:rsidP="00951F60">
      <w:pPr>
        <w:pStyle w:val="a3"/>
        <w:tabs>
          <w:tab w:val="num" w:pos="360"/>
        </w:tabs>
        <w:ind w:firstLine="709"/>
      </w:pPr>
    </w:p>
    <w:p w:rsidR="00AD24EC" w:rsidRDefault="00AD24EC" w:rsidP="00951F60">
      <w:pPr>
        <w:pStyle w:val="a3"/>
        <w:tabs>
          <w:tab w:val="num" w:pos="360"/>
        </w:tabs>
        <w:ind w:firstLine="709"/>
      </w:pPr>
    </w:p>
    <w:p w:rsidR="00ED71FF" w:rsidRDefault="00ED71FF" w:rsidP="00ED71FF">
      <w:pPr>
        <w:pStyle w:val="a3"/>
        <w:tabs>
          <w:tab w:val="num" w:pos="360"/>
        </w:tabs>
      </w:pPr>
    </w:p>
    <w:p w:rsidR="00ED71FF" w:rsidRDefault="00ED71FF" w:rsidP="00ED71FF">
      <w:pPr>
        <w:pStyle w:val="a3"/>
        <w:tabs>
          <w:tab w:val="num" w:pos="360"/>
        </w:tabs>
        <w:jc w:val="center"/>
        <w:rPr>
          <w:b/>
        </w:rPr>
      </w:pPr>
      <w:r>
        <w:rPr>
          <w:b/>
        </w:rPr>
        <w:t>6. Подведение итогов аттестации</w:t>
      </w:r>
    </w:p>
    <w:p w:rsidR="00ED71FF" w:rsidRDefault="00ED71FF" w:rsidP="00ED71FF">
      <w:pPr>
        <w:pStyle w:val="a3"/>
        <w:tabs>
          <w:tab w:val="num" w:pos="360"/>
        </w:tabs>
        <w:jc w:val="center"/>
        <w:rPr>
          <w:b/>
        </w:rPr>
      </w:pPr>
    </w:p>
    <w:p w:rsidR="00ED71FF" w:rsidRDefault="00ED71FF" w:rsidP="004C42BE">
      <w:pPr>
        <w:pStyle w:val="a3"/>
        <w:tabs>
          <w:tab w:val="num" w:pos="360"/>
        </w:tabs>
        <w:ind w:firstLine="709"/>
      </w:pPr>
      <w:r>
        <w:t>6</w:t>
      </w:r>
      <w:r w:rsidRPr="004045AF">
        <w:t xml:space="preserve">.1. </w:t>
      </w:r>
      <w:r>
        <w:t xml:space="preserve">Результаты сдачи квалификационных испытаний предоставляются </w:t>
      </w:r>
      <w:proofErr w:type="gramStart"/>
      <w:r w:rsidRPr="005E5944">
        <w:t>ответст</w:t>
      </w:r>
      <w:r>
        <w:t>венным</w:t>
      </w:r>
      <w:r w:rsidR="00D03D02">
        <w:t>и</w:t>
      </w:r>
      <w:proofErr w:type="gramEnd"/>
      <w:r>
        <w:t xml:space="preserve"> за проведение квалификационных испытаний Аттестационной комиссии в течение </w:t>
      </w:r>
      <w:r w:rsidRPr="00A84AE2">
        <w:t>2 дней</w:t>
      </w:r>
      <w:r w:rsidR="00D03D02">
        <w:t xml:space="preserve"> после проведения.</w:t>
      </w:r>
    </w:p>
    <w:p w:rsidR="00ED71FF" w:rsidRDefault="00ED71FF" w:rsidP="004C42BE">
      <w:pPr>
        <w:pStyle w:val="a3"/>
        <w:tabs>
          <w:tab w:val="num" w:pos="360"/>
        </w:tabs>
        <w:ind w:firstLine="709"/>
      </w:pPr>
      <w:r>
        <w:t>6.2. По результатам прохождения квалификационного испытания Аттестационная комиссия должна принять одно из следующих решений:</w:t>
      </w:r>
    </w:p>
    <w:p w:rsidR="00ED71FF" w:rsidRDefault="00ED71FF" w:rsidP="004C42BE">
      <w:pPr>
        <w:pStyle w:val="a3"/>
        <w:tabs>
          <w:tab w:val="num" w:pos="360"/>
        </w:tabs>
        <w:ind w:firstLine="709"/>
      </w:pPr>
      <w:r>
        <w:t>6.2.1. соответствует занимаемой должности (указывается должность работника);</w:t>
      </w:r>
    </w:p>
    <w:p w:rsidR="00ED71FF" w:rsidRDefault="00ED71FF" w:rsidP="004C42BE">
      <w:pPr>
        <w:pStyle w:val="a3"/>
        <w:tabs>
          <w:tab w:val="num" w:pos="360"/>
        </w:tabs>
        <w:ind w:firstLine="709"/>
      </w:pPr>
      <w:r>
        <w:t>6.2.2. не соответствует занимаемой должности (указывается должность работника).</w:t>
      </w:r>
    </w:p>
    <w:p w:rsidR="00647853" w:rsidRDefault="00647853" w:rsidP="004C42BE">
      <w:pPr>
        <w:pStyle w:val="a3"/>
        <w:tabs>
          <w:tab w:val="num" w:pos="360"/>
        </w:tabs>
        <w:ind w:firstLine="709"/>
      </w:pPr>
      <w:r>
        <w:rPr>
          <w:color w:val="000000"/>
        </w:rPr>
        <w:t xml:space="preserve">6.3. В течение 30 календарных дней </w:t>
      </w:r>
      <w:proofErr w:type="gramStart"/>
      <w:r>
        <w:rPr>
          <w:color w:val="000000"/>
        </w:rPr>
        <w:t>с даты принятия</w:t>
      </w:r>
      <w:proofErr w:type="gramEnd"/>
      <w:r>
        <w:rPr>
          <w:color w:val="000000"/>
        </w:rPr>
        <w:t xml:space="preserve"> решения аттестационной комиссии оформляется протокол, издается приказ руководителя образовательного учреждения о результатах аттестации, оформляются аттестационные листы</w:t>
      </w:r>
      <w:r w:rsidR="00F244A4">
        <w:rPr>
          <w:color w:val="000000"/>
        </w:rPr>
        <w:t>.</w:t>
      </w:r>
    </w:p>
    <w:p w:rsidR="00ED71FF" w:rsidRDefault="00647853" w:rsidP="00947D65">
      <w:pPr>
        <w:pStyle w:val="a3"/>
        <w:tabs>
          <w:tab w:val="num" w:pos="360"/>
        </w:tabs>
        <w:ind w:firstLine="709"/>
      </w:pPr>
      <w:r>
        <w:t>6.4</w:t>
      </w:r>
      <w:r w:rsidR="00ED71FF">
        <w:t xml:space="preserve">. Результаты аттестации </w:t>
      </w:r>
      <w:r w:rsidR="00C137AE">
        <w:t xml:space="preserve">на соответствие занимаемой должности </w:t>
      </w:r>
      <w:r w:rsidR="00ED71FF">
        <w:t>педагогический работник вправе обжаловать в соответствии с законодательством Российской Федерации.</w:t>
      </w:r>
    </w:p>
    <w:p w:rsidR="006228D3" w:rsidRDefault="006228D3"/>
    <w:sectPr w:rsidR="006228D3" w:rsidSect="002920C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B06CC8"/>
    <w:multiLevelType w:val="hybridMultilevel"/>
    <w:tmpl w:val="6AD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DF2350"/>
    <w:multiLevelType w:val="hybridMultilevel"/>
    <w:tmpl w:val="13283040"/>
    <w:lvl w:ilvl="0" w:tplc="A5F67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95A58"/>
    <w:multiLevelType w:val="hybridMultilevel"/>
    <w:tmpl w:val="3A923CBE"/>
    <w:lvl w:ilvl="0" w:tplc="44F25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09787D"/>
    <w:multiLevelType w:val="hybridMultilevel"/>
    <w:tmpl w:val="B952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71FF"/>
    <w:rsid w:val="0002783A"/>
    <w:rsid w:val="000316C3"/>
    <w:rsid w:val="00050775"/>
    <w:rsid w:val="000612B2"/>
    <w:rsid w:val="00072A5B"/>
    <w:rsid w:val="00077423"/>
    <w:rsid w:val="00084D92"/>
    <w:rsid w:val="000A1CFC"/>
    <w:rsid w:val="001504E3"/>
    <w:rsid w:val="00173A5B"/>
    <w:rsid w:val="001A5A74"/>
    <w:rsid w:val="001B60A5"/>
    <w:rsid w:val="001F195C"/>
    <w:rsid w:val="002120DE"/>
    <w:rsid w:val="002920C7"/>
    <w:rsid w:val="00324E72"/>
    <w:rsid w:val="003A36CE"/>
    <w:rsid w:val="003A7D40"/>
    <w:rsid w:val="003E1F06"/>
    <w:rsid w:val="00481528"/>
    <w:rsid w:val="00490C08"/>
    <w:rsid w:val="004B59DE"/>
    <w:rsid w:val="004C42BE"/>
    <w:rsid w:val="004C45DF"/>
    <w:rsid w:val="004F3708"/>
    <w:rsid w:val="00504607"/>
    <w:rsid w:val="00597D24"/>
    <w:rsid w:val="005E7234"/>
    <w:rsid w:val="006228D3"/>
    <w:rsid w:val="00623B83"/>
    <w:rsid w:val="00647853"/>
    <w:rsid w:val="006706DD"/>
    <w:rsid w:val="0067762C"/>
    <w:rsid w:val="00687AD3"/>
    <w:rsid w:val="0070292D"/>
    <w:rsid w:val="0078769A"/>
    <w:rsid w:val="007E6822"/>
    <w:rsid w:val="00806F51"/>
    <w:rsid w:val="00886556"/>
    <w:rsid w:val="009325AC"/>
    <w:rsid w:val="00947D65"/>
    <w:rsid w:val="00951F60"/>
    <w:rsid w:val="00A212CF"/>
    <w:rsid w:val="00A31381"/>
    <w:rsid w:val="00A36B18"/>
    <w:rsid w:val="00A449DD"/>
    <w:rsid w:val="00A84AE2"/>
    <w:rsid w:val="00AC53E3"/>
    <w:rsid w:val="00AD24EC"/>
    <w:rsid w:val="00AF571D"/>
    <w:rsid w:val="00AF6CC9"/>
    <w:rsid w:val="00AF6D47"/>
    <w:rsid w:val="00B60054"/>
    <w:rsid w:val="00BA2AB0"/>
    <w:rsid w:val="00BB2FE7"/>
    <w:rsid w:val="00C137AE"/>
    <w:rsid w:val="00C95379"/>
    <w:rsid w:val="00CF4176"/>
    <w:rsid w:val="00D03D02"/>
    <w:rsid w:val="00D903CE"/>
    <w:rsid w:val="00D94EFF"/>
    <w:rsid w:val="00DC64BB"/>
    <w:rsid w:val="00DF65A9"/>
    <w:rsid w:val="00E02A51"/>
    <w:rsid w:val="00E51FEB"/>
    <w:rsid w:val="00E61F72"/>
    <w:rsid w:val="00ED71FF"/>
    <w:rsid w:val="00F02025"/>
    <w:rsid w:val="00F244A4"/>
    <w:rsid w:val="00F96FF6"/>
    <w:rsid w:val="00FA7484"/>
    <w:rsid w:val="00FB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1FF"/>
    <w:pPr>
      <w:jc w:val="both"/>
    </w:pPr>
  </w:style>
  <w:style w:type="character" w:customStyle="1" w:styleId="a4">
    <w:name w:val="Основной текст Знак"/>
    <w:basedOn w:val="a0"/>
    <w:link w:val="a3"/>
    <w:rsid w:val="00ED7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ED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ED71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2015-04-06T06:55:00Z</cp:lastPrinted>
  <dcterms:created xsi:type="dcterms:W3CDTF">2015-03-30T07:22:00Z</dcterms:created>
  <dcterms:modified xsi:type="dcterms:W3CDTF">2015-04-14T14:58:00Z</dcterms:modified>
</cp:coreProperties>
</file>