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0B" w:rsidRDefault="005B2B95" w:rsidP="00346A0B">
      <w:pPr>
        <w:jc w:val="center"/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>Это наш сезон</w:t>
      </w:r>
      <w:r w:rsidR="00513658"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>, наша игра</w:t>
      </w:r>
      <w:r w:rsidR="00D90398">
        <w:rPr>
          <w:rStyle w:val="a3"/>
          <w:rFonts w:ascii="Verdana" w:hAnsi="Verdana"/>
          <w:color w:val="222222"/>
          <w:sz w:val="23"/>
          <w:szCs w:val="23"/>
          <w:shd w:val="clear" w:color="auto" w:fill="FFFFFF"/>
        </w:rPr>
        <w:t>!</w:t>
      </w:r>
    </w:p>
    <w:p w:rsidR="007625FA" w:rsidRDefault="00843F33" w:rsidP="008512CA">
      <w:pPr>
        <w:ind w:firstLine="567"/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8512C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По итогам завершившегося Зонального этапа Первенства России по баскетболу среди команд 2002 года рождения и после определения обладателей</w:t>
      </w:r>
      <w:r w:rsidR="008512CA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2C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Wild</w:t>
      </w:r>
      <w:proofErr w:type="spellEnd"/>
      <w:r w:rsidR="008512CA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2C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Card</w:t>
      </w:r>
      <w:proofErr w:type="spellEnd"/>
      <w:r w:rsidR="008512CA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8512CA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стали известны все команды, которые примут участие в Полуфинальном этапе.</w:t>
      </w:r>
    </w:p>
    <w:p w:rsidR="00DC062B" w:rsidRPr="008512CA" w:rsidRDefault="00DC062B" w:rsidP="00DC062B">
      <w:pPr>
        <w:ind w:firstLine="567"/>
        <w:jc w:val="center"/>
        <w:rPr>
          <w:rStyle w:val="a3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676650" cy="2450142"/>
            <wp:effectExtent l="19050" t="0" r="0" b="0"/>
            <wp:docPr id="1" name="Рисунок 1" descr="C:\Documents and Settings\Я\Рабочий стол\баскетбол зона 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баскетбол зона 2016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5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33" w:rsidRPr="008512CA" w:rsidRDefault="00843F33" w:rsidP="008512CA">
      <w:pPr>
        <w:ind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12C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Команда </w:t>
      </w:r>
      <w:r w:rsidR="005B2B95" w:rsidRPr="008512C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наших </w:t>
      </w:r>
      <w:r w:rsidRPr="008512C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девушек 2002 г.р. ДЮСШ Кронштадтского района вышла в полуфинал. В</w:t>
      </w:r>
      <w:r w:rsidRPr="008512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Полуфинальном этапе выступят 30 команд. </w:t>
      </w:r>
    </w:p>
    <w:p w:rsidR="005B2B95" w:rsidRDefault="005B2B95" w:rsidP="005B2B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У нас совершенно новая игра, новый проект, и, конечно, такие результаты в пяти матчах не могут не радовать. Мы удовлетворены тем, как вошли в сезон, какой уровень баскетбола демонстрируем! </w:t>
      </w:r>
      <w:r w:rsid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 словам тренер</w:t>
      </w:r>
      <w:proofErr w:type="gramStart"/>
      <w:r w:rsid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преподавателя Наке Натальи Владимировны. </w:t>
      </w:r>
      <w:r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Лучшим игроком зонального этапа признана – Мухина Елена.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4628" w:rsidTr="00EB4628">
        <w:trPr>
          <w:jc w:val="center"/>
        </w:trPr>
        <w:tc>
          <w:tcPr>
            <w:tcW w:w="4785" w:type="dxa"/>
          </w:tcPr>
          <w:p w:rsidR="00EB4628" w:rsidRDefault="00EB4628" w:rsidP="005B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2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418715" cy="3629490"/>
                  <wp:effectExtent l="19050" t="0" r="635" b="0"/>
                  <wp:docPr id="3" name="Рисунок 2" descr="C:\Documents and Settings\Я\Рабочий стол\баскетбол зона 2016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Я\Рабочий стол\баскетбол зона 2016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715" cy="362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B4628" w:rsidRDefault="00EB4628" w:rsidP="005B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2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418405" cy="3629025"/>
                  <wp:effectExtent l="19050" t="0" r="945" b="0"/>
                  <wp:docPr id="5" name="Рисунок 3" descr="C:\Documents and Settings\Я\Рабочий стол\баскетбол зона 2016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Я\Рабочий стол\баскетбол зона 2016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405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628" w:rsidRPr="008512CA" w:rsidRDefault="00EB4628" w:rsidP="005B2B95">
      <w:pPr>
        <w:rPr>
          <w:rFonts w:ascii="Times New Roman" w:hAnsi="Times New Roman" w:cs="Times New Roman"/>
          <w:sz w:val="24"/>
          <w:szCs w:val="24"/>
        </w:rPr>
      </w:pPr>
    </w:p>
    <w:p w:rsidR="00D90398" w:rsidRDefault="00FA25C1" w:rsidP="008512CA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 сколько бы тренеры не говорили про защиту, атака доминирует над обороной. </w:t>
      </w:r>
      <w:r w:rsidR="008512CA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 было вырвать победу у СДЮСШОР «</w:t>
      </w:r>
      <w:proofErr w:type="spellStart"/>
      <w:r w:rsidR="008512CA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Купчинский</w:t>
      </w:r>
      <w:proofErr w:type="spellEnd"/>
      <w:r w:rsidR="008512CA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Олимп» и СДЮСШОР Кировского района, но у них получилось! </w:t>
      </w:r>
      <w:r w:rsidR="005B2B95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в хорошей форме, хотя Харитонова</w:t>
      </w:r>
      <w:r w:rsidR="0048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(центровой)</w:t>
      </w:r>
      <w:r w:rsidR="005B2B95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Чуб </w:t>
      </w:r>
      <w:r w:rsidR="0048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Ирина (защитник) </w:t>
      </w:r>
      <w:r w:rsidR="005B2B95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временно выбыли из игры в связи с болезнью</w:t>
      </w:r>
      <w:r w:rsidR="00356CDD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356CDD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</w:t>
      </w:r>
      <w:proofErr w:type="gramEnd"/>
      <w:r w:rsidR="00356CDD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надеется что они </w:t>
      </w:r>
      <w:r w:rsidR="0048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56CDD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рисоединяться к команде в полуфинале</w:t>
      </w:r>
      <w:r w:rsidR="005B2B95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Трене</w:t>
      </w:r>
      <w:proofErr w:type="gramStart"/>
      <w:r w:rsidR="005B2B95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р-</w:t>
      </w:r>
      <w:proofErr w:type="gramEnd"/>
      <w:r w:rsidR="005B2B95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преподаватель Наке Наталья Владимировна отметила хорошую игру Мухиной Елены</w:t>
      </w:r>
      <w:r w:rsidR="0048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разыгрывающий)</w:t>
      </w:r>
      <w:r w:rsidR="005B2B95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Рыжовой Анны</w:t>
      </w:r>
      <w:r w:rsidR="0048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(защитник)</w:t>
      </w:r>
      <w:r w:rsidR="005B2B95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Суворовой</w:t>
      </w:r>
      <w:r w:rsidR="0048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Натальи (защитник)</w:t>
      </w:r>
      <w:r w:rsidR="005B2B95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B2B95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Хмары</w:t>
      </w:r>
      <w:proofErr w:type="spellEnd"/>
      <w:r w:rsidR="00485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Ксении (разыгрывающий)</w:t>
      </w:r>
      <w:r w:rsidR="005B2B95" w:rsidRPr="008512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B4628" w:rsidRPr="008512CA" w:rsidRDefault="00EB4628" w:rsidP="00EB462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73168" cy="2247900"/>
            <wp:effectExtent l="19050" t="0" r="0" b="0"/>
            <wp:docPr id="6" name="Рисунок 4" descr="C:\Documents and Settings\Я\Рабочий стол\баскетбол зона 201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Я\Рабочий стол\баскетбол зона 2016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68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CA" w:rsidRPr="00EB4628" w:rsidRDefault="008512CA" w:rsidP="00EB4628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color w:val="4B4B4B"/>
        </w:rPr>
      </w:pPr>
      <w:r>
        <w:rPr>
          <w:color w:val="4B4B4B"/>
        </w:rPr>
        <w:t>Т</w:t>
      </w:r>
      <w:r w:rsidR="00AC2651" w:rsidRPr="008512CA">
        <w:rPr>
          <w:color w:val="4B4B4B"/>
        </w:rPr>
        <w:t>ренер</w:t>
      </w:r>
      <w:r>
        <w:rPr>
          <w:color w:val="4B4B4B"/>
        </w:rPr>
        <w:t>у</w:t>
      </w:r>
      <w:r w:rsidRPr="008512CA">
        <w:rPr>
          <w:color w:val="4B4B4B"/>
        </w:rPr>
        <w:t xml:space="preserve"> удалось </w:t>
      </w:r>
      <w:r w:rsidR="00AC2651" w:rsidRPr="008512CA">
        <w:rPr>
          <w:color w:val="4B4B4B"/>
        </w:rPr>
        <w:t xml:space="preserve">выявить и раскрыть способности своих воспитанников, а также научить их использовать все ресурсы и возможности организма на максимальном уровне. </w:t>
      </w:r>
      <w:r w:rsidRPr="00EB4628">
        <w:rPr>
          <w:b/>
          <w:color w:val="4B4B4B"/>
        </w:rPr>
        <w:t xml:space="preserve">Поздравляем Вас Наталья Владимировна и ее команду с успехами </w:t>
      </w:r>
      <w:proofErr w:type="gramStart"/>
      <w:r w:rsidRPr="00EB4628">
        <w:rPr>
          <w:b/>
          <w:color w:val="4B4B4B"/>
        </w:rPr>
        <w:t>и</w:t>
      </w:r>
      <w:proofErr w:type="gramEnd"/>
      <w:r w:rsidRPr="00EB4628">
        <w:rPr>
          <w:b/>
          <w:color w:val="4B4B4B"/>
        </w:rPr>
        <w:t xml:space="preserve"> конечно же ждем новых побед!</w:t>
      </w:r>
    </w:p>
    <w:p w:rsidR="005B2B95" w:rsidRPr="00485612" w:rsidRDefault="00EB4628" w:rsidP="00485612">
      <w:pPr>
        <w:pStyle w:val="a4"/>
        <w:shd w:val="clear" w:color="auto" w:fill="FFFFFF"/>
        <w:spacing w:before="0" w:beforeAutospacing="0" w:after="240" w:afterAutospacing="0"/>
        <w:rPr>
          <w:color w:val="4B4B4B"/>
        </w:rPr>
      </w:pPr>
      <w:r>
        <w:rPr>
          <w:noProof/>
          <w:color w:val="4B4B4B"/>
        </w:rPr>
        <w:drawing>
          <wp:inline distT="0" distB="0" distL="0" distR="0">
            <wp:extent cx="5940425" cy="3958736"/>
            <wp:effectExtent l="19050" t="0" r="3175" b="0"/>
            <wp:docPr id="8" name="Рисунок 6" descr="C:\Documents and Settings\Я\Рабочий стол\баскетбол зона 201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Я\Рабочий стол\баскетбол зона 2016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B95" w:rsidRPr="00485612" w:rsidSect="0076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33"/>
    <w:rsid w:val="0005174C"/>
    <w:rsid w:val="00063920"/>
    <w:rsid w:val="000B33B9"/>
    <w:rsid w:val="000C482D"/>
    <w:rsid w:val="00182EE7"/>
    <w:rsid w:val="0019009C"/>
    <w:rsid w:val="001C2131"/>
    <w:rsid w:val="001C45C9"/>
    <w:rsid w:val="002654FA"/>
    <w:rsid w:val="002C18E8"/>
    <w:rsid w:val="00346A0B"/>
    <w:rsid w:val="00356CDD"/>
    <w:rsid w:val="00377E3D"/>
    <w:rsid w:val="003A7835"/>
    <w:rsid w:val="00415051"/>
    <w:rsid w:val="00470CC0"/>
    <w:rsid w:val="00485612"/>
    <w:rsid w:val="004A170F"/>
    <w:rsid w:val="004B3890"/>
    <w:rsid w:val="00503E82"/>
    <w:rsid w:val="00513658"/>
    <w:rsid w:val="005B2B95"/>
    <w:rsid w:val="005B796C"/>
    <w:rsid w:val="005C6183"/>
    <w:rsid w:val="005F4456"/>
    <w:rsid w:val="00604DC0"/>
    <w:rsid w:val="00675256"/>
    <w:rsid w:val="006A2175"/>
    <w:rsid w:val="007625FA"/>
    <w:rsid w:val="007F55D9"/>
    <w:rsid w:val="00835C34"/>
    <w:rsid w:val="00843F33"/>
    <w:rsid w:val="008512CA"/>
    <w:rsid w:val="008848F9"/>
    <w:rsid w:val="009009F1"/>
    <w:rsid w:val="00A05C65"/>
    <w:rsid w:val="00A62B76"/>
    <w:rsid w:val="00AC2651"/>
    <w:rsid w:val="00BC00F0"/>
    <w:rsid w:val="00BF5812"/>
    <w:rsid w:val="00CB246F"/>
    <w:rsid w:val="00D33DCC"/>
    <w:rsid w:val="00D62F8A"/>
    <w:rsid w:val="00D90398"/>
    <w:rsid w:val="00DC062B"/>
    <w:rsid w:val="00DD4E4C"/>
    <w:rsid w:val="00E16AA3"/>
    <w:rsid w:val="00EB4628"/>
    <w:rsid w:val="00F92A50"/>
    <w:rsid w:val="00FA25C1"/>
    <w:rsid w:val="00FD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F33"/>
    <w:rPr>
      <w:b/>
      <w:bCs/>
    </w:rPr>
  </w:style>
  <w:style w:type="character" w:customStyle="1" w:styleId="apple-converted-space">
    <w:name w:val="apple-converted-space"/>
    <w:basedOn w:val="a0"/>
    <w:rsid w:val="00843F33"/>
  </w:style>
  <w:style w:type="paragraph" w:styleId="a4">
    <w:name w:val="Normal (Web)"/>
    <w:basedOn w:val="a"/>
    <w:uiPriority w:val="99"/>
    <w:unhideWhenUsed/>
    <w:rsid w:val="00AC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4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Sportshkola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2016-11-18T08:48:00Z</cp:lastPrinted>
  <dcterms:created xsi:type="dcterms:W3CDTF">2016-11-15T10:05:00Z</dcterms:created>
  <dcterms:modified xsi:type="dcterms:W3CDTF">2016-11-18T08:49:00Z</dcterms:modified>
</cp:coreProperties>
</file>