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86EBE2" w14:textId="15B69CB5" w:rsidR="004C29FB" w:rsidRDefault="006C29AC" w:rsidP="00971977">
      <w:pPr>
        <w:spacing w:after="0"/>
        <w:jc w:val="center"/>
        <w:rPr>
          <w:rFonts w:ascii="Times New Roman" w:eastAsia="Times New Roman" w:hAnsi="Times New Roman" w:cs="Times New Roman"/>
          <w:b/>
          <w:sz w:val="28"/>
          <w:szCs w:val="28"/>
        </w:rPr>
      </w:pPr>
      <w:r w:rsidRPr="006C29AC">
        <w:rPr>
          <w:rFonts w:ascii="Times New Roman" w:eastAsia="Times New Roman" w:hAnsi="Times New Roman" w:cs="Times New Roman"/>
          <w:b/>
          <w:noProof/>
          <w:sz w:val="28"/>
          <w:szCs w:val="28"/>
        </w:rPr>
        <w:drawing>
          <wp:inline distT="0" distB="0" distL="0" distR="0" wp14:anchorId="6FC4BDF0" wp14:editId="54A3EC1F">
            <wp:extent cx="5940425" cy="8154149"/>
            <wp:effectExtent l="0" t="0" r="3175" b="0"/>
            <wp:docPr id="2" name="Рисунок 2" descr="C:\Users\User\Desktop\СШ\Программа\Программы\программы на сайт\Футбол 2 ст титул.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СШ\Программа\Программы\программы на сайт\Футбол 2 ст титул.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0425" cy="8154149"/>
                    </a:xfrm>
                    <a:prstGeom prst="rect">
                      <a:avLst/>
                    </a:prstGeom>
                    <a:noFill/>
                    <a:ln>
                      <a:noFill/>
                    </a:ln>
                  </pic:spPr>
                </pic:pic>
              </a:graphicData>
            </a:graphic>
          </wp:inline>
        </w:drawing>
      </w:r>
      <w:bookmarkStart w:id="0" w:name="_GoBack"/>
      <w:bookmarkEnd w:id="0"/>
    </w:p>
    <w:p w14:paraId="3B6D39F4" w14:textId="77777777" w:rsidR="004C29FB" w:rsidRDefault="004C29FB" w:rsidP="00971977">
      <w:pPr>
        <w:spacing w:after="0"/>
        <w:jc w:val="center"/>
        <w:rPr>
          <w:rFonts w:ascii="Times New Roman" w:eastAsia="Times New Roman" w:hAnsi="Times New Roman" w:cs="Times New Roman"/>
          <w:b/>
          <w:sz w:val="28"/>
          <w:szCs w:val="28"/>
        </w:rPr>
      </w:pPr>
    </w:p>
    <w:p w14:paraId="6527134E" w14:textId="77777777" w:rsidR="004C29FB" w:rsidRDefault="004C29FB" w:rsidP="00971977">
      <w:pPr>
        <w:spacing w:after="0"/>
        <w:jc w:val="center"/>
        <w:rPr>
          <w:rFonts w:ascii="Times New Roman" w:eastAsia="Times New Roman" w:hAnsi="Times New Roman" w:cs="Times New Roman"/>
          <w:b/>
          <w:sz w:val="28"/>
          <w:szCs w:val="28"/>
        </w:rPr>
      </w:pPr>
    </w:p>
    <w:p w14:paraId="0C3999FA" w14:textId="77777777" w:rsidR="004C29FB" w:rsidRDefault="004C29FB" w:rsidP="00971977">
      <w:pPr>
        <w:spacing w:after="0"/>
        <w:jc w:val="center"/>
        <w:rPr>
          <w:rFonts w:ascii="Times New Roman" w:eastAsia="Times New Roman" w:hAnsi="Times New Roman" w:cs="Times New Roman"/>
          <w:b/>
          <w:sz w:val="28"/>
          <w:szCs w:val="28"/>
        </w:rPr>
      </w:pPr>
    </w:p>
    <w:p w14:paraId="3406806E" w14:textId="77777777" w:rsidR="004C29FB" w:rsidRDefault="004C29FB" w:rsidP="00971977">
      <w:pPr>
        <w:spacing w:after="0"/>
        <w:jc w:val="center"/>
        <w:rPr>
          <w:rFonts w:ascii="Times New Roman" w:eastAsia="Times New Roman" w:hAnsi="Times New Roman" w:cs="Times New Roman"/>
          <w:b/>
          <w:sz w:val="28"/>
          <w:szCs w:val="28"/>
        </w:rPr>
      </w:pPr>
    </w:p>
    <w:p w14:paraId="73A49B4F" w14:textId="77777777" w:rsidR="004C29FB" w:rsidRDefault="004C29FB" w:rsidP="00971977">
      <w:pPr>
        <w:spacing w:after="0"/>
        <w:jc w:val="center"/>
        <w:rPr>
          <w:rFonts w:ascii="Times New Roman" w:eastAsia="Times New Roman" w:hAnsi="Times New Roman" w:cs="Times New Roman"/>
          <w:b/>
          <w:sz w:val="28"/>
          <w:szCs w:val="28"/>
        </w:rPr>
      </w:pPr>
    </w:p>
    <w:p w14:paraId="38C8A51C" w14:textId="77777777" w:rsidR="004C29FB" w:rsidRDefault="004C29FB" w:rsidP="00971977">
      <w:pPr>
        <w:spacing w:after="0"/>
        <w:jc w:val="center"/>
        <w:rPr>
          <w:rFonts w:ascii="Times New Roman" w:eastAsia="Times New Roman" w:hAnsi="Times New Roman" w:cs="Times New Roman"/>
          <w:b/>
          <w:sz w:val="28"/>
          <w:szCs w:val="28"/>
        </w:rPr>
      </w:pPr>
    </w:p>
    <w:p w14:paraId="4AEE076D" w14:textId="77777777" w:rsidR="004C29FB" w:rsidRDefault="004C29FB" w:rsidP="00971977">
      <w:pPr>
        <w:spacing w:after="0"/>
        <w:jc w:val="center"/>
        <w:rPr>
          <w:rFonts w:ascii="Times New Roman" w:eastAsia="Times New Roman" w:hAnsi="Times New Roman" w:cs="Times New Roman"/>
          <w:b/>
          <w:sz w:val="28"/>
          <w:szCs w:val="28"/>
        </w:rPr>
      </w:pPr>
    </w:p>
    <w:p w14:paraId="3C7A7ABD" w14:textId="047300B0" w:rsidR="00971977" w:rsidRPr="00971977" w:rsidRDefault="00971977" w:rsidP="00971977">
      <w:pPr>
        <w:spacing w:after="0"/>
        <w:jc w:val="center"/>
        <w:rPr>
          <w:rFonts w:ascii="Times New Roman" w:eastAsia="Times New Roman" w:hAnsi="Times New Roman" w:cs="Times New Roman"/>
          <w:b/>
          <w:sz w:val="28"/>
          <w:szCs w:val="28"/>
        </w:rPr>
      </w:pPr>
      <w:r w:rsidRPr="00971977">
        <w:rPr>
          <w:rFonts w:ascii="Times New Roman" w:eastAsia="Times New Roman" w:hAnsi="Times New Roman" w:cs="Times New Roman"/>
          <w:b/>
          <w:sz w:val="28"/>
          <w:szCs w:val="28"/>
        </w:rPr>
        <w:t>Государственное бюджетное учреждение спортивная школа</w:t>
      </w:r>
    </w:p>
    <w:p w14:paraId="41C38924" w14:textId="77777777" w:rsidR="00971977" w:rsidRPr="00971977" w:rsidRDefault="00971977" w:rsidP="00971977">
      <w:pPr>
        <w:spacing w:after="0"/>
        <w:ind w:right="-340"/>
        <w:jc w:val="center"/>
        <w:rPr>
          <w:rFonts w:ascii="Times New Roman" w:eastAsia="Times New Roman" w:hAnsi="Times New Roman" w:cs="Times New Roman"/>
          <w:b/>
          <w:sz w:val="28"/>
          <w:szCs w:val="28"/>
        </w:rPr>
      </w:pPr>
      <w:r w:rsidRPr="00971977">
        <w:rPr>
          <w:rFonts w:ascii="Times New Roman" w:eastAsia="Times New Roman" w:hAnsi="Times New Roman" w:cs="Times New Roman"/>
          <w:b/>
          <w:sz w:val="28"/>
          <w:szCs w:val="28"/>
        </w:rPr>
        <w:t>Кронштадтского района Санкт-Петербурга</w:t>
      </w:r>
    </w:p>
    <w:p w14:paraId="0570F3D0" w14:textId="77777777" w:rsidR="00971977" w:rsidRPr="00971977" w:rsidRDefault="00971977" w:rsidP="00971977">
      <w:pPr>
        <w:spacing w:after="0"/>
        <w:ind w:right="-340"/>
        <w:jc w:val="center"/>
        <w:rPr>
          <w:rFonts w:ascii="Times New Roman" w:eastAsia="Times New Roman" w:hAnsi="Times New Roman" w:cs="Times New Roman"/>
          <w:b/>
          <w:sz w:val="28"/>
          <w:szCs w:val="28"/>
        </w:rPr>
      </w:pPr>
    </w:p>
    <w:tbl>
      <w:tblPr>
        <w:tblW w:w="10349" w:type="dxa"/>
        <w:tblInd w:w="-318" w:type="dxa"/>
        <w:tblLook w:val="04A0" w:firstRow="1" w:lastRow="0" w:firstColumn="1" w:lastColumn="0" w:noHBand="0" w:noVBand="1"/>
      </w:tblPr>
      <w:tblGrid>
        <w:gridCol w:w="5246"/>
        <w:gridCol w:w="5103"/>
      </w:tblGrid>
      <w:tr w:rsidR="00971977" w:rsidRPr="00971977" w14:paraId="3312665A" w14:textId="77777777" w:rsidTr="00971977">
        <w:tc>
          <w:tcPr>
            <w:tcW w:w="5246" w:type="dxa"/>
          </w:tcPr>
          <w:p w14:paraId="59461BD9" w14:textId="77777777" w:rsidR="00971977" w:rsidRPr="00971977" w:rsidRDefault="00971977" w:rsidP="00971977">
            <w:pPr>
              <w:spacing w:after="0" w:line="240" w:lineRule="auto"/>
              <w:ind w:left="142"/>
              <w:rPr>
                <w:rFonts w:ascii="Times New Roman" w:eastAsia="Times New Roman" w:hAnsi="Times New Roman" w:cs="Times New Roman"/>
                <w:color w:val="000000"/>
                <w:sz w:val="28"/>
                <w:szCs w:val="28"/>
                <w:lang w:bidi="ru-RU"/>
              </w:rPr>
            </w:pPr>
            <w:r w:rsidRPr="00971977">
              <w:rPr>
                <w:rFonts w:ascii="Times New Roman" w:eastAsia="Arial Unicode MS" w:hAnsi="Times New Roman" w:cs="Arial Unicode MS"/>
                <w:snapToGrid w:val="0"/>
                <w:color w:val="000000"/>
                <w:sz w:val="28"/>
                <w:szCs w:val="28"/>
                <w:lang w:bidi="ru-RU"/>
              </w:rPr>
              <w:t xml:space="preserve"> </w:t>
            </w:r>
            <w:r w:rsidRPr="00971977">
              <w:rPr>
                <w:rFonts w:ascii="Times New Roman" w:eastAsia="Times New Roman" w:hAnsi="Times New Roman" w:cs="Times New Roman"/>
                <w:b/>
                <w:bCs/>
                <w:color w:val="000000"/>
                <w:sz w:val="28"/>
                <w:szCs w:val="28"/>
                <w:lang w:bidi="ru-RU"/>
              </w:rPr>
              <w:t>ПРИНЯТА</w:t>
            </w:r>
          </w:p>
          <w:p w14:paraId="71A730E4" w14:textId="77777777" w:rsidR="00971977" w:rsidRDefault="00971977" w:rsidP="00971977">
            <w:pPr>
              <w:spacing w:after="0" w:line="240" w:lineRule="auto"/>
              <w:rPr>
                <w:rFonts w:ascii="Times New Roman" w:eastAsia="Times New Roman" w:hAnsi="Times New Roman" w:cs="Times New Roman"/>
                <w:iCs/>
                <w:color w:val="000000"/>
                <w:sz w:val="28"/>
                <w:szCs w:val="28"/>
                <w:lang w:bidi="ru-RU"/>
              </w:rPr>
            </w:pPr>
            <w:r w:rsidRPr="00971977">
              <w:rPr>
                <w:rFonts w:ascii="Times New Roman" w:eastAsia="Times New Roman" w:hAnsi="Times New Roman" w:cs="Times New Roman"/>
                <w:color w:val="000000"/>
                <w:sz w:val="28"/>
                <w:szCs w:val="28"/>
                <w:lang w:bidi="ru-RU"/>
              </w:rPr>
              <w:t>на заседании тренерского</w:t>
            </w:r>
            <w:r w:rsidRPr="00971977">
              <w:rPr>
                <w:rFonts w:ascii="Times New Roman" w:eastAsia="Times New Roman" w:hAnsi="Times New Roman" w:cs="Times New Roman"/>
                <w:color w:val="000000"/>
                <w:sz w:val="28"/>
                <w:szCs w:val="28"/>
                <w:lang w:bidi="ru-RU"/>
              </w:rPr>
              <w:br/>
              <w:t>совета ГБУ СШ</w:t>
            </w:r>
            <w:r w:rsidRPr="00971977">
              <w:rPr>
                <w:rFonts w:ascii="Times New Roman" w:eastAsia="Times New Roman" w:hAnsi="Times New Roman" w:cs="Times New Roman"/>
                <w:iCs/>
                <w:color w:val="000000"/>
                <w:sz w:val="28"/>
                <w:szCs w:val="28"/>
                <w:lang w:bidi="ru-RU"/>
              </w:rPr>
              <w:t xml:space="preserve"> </w:t>
            </w:r>
          </w:p>
          <w:p w14:paraId="360B8B99" w14:textId="77777777" w:rsidR="00971977" w:rsidRPr="00971977" w:rsidRDefault="00971977" w:rsidP="00971977">
            <w:pPr>
              <w:spacing w:after="0" w:line="240" w:lineRule="auto"/>
              <w:rPr>
                <w:rFonts w:ascii="Times New Roman" w:eastAsia="Times New Roman" w:hAnsi="Times New Roman" w:cs="Times New Roman"/>
                <w:i/>
                <w:iCs/>
                <w:color w:val="000000"/>
                <w:sz w:val="28"/>
                <w:szCs w:val="28"/>
                <w:lang w:bidi="ru-RU"/>
              </w:rPr>
            </w:pPr>
            <w:r w:rsidRPr="00971977">
              <w:rPr>
                <w:rFonts w:ascii="Times New Roman" w:eastAsia="Times New Roman" w:hAnsi="Times New Roman" w:cs="Times New Roman"/>
                <w:iCs/>
                <w:color w:val="000000"/>
                <w:sz w:val="28"/>
                <w:szCs w:val="28"/>
                <w:lang w:bidi="ru-RU"/>
              </w:rPr>
              <w:t>Кронштадтского района СПб</w:t>
            </w:r>
          </w:p>
          <w:p w14:paraId="73F72E4B" w14:textId="77777777" w:rsidR="00971977" w:rsidRPr="00971977" w:rsidRDefault="00971977" w:rsidP="00971977">
            <w:pPr>
              <w:spacing w:after="0" w:line="240" w:lineRule="auto"/>
              <w:rPr>
                <w:rFonts w:ascii="Times New Roman" w:eastAsia="Arial Unicode MS" w:hAnsi="Times New Roman" w:cs="Arial Unicode MS"/>
                <w:snapToGrid w:val="0"/>
                <w:color w:val="000000"/>
                <w:sz w:val="28"/>
                <w:szCs w:val="28"/>
                <w:lang w:bidi="ru-RU"/>
              </w:rPr>
            </w:pPr>
            <w:r w:rsidRPr="00971977">
              <w:rPr>
                <w:rFonts w:ascii="Times New Roman" w:eastAsia="Arial Unicode MS" w:hAnsi="Times New Roman" w:cs="Arial Unicode MS"/>
                <w:snapToGrid w:val="0"/>
                <w:color w:val="000000"/>
                <w:sz w:val="28"/>
                <w:szCs w:val="28"/>
                <w:lang w:bidi="ru-RU"/>
              </w:rPr>
              <w:t xml:space="preserve">Протокол № __ </w:t>
            </w:r>
          </w:p>
          <w:p w14:paraId="6CB7D88C" w14:textId="77777777" w:rsidR="00971977" w:rsidRPr="00971977" w:rsidRDefault="00971977" w:rsidP="00971977">
            <w:pPr>
              <w:spacing w:after="0" w:line="240" w:lineRule="auto"/>
              <w:rPr>
                <w:rFonts w:ascii="Times New Roman" w:eastAsia="Arial Unicode MS" w:hAnsi="Times New Roman" w:cs="Arial Unicode MS"/>
                <w:snapToGrid w:val="0"/>
                <w:color w:val="000000"/>
                <w:sz w:val="28"/>
                <w:szCs w:val="28"/>
                <w:lang w:bidi="ru-RU"/>
              </w:rPr>
            </w:pPr>
            <w:r w:rsidRPr="00971977">
              <w:rPr>
                <w:rFonts w:ascii="Times New Roman" w:eastAsia="Arial Unicode MS" w:hAnsi="Times New Roman" w:cs="Arial Unicode MS"/>
                <w:snapToGrid w:val="0"/>
                <w:color w:val="000000"/>
                <w:sz w:val="28"/>
                <w:szCs w:val="28"/>
                <w:lang w:bidi="ru-RU"/>
              </w:rPr>
              <w:t>от «____» ____________ 20__г.</w:t>
            </w:r>
          </w:p>
          <w:p w14:paraId="63FB62E0" w14:textId="77777777" w:rsidR="00971977" w:rsidRPr="00971977" w:rsidRDefault="00971977" w:rsidP="00971977">
            <w:pPr>
              <w:spacing w:before="120" w:after="0" w:line="240" w:lineRule="auto"/>
              <w:rPr>
                <w:rFonts w:ascii="Times New Roman" w:eastAsia="Arial Unicode MS" w:hAnsi="Times New Roman" w:cs="Arial Unicode MS"/>
                <w:color w:val="000000"/>
                <w:sz w:val="28"/>
                <w:szCs w:val="28"/>
                <w:lang w:bidi="ru-RU"/>
              </w:rPr>
            </w:pPr>
          </w:p>
        </w:tc>
        <w:tc>
          <w:tcPr>
            <w:tcW w:w="5103" w:type="dxa"/>
          </w:tcPr>
          <w:p w14:paraId="3E0D1A7E" w14:textId="77777777" w:rsidR="00971977" w:rsidRPr="00971977" w:rsidRDefault="00971977" w:rsidP="00971977">
            <w:pPr>
              <w:spacing w:after="0" w:line="240" w:lineRule="auto"/>
              <w:rPr>
                <w:rFonts w:ascii="Times New Roman" w:eastAsia="Arial Unicode MS" w:hAnsi="Times New Roman" w:cs="Arial Unicode MS"/>
                <w:b/>
                <w:snapToGrid w:val="0"/>
                <w:color w:val="000000"/>
                <w:sz w:val="28"/>
                <w:szCs w:val="28"/>
                <w:lang w:bidi="ru-RU"/>
              </w:rPr>
            </w:pPr>
            <w:r w:rsidRPr="00971977">
              <w:rPr>
                <w:rFonts w:ascii="Times New Roman" w:eastAsia="Arial Unicode MS" w:hAnsi="Times New Roman" w:cs="Arial Unicode MS"/>
                <w:b/>
                <w:snapToGrid w:val="0"/>
                <w:color w:val="000000"/>
                <w:sz w:val="28"/>
                <w:szCs w:val="28"/>
                <w:lang w:bidi="ru-RU"/>
              </w:rPr>
              <w:t>УТВЕРЖДАЮ:</w:t>
            </w:r>
          </w:p>
          <w:p w14:paraId="17BE3BED" w14:textId="43A8F2FB" w:rsidR="00971977" w:rsidRPr="00971977" w:rsidRDefault="007A247D" w:rsidP="00971977">
            <w:pPr>
              <w:spacing w:after="0" w:line="240" w:lineRule="auto"/>
              <w:rPr>
                <w:rFonts w:ascii="Times New Roman" w:eastAsia="Arial Unicode MS" w:hAnsi="Times New Roman" w:cs="Arial Unicode MS"/>
                <w:snapToGrid w:val="0"/>
                <w:color w:val="000000"/>
                <w:sz w:val="28"/>
                <w:szCs w:val="28"/>
                <w:lang w:bidi="ru-RU"/>
              </w:rPr>
            </w:pPr>
            <w:r>
              <w:rPr>
                <w:rFonts w:ascii="Times New Roman" w:eastAsia="Arial Unicode MS" w:hAnsi="Times New Roman" w:cs="Arial Unicode MS"/>
                <w:snapToGrid w:val="0"/>
                <w:color w:val="000000"/>
                <w:sz w:val="28"/>
                <w:szCs w:val="28"/>
                <w:lang w:bidi="ru-RU"/>
              </w:rPr>
              <w:t>Д</w:t>
            </w:r>
            <w:r w:rsidR="00971977" w:rsidRPr="00971977">
              <w:rPr>
                <w:rFonts w:ascii="Times New Roman" w:eastAsia="Arial Unicode MS" w:hAnsi="Times New Roman" w:cs="Arial Unicode MS"/>
                <w:snapToGrid w:val="0"/>
                <w:color w:val="000000"/>
                <w:sz w:val="28"/>
                <w:szCs w:val="28"/>
                <w:lang w:bidi="ru-RU"/>
              </w:rPr>
              <w:t>иректор ГБУ СШ Кронштадтского района СПб</w:t>
            </w:r>
          </w:p>
          <w:p w14:paraId="780DB901" w14:textId="77777777" w:rsidR="00971977" w:rsidRPr="00971977" w:rsidRDefault="00971977" w:rsidP="00971977">
            <w:pPr>
              <w:spacing w:after="0" w:line="240" w:lineRule="auto"/>
              <w:rPr>
                <w:rFonts w:ascii="Times New Roman" w:eastAsia="Arial Unicode MS" w:hAnsi="Times New Roman" w:cs="Arial Unicode MS"/>
                <w:snapToGrid w:val="0"/>
                <w:color w:val="000000"/>
                <w:sz w:val="28"/>
                <w:szCs w:val="28"/>
                <w:lang w:bidi="ru-RU"/>
              </w:rPr>
            </w:pPr>
            <w:r w:rsidRPr="00971977">
              <w:rPr>
                <w:rFonts w:ascii="Times New Roman" w:eastAsia="Arial Unicode MS" w:hAnsi="Times New Roman" w:cs="Arial Unicode MS"/>
                <w:snapToGrid w:val="0"/>
                <w:color w:val="000000"/>
                <w:sz w:val="28"/>
                <w:szCs w:val="28"/>
                <w:lang w:bidi="ru-RU"/>
              </w:rPr>
              <w:t xml:space="preserve">_________________ </w:t>
            </w:r>
            <w:r w:rsidR="00677753">
              <w:rPr>
                <w:rFonts w:ascii="Times New Roman" w:eastAsia="Arial Unicode MS" w:hAnsi="Times New Roman" w:cs="Arial Unicode MS"/>
                <w:snapToGrid w:val="0"/>
                <w:color w:val="000000"/>
                <w:sz w:val="28"/>
                <w:szCs w:val="28"/>
                <w:lang w:bidi="ru-RU"/>
              </w:rPr>
              <w:t>Е.А. Чебыкин</w:t>
            </w:r>
          </w:p>
          <w:p w14:paraId="417F4743" w14:textId="50481A5C" w:rsidR="00971977" w:rsidRPr="00971977" w:rsidRDefault="00971977" w:rsidP="00971977">
            <w:pPr>
              <w:spacing w:after="0" w:line="240" w:lineRule="auto"/>
              <w:rPr>
                <w:rFonts w:ascii="Times New Roman" w:eastAsia="Arial Unicode MS" w:hAnsi="Times New Roman" w:cs="Arial Unicode MS"/>
                <w:snapToGrid w:val="0"/>
                <w:color w:val="000000"/>
                <w:sz w:val="28"/>
                <w:szCs w:val="28"/>
                <w:lang w:bidi="ru-RU"/>
              </w:rPr>
            </w:pPr>
            <w:r w:rsidRPr="00971977">
              <w:rPr>
                <w:rFonts w:ascii="Times New Roman" w:eastAsia="Arial Unicode MS" w:hAnsi="Times New Roman" w:cs="Arial Unicode MS"/>
                <w:snapToGrid w:val="0"/>
                <w:color w:val="000000"/>
                <w:sz w:val="28"/>
                <w:szCs w:val="28"/>
                <w:lang w:bidi="ru-RU"/>
              </w:rPr>
              <w:t>Приказ № ___от «____» ____ 20__г.</w:t>
            </w:r>
          </w:p>
          <w:p w14:paraId="68A0791E" w14:textId="77777777" w:rsidR="00C304ED" w:rsidRDefault="00C304ED" w:rsidP="00C304ED">
            <w:pPr>
              <w:spacing w:after="0" w:line="240" w:lineRule="auto"/>
              <w:rPr>
                <w:rFonts w:ascii="Times New Roman" w:eastAsia="Arial Unicode MS" w:hAnsi="Times New Roman" w:cs="Arial Unicode MS"/>
                <w:snapToGrid w:val="0"/>
                <w:color w:val="000000"/>
                <w:sz w:val="28"/>
                <w:szCs w:val="28"/>
                <w:lang w:bidi="ru-RU"/>
              </w:rPr>
            </w:pPr>
            <w:r>
              <w:rPr>
                <w:rFonts w:ascii="Times New Roman" w:eastAsia="Arial Unicode MS" w:hAnsi="Times New Roman" w:cs="Arial Unicode MS"/>
                <w:snapToGrid w:val="0"/>
                <w:color w:val="000000"/>
                <w:sz w:val="28"/>
                <w:szCs w:val="28"/>
                <w:lang w:bidi="ru-RU"/>
              </w:rPr>
              <w:t>Внесение изменений приказ №__</w:t>
            </w:r>
          </w:p>
          <w:p w14:paraId="6F536DCE" w14:textId="77777777" w:rsidR="00C304ED" w:rsidRPr="00971977" w:rsidRDefault="00C304ED" w:rsidP="00C304ED">
            <w:pPr>
              <w:spacing w:after="0" w:line="240" w:lineRule="auto"/>
              <w:rPr>
                <w:rFonts w:ascii="Times New Roman" w:eastAsia="Arial Unicode MS" w:hAnsi="Times New Roman" w:cs="Arial Unicode MS"/>
                <w:snapToGrid w:val="0"/>
                <w:color w:val="000000"/>
                <w:sz w:val="28"/>
                <w:szCs w:val="28"/>
                <w:lang w:bidi="ru-RU"/>
              </w:rPr>
            </w:pPr>
            <w:r>
              <w:rPr>
                <w:rFonts w:ascii="Times New Roman" w:eastAsia="Arial Unicode MS" w:hAnsi="Times New Roman" w:cs="Arial Unicode MS"/>
                <w:snapToGrid w:val="0"/>
                <w:color w:val="000000"/>
                <w:sz w:val="28"/>
                <w:szCs w:val="28"/>
                <w:lang w:bidi="ru-RU"/>
              </w:rPr>
              <w:t>от «__»__________ 20__г.</w:t>
            </w:r>
          </w:p>
          <w:p w14:paraId="4ADD9E65" w14:textId="77777777" w:rsidR="00971977" w:rsidRPr="00971977" w:rsidRDefault="00971977" w:rsidP="00971977">
            <w:pPr>
              <w:spacing w:after="0" w:line="240" w:lineRule="auto"/>
              <w:rPr>
                <w:rFonts w:ascii="Times New Roman" w:eastAsia="Arial Unicode MS" w:hAnsi="Times New Roman" w:cs="Arial Unicode MS"/>
                <w:b/>
                <w:color w:val="000000"/>
                <w:sz w:val="28"/>
                <w:szCs w:val="28"/>
                <w:lang w:bidi="ru-RU"/>
              </w:rPr>
            </w:pPr>
          </w:p>
        </w:tc>
      </w:tr>
    </w:tbl>
    <w:p w14:paraId="63ED667B" w14:textId="77777777" w:rsidR="00311079" w:rsidRPr="00971977" w:rsidRDefault="00311079" w:rsidP="00311079">
      <w:pPr>
        <w:spacing w:after="0" w:line="240" w:lineRule="auto"/>
        <w:rPr>
          <w:rFonts w:ascii="Times New Roman" w:eastAsia="Times New Roman" w:hAnsi="Times New Roman" w:cs="Times New Roman"/>
          <w:sz w:val="24"/>
          <w:szCs w:val="24"/>
        </w:rPr>
      </w:pPr>
    </w:p>
    <w:p w14:paraId="25816A15" w14:textId="77777777" w:rsidR="00311079" w:rsidRDefault="00311079" w:rsidP="00311079">
      <w:pPr>
        <w:spacing w:after="0" w:line="240" w:lineRule="auto"/>
        <w:rPr>
          <w:rFonts w:ascii="Times New Roman" w:eastAsia="Times New Roman" w:hAnsi="Times New Roman" w:cs="Times New Roman"/>
          <w:sz w:val="28"/>
          <w:szCs w:val="28"/>
        </w:rPr>
      </w:pPr>
    </w:p>
    <w:p w14:paraId="70CF6298" w14:textId="77777777" w:rsidR="00311079" w:rsidRDefault="00311079" w:rsidP="00311079">
      <w:pPr>
        <w:spacing w:after="0" w:line="240" w:lineRule="auto"/>
        <w:rPr>
          <w:rFonts w:ascii="Times New Roman" w:eastAsia="Times New Roman" w:hAnsi="Times New Roman" w:cs="Times New Roman"/>
          <w:sz w:val="28"/>
          <w:szCs w:val="28"/>
        </w:rPr>
      </w:pPr>
    </w:p>
    <w:p w14:paraId="5F065F8C" w14:textId="77777777" w:rsidR="00311079" w:rsidRDefault="00311079" w:rsidP="00311079">
      <w:pPr>
        <w:spacing w:after="0" w:line="240" w:lineRule="auto"/>
        <w:rPr>
          <w:rFonts w:ascii="Times New Roman" w:eastAsia="Times New Roman" w:hAnsi="Times New Roman" w:cs="Times New Roman"/>
          <w:sz w:val="28"/>
          <w:szCs w:val="28"/>
        </w:rPr>
      </w:pPr>
    </w:p>
    <w:p w14:paraId="128C614B" w14:textId="77777777" w:rsidR="00311079" w:rsidRDefault="00311079" w:rsidP="00311079">
      <w:pPr>
        <w:spacing w:after="0" w:line="240" w:lineRule="auto"/>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 xml:space="preserve">ПРОГРАММА </w:t>
      </w:r>
    </w:p>
    <w:p w14:paraId="2E7D2F26" w14:textId="48FB14C8" w:rsidR="00311079" w:rsidRDefault="00311079" w:rsidP="00311079">
      <w:pPr>
        <w:spacing w:after="0" w:line="240" w:lineRule="auto"/>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СПОРТИВНОЙ ПОДГОТОВКИ</w:t>
      </w:r>
      <w:r w:rsidR="00DA5EBA">
        <w:rPr>
          <w:rFonts w:ascii="Times New Roman" w:eastAsia="Times New Roman" w:hAnsi="Times New Roman" w:cs="Times New Roman"/>
          <w:b/>
          <w:sz w:val="36"/>
          <w:szCs w:val="36"/>
        </w:rPr>
        <w:t xml:space="preserve"> </w:t>
      </w:r>
      <w:r w:rsidR="005F5B94">
        <w:rPr>
          <w:rFonts w:ascii="Times New Roman" w:eastAsia="Times New Roman" w:hAnsi="Times New Roman" w:cs="Times New Roman"/>
          <w:b/>
          <w:sz w:val="36"/>
          <w:szCs w:val="36"/>
        </w:rPr>
        <w:t>(2</w:t>
      </w:r>
      <w:r w:rsidR="00DA5EBA">
        <w:rPr>
          <w:rFonts w:ascii="Times New Roman" w:eastAsia="Times New Roman" w:hAnsi="Times New Roman" w:cs="Times New Roman"/>
          <w:b/>
          <w:sz w:val="36"/>
          <w:szCs w:val="36"/>
        </w:rPr>
        <w:t xml:space="preserve"> СТУПЕН</w:t>
      </w:r>
      <w:r w:rsidR="005F5B94">
        <w:rPr>
          <w:rFonts w:ascii="Times New Roman" w:eastAsia="Times New Roman" w:hAnsi="Times New Roman" w:cs="Times New Roman"/>
          <w:b/>
          <w:sz w:val="36"/>
          <w:szCs w:val="36"/>
        </w:rPr>
        <w:t>Ь)</w:t>
      </w:r>
      <w:r>
        <w:rPr>
          <w:rFonts w:ascii="Times New Roman" w:eastAsia="Times New Roman" w:hAnsi="Times New Roman" w:cs="Times New Roman"/>
          <w:b/>
          <w:sz w:val="36"/>
          <w:szCs w:val="36"/>
        </w:rPr>
        <w:t xml:space="preserve"> </w:t>
      </w:r>
    </w:p>
    <w:p w14:paraId="1386816D" w14:textId="49276D14" w:rsidR="00311079" w:rsidRDefault="00311079" w:rsidP="00311079">
      <w:pPr>
        <w:spacing w:after="0" w:line="240" w:lineRule="auto"/>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 xml:space="preserve">ПО ВИДУ СПОРТА </w:t>
      </w:r>
      <w:r w:rsidR="005F5B94">
        <w:rPr>
          <w:rFonts w:ascii="Times New Roman" w:eastAsia="Times New Roman" w:hAnsi="Times New Roman" w:cs="Times New Roman"/>
          <w:b/>
          <w:sz w:val="36"/>
          <w:szCs w:val="36"/>
        </w:rPr>
        <w:t>«</w:t>
      </w:r>
      <w:r>
        <w:rPr>
          <w:rFonts w:ascii="Times New Roman" w:eastAsia="Times New Roman" w:hAnsi="Times New Roman" w:cs="Times New Roman"/>
          <w:b/>
          <w:sz w:val="36"/>
          <w:szCs w:val="36"/>
        </w:rPr>
        <w:t>ФУТБОЛ</w:t>
      </w:r>
      <w:r w:rsidR="005F5B94">
        <w:rPr>
          <w:rFonts w:ascii="Times New Roman" w:eastAsia="Times New Roman" w:hAnsi="Times New Roman" w:cs="Times New Roman"/>
          <w:b/>
          <w:sz w:val="36"/>
          <w:szCs w:val="36"/>
        </w:rPr>
        <w:t>»</w:t>
      </w:r>
    </w:p>
    <w:p w14:paraId="2A1FE40D" w14:textId="77777777" w:rsidR="00311079" w:rsidRDefault="00311079" w:rsidP="00311079">
      <w:pPr>
        <w:spacing w:after="0" w:line="240" w:lineRule="auto"/>
        <w:jc w:val="center"/>
        <w:rPr>
          <w:rFonts w:ascii="Times New Roman" w:eastAsia="Times New Roman" w:hAnsi="Times New Roman" w:cs="Times New Roman"/>
          <w:b/>
          <w:sz w:val="36"/>
          <w:szCs w:val="36"/>
        </w:rPr>
      </w:pPr>
    </w:p>
    <w:p w14:paraId="247C9C11" w14:textId="77777777" w:rsidR="004C326B" w:rsidRPr="001F39C5" w:rsidRDefault="00311079" w:rsidP="00311079">
      <w:pPr>
        <w:tabs>
          <w:tab w:val="left" w:pos="2213"/>
        </w:tabs>
        <w:spacing w:after="0" w:line="240" w:lineRule="auto"/>
        <w:jc w:val="center"/>
        <w:rPr>
          <w:rFonts w:ascii="Times New Roman" w:eastAsia="Times New Roman" w:hAnsi="Times New Roman" w:cs="Times New Roman"/>
          <w:b/>
          <w:sz w:val="24"/>
          <w:szCs w:val="24"/>
        </w:rPr>
      </w:pPr>
      <w:r w:rsidRPr="001F39C5">
        <w:rPr>
          <w:rFonts w:ascii="Times New Roman" w:eastAsia="Times New Roman" w:hAnsi="Times New Roman" w:cs="Times New Roman"/>
          <w:b/>
          <w:sz w:val="24"/>
          <w:szCs w:val="24"/>
        </w:rPr>
        <w:t xml:space="preserve">ФЕДЕРАЛЬНЫЙ СТАНДАРТ СПОРТИВНОЙ ПОДГОТОВКИ </w:t>
      </w:r>
    </w:p>
    <w:p w14:paraId="5B7C0DBE" w14:textId="32AEDADF" w:rsidR="00311079" w:rsidRPr="001F39C5" w:rsidRDefault="00311079" w:rsidP="00311079">
      <w:pPr>
        <w:tabs>
          <w:tab w:val="left" w:pos="2213"/>
        </w:tabs>
        <w:spacing w:after="0" w:line="240" w:lineRule="auto"/>
        <w:jc w:val="center"/>
        <w:rPr>
          <w:rFonts w:ascii="Times New Roman" w:eastAsia="Times New Roman" w:hAnsi="Times New Roman" w:cs="Times New Roman"/>
          <w:b/>
          <w:sz w:val="24"/>
          <w:szCs w:val="24"/>
        </w:rPr>
      </w:pPr>
      <w:r w:rsidRPr="001F39C5">
        <w:rPr>
          <w:rFonts w:ascii="Times New Roman" w:eastAsia="Times New Roman" w:hAnsi="Times New Roman" w:cs="Times New Roman"/>
          <w:b/>
          <w:sz w:val="24"/>
          <w:szCs w:val="24"/>
        </w:rPr>
        <w:t xml:space="preserve">ПО ВИДУ СПОРТА </w:t>
      </w:r>
      <w:r w:rsidR="005F5B94">
        <w:rPr>
          <w:rFonts w:ascii="Times New Roman" w:eastAsia="Times New Roman" w:hAnsi="Times New Roman" w:cs="Times New Roman"/>
          <w:b/>
          <w:sz w:val="24"/>
          <w:szCs w:val="24"/>
        </w:rPr>
        <w:t>«</w:t>
      </w:r>
      <w:r w:rsidRPr="001F39C5">
        <w:rPr>
          <w:rFonts w:ascii="Times New Roman" w:eastAsia="Times New Roman" w:hAnsi="Times New Roman" w:cs="Times New Roman"/>
          <w:b/>
          <w:sz w:val="24"/>
          <w:szCs w:val="24"/>
        </w:rPr>
        <w:t>ФУТБОЛ</w:t>
      </w:r>
      <w:r w:rsidR="005F5B94">
        <w:rPr>
          <w:rFonts w:ascii="Times New Roman" w:eastAsia="Times New Roman" w:hAnsi="Times New Roman" w:cs="Times New Roman"/>
          <w:b/>
          <w:sz w:val="24"/>
          <w:szCs w:val="24"/>
        </w:rPr>
        <w:t>»</w:t>
      </w:r>
      <w:r w:rsidRPr="001F39C5">
        <w:rPr>
          <w:rFonts w:ascii="Times New Roman" w:eastAsia="Times New Roman" w:hAnsi="Times New Roman" w:cs="Times New Roman"/>
          <w:b/>
          <w:sz w:val="24"/>
          <w:szCs w:val="24"/>
        </w:rPr>
        <w:t xml:space="preserve">, УТВЕРЖДЕН </w:t>
      </w:r>
      <w:r w:rsidR="007A247D">
        <w:rPr>
          <w:rFonts w:ascii="Times New Roman" w:eastAsia="Times New Roman" w:hAnsi="Times New Roman" w:cs="Times New Roman"/>
          <w:b/>
          <w:sz w:val="24"/>
          <w:szCs w:val="24"/>
        </w:rPr>
        <w:t>25.10</w:t>
      </w:r>
      <w:r w:rsidR="0026386E" w:rsidRPr="001F39C5">
        <w:rPr>
          <w:rFonts w:ascii="Times New Roman" w:eastAsia="Times New Roman" w:hAnsi="Times New Roman" w:cs="Times New Roman"/>
          <w:b/>
          <w:sz w:val="24"/>
          <w:szCs w:val="24"/>
        </w:rPr>
        <w:t>.201</w:t>
      </w:r>
      <w:r w:rsidR="007A247D">
        <w:rPr>
          <w:rFonts w:ascii="Times New Roman" w:eastAsia="Times New Roman" w:hAnsi="Times New Roman" w:cs="Times New Roman"/>
          <w:b/>
          <w:sz w:val="24"/>
          <w:szCs w:val="24"/>
        </w:rPr>
        <w:t>9</w:t>
      </w:r>
      <w:r w:rsidR="001F39C5">
        <w:rPr>
          <w:rFonts w:ascii="Times New Roman" w:eastAsia="Times New Roman" w:hAnsi="Times New Roman" w:cs="Times New Roman"/>
          <w:b/>
          <w:sz w:val="24"/>
          <w:szCs w:val="24"/>
        </w:rPr>
        <w:t xml:space="preserve"> г.</w:t>
      </w:r>
    </w:p>
    <w:p w14:paraId="41281C7F" w14:textId="77777777" w:rsidR="00FC0EBF" w:rsidRDefault="00FC0EBF" w:rsidP="00311079">
      <w:pPr>
        <w:tabs>
          <w:tab w:val="left" w:pos="2213"/>
        </w:tabs>
        <w:spacing w:after="0" w:line="240" w:lineRule="auto"/>
        <w:jc w:val="center"/>
        <w:rPr>
          <w:rFonts w:ascii="Times New Roman" w:eastAsia="Times New Roman" w:hAnsi="Times New Roman" w:cs="Times New Roman"/>
          <w:b/>
          <w:sz w:val="28"/>
          <w:szCs w:val="28"/>
        </w:rPr>
      </w:pPr>
    </w:p>
    <w:p w14:paraId="3ADA123F" w14:textId="32AFB841" w:rsidR="00677753" w:rsidRPr="00DA5EBA" w:rsidRDefault="00FC0EBF" w:rsidP="00311079">
      <w:pPr>
        <w:tabs>
          <w:tab w:val="left" w:pos="2213"/>
        </w:tabs>
        <w:spacing w:after="0" w:line="240" w:lineRule="auto"/>
        <w:jc w:val="center"/>
        <w:rPr>
          <w:rFonts w:ascii="Times New Roman" w:hAnsi="Times New Roman" w:cs="Times New Roman"/>
          <w:b/>
          <w:bCs/>
          <w:sz w:val="24"/>
          <w:szCs w:val="24"/>
        </w:rPr>
      </w:pPr>
      <w:r w:rsidRPr="00DA5EBA">
        <w:rPr>
          <w:rFonts w:ascii="Times New Roman" w:hAnsi="Times New Roman" w:cs="Times New Roman"/>
          <w:b/>
          <w:bCs/>
          <w:sz w:val="24"/>
          <w:szCs w:val="24"/>
        </w:rPr>
        <w:t xml:space="preserve">БАЗОВЫЕ ТРЕБОВАНИЯ СПОРТИВНОЙ ПОДГОТОВКИ </w:t>
      </w:r>
      <w:r w:rsidR="00D85091">
        <w:rPr>
          <w:rFonts w:ascii="Times New Roman" w:hAnsi="Times New Roman" w:cs="Times New Roman"/>
          <w:b/>
          <w:bCs/>
          <w:sz w:val="24"/>
          <w:szCs w:val="24"/>
        </w:rPr>
        <w:t>(</w:t>
      </w:r>
      <w:r w:rsidR="00091519">
        <w:rPr>
          <w:rFonts w:ascii="Times New Roman" w:hAnsi="Times New Roman" w:cs="Times New Roman"/>
          <w:b/>
          <w:bCs/>
          <w:sz w:val="24"/>
          <w:szCs w:val="24"/>
        </w:rPr>
        <w:t>2</w:t>
      </w:r>
      <w:r w:rsidR="00DA5EBA">
        <w:rPr>
          <w:rFonts w:ascii="Times New Roman" w:hAnsi="Times New Roman" w:cs="Times New Roman"/>
          <w:b/>
          <w:bCs/>
          <w:sz w:val="24"/>
          <w:szCs w:val="24"/>
        </w:rPr>
        <w:t xml:space="preserve"> СТУПЕН</w:t>
      </w:r>
      <w:r w:rsidR="00D85091">
        <w:rPr>
          <w:rFonts w:ascii="Times New Roman" w:hAnsi="Times New Roman" w:cs="Times New Roman"/>
          <w:b/>
          <w:bCs/>
          <w:sz w:val="24"/>
          <w:szCs w:val="24"/>
        </w:rPr>
        <w:t>Ь)</w:t>
      </w:r>
    </w:p>
    <w:p w14:paraId="5AFADA1F" w14:textId="6B7D56DC" w:rsidR="00FC0EBF" w:rsidRPr="00DA5EBA" w:rsidRDefault="00FC0EBF" w:rsidP="00311079">
      <w:pPr>
        <w:tabs>
          <w:tab w:val="left" w:pos="2213"/>
        </w:tabs>
        <w:spacing w:after="0" w:line="240" w:lineRule="auto"/>
        <w:jc w:val="center"/>
        <w:rPr>
          <w:rFonts w:ascii="Times New Roman" w:hAnsi="Times New Roman" w:cs="Times New Roman"/>
          <w:b/>
          <w:bCs/>
          <w:sz w:val="24"/>
          <w:szCs w:val="24"/>
        </w:rPr>
      </w:pPr>
      <w:r w:rsidRPr="00DA5EBA">
        <w:rPr>
          <w:rFonts w:ascii="Times New Roman" w:hAnsi="Times New Roman" w:cs="Times New Roman"/>
          <w:b/>
          <w:bCs/>
          <w:sz w:val="24"/>
          <w:szCs w:val="24"/>
        </w:rPr>
        <w:t xml:space="preserve">ПО ВИДУ СПОРТА </w:t>
      </w:r>
      <w:r w:rsidR="005F5B94">
        <w:rPr>
          <w:rFonts w:ascii="Times New Roman" w:hAnsi="Times New Roman" w:cs="Times New Roman"/>
          <w:b/>
          <w:bCs/>
          <w:sz w:val="24"/>
          <w:szCs w:val="24"/>
        </w:rPr>
        <w:t>«</w:t>
      </w:r>
      <w:r w:rsidRPr="00DA5EBA">
        <w:rPr>
          <w:rFonts w:ascii="Times New Roman" w:hAnsi="Times New Roman" w:cs="Times New Roman"/>
          <w:b/>
          <w:bCs/>
          <w:sz w:val="24"/>
          <w:szCs w:val="24"/>
        </w:rPr>
        <w:t>ФУТБОЛ</w:t>
      </w:r>
      <w:r w:rsidR="005F5B94">
        <w:rPr>
          <w:rFonts w:ascii="Times New Roman" w:hAnsi="Times New Roman" w:cs="Times New Roman"/>
          <w:b/>
          <w:bCs/>
          <w:sz w:val="24"/>
          <w:szCs w:val="24"/>
        </w:rPr>
        <w:t>»</w:t>
      </w:r>
      <w:r w:rsidRPr="00DA5EBA">
        <w:rPr>
          <w:rFonts w:ascii="Times New Roman" w:hAnsi="Times New Roman" w:cs="Times New Roman"/>
          <w:b/>
          <w:bCs/>
          <w:sz w:val="24"/>
          <w:szCs w:val="24"/>
        </w:rPr>
        <w:t>,</w:t>
      </w:r>
    </w:p>
    <w:p w14:paraId="648EABEE" w14:textId="2340EF33" w:rsidR="00677753" w:rsidRPr="00DA5EBA" w:rsidRDefault="00FC0EBF" w:rsidP="00311079">
      <w:pPr>
        <w:tabs>
          <w:tab w:val="left" w:pos="2213"/>
        </w:tabs>
        <w:spacing w:after="0" w:line="240" w:lineRule="auto"/>
        <w:jc w:val="center"/>
        <w:rPr>
          <w:rFonts w:ascii="Times New Roman" w:hAnsi="Times New Roman" w:cs="Times New Roman"/>
          <w:b/>
          <w:bCs/>
          <w:sz w:val="24"/>
          <w:szCs w:val="24"/>
        </w:rPr>
      </w:pPr>
      <w:r w:rsidRPr="00DA5EBA">
        <w:rPr>
          <w:rFonts w:ascii="Times New Roman" w:hAnsi="Times New Roman" w:cs="Times New Roman"/>
          <w:b/>
          <w:bCs/>
          <w:sz w:val="24"/>
          <w:szCs w:val="24"/>
        </w:rPr>
        <w:t xml:space="preserve">Приложение № </w:t>
      </w:r>
      <w:r w:rsidR="00DA5EBA" w:rsidRPr="00DA5EBA">
        <w:rPr>
          <w:rFonts w:ascii="Times New Roman" w:hAnsi="Times New Roman" w:cs="Times New Roman"/>
          <w:b/>
          <w:bCs/>
          <w:sz w:val="24"/>
          <w:szCs w:val="24"/>
        </w:rPr>
        <w:t>59</w:t>
      </w:r>
      <w:r w:rsidRPr="00DA5EBA">
        <w:rPr>
          <w:rFonts w:ascii="Times New Roman" w:hAnsi="Times New Roman" w:cs="Times New Roman"/>
          <w:b/>
          <w:bCs/>
          <w:sz w:val="24"/>
          <w:szCs w:val="24"/>
        </w:rPr>
        <w:t xml:space="preserve"> к Распоряжению Комитета по физической культуре и спорту</w:t>
      </w:r>
      <w:r w:rsidR="00677753" w:rsidRPr="00DA5EBA">
        <w:rPr>
          <w:rFonts w:ascii="Times New Roman" w:hAnsi="Times New Roman" w:cs="Times New Roman"/>
          <w:b/>
          <w:bCs/>
          <w:sz w:val="24"/>
          <w:szCs w:val="24"/>
        </w:rPr>
        <w:t xml:space="preserve"> </w:t>
      </w:r>
    </w:p>
    <w:p w14:paraId="5066AD0A" w14:textId="2D933727" w:rsidR="00FC0EBF" w:rsidRPr="00677753" w:rsidRDefault="00677753" w:rsidP="00311079">
      <w:pPr>
        <w:tabs>
          <w:tab w:val="left" w:pos="2213"/>
        </w:tabs>
        <w:spacing w:after="0" w:line="240" w:lineRule="auto"/>
        <w:jc w:val="center"/>
        <w:rPr>
          <w:rFonts w:ascii="Times New Roman" w:eastAsia="Times New Roman" w:hAnsi="Times New Roman" w:cs="Times New Roman"/>
          <w:b/>
          <w:bCs/>
          <w:sz w:val="24"/>
          <w:szCs w:val="24"/>
        </w:rPr>
      </w:pPr>
      <w:r w:rsidRPr="00DA5EBA">
        <w:rPr>
          <w:rFonts w:ascii="Times New Roman" w:hAnsi="Times New Roman" w:cs="Times New Roman"/>
          <w:b/>
          <w:bCs/>
          <w:sz w:val="24"/>
          <w:szCs w:val="24"/>
        </w:rPr>
        <w:t xml:space="preserve">от </w:t>
      </w:r>
      <w:r w:rsidR="00DA5EBA" w:rsidRPr="00DA5EBA">
        <w:rPr>
          <w:rFonts w:ascii="Times New Roman" w:hAnsi="Times New Roman" w:cs="Times New Roman"/>
          <w:b/>
          <w:bCs/>
          <w:sz w:val="24"/>
          <w:szCs w:val="24"/>
        </w:rPr>
        <w:t>30.12.2020</w:t>
      </w:r>
      <w:r w:rsidR="001F39C5" w:rsidRPr="00DA5EBA">
        <w:rPr>
          <w:rFonts w:ascii="Times New Roman" w:hAnsi="Times New Roman" w:cs="Times New Roman"/>
          <w:b/>
          <w:bCs/>
          <w:sz w:val="24"/>
          <w:szCs w:val="24"/>
        </w:rPr>
        <w:t xml:space="preserve"> г.</w:t>
      </w:r>
      <w:r w:rsidRPr="00DA5EBA">
        <w:rPr>
          <w:rFonts w:ascii="Times New Roman" w:hAnsi="Times New Roman" w:cs="Times New Roman"/>
          <w:b/>
          <w:bCs/>
          <w:sz w:val="24"/>
          <w:szCs w:val="24"/>
        </w:rPr>
        <w:t xml:space="preserve"> № </w:t>
      </w:r>
      <w:r w:rsidR="00DA5EBA" w:rsidRPr="00DA5EBA">
        <w:rPr>
          <w:rFonts w:ascii="Times New Roman" w:hAnsi="Times New Roman" w:cs="Times New Roman"/>
          <w:b/>
          <w:bCs/>
          <w:sz w:val="24"/>
          <w:szCs w:val="24"/>
        </w:rPr>
        <w:t>752</w:t>
      </w:r>
      <w:r w:rsidRPr="00DA5EBA">
        <w:rPr>
          <w:rFonts w:ascii="Times New Roman" w:hAnsi="Times New Roman" w:cs="Times New Roman"/>
          <w:b/>
          <w:bCs/>
          <w:sz w:val="24"/>
          <w:szCs w:val="24"/>
        </w:rPr>
        <w:t>-р</w:t>
      </w:r>
    </w:p>
    <w:p w14:paraId="142F631F" w14:textId="77777777" w:rsidR="00311079" w:rsidRDefault="00311079" w:rsidP="00311079">
      <w:pPr>
        <w:spacing w:after="0" w:line="240" w:lineRule="auto"/>
        <w:jc w:val="center"/>
        <w:rPr>
          <w:rFonts w:ascii="Times New Roman" w:eastAsia="Times New Roman" w:hAnsi="Times New Roman" w:cs="Times New Roman"/>
          <w:b/>
          <w:sz w:val="36"/>
          <w:szCs w:val="36"/>
        </w:rPr>
      </w:pPr>
    </w:p>
    <w:p w14:paraId="78FA4E76" w14:textId="77777777" w:rsidR="00311079" w:rsidRDefault="00311079" w:rsidP="00311079">
      <w:pPr>
        <w:spacing w:after="0" w:line="240" w:lineRule="auto"/>
        <w:jc w:val="center"/>
        <w:rPr>
          <w:rFonts w:ascii="Times New Roman" w:eastAsia="Times New Roman" w:hAnsi="Times New Roman" w:cs="Times New Roman"/>
          <w:b/>
          <w:sz w:val="36"/>
          <w:szCs w:val="36"/>
        </w:rPr>
      </w:pPr>
    </w:p>
    <w:p w14:paraId="35A0F988" w14:textId="77777777" w:rsidR="00311079" w:rsidRDefault="00311079" w:rsidP="00311079">
      <w:pPr>
        <w:spacing w:after="0" w:line="240" w:lineRule="auto"/>
        <w:jc w:val="center"/>
        <w:rPr>
          <w:rFonts w:ascii="Times New Roman" w:eastAsia="Times New Roman" w:hAnsi="Times New Roman" w:cs="Times New Roman"/>
          <w:b/>
          <w:sz w:val="36"/>
          <w:szCs w:val="36"/>
        </w:rPr>
      </w:pPr>
    </w:p>
    <w:p w14:paraId="7B91A933" w14:textId="77777777" w:rsidR="00311079" w:rsidRDefault="00311079" w:rsidP="0031597A">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1E14FEB8" w14:textId="77777777" w:rsidR="00311079" w:rsidRDefault="00311079" w:rsidP="00311079">
      <w:pPr>
        <w:spacing w:after="0" w:line="240" w:lineRule="auto"/>
        <w:jc w:val="center"/>
        <w:rPr>
          <w:rFonts w:ascii="Times New Roman" w:eastAsia="Times New Roman" w:hAnsi="Times New Roman" w:cs="Times New Roman"/>
          <w:sz w:val="28"/>
          <w:szCs w:val="28"/>
        </w:rPr>
      </w:pPr>
    </w:p>
    <w:p w14:paraId="267C8F9E" w14:textId="16119033" w:rsidR="00311079" w:rsidRDefault="00484FC5" w:rsidP="0031107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Возраст воспитанников: от </w:t>
      </w:r>
      <w:r w:rsidR="007A247D">
        <w:rPr>
          <w:rFonts w:ascii="Times New Roman" w:eastAsia="Times New Roman" w:hAnsi="Times New Roman" w:cs="Times New Roman"/>
          <w:sz w:val="28"/>
          <w:szCs w:val="28"/>
        </w:rPr>
        <w:t>7</w:t>
      </w:r>
      <w:r w:rsidR="00311079">
        <w:rPr>
          <w:rFonts w:ascii="Times New Roman" w:eastAsia="Times New Roman" w:hAnsi="Times New Roman" w:cs="Times New Roman"/>
          <w:sz w:val="28"/>
          <w:szCs w:val="28"/>
        </w:rPr>
        <w:t xml:space="preserve"> до 1</w:t>
      </w:r>
      <w:r w:rsidR="007A247D">
        <w:rPr>
          <w:rFonts w:ascii="Times New Roman" w:eastAsia="Times New Roman" w:hAnsi="Times New Roman" w:cs="Times New Roman"/>
          <w:sz w:val="28"/>
          <w:szCs w:val="28"/>
        </w:rPr>
        <w:t>7</w:t>
      </w:r>
      <w:r w:rsidR="00311079">
        <w:rPr>
          <w:rFonts w:ascii="Times New Roman" w:eastAsia="Times New Roman" w:hAnsi="Times New Roman" w:cs="Times New Roman"/>
          <w:sz w:val="28"/>
          <w:szCs w:val="28"/>
        </w:rPr>
        <w:t xml:space="preserve"> лет </w:t>
      </w:r>
    </w:p>
    <w:p w14:paraId="139E71C6" w14:textId="77777777" w:rsidR="00311079" w:rsidRDefault="00311079" w:rsidP="0031107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Срок реализации: 8 лет         </w:t>
      </w:r>
    </w:p>
    <w:p w14:paraId="407F7672" w14:textId="77777777" w:rsidR="00311079" w:rsidRDefault="00311079" w:rsidP="00311079">
      <w:pPr>
        <w:spacing w:after="0" w:line="240" w:lineRule="auto"/>
        <w:rPr>
          <w:rFonts w:ascii="Times New Roman" w:eastAsia="Times New Roman" w:hAnsi="Times New Roman" w:cs="Times New Roman"/>
          <w:sz w:val="28"/>
          <w:szCs w:val="28"/>
        </w:rPr>
      </w:pPr>
    </w:p>
    <w:p w14:paraId="2F5CDFE1" w14:textId="77777777" w:rsidR="00311079" w:rsidRDefault="00311079" w:rsidP="00311079">
      <w:pPr>
        <w:spacing w:after="0" w:line="240" w:lineRule="auto"/>
        <w:rPr>
          <w:rFonts w:ascii="Times New Roman" w:eastAsia="Times New Roman" w:hAnsi="Times New Roman" w:cs="Times New Roman"/>
          <w:sz w:val="28"/>
          <w:szCs w:val="28"/>
        </w:rPr>
      </w:pPr>
    </w:p>
    <w:p w14:paraId="190594E1" w14:textId="77777777" w:rsidR="00971977" w:rsidRPr="00971977" w:rsidRDefault="00971977" w:rsidP="00971977">
      <w:pPr>
        <w:tabs>
          <w:tab w:val="left" w:pos="3390"/>
        </w:tabs>
        <w:spacing w:after="0"/>
        <w:ind w:left="1134" w:right="-340"/>
        <w:jc w:val="center"/>
        <w:rPr>
          <w:rFonts w:ascii="Times New Roman" w:eastAsia="Times New Roman" w:hAnsi="Times New Roman" w:cs="Times New Roman"/>
          <w:sz w:val="28"/>
          <w:szCs w:val="28"/>
        </w:rPr>
      </w:pPr>
      <w:r>
        <w:rPr>
          <w:rFonts w:ascii="Times New Roman" w:eastAsia="Times New Roman" w:hAnsi="Times New Roman" w:cs="Times New Roman"/>
          <w:sz w:val="24"/>
          <w:szCs w:val="24"/>
        </w:rPr>
        <w:t xml:space="preserve">                     </w:t>
      </w:r>
      <w:r w:rsidRPr="00971977">
        <w:rPr>
          <w:rFonts w:ascii="Times New Roman" w:eastAsia="Times New Roman" w:hAnsi="Times New Roman" w:cs="Times New Roman"/>
          <w:sz w:val="28"/>
          <w:szCs w:val="28"/>
        </w:rPr>
        <w:t xml:space="preserve">Автор-разработчик: </w:t>
      </w:r>
    </w:p>
    <w:p w14:paraId="062D42ED" w14:textId="53F367E6" w:rsidR="00971977" w:rsidRPr="00DA5EBA" w:rsidRDefault="00971977" w:rsidP="00971977">
      <w:pPr>
        <w:tabs>
          <w:tab w:val="left" w:pos="3390"/>
        </w:tabs>
        <w:spacing w:after="0"/>
        <w:ind w:right="-340"/>
        <w:jc w:val="both"/>
        <w:rPr>
          <w:rFonts w:ascii="Times New Roman" w:eastAsia="Times New Roman" w:hAnsi="Times New Roman" w:cs="Times New Roman"/>
          <w:sz w:val="24"/>
          <w:szCs w:val="24"/>
        </w:rPr>
      </w:pPr>
      <w:r w:rsidRPr="00971977">
        <w:rPr>
          <w:rFonts w:ascii="Times New Roman" w:eastAsia="Times New Roman" w:hAnsi="Times New Roman" w:cs="Times New Roman"/>
          <w:sz w:val="28"/>
          <w:szCs w:val="28"/>
        </w:rPr>
        <w:t xml:space="preserve">                                                                       </w:t>
      </w:r>
      <w:r w:rsidRPr="00DA5EBA">
        <w:rPr>
          <w:rFonts w:ascii="Times New Roman" w:eastAsia="Times New Roman" w:hAnsi="Times New Roman" w:cs="Times New Roman"/>
          <w:sz w:val="24"/>
          <w:szCs w:val="24"/>
        </w:rPr>
        <w:t>Инструктор-методист</w:t>
      </w:r>
      <w:r w:rsidR="00DA5EBA">
        <w:rPr>
          <w:rFonts w:ascii="Times New Roman" w:eastAsia="Times New Roman" w:hAnsi="Times New Roman" w:cs="Times New Roman"/>
          <w:sz w:val="24"/>
          <w:szCs w:val="24"/>
        </w:rPr>
        <w:t xml:space="preserve"> высшей категории</w:t>
      </w:r>
    </w:p>
    <w:p w14:paraId="116D20A5" w14:textId="77777777" w:rsidR="00971977" w:rsidRPr="00DA5EBA" w:rsidRDefault="00971977" w:rsidP="00971977">
      <w:pPr>
        <w:tabs>
          <w:tab w:val="left" w:pos="3390"/>
        </w:tabs>
        <w:spacing w:after="0"/>
        <w:ind w:right="-340"/>
        <w:jc w:val="both"/>
        <w:rPr>
          <w:rFonts w:ascii="Times New Roman" w:eastAsia="Times New Roman" w:hAnsi="Times New Roman" w:cs="Times New Roman"/>
          <w:sz w:val="24"/>
          <w:szCs w:val="24"/>
        </w:rPr>
      </w:pPr>
      <w:r w:rsidRPr="00DA5EBA">
        <w:rPr>
          <w:rFonts w:ascii="Times New Roman" w:eastAsia="Times New Roman" w:hAnsi="Times New Roman" w:cs="Times New Roman"/>
          <w:sz w:val="24"/>
          <w:szCs w:val="24"/>
        </w:rPr>
        <w:tab/>
      </w:r>
      <w:r w:rsidRPr="00DA5EBA">
        <w:rPr>
          <w:rFonts w:ascii="Times New Roman" w:eastAsia="Times New Roman" w:hAnsi="Times New Roman" w:cs="Times New Roman"/>
          <w:sz w:val="24"/>
          <w:szCs w:val="24"/>
        </w:rPr>
        <w:tab/>
      </w:r>
      <w:r w:rsidRPr="00DA5EBA">
        <w:rPr>
          <w:rFonts w:ascii="Times New Roman" w:eastAsia="Times New Roman" w:hAnsi="Times New Roman" w:cs="Times New Roman"/>
          <w:sz w:val="24"/>
          <w:szCs w:val="24"/>
        </w:rPr>
        <w:tab/>
      </w:r>
      <w:r w:rsidRPr="00DA5EBA">
        <w:rPr>
          <w:rFonts w:ascii="Times New Roman" w:eastAsia="Times New Roman" w:hAnsi="Times New Roman" w:cs="Times New Roman"/>
          <w:sz w:val="24"/>
          <w:szCs w:val="24"/>
        </w:rPr>
        <w:tab/>
        <w:t>ГБУ СШ Кронштадтского района СПб</w:t>
      </w:r>
    </w:p>
    <w:p w14:paraId="228A034E" w14:textId="77777777" w:rsidR="00971977" w:rsidRPr="00971977" w:rsidRDefault="00971977" w:rsidP="00971977">
      <w:pPr>
        <w:tabs>
          <w:tab w:val="left" w:pos="3390"/>
        </w:tabs>
        <w:spacing w:after="0"/>
        <w:ind w:right="-340"/>
        <w:jc w:val="both"/>
        <w:rPr>
          <w:rFonts w:ascii="Times New Roman" w:eastAsia="Times New Roman" w:hAnsi="Times New Roman" w:cs="Times New Roman"/>
          <w:sz w:val="28"/>
          <w:szCs w:val="28"/>
        </w:rPr>
      </w:pPr>
      <w:r w:rsidRPr="00971977">
        <w:rPr>
          <w:rFonts w:ascii="Times New Roman" w:eastAsia="Times New Roman" w:hAnsi="Times New Roman" w:cs="Times New Roman"/>
          <w:sz w:val="28"/>
          <w:szCs w:val="28"/>
        </w:rPr>
        <w:tab/>
      </w:r>
      <w:r w:rsidRPr="00971977">
        <w:rPr>
          <w:rFonts w:ascii="Times New Roman" w:eastAsia="Times New Roman" w:hAnsi="Times New Roman" w:cs="Times New Roman"/>
          <w:sz w:val="28"/>
          <w:szCs w:val="28"/>
        </w:rPr>
        <w:tab/>
      </w:r>
      <w:r w:rsidRPr="00971977">
        <w:rPr>
          <w:rFonts w:ascii="Times New Roman" w:eastAsia="Times New Roman" w:hAnsi="Times New Roman" w:cs="Times New Roman"/>
          <w:sz w:val="28"/>
          <w:szCs w:val="28"/>
        </w:rPr>
        <w:tab/>
      </w:r>
      <w:r w:rsidRPr="00971977">
        <w:rPr>
          <w:rFonts w:ascii="Times New Roman" w:eastAsia="Times New Roman" w:hAnsi="Times New Roman" w:cs="Times New Roman"/>
          <w:sz w:val="28"/>
          <w:szCs w:val="28"/>
        </w:rPr>
        <w:tab/>
        <w:t>Рыбачева Л.А.</w:t>
      </w:r>
    </w:p>
    <w:p w14:paraId="23AD8501" w14:textId="77777777" w:rsidR="00971977" w:rsidRPr="00971977" w:rsidRDefault="00971977" w:rsidP="00971977">
      <w:pPr>
        <w:tabs>
          <w:tab w:val="left" w:pos="3390"/>
        </w:tabs>
        <w:spacing w:after="0"/>
        <w:ind w:left="1134" w:right="-340"/>
        <w:jc w:val="both"/>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                                                                                             </w:t>
      </w:r>
    </w:p>
    <w:p w14:paraId="54D1ACB1" w14:textId="77777777" w:rsidR="00971977" w:rsidRDefault="00971977" w:rsidP="00311079">
      <w:pPr>
        <w:spacing w:after="0" w:line="240" w:lineRule="auto"/>
        <w:rPr>
          <w:rFonts w:ascii="Times New Roman" w:eastAsia="Times New Roman" w:hAnsi="Times New Roman" w:cs="Times New Roman"/>
          <w:sz w:val="28"/>
          <w:szCs w:val="28"/>
        </w:rPr>
      </w:pPr>
    </w:p>
    <w:p w14:paraId="0ADAF2D9" w14:textId="77777777" w:rsidR="00311079" w:rsidRDefault="00311079" w:rsidP="00311079">
      <w:pPr>
        <w:spacing w:after="0" w:line="240" w:lineRule="auto"/>
        <w:rPr>
          <w:rFonts w:ascii="Times New Roman" w:eastAsia="Times New Roman" w:hAnsi="Times New Roman" w:cs="Times New Roman"/>
          <w:sz w:val="28"/>
          <w:szCs w:val="28"/>
        </w:rPr>
      </w:pPr>
    </w:p>
    <w:p w14:paraId="0CA31B91" w14:textId="77777777" w:rsidR="004C326B" w:rsidRDefault="004C326B" w:rsidP="0031107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г. Кронштадт</w:t>
      </w:r>
    </w:p>
    <w:p w14:paraId="68654E02" w14:textId="4980EC7A" w:rsidR="00311079" w:rsidRDefault="00311079" w:rsidP="0031107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20</w:t>
      </w:r>
      <w:r w:rsidR="007A247D">
        <w:rPr>
          <w:rFonts w:ascii="Times New Roman" w:eastAsia="Times New Roman" w:hAnsi="Times New Roman" w:cs="Times New Roman"/>
          <w:sz w:val="28"/>
          <w:szCs w:val="28"/>
        </w:rPr>
        <w:t>2</w:t>
      </w:r>
      <w:r w:rsidR="007814A0">
        <w:rPr>
          <w:rFonts w:ascii="Times New Roman" w:eastAsia="Times New Roman" w:hAnsi="Times New Roman" w:cs="Times New Roman"/>
          <w:sz w:val="28"/>
          <w:szCs w:val="28"/>
        </w:rPr>
        <w:t>2</w:t>
      </w:r>
      <w:r w:rsidR="004C326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г.</w:t>
      </w:r>
    </w:p>
    <w:p w14:paraId="2473F796" w14:textId="7A280024" w:rsidR="004C29FB" w:rsidRDefault="004C29FB" w:rsidP="0031107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СОДЕРЖАНИЕ</w:t>
      </w:r>
    </w:p>
    <w:p w14:paraId="387EDC31" w14:textId="75D22222" w:rsidR="004C29FB" w:rsidRDefault="004C29FB" w:rsidP="00311079">
      <w:pPr>
        <w:spacing w:after="0" w:line="240" w:lineRule="auto"/>
        <w:jc w:val="center"/>
        <w:rPr>
          <w:rFonts w:ascii="Times New Roman" w:eastAsia="Times New Roman" w:hAnsi="Times New Roman" w:cs="Times New Roman"/>
          <w:sz w:val="28"/>
          <w:szCs w:val="28"/>
        </w:rPr>
      </w:pPr>
    </w:p>
    <w:p w14:paraId="1974667E" w14:textId="34CC65AE" w:rsidR="004C29FB" w:rsidRPr="00270DF2" w:rsidRDefault="00270DF2" w:rsidP="004C29FB">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I</w:t>
      </w:r>
      <w:r>
        <w:rPr>
          <w:rFonts w:ascii="Times New Roman" w:eastAsia="Times New Roman" w:hAnsi="Times New Roman" w:cs="Times New Roman"/>
          <w:sz w:val="28"/>
          <w:szCs w:val="28"/>
        </w:rPr>
        <w:t>.Пояснительная записка____________________________________4</w:t>
      </w:r>
    </w:p>
    <w:p w14:paraId="2E847BB6" w14:textId="120A43DC" w:rsidR="004C29FB" w:rsidRPr="00270DF2" w:rsidRDefault="00270DF2" w:rsidP="00270DF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II</w:t>
      </w:r>
      <w:r>
        <w:rPr>
          <w:rFonts w:ascii="Times New Roman" w:eastAsia="Times New Roman" w:hAnsi="Times New Roman" w:cs="Times New Roman"/>
          <w:sz w:val="28"/>
          <w:szCs w:val="28"/>
        </w:rPr>
        <w:t>.Нормативная часть_______________________________________5</w:t>
      </w:r>
    </w:p>
    <w:p w14:paraId="06AE24A1" w14:textId="09706242" w:rsidR="004C29FB" w:rsidRPr="00270DF2" w:rsidRDefault="00270DF2" w:rsidP="00270DF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III</w:t>
      </w:r>
      <w:r>
        <w:rPr>
          <w:rFonts w:ascii="Times New Roman" w:eastAsia="Times New Roman" w:hAnsi="Times New Roman" w:cs="Times New Roman"/>
          <w:sz w:val="28"/>
          <w:szCs w:val="28"/>
        </w:rPr>
        <w:t>.Методическая часть_____________________________________19</w:t>
      </w:r>
    </w:p>
    <w:p w14:paraId="19CB4510" w14:textId="3A6E9389" w:rsidR="004C29FB" w:rsidRDefault="00270DF2" w:rsidP="00270DF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Планы антидопинговых мероприятий_________________________27</w:t>
      </w:r>
    </w:p>
    <w:p w14:paraId="79FF741F" w14:textId="7E5D4960" w:rsidR="004C29FB" w:rsidRPr="00270DF2" w:rsidRDefault="00270DF2" w:rsidP="00270DF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IV</w:t>
      </w:r>
      <w:r>
        <w:rPr>
          <w:rFonts w:ascii="Times New Roman" w:eastAsia="Times New Roman" w:hAnsi="Times New Roman" w:cs="Times New Roman"/>
          <w:sz w:val="28"/>
          <w:szCs w:val="28"/>
        </w:rPr>
        <w:t>.Система контроля и зачетные требования___________________57</w:t>
      </w:r>
    </w:p>
    <w:p w14:paraId="7CDFB01D" w14:textId="1C65ECAC" w:rsidR="004C29FB" w:rsidRPr="00270DF2" w:rsidRDefault="00270DF2" w:rsidP="00270DF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V</w:t>
      </w:r>
      <w:r>
        <w:rPr>
          <w:rFonts w:ascii="Times New Roman" w:eastAsia="Times New Roman" w:hAnsi="Times New Roman" w:cs="Times New Roman"/>
          <w:sz w:val="28"/>
          <w:szCs w:val="28"/>
        </w:rPr>
        <w:t>.Перечень информационного обеспечения программы_________61</w:t>
      </w:r>
    </w:p>
    <w:p w14:paraId="01D5867B" w14:textId="7794CDFC" w:rsidR="004C29FB" w:rsidRDefault="004C29FB" w:rsidP="00311079">
      <w:pPr>
        <w:spacing w:after="0" w:line="240" w:lineRule="auto"/>
        <w:jc w:val="center"/>
        <w:rPr>
          <w:rFonts w:ascii="Times New Roman" w:eastAsia="Times New Roman" w:hAnsi="Times New Roman" w:cs="Times New Roman"/>
          <w:sz w:val="28"/>
          <w:szCs w:val="28"/>
        </w:rPr>
      </w:pPr>
    </w:p>
    <w:p w14:paraId="22AF2A52" w14:textId="34F75A3D" w:rsidR="004C29FB" w:rsidRDefault="004C29FB" w:rsidP="00311079">
      <w:pPr>
        <w:spacing w:after="0" w:line="240" w:lineRule="auto"/>
        <w:jc w:val="center"/>
        <w:rPr>
          <w:rFonts w:ascii="Times New Roman" w:eastAsia="Times New Roman" w:hAnsi="Times New Roman" w:cs="Times New Roman"/>
          <w:sz w:val="28"/>
          <w:szCs w:val="28"/>
        </w:rPr>
      </w:pPr>
    </w:p>
    <w:p w14:paraId="104DB6D2" w14:textId="106B55E8" w:rsidR="004C29FB" w:rsidRDefault="004C29FB" w:rsidP="00311079">
      <w:pPr>
        <w:spacing w:after="0" w:line="240" w:lineRule="auto"/>
        <w:jc w:val="center"/>
        <w:rPr>
          <w:rFonts w:ascii="Times New Roman" w:eastAsia="Times New Roman" w:hAnsi="Times New Roman" w:cs="Times New Roman"/>
          <w:sz w:val="28"/>
          <w:szCs w:val="28"/>
        </w:rPr>
      </w:pPr>
    </w:p>
    <w:p w14:paraId="00CB60EE" w14:textId="15522E0E" w:rsidR="004C29FB" w:rsidRDefault="004C29FB" w:rsidP="00311079">
      <w:pPr>
        <w:spacing w:after="0" w:line="240" w:lineRule="auto"/>
        <w:jc w:val="center"/>
        <w:rPr>
          <w:rFonts w:ascii="Times New Roman" w:eastAsia="Times New Roman" w:hAnsi="Times New Roman" w:cs="Times New Roman"/>
          <w:sz w:val="28"/>
          <w:szCs w:val="28"/>
        </w:rPr>
      </w:pPr>
    </w:p>
    <w:p w14:paraId="0CBD8D48" w14:textId="5EE1B8FE" w:rsidR="004C29FB" w:rsidRDefault="004C29FB" w:rsidP="00311079">
      <w:pPr>
        <w:spacing w:after="0" w:line="240" w:lineRule="auto"/>
        <w:jc w:val="center"/>
        <w:rPr>
          <w:rFonts w:ascii="Times New Roman" w:eastAsia="Times New Roman" w:hAnsi="Times New Roman" w:cs="Times New Roman"/>
          <w:sz w:val="28"/>
          <w:szCs w:val="28"/>
        </w:rPr>
      </w:pPr>
    </w:p>
    <w:p w14:paraId="1482C274" w14:textId="776A9396" w:rsidR="004C29FB" w:rsidRDefault="004C29FB" w:rsidP="00311079">
      <w:pPr>
        <w:spacing w:after="0" w:line="240" w:lineRule="auto"/>
        <w:jc w:val="center"/>
        <w:rPr>
          <w:rFonts w:ascii="Times New Roman" w:eastAsia="Times New Roman" w:hAnsi="Times New Roman" w:cs="Times New Roman"/>
          <w:sz w:val="28"/>
          <w:szCs w:val="28"/>
        </w:rPr>
      </w:pPr>
    </w:p>
    <w:p w14:paraId="4EACCB37" w14:textId="55FCE235" w:rsidR="004C29FB" w:rsidRDefault="004C29FB" w:rsidP="00311079">
      <w:pPr>
        <w:spacing w:after="0" w:line="240" w:lineRule="auto"/>
        <w:jc w:val="center"/>
        <w:rPr>
          <w:rFonts w:ascii="Times New Roman" w:eastAsia="Times New Roman" w:hAnsi="Times New Roman" w:cs="Times New Roman"/>
          <w:sz w:val="28"/>
          <w:szCs w:val="28"/>
        </w:rPr>
      </w:pPr>
    </w:p>
    <w:p w14:paraId="617EF44D" w14:textId="5E6F2123" w:rsidR="004C29FB" w:rsidRDefault="004C29FB" w:rsidP="00311079">
      <w:pPr>
        <w:spacing w:after="0" w:line="240" w:lineRule="auto"/>
        <w:jc w:val="center"/>
        <w:rPr>
          <w:rFonts w:ascii="Times New Roman" w:eastAsia="Times New Roman" w:hAnsi="Times New Roman" w:cs="Times New Roman"/>
          <w:sz w:val="28"/>
          <w:szCs w:val="28"/>
        </w:rPr>
      </w:pPr>
    </w:p>
    <w:p w14:paraId="68571C85" w14:textId="70EE0E3A" w:rsidR="004C29FB" w:rsidRDefault="004C29FB" w:rsidP="00311079">
      <w:pPr>
        <w:spacing w:after="0" w:line="240" w:lineRule="auto"/>
        <w:jc w:val="center"/>
        <w:rPr>
          <w:rFonts w:ascii="Times New Roman" w:eastAsia="Times New Roman" w:hAnsi="Times New Roman" w:cs="Times New Roman"/>
          <w:sz w:val="28"/>
          <w:szCs w:val="28"/>
        </w:rPr>
      </w:pPr>
    </w:p>
    <w:p w14:paraId="77A4C732" w14:textId="077ABA62" w:rsidR="004C29FB" w:rsidRDefault="004C29FB" w:rsidP="00311079">
      <w:pPr>
        <w:spacing w:after="0" w:line="240" w:lineRule="auto"/>
        <w:jc w:val="center"/>
        <w:rPr>
          <w:rFonts w:ascii="Times New Roman" w:eastAsia="Times New Roman" w:hAnsi="Times New Roman" w:cs="Times New Roman"/>
          <w:sz w:val="28"/>
          <w:szCs w:val="28"/>
        </w:rPr>
      </w:pPr>
    </w:p>
    <w:p w14:paraId="0A4D06C4" w14:textId="4809336B" w:rsidR="004C29FB" w:rsidRDefault="004C29FB" w:rsidP="00311079">
      <w:pPr>
        <w:spacing w:after="0" w:line="240" w:lineRule="auto"/>
        <w:jc w:val="center"/>
        <w:rPr>
          <w:rFonts w:ascii="Times New Roman" w:eastAsia="Times New Roman" w:hAnsi="Times New Roman" w:cs="Times New Roman"/>
          <w:sz w:val="28"/>
          <w:szCs w:val="28"/>
        </w:rPr>
      </w:pPr>
    </w:p>
    <w:p w14:paraId="24065BC7" w14:textId="22FB94D9" w:rsidR="004C29FB" w:rsidRDefault="004C29FB" w:rsidP="00311079">
      <w:pPr>
        <w:spacing w:after="0" w:line="240" w:lineRule="auto"/>
        <w:jc w:val="center"/>
        <w:rPr>
          <w:rFonts w:ascii="Times New Roman" w:eastAsia="Times New Roman" w:hAnsi="Times New Roman" w:cs="Times New Roman"/>
          <w:sz w:val="28"/>
          <w:szCs w:val="28"/>
        </w:rPr>
      </w:pPr>
    </w:p>
    <w:p w14:paraId="2889FB1C" w14:textId="50733671" w:rsidR="004C29FB" w:rsidRDefault="004C29FB" w:rsidP="00311079">
      <w:pPr>
        <w:spacing w:after="0" w:line="240" w:lineRule="auto"/>
        <w:jc w:val="center"/>
        <w:rPr>
          <w:rFonts w:ascii="Times New Roman" w:eastAsia="Times New Roman" w:hAnsi="Times New Roman" w:cs="Times New Roman"/>
          <w:sz w:val="28"/>
          <w:szCs w:val="28"/>
        </w:rPr>
      </w:pPr>
    </w:p>
    <w:p w14:paraId="6EFC5BA6" w14:textId="6254DDE6" w:rsidR="004C29FB" w:rsidRDefault="004C29FB" w:rsidP="00311079">
      <w:pPr>
        <w:spacing w:after="0" w:line="240" w:lineRule="auto"/>
        <w:jc w:val="center"/>
        <w:rPr>
          <w:rFonts w:ascii="Times New Roman" w:eastAsia="Times New Roman" w:hAnsi="Times New Roman" w:cs="Times New Roman"/>
          <w:sz w:val="28"/>
          <w:szCs w:val="28"/>
        </w:rPr>
      </w:pPr>
    </w:p>
    <w:p w14:paraId="6CD19E4A" w14:textId="40B25FA3" w:rsidR="004C29FB" w:rsidRDefault="004C29FB" w:rsidP="00311079">
      <w:pPr>
        <w:spacing w:after="0" w:line="240" w:lineRule="auto"/>
        <w:jc w:val="center"/>
        <w:rPr>
          <w:rFonts w:ascii="Times New Roman" w:eastAsia="Times New Roman" w:hAnsi="Times New Roman" w:cs="Times New Roman"/>
          <w:sz w:val="28"/>
          <w:szCs w:val="28"/>
        </w:rPr>
      </w:pPr>
    </w:p>
    <w:p w14:paraId="160BD9A4" w14:textId="5FA931DB" w:rsidR="004C29FB" w:rsidRDefault="004C29FB" w:rsidP="00311079">
      <w:pPr>
        <w:spacing w:after="0" w:line="240" w:lineRule="auto"/>
        <w:jc w:val="center"/>
        <w:rPr>
          <w:rFonts w:ascii="Times New Roman" w:eastAsia="Times New Roman" w:hAnsi="Times New Roman" w:cs="Times New Roman"/>
          <w:sz w:val="28"/>
          <w:szCs w:val="28"/>
        </w:rPr>
      </w:pPr>
    </w:p>
    <w:p w14:paraId="78EA911F" w14:textId="59CE480C" w:rsidR="004C29FB" w:rsidRDefault="004C29FB" w:rsidP="00311079">
      <w:pPr>
        <w:spacing w:after="0" w:line="240" w:lineRule="auto"/>
        <w:jc w:val="center"/>
        <w:rPr>
          <w:rFonts w:ascii="Times New Roman" w:eastAsia="Times New Roman" w:hAnsi="Times New Roman" w:cs="Times New Roman"/>
          <w:sz w:val="28"/>
          <w:szCs w:val="28"/>
        </w:rPr>
      </w:pPr>
    </w:p>
    <w:p w14:paraId="59AEE2E1" w14:textId="2542A882" w:rsidR="004C29FB" w:rsidRDefault="004C29FB" w:rsidP="00311079">
      <w:pPr>
        <w:spacing w:after="0" w:line="240" w:lineRule="auto"/>
        <w:jc w:val="center"/>
        <w:rPr>
          <w:rFonts w:ascii="Times New Roman" w:eastAsia="Times New Roman" w:hAnsi="Times New Roman" w:cs="Times New Roman"/>
          <w:sz w:val="28"/>
          <w:szCs w:val="28"/>
        </w:rPr>
      </w:pPr>
    </w:p>
    <w:p w14:paraId="094743BE" w14:textId="0DFE9290" w:rsidR="004C29FB" w:rsidRDefault="004C29FB" w:rsidP="00311079">
      <w:pPr>
        <w:spacing w:after="0" w:line="240" w:lineRule="auto"/>
        <w:jc w:val="center"/>
        <w:rPr>
          <w:rFonts w:ascii="Times New Roman" w:eastAsia="Times New Roman" w:hAnsi="Times New Roman" w:cs="Times New Roman"/>
          <w:sz w:val="28"/>
          <w:szCs w:val="28"/>
        </w:rPr>
      </w:pPr>
    </w:p>
    <w:p w14:paraId="7A495D2D" w14:textId="6B887065" w:rsidR="004C29FB" w:rsidRDefault="004C29FB" w:rsidP="00311079">
      <w:pPr>
        <w:spacing w:after="0" w:line="240" w:lineRule="auto"/>
        <w:jc w:val="center"/>
        <w:rPr>
          <w:rFonts w:ascii="Times New Roman" w:eastAsia="Times New Roman" w:hAnsi="Times New Roman" w:cs="Times New Roman"/>
          <w:sz w:val="28"/>
          <w:szCs w:val="28"/>
        </w:rPr>
      </w:pPr>
    </w:p>
    <w:p w14:paraId="6C4CC601" w14:textId="5855032E" w:rsidR="004C29FB" w:rsidRDefault="004C29FB" w:rsidP="00311079">
      <w:pPr>
        <w:spacing w:after="0" w:line="240" w:lineRule="auto"/>
        <w:jc w:val="center"/>
        <w:rPr>
          <w:rFonts w:ascii="Times New Roman" w:eastAsia="Times New Roman" w:hAnsi="Times New Roman" w:cs="Times New Roman"/>
          <w:sz w:val="28"/>
          <w:szCs w:val="28"/>
        </w:rPr>
      </w:pPr>
    </w:p>
    <w:p w14:paraId="5067EE6D" w14:textId="3E32A8F5" w:rsidR="004C29FB" w:rsidRDefault="004C29FB" w:rsidP="00311079">
      <w:pPr>
        <w:spacing w:after="0" w:line="240" w:lineRule="auto"/>
        <w:jc w:val="center"/>
        <w:rPr>
          <w:rFonts w:ascii="Times New Roman" w:eastAsia="Times New Roman" w:hAnsi="Times New Roman" w:cs="Times New Roman"/>
          <w:sz w:val="28"/>
          <w:szCs w:val="28"/>
        </w:rPr>
      </w:pPr>
    </w:p>
    <w:p w14:paraId="3888A548" w14:textId="6D3992AC" w:rsidR="004C29FB" w:rsidRDefault="004C29FB" w:rsidP="00311079">
      <w:pPr>
        <w:spacing w:after="0" w:line="240" w:lineRule="auto"/>
        <w:jc w:val="center"/>
        <w:rPr>
          <w:rFonts w:ascii="Times New Roman" w:eastAsia="Times New Roman" w:hAnsi="Times New Roman" w:cs="Times New Roman"/>
          <w:sz w:val="28"/>
          <w:szCs w:val="28"/>
        </w:rPr>
      </w:pPr>
    </w:p>
    <w:p w14:paraId="54BCB051" w14:textId="65C4F98D" w:rsidR="004C29FB" w:rsidRDefault="004C29FB" w:rsidP="00311079">
      <w:pPr>
        <w:spacing w:after="0" w:line="240" w:lineRule="auto"/>
        <w:jc w:val="center"/>
        <w:rPr>
          <w:rFonts w:ascii="Times New Roman" w:eastAsia="Times New Roman" w:hAnsi="Times New Roman" w:cs="Times New Roman"/>
          <w:sz w:val="28"/>
          <w:szCs w:val="28"/>
        </w:rPr>
      </w:pPr>
    </w:p>
    <w:p w14:paraId="50A6862A" w14:textId="1F75E156" w:rsidR="004C29FB" w:rsidRDefault="004C29FB" w:rsidP="00311079">
      <w:pPr>
        <w:spacing w:after="0" w:line="240" w:lineRule="auto"/>
        <w:jc w:val="center"/>
        <w:rPr>
          <w:rFonts w:ascii="Times New Roman" w:eastAsia="Times New Roman" w:hAnsi="Times New Roman" w:cs="Times New Roman"/>
          <w:sz w:val="28"/>
          <w:szCs w:val="28"/>
        </w:rPr>
      </w:pPr>
    </w:p>
    <w:p w14:paraId="08525F30" w14:textId="5B1A57BA" w:rsidR="004C29FB" w:rsidRDefault="004C29FB" w:rsidP="00311079">
      <w:pPr>
        <w:spacing w:after="0" w:line="240" w:lineRule="auto"/>
        <w:jc w:val="center"/>
        <w:rPr>
          <w:rFonts w:ascii="Times New Roman" w:eastAsia="Times New Roman" w:hAnsi="Times New Roman" w:cs="Times New Roman"/>
          <w:sz w:val="28"/>
          <w:szCs w:val="28"/>
        </w:rPr>
      </w:pPr>
    </w:p>
    <w:p w14:paraId="1CA4699E" w14:textId="6A748D37" w:rsidR="004C29FB" w:rsidRDefault="004C29FB" w:rsidP="00311079">
      <w:pPr>
        <w:spacing w:after="0" w:line="240" w:lineRule="auto"/>
        <w:jc w:val="center"/>
        <w:rPr>
          <w:rFonts w:ascii="Times New Roman" w:eastAsia="Times New Roman" w:hAnsi="Times New Roman" w:cs="Times New Roman"/>
          <w:sz w:val="28"/>
          <w:szCs w:val="28"/>
        </w:rPr>
      </w:pPr>
    </w:p>
    <w:p w14:paraId="145A6760" w14:textId="6B3C9308" w:rsidR="004C29FB" w:rsidRDefault="004C29FB" w:rsidP="00311079">
      <w:pPr>
        <w:spacing w:after="0" w:line="240" w:lineRule="auto"/>
        <w:jc w:val="center"/>
        <w:rPr>
          <w:rFonts w:ascii="Times New Roman" w:eastAsia="Times New Roman" w:hAnsi="Times New Roman" w:cs="Times New Roman"/>
          <w:sz w:val="28"/>
          <w:szCs w:val="28"/>
        </w:rPr>
      </w:pPr>
    </w:p>
    <w:p w14:paraId="0DE18CDA" w14:textId="20E52CE3" w:rsidR="004C29FB" w:rsidRDefault="004C29FB" w:rsidP="00311079">
      <w:pPr>
        <w:spacing w:after="0" w:line="240" w:lineRule="auto"/>
        <w:jc w:val="center"/>
        <w:rPr>
          <w:rFonts w:ascii="Times New Roman" w:eastAsia="Times New Roman" w:hAnsi="Times New Roman" w:cs="Times New Roman"/>
          <w:sz w:val="28"/>
          <w:szCs w:val="28"/>
        </w:rPr>
      </w:pPr>
    </w:p>
    <w:p w14:paraId="12F7C1F5" w14:textId="45D87E0A" w:rsidR="004C29FB" w:rsidRDefault="004C29FB" w:rsidP="00311079">
      <w:pPr>
        <w:spacing w:after="0" w:line="240" w:lineRule="auto"/>
        <w:jc w:val="center"/>
        <w:rPr>
          <w:rFonts w:ascii="Times New Roman" w:eastAsia="Times New Roman" w:hAnsi="Times New Roman" w:cs="Times New Roman"/>
          <w:sz w:val="28"/>
          <w:szCs w:val="28"/>
        </w:rPr>
      </w:pPr>
    </w:p>
    <w:p w14:paraId="1D681BA7" w14:textId="3DF99D3A" w:rsidR="004C29FB" w:rsidRDefault="004C29FB" w:rsidP="00311079">
      <w:pPr>
        <w:spacing w:after="0" w:line="240" w:lineRule="auto"/>
        <w:jc w:val="center"/>
        <w:rPr>
          <w:rFonts w:ascii="Times New Roman" w:eastAsia="Times New Roman" w:hAnsi="Times New Roman" w:cs="Times New Roman"/>
          <w:sz w:val="28"/>
          <w:szCs w:val="28"/>
        </w:rPr>
      </w:pPr>
    </w:p>
    <w:p w14:paraId="2C117F75" w14:textId="365366A0" w:rsidR="004C29FB" w:rsidRDefault="004C29FB" w:rsidP="00311079">
      <w:pPr>
        <w:spacing w:after="0" w:line="240" w:lineRule="auto"/>
        <w:jc w:val="center"/>
        <w:rPr>
          <w:rFonts w:ascii="Times New Roman" w:eastAsia="Times New Roman" w:hAnsi="Times New Roman" w:cs="Times New Roman"/>
          <w:sz w:val="28"/>
          <w:szCs w:val="28"/>
        </w:rPr>
      </w:pPr>
    </w:p>
    <w:p w14:paraId="3894C7AA" w14:textId="3EBC9FCC" w:rsidR="004C29FB" w:rsidRDefault="004C29FB" w:rsidP="00311079">
      <w:pPr>
        <w:spacing w:after="0" w:line="240" w:lineRule="auto"/>
        <w:jc w:val="center"/>
        <w:rPr>
          <w:rFonts w:ascii="Times New Roman" w:eastAsia="Times New Roman" w:hAnsi="Times New Roman" w:cs="Times New Roman"/>
          <w:sz w:val="28"/>
          <w:szCs w:val="28"/>
        </w:rPr>
      </w:pPr>
    </w:p>
    <w:p w14:paraId="654B232F" w14:textId="0E91A642" w:rsidR="004C29FB" w:rsidRDefault="004C29FB" w:rsidP="00311079">
      <w:pPr>
        <w:spacing w:after="0" w:line="240" w:lineRule="auto"/>
        <w:jc w:val="center"/>
        <w:rPr>
          <w:rFonts w:ascii="Times New Roman" w:eastAsia="Times New Roman" w:hAnsi="Times New Roman" w:cs="Times New Roman"/>
          <w:sz w:val="28"/>
          <w:szCs w:val="28"/>
        </w:rPr>
      </w:pPr>
    </w:p>
    <w:p w14:paraId="04A3DFD6" w14:textId="1DCECE84" w:rsidR="004C29FB" w:rsidRDefault="004C29FB" w:rsidP="00311079">
      <w:pPr>
        <w:spacing w:after="0" w:line="240" w:lineRule="auto"/>
        <w:jc w:val="center"/>
        <w:rPr>
          <w:rFonts w:ascii="Times New Roman" w:eastAsia="Times New Roman" w:hAnsi="Times New Roman" w:cs="Times New Roman"/>
          <w:sz w:val="28"/>
          <w:szCs w:val="28"/>
        </w:rPr>
      </w:pPr>
    </w:p>
    <w:p w14:paraId="21D55328" w14:textId="0FE3D7A9" w:rsidR="004C29FB" w:rsidRDefault="004C29FB" w:rsidP="00311079">
      <w:pPr>
        <w:spacing w:after="0" w:line="240" w:lineRule="auto"/>
        <w:jc w:val="center"/>
        <w:rPr>
          <w:rFonts w:ascii="Times New Roman" w:eastAsia="Times New Roman" w:hAnsi="Times New Roman" w:cs="Times New Roman"/>
          <w:sz w:val="28"/>
          <w:szCs w:val="28"/>
        </w:rPr>
      </w:pPr>
    </w:p>
    <w:p w14:paraId="32D535BA" w14:textId="387AF76A" w:rsidR="004C29FB" w:rsidRDefault="004C29FB" w:rsidP="00311079">
      <w:pPr>
        <w:spacing w:after="0" w:line="240" w:lineRule="auto"/>
        <w:jc w:val="center"/>
        <w:rPr>
          <w:rFonts w:ascii="Times New Roman" w:eastAsia="Times New Roman" w:hAnsi="Times New Roman" w:cs="Times New Roman"/>
          <w:sz w:val="28"/>
          <w:szCs w:val="28"/>
        </w:rPr>
      </w:pPr>
    </w:p>
    <w:p w14:paraId="607264FD" w14:textId="1F9922B1" w:rsidR="004C29FB" w:rsidRDefault="004C29FB" w:rsidP="00311079">
      <w:pPr>
        <w:spacing w:after="0" w:line="240" w:lineRule="auto"/>
        <w:jc w:val="center"/>
        <w:rPr>
          <w:rFonts w:ascii="Times New Roman" w:eastAsia="Times New Roman" w:hAnsi="Times New Roman" w:cs="Times New Roman"/>
          <w:sz w:val="28"/>
          <w:szCs w:val="28"/>
        </w:rPr>
      </w:pPr>
    </w:p>
    <w:p w14:paraId="116E95BF" w14:textId="77777777" w:rsidR="00484FC5" w:rsidRPr="00971977" w:rsidRDefault="00484FC5" w:rsidP="0020500A">
      <w:pPr>
        <w:numPr>
          <w:ilvl w:val="0"/>
          <w:numId w:val="16"/>
        </w:numPr>
        <w:contextualSpacing/>
        <w:jc w:val="center"/>
        <w:rPr>
          <w:rFonts w:ascii="Times New Roman" w:eastAsiaTheme="minorHAnsi" w:hAnsi="Times New Roman" w:cs="Times New Roman"/>
          <w:b/>
          <w:sz w:val="24"/>
          <w:szCs w:val="24"/>
          <w:lang w:eastAsia="en-US"/>
        </w:rPr>
      </w:pPr>
      <w:r w:rsidRPr="00971977">
        <w:rPr>
          <w:rFonts w:ascii="Times New Roman" w:eastAsiaTheme="minorHAnsi" w:hAnsi="Times New Roman" w:cs="Times New Roman"/>
          <w:b/>
          <w:sz w:val="24"/>
          <w:szCs w:val="24"/>
          <w:lang w:eastAsia="en-US"/>
        </w:rPr>
        <w:t>ПОЯСНИТЕЛЬНАЯ ЗАПИСКА</w:t>
      </w:r>
    </w:p>
    <w:p w14:paraId="5A736CE5" w14:textId="2863354F" w:rsidR="001C160C" w:rsidRPr="00971977" w:rsidRDefault="001C160C" w:rsidP="00C55C82">
      <w:pPr>
        <w:shd w:val="clear" w:color="auto" w:fill="FFFFFF"/>
        <w:spacing w:after="0" w:line="297" w:lineRule="atLeast"/>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bdr w:val="none" w:sz="0" w:space="0" w:color="auto" w:frame="1"/>
        </w:rPr>
        <w:t xml:space="preserve"> </w:t>
      </w:r>
      <w:r w:rsidR="004C326B" w:rsidRPr="00971977">
        <w:rPr>
          <w:rFonts w:ascii="Times New Roman" w:eastAsia="Times New Roman" w:hAnsi="Times New Roman" w:cs="Times New Roman"/>
          <w:sz w:val="24"/>
          <w:szCs w:val="24"/>
          <w:bdr w:val="none" w:sz="0" w:space="0" w:color="auto" w:frame="1"/>
        </w:rPr>
        <w:tab/>
      </w:r>
      <w:r w:rsidRPr="00971977">
        <w:rPr>
          <w:rFonts w:ascii="Times New Roman" w:eastAsia="Times New Roman" w:hAnsi="Times New Roman" w:cs="Times New Roman"/>
          <w:sz w:val="24"/>
          <w:szCs w:val="24"/>
          <w:bdr w:val="none" w:sz="0" w:space="0" w:color="auto" w:frame="1"/>
        </w:rPr>
        <w:t xml:space="preserve">Футбол по популярности является одним из самых массовых командно- игровых видов спорта. огромное количество любителей и профессионалов занимается футболом. Популярность данного вида спорта объясняется тем, </w:t>
      </w:r>
      <w:r w:rsidR="00DA5EBA">
        <w:rPr>
          <w:rFonts w:ascii="Times New Roman" w:eastAsia="Times New Roman" w:hAnsi="Times New Roman" w:cs="Times New Roman"/>
          <w:sz w:val="24"/>
          <w:szCs w:val="24"/>
          <w:bdr w:val="none" w:sz="0" w:space="0" w:color="auto" w:frame="1"/>
        </w:rPr>
        <w:t xml:space="preserve">что </w:t>
      </w:r>
      <w:r w:rsidRPr="00971977">
        <w:rPr>
          <w:rFonts w:ascii="Times New Roman" w:eastAsia="Times New Roman" w:hAnsi="Times New Roman" w:cs="Times New Roman"/>
          <w:sz w:val="24"/>
          <w:szCs w:val="24"/>
          <w:bdr w:val="none" w:sz="0" w:space="0" w:color="auto" w:frame="1"/>
        </w:rPr>
        <w:t>не требуется дорогостоящего оборудования, специальных сооружений для организации</w:t>
      </w:r>
      <w:r w:rsidR="00DA5EBA">
        <w:rPr>
          <w:rFonts w:ascii="Times New Roman" w:eastAsia="Times New Roman" w:hAnsi="Times New Roman" w:cs="Times New Roman"/>
          <w:sz w:val="24"/>
          <w:szCs w:val="24"/>
          <w:bdr w:val="none" w:sz="0" w:space="0" w:color="auto" w:frame="1"/>
        </w:rPr>
        <w:t xml:space="preserve"> занятий</w:t>
      </w:r>
      <w:r w:rsidRPr="00971977">
        <w:rPr>
          <w:rFonts w:ascii="Times New Roman" w:eastAsia="Times New Roman" w:hAnsi="Times New Roman" w:cs="Times New Roman"/>
          <w:sz w:val="24"/>
          <w:szCs w:val="24"/>
          <w:bdr w:val="none" w:sz="0" w:space="0" w:color="auto" w:frame="1"/>
        </w:rPr>
        <w:t xml:space="preserve">, </w:t>
      </w:r>
      <w:r w:rsidR="00DA5EBA">
        <w:rPr>
          <w:rFonts w:ascii="Times New Roman" w:eastAsia="Times New Roman" w:hAnsi="Times New Roman" w:cs="Times New Roman"/>
          <w:sz w:val="24"/>
          <w:szCs w:val="24"/>
          <w:bdr w:val="none" w:sz="0" w:space="0" w:color="auto" w:frame="1"/>
        </w:rPr>
        <w:t xml:space="preserve">тем, что этот вид спорта </w:t>
      </w:r>
      <w:r w:rsidRPr="00971977">
        <w:rPr>
          <w:rFonts w:ascii="Times New Roman" w:eastAsia="Times New Roman" w:hAnsi="Times New Roman" w:cs="Times New Roman"/>
          <w:sz w:val="24"/>
          <w:szCs w:val="24"/>
          <w:bdr w:val="none" w:sz="0" w:space="0" w:color="auto" w:frame="1"/>
        </w:rPr>
        <w:t>формирует здоровый образ жизни, способствует организации активного досуга, развитию общей культуры человека, приобщает различные возрастные группы населения к занятиям.</w:t>
      </w:r>
    </w:p>
    <w:p w14:paraId="192562FD" w14:textId="77777777" w:rsidR="001C160C" w:rsidRPr="00971977" w:rsidRDefault="001C160C" w:rsidP="00C55C82">
      <w:pPr>
        <w:spacing w:after="0"/>
        <w:ind w:firstLine="360"/>
        <w:rPr>
          <w:rFonts w:ascii="Times New Roman" w:hAnsi="Times New Roman" w:cs="Times New Roman"/>
          <w:sz w:val="24"/>
          <w:szCs w:val="24"/>
        </w:rPr>
      </w:pPr>
      <w:r w:rsidRPr="00971977">
        <w:rPr>
          <w:rFonts w:ascii="Times New Roman" w:hAnsi="Times New Roman" w:cs="Times New Roman"/>
          <w:sz w:val="24"/>
          <w:szCs w:val="24"/>
        </w:rPr>
        <w:t xml:space="preserve">Настоящая программа составлена с учетом следующих основополагающих законодательных и нормативно - правовых документов: </w:t>
      </w:r>
    </w:p>
    <w:p w14:paraId="4A533690" w14:textId="77777777" w:rsidR="001C160C" w:rsidRPr="00971977" w:rsidRDefault="001C160C" w:rsidP="001C160C">
      <w:pPr>
        <w:pStyle w:val="a3"/>
        <w:numPr>
          <w:ilvl w:val="0"/>
          <w:numId w:val="2"/>
        </w:numPr>
        <w:spacing w:after="0"/>
        <w:ind w:left="720"/>
        <w:jc w:val="both"/>
        <w:rPr>
          <w:rFonts w:ascii="Times New Roman" w:hAnsi="Times New Roman" w:cs="Times New Roman"/>
          <w:sz w:val="24"/>
          <w:szCs w:val="24"/>
        </w:rPr>
      </w:pPr>
      <w:r w:rsidRPr="00971977">
        <w:rPr>
          <w:rFonts w:ascii="Times New Roman" w:hAnsi="Times New Roman" w:cs="Times New Roman"/>
          <w:sz w:val="24"/>
          <w:szCs w:val="24"/>
        </w:rPr>
        <w:t>Федеральный закон от 4 декабря 2007 г. N 329-ФЗ «О физической культуре и спорте в Российской Федерации».</w:t>
      </w:r>
    </w:p>
    <w:p w14:paraId="7561040E" w14:textId="77777777" w:rsidR="001C160C" w:rsidRPr="00971977" w:rsidRDefault="001C160C" w:rsidP="001C160C">
      <w:pPr>
        <w:pStyle w:val="a3"/>
        <w:numPr>
          <w:ilvl w:val="0"/>
          <w:numId w:val="2"/>
        </w:numPr>
        <w:spacing w:after="0"/>
        <w:ind w:left="720"/>
        <w:jc w:val="both"/>
        <w:rPr>
          <w:rFonts w:ascii="Times New Roman" w:hAnsi="Times New Roman" w:cs="Times New Roman"/>
          <w:sz w:val="24"/>
          <w:szCs w:val="24"/>
        </w:rPr>
      </w:pPr>
      <w:r w:rsidRPr="00971977">
        <w:rPr>
          <w:rFonts w:ascii="Times New Roman" w:hAnsi="Times New Roman" w:cs="Times New Roman"/>
          <w:sz w:val="24"/>
          <w:szCs w:val="24"/>
        </w:rPr>
        <w:t>Конвенция о правах ребенка.</w:t>
      </w:r>
    </w:p>
    <w:p w14:paraId="25E593CF" w14:textId="5EC5E60E" w:rsidR="001C160C" w:rsidRPr="00971977" w:rsidRDefault="001C160C" w:rsidP="001C160C">
      <w:pPr>
        <w:pStyle w:val="a3"/>
        <w:numPr>
          <w:ilvl w:val="0"/>
          <w:numId w:val="2"/>
        </w:numPr>
        <w:spacing w:after="0"/>
        <w:ind w:left="720"/>
        <w:jc w:val="both"/>
        <w:rPr>
          <w:rFonts w:ascii="Times New Roman" w:hAnsi="Times New Roman" w:cs="Times New Roman"/>
          <w:sz w:val="24"/>
          <w:szCs w:val="24"/>
        </w:rPr>
      </w:pPr>
      <w:r w:rsidRPr="00971977">
        <w:rPr>
          <w:rFonts w:ascii="Times New Roman" w:hAnsi="Times New Roman" w:cs="Times New Roman"/>
          <w:sz w:val="24"/>
          <w:szCs w:val="24"/>
        </w:rPr>
        <w:t>Приказа Министерства спо</w:t>
      </w:r>
      <w:r w:rsidR="00711DEA" w:rsidRPr="00971977">
        <w:rPr>
          <w:rFonts w:ascii="Times New Roman" w:hAnsi="Times New Roman" w:cs="Times New Roman"/>
          <w:sz w:val="24"/>
          <w:szCs w:val="24"/>
        </w:rPr>
        <w:t xml:space="preserve">рта Российской Федерации   от </w:t>
      </w:r>
      <w:r w:rsidR="00126AB9">
        <w:rPr>
          <w:rFonts w:ascii="Times New Roman" w:hAnsi="Times New Roman" w:cs="Times New Roman"/>
          <w:sz w:val="24"/>
          <w:szCs w:val="24"/>
        </w:rPr>
        <w:t>25</w:t>
      </w:r>
      <w:r w:rsidR="00711DEA" w:rsidRPr="00971977">
        <w:rPr>
          <w:rFonts w:ascii="Times New Roman" w:hAnsi="Times New Roman" w:cs="Times New Roman"/>
          <w:sz w:val="24"/>
          <w:szCs w:val="24"/>
        </w:rPr>
        <w:t xml:space="preserve"> </w:t>
      </w:r>
      <w:r w:rsidR="00126AB9">
        <w:rPr>
          <w:rFonts w:ascii="Times New Roman" w:hAnsi="Times New Roman" w:cs="Times New Roman"/>
          <w:sz w:val="24"/>
          <w:szCs w:val="24"/>
        </w:rPr>
        <w:t>октябр</w:t>
      </w:r>
      <w:r w:rsidR="0026386E">
        <w:rPr>
          <w:rFonts w:ascii="Times New Roman" w:hAnsi="Times New Roman" w:cs="Times New Roman"/>
          <w:sz w:val="24"/>
          <w:szCs w:val="24"/>
        </w:rPr>
        <w:t>я</w:t>
      </w:r>
      <w:r w:rsidRPr="00971977">
        <w:rPr>
          <w:rFonts w:ascii="Times New Roman" w:hAnsi="Times New Roman" w:cs="Times New Roman"/>
          <w:sz w:val="24"/>
          <w:szCs w:val="24"/>
        </w:rPr>
        <w:t xml:space="preserve"> 201</w:t>
      </w:r>
      <w:r w:rsidR="00126AB9">
        <w:rPr>
          <w:rFonts w:ascii="Times New Roman" w:hAnsi="Times New Roman" w:cs="Times New Roman"/>
          <w:sz w:val="24"/>
          <w:szCs w:val="24"/>
        </w:rPr>
        <w:t>9</w:t>
      </w:r>
      <w:r w:rsidRPr="00971977">
        <w:rPr>
          <w:rFonts w:ascii="Times New Roman" w:hAnsi="Times New Roman" w:cs="Times New Roman"/>
          <w:sz w:val="24"/>
          <w:szCs w:val="24"/>
        </w:rPr>
        <w:t xml:space="preserve">г. № </w:t>
      </w:r>
      <w:r w:rsidR="00126AB9">
        <w:rPr>
          <w:rFonts w:ascii="Times New Roman" w:hAnsi="Times New Roman" w:cs="Times New Roman"/>
          <w:sz w:val="24"/>
          <w:szCs w:val="24"/>
        </w:rPr>
        <w:t>880</w:t>
      </w:r>
      <w:r w:rsidR="0026386E">
        <w:rPr>
          <w:rFonts w:ascii="Times New Roman" w:hAnsi="Times New Roman" w:cs="Times New Roman"/>
          <w:sz w:val="24"/>
          <w:szCs w:val="24"/>
        </w:rPr>
        <w:t xml:space="preserve"> </w:t>
      </w:r>
      <w:r w:rsidRPr="00971977">
        <w:rPr>
          <w:rFonts w:ascii="Times New Roman" w:hAnsi="Times New Roman" w:cs="Times New Roman"/>
          <w:sz w:val="24"/>
          <w:szCs w:val="24"/>
        </w:rPr>
        <w:t xml:space="preserve">«Об утверждении федерального стандарта спортивной подготовки по виду спорта </w:t>
      </w:r>
      <w:r w:rsidR="00126AB9">
        <w:rPr>
          <w:rFonts w:ascii="Times New Roman" w:hAnsi="Times New Roman" w:cs="Times New Roman"/>
          <w:sz w:val="24"/>
          <w:szCs w:val="24"/>
        </w:rPr>
        <w:t>«</w:t>
      </w:r>
      <w:r w:rsidR="00711DEA" w:rsidRPr="00971977">
        <w:rPr>
          <w:rFonts w:ascii="Times New Roman" w:hAnsi="Times New Roman" w:cs="Times New Roman"/>
          <w:sz w:val="24"/>
          <w:szCs w:val="24"/>
        </w:rPr>
        <w:t>футбол</w:t>
      </w:r>
      <w:r w:rsidRPr="00971977">
        <w:rPr>
          <w:rFonts w:ascii="Times New Roman" w:hAnsi="Times New Roman" w:cs="Times New Roman"/>
          <w:sz w:val="24"/>
          <w:szCs w:val="24"/>
        </w:rPr>
        <w:t>».</w:t>
      </w:r>
    </w:p>
    <w:p w14:paraId="73643673" w14:textId="77777777" w:rsidR="001C160C" w:rsidRDefault="001C160C" w:rsidP="001C160C">
      <w:pPr>
        <w:pStyle w:val="a3"/>
        <w:numPr>
          <w:ilvl w:val="0"/>
          <w:numId w:val="2"/>
        </w:numPr>
        <w:spacing w:after="0"/>
        <w:ind w:left="720"/>
        <w:jc w:val="both"/>
        <w:rPr>
          <w:rFonts w:ascii="Times New Roman" w:hAnsi="Times New Roman" w:cs="Times New Roman"/>
          <w:sz w:val="24"/>
          <w:szCs w:val="24"/>
        </w:rPr>
      </w:pPr>
      <w:r w:rsidRPr="00971977">
        <w:rPr>
          <w:rFonts w:ascii="Times New Roman" w:hAnsi="Times New Roman" w:cs="Times New Roman"/>
          <w:sz w:val="24"/>
          <w:szCs w:val="24"/>
        </w:rPr>
        <w:t>Методические рекомендации Министерства спорта РФ от 12.05.2014 года № ВМ-04-10/2554</w:t>
      </w:r>
    </w:p>
    <w:p w14:paraId="6689DA34" w14:textId="6A1D927C" w:rsidR="00677753" w:rsidRDefault="00677753" w:rsidP="001C160C">
      <w:pPr>
        <w:pStyle w:val="a3"/>
        <w:numPr>
          <w:ilvl w:val="0"/>
          <w:numId w:val="2"/>
        </w:numPr>
        <w:spacing w:after="0"/>
        <w:ind w:left="720"/>
        <w:jc w:val="both"/>
        <w:rPr>
          <w:rFonts w:ascii="Times New Roman" w:hAnsi="Times New Roman" w:cs="Times New Roman"/>
          <w:sz w:val="24"/>
          <w:szCs w:val="24"/>
        </w:rPr>
      </w:pPr>
      <w:r w:rsidRPr="00AF3034">
        <w:rPr>
          <w:rFonts w:ascii="Times New Roman" w:hAnsi="Times New Roman" w:cs="Times New Roman"/>
          <w:sz w:val="24"/>
          <w:szCs w:val="24"/>
        </w:rPr>
        <w:t xml:space="preserve">Базовые требования спортивной подготовки </w:t>
      </w:r>
      <w:r w:rsidR="005F5B94">
        <w:rPr>
          <w:rFonts w:ascii="Times New Roman" w:hAnsi="Times New Roman" w:cs="Times New Roman"/>
          <w:sz w:val="24"/>
          <w:szCs w:val="24"/>
        </w:rPr>
        <w:t>(2</w:t>
      </w:r>
      <w:r w:rsidR="00DA5EBA" w:rsidRPr="00AF3034">
        <w:rPr>
          <w:rFonts w:ascii="Times New Roman" w:hAnsi="Times New Roman" w:cs="Times New Roman"/>
          <w:sz w:val="24"/>
          <w:szCs w:val="24"/>
        </w:rPr>
        <w:t xml:space="preserve"> ступен</w:t>
      </w:r>
      <w:r w:rsidR="005F5B94">
        <w:rPr>
          <w:rFonts w:ascii="Times New Roman" w:hAnsi="Times New Roman" w:cs="Times New Roman"/>
          <w:sz w:val="24"/>
          <w:szCs w:val="24"/>
        </w:rPr>
        <w:t>ь)</w:t>
      </w:r>
      <w:r w:rsidR="00DA5EBA" w:rsidRPr="00AF3034">
        <w:rPr>
          <w:rFonts w:ascii="Times New Roman" w:hAnsi="Times New Roman" w:cs="Times New Roman"/>
          <w:sz w:val="24"/>
          <w:szCs w:val="24"/>
        </w:rPr>
        <w:t xml:space="preserve"> </w:t>
      </w:r>
      <w:r w:rsidRPr="00AF3034">
        <w:rPr>
          <w:rFonts w:ascii="Times New Roman" w:hAnsi="Times New Roman" w:cs="Times New Roman"/>
          <w:sz w:val="24"/>
          <w:szCs w:val="24"/>
        </w:rPr>
        <w:t xml:space="preserve">по виду спорта </w:t>
      </w:r>
      <w:r w:rsidR="005F5B94">
        <w:rPr>
          <w:rFonts w:ascii="Times New Roman" w:hAnsi="Times New Roman" w:cs="Times New Roman"/>
          <w:sz w:val="24"/>
          <w:szCs w:val="24"/>
        </w:rPr>
        <w:t>«</w:t>
      </w:r>
      <w:r w:rsidRPr="00AF3034">
        <w:rPr>
          <w:rFonts w:ascii="Times New Roman" w:hAnsi="Times New Roman" w:cs="Times New Roman"/>
          <w:sz w:val="24"/>
          <w:szCs w:val="24"/>
        </w:rPr>
        <w:t>футбол</w:t>
      </w:r>
      <w:r w:rsidR="005F5B94">
        <w:rPr>
          <w:rFonts w:ascii="Times New Roman" w:hAnsi="Times New Roman" w:cs="Times New Roman"/>
          <w:sz w:val="24"/>
          <w:szCs w:val="24"/>
        </w:rPr>
        <w:t>»</w:t>
      </w:r>
      <w:r w:rsidRPr="00AF3034">
        <w:rPr>
          <w:rFonts w:ascii="Times New Roman" w:hAnsi="Times New Roman" w:cs="Times New Roman"/>
          <w:sz w:val="24"/>
          <w:szCs w:val="24"/>
        </w:rPr>
        <w:t xml:space="preserve">, приложение № </w:t>
      </w:r>
      <w:r w:rsidR="00DA5EBA" w:rsidRPr="00AF3034">
        <w:rPr>
          <w:rFonts w:ascii="Times New Roman" w:hAnsi="Times New Roman" w:cs="Times New Roman"/>
          <w:sz w:val="24"/>
          <w:szCs w:val="24"/>
        </w:rPr>
        <w:t>59</w:t>
      </w:r>
      <w:r w:rsidRPr="00AF3034">
        <w:rPr>
          <w:rFonts w:ascii="Times New Roman" w:hAnsi="Times New Roman" w:cs="Times New Roman"/>
          <w:sz w:val="24"/>
          <w:szCs w:val="24"/>
        </w:rPr>
        <w:t xml:space="preserve"> к Распоряжению Комитета по физической культуре и спорту от </w:t>
      </w:r>
      <w:r w:rsidR="00DA5EBA" w:rsidRPr="00AF3034">
        <w:rPr>
          <w:rFonts w:ascii="Times New Roman" w:hAnsi="Times New Roman" w:cs="Times New Roman"/>
          <w:sz w:val="24"/>
          <w:szCs w:val="24"/>
        </w:rPr>
        <w:t>30.12.2020</w:t>
      </w:r>
      <w:r w:rsidRPr="00AF3034">
        <w:rPr>
          <w:rFonts w:ascii="Times New Roman" w:hAnsi="Times New Roman" w:cs="Times New Roman"/>
          <w:sz w:val="24"/>
          <w:szCs w:val="24"/>
        </w:rPr>
        <w:t xml:space="preserve"> г. № </w:t>
      </w:r>
      <w:r w:rsidR="00DA5EBA" w:rsidRPr="00AF3034">
        <w:rPr>
          <w:rFonts w:ascii="Times New Roman" w:hAnsi="Times New Roman" w:cs="Times New Roman"/>
          <w:sz w:val="24"/>
          <w:szCs w:val="24"/>
        </w:rPr>
        <w:t>752</w:t>
      </w:r>
      <w:r w:rsidRPr="00AF3034">
        <w:rPr>
          <w:rFonts w:ascii="Times New Roman" w:hAnsi="Times New Roman" w:cs="Times New Roman"/>
          <w:sz w:val="24"/>
          <w:szCs w:val="24"/>
        </w:rPr>
        <w:t>-р</w:t>
      </w:r>
    </w:p>
    <w:p w14:paraId="0B8983FB" w14:textId="77777777" w:rsidR="0043318E" w:rsidRPr="00AF3034" w:rsidRDefault="0043318E" w:rsidP="0043318E">
      <w:pPr>
        <w:pStyle w:val="a3"/>
        <w:spacing w:after="0"/>
        <w:jc w:val="both"/>
        <w:rPr>
          <w:rFonts w:ascii="Times New Roman" w:hAnsi="Times New Roman" w:cs="Times New Roman"/>
          <w:sz w:val="24"/>
          <w:szCs w:val="24"/>
        </w:rPr>
      </w:pPr>
    </w:p>
    <w:p w14:paraId="3FCDC2CB" w14:textId="1B5BE5AE" w:rsidR="00CB2F7E" w:rsidRPr="0043318E" w:rsidRDefault="0043318E" w:rsidP="00C55C82">
      <w:pPr>
        <w:spacing w:after="0"/>
        <w:ind w:firstLine="360"/>
        <w:contextualSpacing/>
        <w:jc w:val="both"/>
        <w:rPr>
          <w:rFonts w:ascii="Times New Roman" w:hAnsi="Times New Roman" w:cs="Times New Roman"/>
          <w:b/>
          <w:bCs/>
          <w:sz w:val="24"/>
          <w:szCs w:val="24"/>
        </w:rPr>
      </w:pPr>
      <w:r w:rsidRPr="0043318E">
        <w:rPr>
          <w:rFonts w:ascii="Times New Roman" w:hAnsi="Times New Roman" w:cs="Times New Roman"/>
          <w:b/>
          <w:bCs/>
          <w:sz w:val="24"/>
          <w:szCs w:val="24"/>
        </w:rPr>
        <w:t>Основные задачи:</w:t>
      </w:r>
    </w:p>
    <w:p w14:paraId="721CFF5C" w14:textId="53B6C6B4" w:rsidR="00484FC5" w:rsidRPr="00971977" w:rsidRDefault="00484FC5" w:rsidP="00C55C82">
      <w:pPr>
        <w:spacing w:after="0"/>
        <w:ind w:firstLine="360"/>
        <w:contextualSpacing/>
        <w:jc w:val="both"/>
        <w:rPr>
          <w:rFonts w:ascii="Times New Roman" w:hAnsi="Times New Roman" w:cs="Times New Roman"/>
          <w:sz w:val="24"/>
          <w:szCs w:val="24"/>
        </w:rPr>
      </w:pPr>
      <w:r w:rsidRPr="00971977">
        <w:rPr>
          <w:rFonts w:ascii="Times New Roman" w:hAnsi="Times New Roman" w:cs="Times New Roman"/>
          <w:sz w:val="24"/>
          <w:szCs w:val="24"/>
        </w:rPr>
        <w:t xml:space="preserve">В данной программе </w:t>
      </w:r>
      <w:r w:rsidR="00CB2F7E">
        <w:rPr>
          <w:rFonts w:ascii="Times New Roman" w:hAnsi="Times New Roman" w:cs="Times New Roman"/>
          <w:sz w:val="24"/>
          <w:szCs w:val="24"/>
        </w:rPr>
        <w:t>тренировочный</w:t>
      </w:r>
      <w:r w:rsidRPr="00971977">
        <w:rPr>
          <w:rFonts w:ascii="Times New Roman" w:hAnsi="Times New Roman" w:cs="Times New Roman"/>
          <w:sz w:val="24"/>
          <w:szCs w:val="24"/>
        </w:rPr>
        <w:t xml:space="preserve"> процесс разбит на несколько этапов: </w:t>
      </w:r>
      <w:r w:rsidRPr="00971977">
        <w:rPr>
          <w:rFonts w:ascii="Times New Roman" w:hAnsi="Times New Roman" w:cs="Times New Roman"/>
          <w:sz w:val="24"/>
          <w:szCs w:val="24"/>
        </w:rPr>
        <w:tab/>
      </w:r>
    </w:p>
    <w:p w14:paraId="5D7D59E4" w14:textId="780E76BD" w:rsidR="00484FC5" w:rsidRPr="00971977" w:rsidRDefault="00CB2F7E" w:rsidP="00484FC5">
      <w:pPr>
        <w:numPr>
          <w:ilvl w:val="0"/>
          <w:numId w:val="1"/>
        </w:numPr>
        <w:spacing w:after="0"/>
        <w:contextualSpacing/>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Этап н</w:t>
      </w:r>
      <w:r w:rsidR="00484FC5" w:rsidRPr="00971977">
        <w:rPr>
          <w:rFonts w:ascii="Times New Roman" w:eastAsiaTheme="minorHAnsi" w:hAnsi="Times New Roman" w:cs="Times New Roman"/>
          <w:sz w:val="24"/>
          <w:szCs w:val="24"/>
          <w:lang w:eastAsia="en-US"/>
        </w:rPr>
        <w:t>ачальной подготовки – 3</w:t>
      </w:r>
      <w:r w:rsidR="00C55C82" w:rsidRPr="00971977">
        <w:rPr>
          <w:rFonts w:ascii="Times New Roman" w:eastAsiaTheme="minorHAnsi" w:hAnsi="Times New Roman" w:cs="Times New Roman"/>
          <w:sz w:val="24"/>
          <w:szCs w:val="24"/>
          <w:lang w:eastAsia="en-US"/>
        </w:rPr>
        <w:t xml:space="preserve"> </w:t>
      </w:r>
      <w:r w:rsidR="00484FC5" w:rsidRPr="00971977">
        <w:rPr>
          <w:rFonts w:ascii="Times New Roman" w:eastAsiaTheme="minorHAnsi" w:hAnsi="Times New Roman" w:cs="Times New Roman"/>
          <w:sz w:val="24"/>
          <w:szCs w:val="24"/>
          <w:lang w:eastAsia="en-US"/>
        </w:rPr>
        <w:t xml:space="preserve">года </w:t>
      </w:r>
      <w:r w:rsidR="00360B53">
        <w:rPr>
          <w:rFonts w:ascii="Times New Roman" w:eastAsiaTheme="minorHAnsi" w:hAnsi="Times New Roman" w:cs="Times New Roman"/>
          <w:sz w:val="24"/>
          <w:szCs w:val="24"/>
          <w:lang w:eastAsia="en-US"/>
        </w:rPr>
        <w:t xml:space="preserve">спортивной подготовки </w:t>
      </w:r>
      <w:r w:rsidR="005F5B94">
        <w:rPr>
          <w:rFonts w:ascii="Times New Roman" w:eastAsiaTheme="minorHAnsi" w:hAnsi="Times New Roman" w:cs="Times New Roman"/>
          <w:sz w:val="24"/>
          <w:szCs w:val="24"/>
          <w:lang w:eastAsia="en-US"/>
        </w:rPr>
        <w:t>(</w:t>
      </w:r>
      <w:r w:rsidR="00360B53">
        <w:rPr>
          <w:rFonts w:ascii="Times New Roman" w:eastAsiaTheme="minorHAnsi" w:hAnsi="Times New Roman" w:cs="Times New Roman"/>
          <w:sz w:val="24"/>
          <w:szCs w:val="24"/>
          <w:lang w:eastAsia="en-US"/>
        </w:rPr>
        <w:t>2 ступен</w:t>
      </w:r>
      <w:r w:rsidR="005F5B94">
        <w:rPr>
          <w:rFonts w:ascii="Times New Roman" w:eastAsiaTheme="minorHAnsi" w:hAnsi="Times New Roman" w:cs="Times New Roman"/>
          <w:sz w:val="24"/>
          <w:szCs w:val="24"/>
          <w:lang w:eastAsia="en-US"/>
        </w:rPr>
        <w:t>ь)</w:t>
      </w:r>
      <w:r w:rsidR="00484FC5" w:rsidRPr="00971977">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с 7-ми лет</w:t>
      </w:r>
      <w:r w:rsidR="00484FC5" w:rsidRPr="00971977">
        <w:rPr>
          <w:rFonts w:ascii="Times New Roman" w:eastAsiaTheme="minorHAnsi" w:hAnsi="Times New Roman" w:cs="Times New Roman"/>
          <w:sz w:val="24"/>
          <w:szCs w:val="24"/>
          <w:lang w:eastAsia="en-US"/>
        </w:rPr>
        <w:t xml:space="preserve">)  </w:t>
      </w:r>
    </w:p>
    <w:p w14:paraId="2CEE6834" w14:textId="64F3487C" w:rsidR="00484FC5" w:rsidRPr="00971977" w:rsidRDefault="00CB2F7E" w:rsidP="00484FC5">
      <w:pPr>
        <w:numPr>
          <w:ilvl w:val="0"/>
          <w:numId w:val="1"/>
        </w:numPr>
        <w:spacing w:after="0"/>
        <w:contextualSpacing/>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Т</w:t>
      </w:r>
      <w:r w:rsidR="00484FC5" w:rsidRPr="00971977">
        <w:rPr>
          <w:rFonts w:ascii="Times New Roman" w:eastAsiaTheme="minorHAnsi" w:hAnsi="Times New Roman" w:cs="Times New Roman"/>
          <w:sz w:val="24"/>
          <w:szCs w:val="24"/>
          <w:lang w:eastAsia="en-US"/>
        </w:rPr>
        <w:t xml:space="preserve">ренировочный </w:t>
      </w:r>
      <w:r>
        <w:rPr>
          <w:rFonts w:ascii="Times New Roman" w:eastAsiaTheme="minorHAnsi" w:hAnsi="Times New Roman" w:cs="Times New Roman"/>
          <w:sz w:val="24"/>
          <w:szCs w:val="24"/>
          <w:lang w:eastAsia="en-US"/>
        </w:rPr>
        <w:t>этап (этап спортивной специализации)</w:t>
      </w:r>
      <w:r w:rsidR="00484FC5" w:rsidRPr="00971977">
        <w:rPr>
          <w:rFonts w:ascii="Times New Roman" w:eastAsiaTheme="minorHAnsi" w:hAnsi="Times New Roman" w:cs="Times New Roman"/>
          <w:sz w:val="24"/>
          <w:szCs w:val="24"/>
          <w:lang w:eastAsia="en-US"/>
        </w:rPr>
        <w:t xml:space="preserve">– 5 лет </w:t>
      </w:r>
      <w:r w:rsidR="00360B53">
        <w:rPr>
          <w:rFonts w:ascii="Times New Roman" w:eastAsiaTheme="minorHAnsi" w:hAnsi="Times New Roman" w:cs="Times New Roman"/>
          <w:sz w:val="24"/>
          <w:szCs w:val="24"/>
          <w:lang w:eastAsia="en-US"/>
        </w:rPr>
        <w:t xml:space="preserve">спортивной подготовки </w:t>
      </w:r>
      <w:r w:rsidR="005F5B94">
        <w:rPr>
          <w:rFonts w:ascii="Times New Roman" w:eastAsiaTheme="minorHAnsi" w:hAnsi="Times New Roman" w:cs="Times New Roman"/>
          <w:sz w:val="24"/>
          <w:szCs w:val="24"/>
          <w:lang w:eastAsia="en-US"/>
        </w:rPr>
        <w:t>(</w:t>
      </w:r>
      <w:r w:rsidR="00360B53">
        <w:rPr>
          <w:rFonts w:ascii="Times New Roman" w:eastAsiaTheme="minorHAnsi" w:hAnsi="Times New Roman" w:cs="Times New Roman"/>
          <w:sz w:val="24"/>
          <w:szCs w:val="24"/>
          <w:lang w:eastAsia="en-US"/>
        </w:rPr>
        <w:t>2 ступен</w:t>
      </w:r>
      <w:r w:rsidR="005F5B94">
        <w:rPr>
          <w:rFonts w:ascii="Times New Roman" w:eastAsiaTheme="minorHAnsi" w:hAnsi="Times New Roman" w:cs="Times New Roman"/>
          <w:sz w:val="24"/>
          <w:szCs w:val="24"/>
          <w:lang w:eastAsia="en-US"/>
        </w:rPr>
        <w:t>ь)</w:t>
      </w:r>
      <w:r w:rsidR="00484FC5" w:rsidRPr="00971977">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 xml:space="preserve">с </w:t>
      </w:r>
      <w:r w:rsidR="00484FC5" w:rsidRPr="00971977">
        <w:rPr>
          <w:rFonts w:ascii="Times New Roman" w:eastAsiaTheme="minorHAnsi" w:hAnsi="Times New Roman" w:cs="Times New Roman"/>
          <w:sz w:val="24"/>
          <w:szCs w:val="24"/>
          <w:lang w:eastAsia="en-US"/>
        </w:rPr>
        <w:t>1</w:t>
      </w:r>
      <w:r>
        <w:rPr>
          <w:rFonts w:ascii="Times New Roman" w:eastAsiaTheme="minorHAnsi" w:hAnsi="Times New Roman" w:cs="Times New Roman"/>
          <w:sz w:val="24"/>
          <w:szCs w:val="24"/>
          <w:lang w:eastAsia="en-US"/>
        </w:rPr>
        <w:t xml:space="preserve">4-ти </w:t>
      </w:r>
      <w:r w:rsidR="00484FC5" w:rsidRPr="00971977">
        <w:rPr>
          <w:rFonts w:ascii="Times New Roman" w:eastAsiaTheme="minorHAnsi" w:hAnsi="Times New Roman" w:cs="Times New Roman"/>
          <w:sz w:val="24"/>
          <w:szCs w:val="24"/>
          <w:lang w:eastAsia="en-US"/>
        </w:rPr>
        <w:t>лет)</w:t>
      </w:r>
    </w:p>
    <w:p w14:paraId="578557E9" w14:textId="77777777" w:rsidR="00AB6E06" w:rsidRPr="00971977" w:rsidRDefault="00AB6E06" w:rsidP="00C55C82">
      <w:pPr>
        <w:spacing w:after="0" w:line="240" w:lineRule="auto"/>
        <w:contextualSpacing/>
        <w:jc w:val="both"/>
        <w:rPr>
          <w:rFonts w:ascii="Times New Roman" w:hAnsi="Times New Roman" w:cs="Times New Roman"/>
          <w:b/>
          <w:i/>
          <w:sz w:val="24"/>
          <w:szCs w:val="24"/>
        </w:rPr>
      </w:pPr>
      <w:r w:rsidRPr="00971977">
        <w:rPr>
          <w:rFonts w:ascii="Times New Roman" w:hAnsi="Times New Roman" w:cs="Times New Roman"/>
          <w:b/>
          <w:i/>
          <w:sz w:val="24"/>
          <w:szCs w:val="24"/>
        </w:rPr>
        <w:t xml:space="preserve">Этап начальной подготовки:  </w:t>
      </w:r>
    </w:p>
    <w:p w14:paraId="318A5884" w14:textId="77777777" w:rsidR="00AB6E06" w:rsidRPr="00971977" w:rsidRDefault="00AB6E06" w:rsidP="00C55C82">
      <w:pPr>
        <w:pStyle w:val="a3"/>
        <w:numPr>
          <w:ilvl w:val="0"/>
          <w:numId w:val="22"/>
        </w:numPr>
        <w:spacing w:after="0" w:line="240" w:lineRule="auto"/>
        <w:jc w:val="both"/>
        <w:rPr>
          <w:rFonts w:ascii="Times New Roman" w:hAnsi="Times New Roman" w:cs="Times New Roman"/>
          <w:sz w:val="24"/>
          <w:szCs w:val="24"/>
        </w:rPr>
      </w:pPr>
      <w:r w:rsidRPr="00971977">
        <w:rPr>
          <w:rFonts w:ascii="Times New Roman" w:hAnsi="Times New Roman" w:cs="Times New Roman"/>
          <w:sz w:val="24"/>
          <w:szCs w:val="24"/>
        </w:rPr>
        <w:t>Укрепление  здоровья,  улучшение  физического  развития.</w:t>
      </w:r>
    </w:p>
    <w:p w14:paraId="237295C0" w14:textId="77777777" w:rsidR="00AB6E06" w:rsidRPr="00971977" w:rsidRDefault="00AB6E06" w:rsidP="00C55C82">
      <w:pPr>
        <w:pStyle w:val="a3"/>
        <w:numPr>
          <w:ilvl w:val="0"/>
          <w:numId w:val="22"/>
        </w:numPr>
        <w:spacing w:after="0" w:line="240" w:lineRule="auto"/>
        <w:jc w:val="both"/>
        <w:rPr>
          <w:rFonts w:ascii="Times New Roman" w:hAnsi="Times New Roman" w:cs="Times New Roman"/>
          <w:sz w:val="24"/>
          <w:szCs w:val="24"/>
        </w:rPr>
      </w:pPr>
      <w:r w:rsidRPr="00971977">
        <w:rPr>
          <w:rFonts w:ascii="Times New Roman" w:hAnsi="Times New Roman" w:cs="Times New Roman"/>
          <w:sz w:val="24"/>
          <w:szCs w:val="24"/>
        </w:rPr>
        <w:t xml:space="preserve">Овладение  основами  техники  выполнения  физических  упражнений. </w:t>
      </w:r>
    </w:p>
    <w:p w14:paraId="7DE79966" w14:textId="77777777" w:rsidR="00AB6E06" w:rsidRPr="00971977" w:rsidRDefault="00AB6E06" w:rsidP="00C55C82">
      <w:pPr>
        <w:pStyle w:val="a3"/>
        <w:numPr>
          <w:ilvl w:val="0"/>
          <w:numId w:val="22"/>
        </w:numPr>
        <w:spacing w:after="0" w:line="240" w:lineRule="auto"/>
        <w:jc w:val="both"/>
        <w:rPr>
          <w:rFonts w:ascii="Times New Roman" w:hAnsi="Times New Roman" w:cs="Times New Roman"/>
          <w:sz w:val="24"/>
          <w:szCs w:val="24"/>
        </w:rPr>
      </w:pPr>
      <w:r w:rsidRPr="00971977">
        <w:rPr>
          <w:rFonts w:ascii="Times New Roman" w:hAnsi="Times New Roman" w:cs="Times New Roman"/>
          <w:sz w:val="24"/>
          <w:szCs w:val="24"/>
        </w:rPr>
        <w:t xml:space="preserve">Приобретение  разносторонней  физической  подготовленности  на  основе разносторонних  знаний.  </w:t>
      </w:r>
    </w:p>
    <w:p w14:paraId="38F4D62A" w14:textId="77777777" w:rsidR="00AB6E06" w:rsidRPr="00971977" w:rsidRDefault="00AB6E06" w:rsidP="00C55C82">
      <w:pPr>
        <w:pStyle w:val="a3"/>
        <w:numPr>
          <w:ilvl w:val="0"/>
          <w:numId w:val="22"/>
        </w:numPr>
        <w:spacing w:after="0" w:line="240" w:lineRule="auto"/>
        <w:jc w:val="both"/>
        <w:rPr>
          <w:rFonts w:ascii="Times New Roman" w:hAnsi="Times New Roman" w:cs="Times New Roman"/>
          <w:sz w:val="24"/>
          <w:szCs w:val="24"/>
        </w:rPr>
      </w:pPr>
      <w:r w:rsidRPr="00971977">
        <w:rPr>
          <w:rFonts w:ascii="Times New Roman" w:hAnsi="Times New Roman" w:cs="Times New Roman"/>
          <w:sz w:val="24"/>
          <w:szCs w:val="24"/>
        </w:rPr>
        <w:t xml:space="preserve">Выявление  задатков  и  способностей  детей. </w:t>
      </w:r>
    </w:p>
    <w:p w14:paraId="23C8E9B1" w14:textId="77777777" w:rsidR="00AB6E06" w:rsidRPr="00971977" w:rsidRDefault="00AB6E06" w:rsidP="00C55C82">
      <w:pPr>
        <w:pStyle w:val="a3"/>
        <w:numPr>
          <w:ilvl w:val="0"/>
          <w:numId w:val="22"/>
        </w:numPr>
        <w:spacing w:after="0" w:line="240" w:lineRule="auto"/>
        <w:jc w:val="both"/>
        <w:rPr>
          <w:rFonts w:ascii="Times New Roman" w:hAnsi="Times New Roman" w:cs="Times New Roman"/>
          <w:sz w:val="24"/>
          <w:szCs w:val="24"/>
        </w:rPr>
      </w:pPr>
      <w:r w:rsidRPr="00971977">
        <w:rPr>
          <w:rFonts w:ascii="Times New Roman" w:hAnsi="Times New Roman" w:cs="Times New Roman"/>
          <w:sz w:val="24"/>
          <w:szCs w:val="24"/>
        </w:rPr>
        <w:t xml:space="preserve">Привитие  стойкого  интереса к занятиям </w:t>
      </w:r>
      <w:r w:rsidR="00677753">
        <w:rPr>
          <w:rFonts w:ascii="Times New Roman" w:hAnsi="Times New Roman" w:cs="Times New Roman"/>
          <w:sz w:val="24"/>
          <w:szCs w:val="24"/>
        </w:rPr>
        <w:t>футболом</w:t>
      </w:r>
      <w:r w:rsidRPr="00971977">
        <w:rPr>
          <w:rFonts w:ascii="Times New Roman" w:hAnsi="Times New Roman" w:cs="Times New Roman"/>
          <w:sz w:val="24"/>
          <w:szCs w:val="24"/>
        </w:rPr>
        <w:t xml:space="preserve">. </w:t>
      </w:r>
    </w:p>
    <w:p w14:paraId="6DB9FC5F" w14:textId="77777777" w:rsidR="00AB6E06" w:rsidRPr="00971977" w:rsidRDefault="00AB6E06" w:rsidP="00C55C82">
      <w:pPr>
        <w:pStyle w:val="a3"/>
        <w:numPr>
          <w:ilvl w:val="0"/>
          <w:numId w:val="22"/>
        </w:numPr>
        <w:spacing w:after="0" w:line="240" w:lineRule="auto"/>
        <w:jc w:val="both"/>
        <w:rPr>
          <w:rFonts w:ascii="Times New Roman" w:hAnsi="Times New Roman" w:cs="Times New Roman"/>
          <w:sz w:val="24"/>
          <w:szCs w:val="24"/>
        </w:rPr>
      </w:pPr>
      <w:r w:rsidRPr="00971977">
        <w:rPr>
          <w:rFonts w:ascii="Times New Roman" w:hAnsi="Times New Roman" w:cs="Times New Roman"/>
          <w:sz w:val="24"/>
          <w:szCs w:val="24"/>
        </w:rPr>
        <w:t xml:space="preserve">Воспитание  черт  спортивного  характера.  </w:t>
      </w:r>
    </w:p>
    <w:p w14:paraId="1313B6E2" w14:textId="4E4E3A6A" w:rsidR="00AB6E06" w:rsidRPr="00126AB9" w:rsidRDefault="00A504DA" w:rsidP="00C55C82">
      <w:pPr>
        <w:spacing w:after="0" w:line="240" w:lineRule="auto"/>
        <w:contextualSpacing/>
        <w:jc w:val="both"/>
        <w:rPr>
          <w:rFonts w:ascii="Times New Roman" w:hAnsi="Times New Roman" w:cs="Times New Roman"/>
          <w:b/>
          <w:i/>
          <w:iCs/>
          <w:sz w:val="24"/>
          <w:szCs w:val="24"/>
        </w:rPr>
      </w:pPr>
      <w:r>
        <w:rPr>
          <w:rFonts w:ascii="Times New Roman" w:hAnsi="Times New Roman" w:cs="Times New Roman"/>
          <w:b/>
          <w:i/>
          <w:iCs/>
          <w:sz w:val="24"/>
          <w:szCs w:val="24"/>
        </w:rPr>
        <w:t>Т</w:t>
      </w:r>
      <w:r w:rsidR="00AB6E06" w:rsidRPr="00126AB9">
        <w:rPr>
          <w:rFonts w:ascii="Times New Roman" w:hAnsi="Times New Roman" w:cs="Times New Roman"/>
          <w:b/>
          <w:i/>
          <w:iCs/>
          <w:sz w:val="24"/>
          <w:szCs w:val="24"/>
        </w:rPr>
        <w:t xml:space="preserve">ренировочный  этап: </w:t>
      </w:r>
    </w:p>
    <w:p w14:paraId="765BC501" w14:textId="77777777" w:rsidR="00AB6E06" w:rsidRPr="00971977" w:rsidRDefault="00AB6E06" w:rsidP="00C55C82">
      <w:pPr>
        <w:pStyle w:val="a3"/>
        <w:numPr>
          <w:ilvl w:val="0"/>
          <w:numId w:val="23"/>
        </w:numPr>
        <w:spacing w:after="0" w:line="240" w:lineRule="auto"/>
        <w:jc w:val="both"/>
        <w:rPr>
          <w:rFonts w:ascii="Times New Roman" w:hAnsi="Times New Roman" w:cs="Times New Roman"/>
          <w:sz w:val="24"/>
          <w:szCs w:val="24"/>
        </w:rPr>
      </w:pPr>
      <w:r w:rsidRPr="00971977">
        <w:rPr>
          <w:rFonts w:ascii="Times New Roman" w:hAnsi="Times New Roman" w:cs="Times New Roman"/>
          <w:sz w:val="24"/>
          <w:szCs w:val="24"/>
        </w:rPr>
        <w:t>Повышения уровня общей и специальной физической, технической, тактической и психологической подготовки.</w:t>
      </w:r>
    </w:p>
    <w:p w14:paraId="39A1AD73" w14:textId="77777777" w:rsidR="00AB6E06" w:rsidRPr="00971977" w:rsidRDefault="00AB6E06" w:rsidP="00C55C82">
      <w:pPr>
        <w:pStyle w:val="a3"/>
        <w:numPr>
          <w:ilvl w:val="0"/>
          <w:numId w:val="23"/>
        </w:numPr>
        <w:spacing w:after="0" w:line="240" w:lineRule="auto"/>
        <w:jc w:val="both"/>
        <w:rPr>
          <w:rFonts w:ascii="Times New Roman" w:hAnsi="Times New Roman" w:cs="Times New Roman"/>
          <w:sz w:val="24"/>
          <w:szCs w:val="24"/>
        </w:rPr>
      </w:pPr>
      <w:r w:rsidRPr="00971977">
        <w:rPr>
          <w:rFonts w:ascii="Times New Roman" w:hAnsi="Times New Roman" w:cs="Times New Roman"/>
          <w:sz w:val="24"/>
          <w:szCs w:val="24"/>
        </w:rPr>
        <w:t>Приобретение опыта и достижения стабильности выступления на официальных спортивных соревнованиях.</w:t>
      </w:r>
    </w:p>
    <w:p w14:paraId="0A87F8CF" w14:textId="77777777" w:rsidR="00AB6E06" w:rsidRPr="00971977" w:rsidRDefault="00AB6E06" w:rsidP="00C55C82">
      <w:pPr>
        <w:pStyle w:val="a3"/>
        <w:numPr>
          <w:ilvl w:val="0"/>
          <w:numId w:val="23"/>
        </w:numPr>
        <w:spacing w:after="0" w:line="240" w:lineRule="auto"/>
        <w:jc w:val="both"/>
        <w:rPr>
          <w:rFonts w:ascii="Times New Roman" w:hAnsi="Times New Roman" w:cs="Times New Roman"/>
          <w:sz w:val="24"/>
          <w:szCs w:val="24"/>
        </w:rPr>
      </w:pPr>
      <w:r w:rsidRPr="00971977">
        <w:rPr>
          <w:rFonts w:ascii="Times New Roman" w:hAnsi="Times New Roman" w:cs="Times New Roman"/>
          <w:sz w:val="24"/>
          <w:szCs w:val="24"/>
        </w:rPr>
        <w:t>Формирование спортивной мотивации.</w:t>
      </w:r>
    </w:p>
    <w:p w14:paraId="1D60E37C" w14:textId="77777777" w:rsidR="00AB6E06" w:rsidRPr="00971977" w:rsidRDefault="00AB6E06" w:rsidP="00C55C82">
      <w:pPr>
        <w:pStyle w:val="a3"/>
        <w:numPr>
          <w:ilvl w:val="0"/>
          <w:numId w:val="23"/>
        </w:numPr>
        <w:spacing w:after="0" w:line="240" w:lineRule="auto"/>
        <w:jc w:val="both"/>
        <w:rPr>
          <w:rFonts w:ascii="Times New Roman" w:hAnsi="Times New Roman" w:cs="Times New Roman"/>
          <w:sz w:val="24"/>
          <w:szCs w:val="24"/>
        </w:rPr>
      </w:pPr>
      <w:r w:rsidRPr="00971977">
        <w:rPr>
          <w:rFonts w:ascii="Times New Roman" w:hAnsi="Times New Roman" w:cs="Times New Roman"/>
          <w:sz w:val="24"/>
          <w:szCs w:val="24"/>
        </w:rPr>
        <w:t>Укрепление здоровья спортсменов.</w:t>
      </w:r>
    </w:p>
    <w:p w14:paraId="2903CE0F" w14:textId="77777777" w:rsidR="00FB147E" w:rsidRDefault="00971977" w:rsidP="00FB147E">
      <w:pPr>
        <w:spacing w:after="0" w:line="240" w:lineRule="auto"/>
        <w:rPr>
          <w:rFonts w:ascii="Times New Roman" w:eastAsia="Times New Roman" w:hAnsi="Times New Roman" w:cs="Times New Roman"/>
          <w:color w:val="000000"/>
          <w:sz w:val="24"/>
          <w:szCs w:val="24"/>
        </w:rPr>
      </w:pPr>
      <w:r w:rsidRPr="00971977">
        <w:rPr>
          <w:rFonts w:ascii="Times New Roman" w:eastAsia="Times New Roman" w:hAnsi="Times New Roman" w:cs="Times New Roman"/>
          <w:color w:val="000000"/>
          <w:sz w:val="24"/>
          <w:szCs w:val="24"/>
        </w:rPr>
        <w:t>Направление программы:</w:t>
      </w:r>
      <w:r w:rsidR="00602422" w:rsidRPr="00971977">
        <w:rPr>
          <w:rFonts w:ascii="Times New Roman" w:eastAsia="Times New Roman" w:hAnsi="Times New Roman" w:cs="Times New Roman"/>
          <w:color w:val="000000"/>
          <w:sz w:val="24"/>
          <w:szCs w:val="24"/>
        </w:rPr>
        <w:t xml:space="preserve">                                                                                                                  - отбор одаренных детей;                                                                                                                       - создание условий для физического образования, воспитания и развития детей;                                                                                                                                                                 - формирование знаний, умений, навыков в области физической культуры и спорта, в том числе в избранном виде спорта;                                                                                    </w:t>
      </w:r>
    </w:p>
    <w:p w14:paraId="1204F044" w14:textId="73DCFFA7" w:rsidR="00FB147E" w:rsidRDefault="00602422" w:rsidP="00FB147E">
      <w:pPr>
        <w:spacing w:after="0" w:line="240" w:lineRule="auto"/>
        <w:rPr>
          <w:rFonts w:ascii="Times New Roman" w:eastAsia="Times New Roman" w:hAnsi="Times New Roman" w:cs="Times New Roman"/>
          <w:color w:val="000000"/>
          <w:sz w:val="24"/>
          <w:szCs w:val="24"/>
        </w:rPr>
      </w:pPr>
      <w:r w:rsidRPr="00971977">
        <w:rPr>
          <w:rFonts w:ascii="Times New Roman" w:eastAsia="Times New Roman" w:hAnsi="Times New Roman" w:cs="Times New Roman"/>
          <w:color w:val="000000"/>
          <w:sz w:val="24"/>
          <w:szCs w:val="24"/>
        </w:rPr>
        <w:t>- подготовк</w:t>
      </w:r>
      <w:r w:rsidR="00360B53">
        <w:rPr>
          <w:rFonts w:ascii="Times New Roman" w:eastAsia="Times New Roman" w:hAnsi="Times New Roman" w:cs="Times New Roman"/>
          <w:color w:val="000000"/>
          <w:sz w:val="24"/>
          <w:szCs w:val="24"/>
        </w:rPr>
        <w:t>а</w:t>
      </w:r>
      <w:r w:rsidRPr="00971977">
        <w:rPr>
          <w:rFonts w:ascii="Times New Roman" w:eastAsia="Times New Roman" w:hAnsi="Times New Roman" w:cs="Times New Roman"/>
          <w:color w:val="000000"/>
          <w:sz w:val="24"/>
          <w:szCs w:val="24"/>
        </w:rPr>
        <w:t xml:space="preserve"> </w:t>
      </w:r>
      <w:r w:rsidR="00360B53">
        <w:rPr>
          <w:rFonts w:ascii="Times New Roman" w:eastAsia="Times New Roman" w:hAnsi="Times New Roman" w:cs="Times New Roman"/>
          <w:color w:val="000000"/>
          <w:sz w:val="24"/>
          <w:szCs w:val="24"/>
        </w:rPr>
        <w:t>и</w:t>
      </w:r>
      <w:r w:rsidRPr="00971977">
        <w:rPr>
          <w:rFonts w:ascii="Times New Roman" w:eastAsia="Times New Roman" w:hAnsi="Times New Roman" w:cs="Times New Roman"/>
          <w:color w:val="000000"/>
          <w:sz w:val="24"/>
          <w:szCs w:val="24"/>
        </w:rPr>
        <w:t xml:space="preserve"> освоени</w:t>
      </w:r>
      <w:r w:rsidR="00360B53">
        <w:rPr>
          <w:rFonts w:ascii="Times New Roman" w:eastAsia="Times New Roman" w:hAnsi="Times New Roman" w:cs="Times New Roman"/>
          <w:color w:val="000000"/>
          <w:sz w:val="24"/>
          <w:szCs w:val="24"/>
        </w:rPr>
        <w:t>е</w:t>
      </w:r>
      <w:r w:rsidRPr="00971977">
        <w:rPr>
          <w:rFonts w:ascii="Times New Roman" w:eastAsia="Times New Roman" w:hAnsi="Times New Roman" w:cs="Times New Roman"/>
          <w:color w:val="000000"/>
          <w:sz w:val="24"/>
          <w:szCs w:val="24"/>
        </w:rPr>
        <w:t xml:space="preserve"> этапов </w:t>
      </w:r>
      <w:r w:rsidR="00FB147E" w:rsidRPr="00971977">
        <w:rPr>
          <w:rFonts w:ascii="Times New Roman" w:hAnsi="Times New Roman" w:cs="Times New Roman"/>
          <w:sz w:val="24"/>
          <w:szCs w:val="24"/>
        </w:rPr>
        <w:t>спортивной</w:t>
      </w:r>
      <w:r w:rsidR="00FB147E" w:rsidRPr="00971977">
        <w:rPr>
          <w:rFonts w:ascii="Times New Roman" w:eastAsia="Times New Roman" w:hAnsi="Times New Roman" w:cs="Times New Roman"/>
          <w:color w:val="000000"/>
          <w:sz w:val="24"/>
          <w:szCs w:val="24"/>
        </w:rPr>
        <w:t xml:space="preserve"> </w:t>
      </w:r>
      <w:r w:rsidRPr="00971977">
        <w:rPr>
          <w:rFonts w:ascii="Times New Roman" w:eastAsia="Times New Roman" w:hAnsi="Times New Roman" w:cs="Times New Roman"/>
          <w:color w:val="000000"/>
          <w:sz w:val="24"/>
          <w:szCs w:val="24"/>
        </w:rPr>
        <w:t>подготовки</w:t>
      </w:r>
      <w:r w:rsidR="00360B53">
        <w:rPr>
          <w:rFonts w:ascii="Times New Roman" w:eastAsia="Times New Roman" w:hAnsi="Times New Roman" w:cs="Times New Roman"/>
          <w:color w:val="000000"/>
          <w:sz w:val="24"/>
          <w:szCs w:val="24"/>
        </w:rPr>
        <w:t xml:space="preserve"> </w:t>
      </w:r>
      <w:r w:rsidR="005F5B94">
        <w:rPr>
          <w:rFonts w:ascii="Times New Roman" w:eastAsia="Times New Roman" w:hAnsi="Times New Roman" w:cs="Times New Roman"/>
          <w:color w:val="000000"/>
          <w:sz w:val="24"/>
          <w:szCs w:val="24"/>
        </w:rPr>
        <w:t>(</w:t>
      </w:r>
      <w:r w:rsidR="00360B53">
        <w:rPr>
          <w:rFonts w:ascii="Times New Roman" w:eastAsia="Times New Roman" w:hAnsi="Times New Roman" w:cs="Times New Roman"/>
          <w:color w:val="000000"/>
          <w:sz w:val="24"/>
          <w:szCs w:val="24"/>
        </w:rPr>
        <w:t>2 ступен</w:t>
      </w:r>
      <w:r w:rsidR="005F5B94">
        <w:rPr>
          <w:rFonts w:ascii="Times New Roman" w:eastAsia="Times New Roman" w:hAnsi="Times New Roman" w:cs="Times New Roman"/>
          <w:color w:val="000000"/>
          <w:sz w:val="24"/>
          <w:szCs w:val="24"/>
        </w:rPr>
        <w:t>ь)</w:t>
      </w:r>
      <w:r w:rsidRPr="00971977">
        <w:rPr>
          <w:rFonts w:ascii="Times New Roman" w:eastAsia="Times New Roman" w:hAnsi="Times New Roman" w:cs="Times New Roman"/>
          <w:color w:val="000000"/>
          <w:sz w:val="24"/>
          <w:szCs w:val="24"/>
        </w:rPr>
        <w:t xml:space="preserve">,                                    </w:t>
      </w:r>
    </w:p>
    <w:p w14:paraId="628219DF" w14:textId="2FD0CBD2" w:rsidR="00602422" w:rsidRPr="00971977" w:rsidRDefault="00602422" w:rsidP="00FB147E">
      <w:pPr>
        <w:spacing w:after="0" w:line="240" w:lineRule="auto"/>
        <w:rPr>
          <w:rFonts w:ascii="Times New Roman" w:eastAsia="Times New Roman" w:hAnsi="Times New Roman" w:cs="Times New Roman"/>
          <w:color w:val="000000"/>
          <w:sz w:val="24"/>
          <w:szCs w:val="24"/>
        </w:rPr>
      </w:pPr>
      <w:r w:rsidRPr="00971977">
        <w:rPr>
          <w:rFonts w:ascii="Times New Roman" w:eastAsia="Times New Roman" w:hAnsi="Times New Roman" w:cs="Times New Roman"/>
          <w:color w:val="000000"/>
          <w:sz w:val="24"/>
          <w:szCs w:val="24"/>
        </w:rPr>
        <w:lastRenderedPageBreak/>
        <w:t>- подготовк</w:t>
      </w:r>
      <w:r w:rsidR="00360B53">
        <w:rPr>
          <w:rFonts w:ascii="Times New Roman" w:eastAsia="Times New Roman" w:hAnsi="Times New Roman" w:cs="Times New Roman"/>
          <w:color w:val="000000"/>
          <w:sz w:val="24"/>
          <w:szCs w:val="24"/>
        </w:rPr>
        <w:t>а</w:t>
      </w:r>
      <w:r w:rsidRPr="00971977">
        <w:rPr>
          <w:rFonts w:ascii="Times New Roman" w:eastAsia="Times New Roman" w:hAnsi="Times New Roman" w:cs="Times New Roman"/>
          <w:color w:val="000000"/>
          <w:sz w:val="24"/>
          <w:szCs w:val="24"/>
        </w:rPr>
        <w:t xml:space="preserve"> одаренных детей к поступлению в образовательные организации, реализующие профессиональные образовательные программы в области физической культуры и спорта;                                                                                                    - организаци</w:t>
      </w:r>
      <w:r w:rsidR="00360B53">
        <w:rPr>
          <w:rFonts w:ascii="Times New Roman" w:eastAsia="Times New Roman" w:hAnsi="Times New Roman" w:cs="Times New Roman"/>
          <w:color w:val="000000"/>
          <w:sz w:val="24"/>
          <w:szCs w:val="24"/>
        </w:rPr>
        <w:t>я</w:t>
      </w:r>
      <w:r w:rsidRPr="00971977">
        <w:rPr>
          <w:rFonts w:ascii="Times New Roman" w:eastAsia="Times New Roman" w:hAnsi="Times New Roman" w:cs="Times New Roman"/>
          <w:color w:val="000000"/>
          <w:sz w:val="24"/>
          <w:szCs w:val="24"/>
        </w:rPr>
        <w:t xml:space="preserve"> досуга и формирование потребности в поддержании здорового образа жизни.    </w:t>
      </w:r>
    </w:p>
    <w:p w14:paraId="3427708E" w14:textId="77777777" w:rsidR="00602422" w:rsidRPr="00971977" w:rsidRDefault="00602422" w:rsidP="00602422">
      <w:pPr>
        <w:shd w:val="clear" w:color="auto" w:fill="FFFFFF"/>
        <w:spacing w:after="0" w:line="297" w:lineRule="atLeast"/>
        <w:jc w:val="both"/>
        <w:rPr>
          <w:rFonts w:ascii="Times New Roman" w:eastAsia="Times New Roman" w:hAnsi="Times New Roman" w:cs="Times New Roman"/>
          <w:b/>
          <w:bCs/>
          <w:color w:val="333333"/>
          <w:sz w:val="24"/>
          <w:szCs w:val="24"/>
          <w:bdr w:val="none" w:sz="0" w:space="0" w:color="auto" w:frame="1"/>
        </w:rPr>
      </w:pPr>
    </w:p>
    <w:p w14:paraId="6815CAAE" w14:textId="77777777" w:rsidR="00602422" w:rsidRPr="00971977" w:rsidRDefault="00602422" w:rsidP="00602422">
      <w:pPr>
        <w:spacing w:after="0"/>
        <w:contextualSpacing/>
        <w:rPr>
          <w:rFonts w:ascii="Times New Roman" w:hAnsi="Times New Roman" w:cs="Times New Roman"/>
          <w:sz w:val="24"/>
          <w:szCs w:val="24"/>
        </w:rPr>
      </w:pPr>
      <w:r w:rsidRPr="00360B53">
        <w:rPr>
          <w:rFonts w:ascii="Times New Roman" w:hAnsi="Times New Roman" w:cs="Times New Roman"/>
          <w:i/>
          <w:iCs/>
          <w:sz w:val="24"/>
          <w:szCs w:val="24"/>
        </w:rPr>
        <w:t>Продолжительность тренировочного процесса</w:t>
      </w:r>
      <w:r w:rsidRPr="00971977">
        <w:rPr>
          <w:rFonts w:ascii="Times New Roman" w:hAnsi="Times New Roman" w:cs="Times New Roman"/>
          <w:sz w:val="24"/>
          <w:szCs w:val="24"/>
        </w:rPr>
        <w:t xml:space="preserve"> зависит от года обучения:</w:t>
      </w:r>
    </w:p>
    <w:p w14:paraId="270D5FE9" w14:textId="77777777" w:rsidR="00C55C82" w:rsidRPr="00971977" w:rsidRDefault="00602422" w:rsidP="00602422">
      <w:pPr>
        <w:spacing w:after="0"/>
        <w:contextualSpacing/>
        <w:rPr>
          <w:rFonts w:ascii="Times New Roman" w:hAnsi="Times New Roman" w:cs="Times New Roman"/>
          <w:sz w:val="24"/>
          <w:szCs w:val="24"/>
        </w:rPr>
      </w:pPr>
      <w:r w:rsidRPr="00971977">
        <w:rPr>
          <w:rFonts w:ascii="Times New Roman" w:hAnsi="Times New Roman" w:cs="Times New Roman"/>
          <w:sz w:val="24"/>
          <w:szCs w:val="24"/>
        </w:rPr>
        <w:t xml:space="preserve"> НП</w:t>
      </w:r>
      <w:r w:rsidR="00C55C82" w:rsidRPr="00971977">
        <w:rPr>
          <w:rFonts w:ascii="Times New Roman" w:hAnsi="Times New Roman" w:cs="Times New Roman"/>
          <w:sz w:val="24"/>
          <w:szCs w:val="24"/>
        </w:rPr>
        <w:t>-1</w:t>
      </w:r>
      <w:r w:rsidRPr="00971977">
        <w:rPr>
          <w:rFonts w:ascii="Times New Roman" w:hAnsi="Times New Roman" w:cs="Times New Roman"/>
          <w:sz w:val="24"/>
          <w:szCs w:val="24"/>
        </w:rPr>
        <w:t xml:space="preserve">– </w:t>
      </w:r>
      <w:r w:rsidR="00C55C82" w:rsidRPr="00971977">
        <w:rPr>
          <w:rFonts w:ascii="Times New Roman" w:hAnsi="Times New Roman" w:cs="Times New Roman"/>
          <w:sz w:val="24"/>
          <w:szCs w:val="24"/>
        </w:rPr>
        <w:t>6</w:t>
      </w:r>
      <w:r w:rsidRPr="00971977">
        <w:rPr>
          <w:rFonts w:ascii="Times New Roman" w:hAnsi="Times New Roman" w:cs="Times New Roman"/>
          <w:sz w:val="24"/>
          <w:szCs w:val="24"/>
        </w:rPr>
        <w:t xml:space="preserve"> час</w:t>
      </w:r>
      <w:r w:rsidR="00C55C82" w:rsidRPr="00971977">
        <w:rPr>
          <w:rFonts w:ascii="Times New Roman" w:hAnsi="Times New Roman" w:cs="Times New Roman"/>
          <w:sz w:val="24"/>
          <w:szCs w:val="24"/>
        </w:rPr>
        <w:t>ов</w:t>
      </w:r>
      <w:r w:rsidRPr="00971977">
        <w:rPr>
          <w:rFonts w:ascii="Times New Roman" w:hAnsi="Times New Roman" w:cs="Times New Roman"/>
          <w:sz w:val="24"/>
          <w:szCs w:val="24"/>
        </w:rPr>
        <w:t xml:space="preserve"> в неделю, </w:t>
      </w:r>
    </w:p>
    <w:p w14:paraId="47253A4C" w14:textId="3C92E847" w:rsidR="00C55C82" w:rsidRPr="00971977" w:rsidRDefault="00C55C82" w:rsidP="00602422">
      <w:pPr>
        <w:spacing w:after="0"/>
        <w:contextualSpacing/>
        <w:rPr>
          <w:rFonts w:ascii="Times New Roman" w:hAnsi="Times New Roman" w:cs="Times New Roman"/>
          <w:sz w:val="24"/>
          <w:szCs w:val="24"/>
        </w:rPr>
      </w:pPr>
      <w:r w:rsidRPr="00971977">
        <w:rPr>
          <w:rFonts w:ascii="Times New Roman" w:hAnsi="Times New Roman" w:cs="Times New Roman"/>
          <w:sz w:val="24"/>
          <w:szCs w:val="24"/>
        </w:rPr>
        <w:t xml:space="preserve"> НП-2 – </w:t>
      </w:r>
      <w:r w:rsidR="00A504DA">
        <w:rPr>
          <w:rFonts w:ascii="Times New Roman" w:hAnsi="Times New Roman" w:cs="Times New Roman"/>
          <w:sz w:val="24"/>
          <w:szCs w:val="24"/>
        </w:rPr>
        <w:t>9</w:t>
      </w:r>
      <w:r w:rsidRPr="00971977">
        <w:rPr>
          <w:rFonts w:ascii="Times New Roman" w:hAnsi="Times New Roman" w:cs="Times New Roman"/>
          <w:sz w:val="24"/>
          <w:szCs w:val="24"/>
        </w:rPr>
        <w:t xml:space="preserve"> часов в неделю,</w:t>
      </w:r>
    </w:p>
    <w:p w14:paraId="7A3A487A" w14:textId="0B856D68" w:rsidR="00C55C82" w:rsidRPr="00971977" w:rsidRDefault="00C55C82" w:rsidP="00C55C82">
      <w:pPr>
        <w:spacing w:after="0"/>
        <w:contextualSpacing/>
        <w:rPr>
          <w:rFonts w:ascii="Times New Roman" w:hAnsi="Times New Roman" w:cs="Times New Roman"/>
          <w:sz w:val="24"/>
          <w:szCs w:val="24"/>
        </w:rPr>
      </w:pPr>
      <w:r w:rsidRPr="00971977">
        <w:rPr>
          <w:rFonts w:ascii="Times New Roman" w:hAnsi="Times New Roman" w:cs="Times New Roman"/>
          <w:sz w:val="24"/>
          <w:szCs w:val="24"/>
        </w:rPr>
        <w:t xml:space="preserve"> НП-3</w:t>
      </w:r>
      <w:r w:rsidR="00602422" w:rsidRPr="00971977">
        <w:rPr>
          <w:rFonts w:ascii="Times New Roman" w:hAnsi="Times New Roman" w:cs="Times New Roman"/>
          <w:sz w:val="24"/>
          <w:szCs w:val="24"/>
        </w:rPr>
        <w:t xml:space="preserve"> </w:t>
      </w:r>
      <w:r w:rsidRPr="00971977">
        <w:rPr>
          <w:rFonts w:ascii="Times New Roman" w:hAnsi="Times New Roman" w:cs="Times New Roman"/>
          <w:sz w:val="24"/>
          <w:szCs w:val="24"/>
        </w:rPr>
        <w:t xml:space="preserve">– </w:t>
      </w:r>
      <w:r w:rsidR="00A504DA">
        <w:rPr>
          <w:rFonts w:ascii="Times New Roman" w:hAnsi="Times New Roman" w:cs="Times New Roman"/>
          <w:sz w:val="24"/>
          <w:szCs w:val="24"/>
        </w:rPr>
        <w:t>9</w:t>
      </w:r>
      <w:r w:rsidRPr="00971977">
        <w:rPr>
          <w:rFonts w:ascii="Times New Roman" w:hAnsi="Times New Roman" w:cs="Times New Roman"/>
          <w:sz w:val="24"/>
          <w:szCs w:val="24"/>
        </w:rPr>
        <w:t xml:space="preserve"> часов в неделю,</w:t>
      </w:r>
      <w:r w:rsidR="00602422" w:rsidRPr="00971977">
        <w:rPr>
          <w:rFonts w:ascii="Times New Roman" w:hAnsi="Times New Roman" w:cs="Times New Roman"/>
          <w:sz w:val="24"/>
          <w:szCs w:val="24"/>
        </w:rPr>
        <w:t xml:space="preserve"> </w:t>
      </w:r>
    </w:p>
    <w:p w14:paraId="28FB6C7A" w14:textId="46D598E3" w:rsidR="00C55C82" w:rsidRPr="00971977" w:rsidRDefault="00C55C82" w:rsidP="00C55C82">
      <w:pPr>
        <w:spacing w:after="0"/>
        <w:contextualSpacing/>
        <w:rPr>
          <w:rFonts w:ascii="Times New Roman" w:hAnsi="Times New Roman" w:cs="Times New Roman"/>
          <w:sz w:val="24"/>
          <w:szCs w:val="24"/>
        </w:rPr>
      </w:pPr>
      <w:r w:rsidRPr="00971977">
        <w:rPr>
          <w:rFonts w:ascii="Times New Roman" w:hAnsi="Times New Roman" w:cs="Times New Roman"/>
          <w:sz w:val="24"/>
          <w:szCs w:val="24"/>
        </w:rPr>
        <w:t xml:space="preserve"> ТЭ-1 – </w:t>
      </w:r>
      <w:r w:rsidR="00A504DA">
        <w:rPr>
          <w:rFonts w:ascii="Times New Roman" w:hAnsi="Times New Roman" w:cs="Times New Roman"/>
          <w:sz w:val="24"/>
          <w:szCs w:val="24"/>
        </w:rPr>
        <w:t>12</w:t>
      </w:r>
      <w:r w:rsidRPr="00971977">
        <w:rPr>
          <w:rFonts w:ascii="Times New Roman" w:hAnsi="Times New Roman" w:cs="Times New Roman"/>
          <w:sz w:val="24"/>
          <w:szCs w:val="24"/>
        </w:rPr>
        <w:t xml:space="preserve"> часов в неделю,</w:t>
      </w:r>
    </w:p>
    <w:p w14:paraId="507D5D69" w14:textId="635C0E97" w:rsidR="00C55C82" w:rsidRPr="00971977" w:rsidRDefault="00C55C82" w:rsidP="00C55C82">
      <w:pPr>
        <w:spacing w:after="0"/>
        <w:contextualSpacing/>
        <w:rPr>
          <w:rFonts w:ascii="Times New Roman" w:hAnsi="Times New Roman" w:cs="Times New Roman"/>
          <w:sz w:val="24"/>
          <w:szCs w:val="24"/>
        </w:rPr>
      </w:pPr>
      <w:r w:rsidRPr="00971977">
        <w:rPr>
          <w:rFonts w:ascii="Times New Roman" w:hAnsi="Times New Roman" w:cs="Times New Roman"/>
          <w:sz w:val="24"/>
          <w:szCs w:val="24"/>
        </w:rPr>
        <w:t xml:space="preserve"> ТЭ-2 </w:t>
      </w:r>
      <w:r w:rsidR="00A504DA">
        <w:rPr>
          <w:rFonts w:ascii="Times New Roman" w:hAnsi="Times New Roman" w:cs="Times New Roman"/>
          <w:sz w:val="24"/>
          <w:szCs w:val="24"/>
        </w:rPr>
        <w:t>- 12</w:t>
      </w:r>
      <w:r w:rsidRPr="00971977">
        <w:rPr>
          <w:rFonts w:ascii="Times New Roman" w:hAnsi="Times New Roman" w:cs="Times New Roman"/>
          <w:sz w:val="24"/>
          <w:szCs w:val="24"/>
        </w:rPr>
        <w:t xml:space="preserve"> часов в неделю,</w:t>
      </w:r>
    </w:p>
    <w:p w14:paraId="74755DDB" w14:textId="26F78C03" w:rsidR="00807622" w:rsidRPr="00971977" w:rsidRDefault="00C55C82" w:rsidP="00C55C82">
      <w:pPr>
        <w:spacing w:after="0"/>
        <w:contextualSpacing/>
        <w:rPr>
          <w:rFonts w:ascii="Times New Roman" w:hAnsi="Times New Roman" w:cs="Times New Roman"/>
          <w:sz w:val="24"/>
          <w:szCs w:val="24"/>
        </w:rPr>
      </w:pPr>
      <w:r w:rsidRPr="00971977">
        <w:rPr>
          <w:rFonts w:ascii="Times New Roman" w:hAnsi="Times New Roman" w:cs="Times New Roman"/>
          <w:sz w:val="24"/>
          <w:szCs w:val="24"/>
        </w:rPr>
        <w:t xml:space="preserve"> </w:t>
      </w:r>
      <w:bookmarkStart w:id="1" w:name="_Hlk504745487"/>
      <w:r w:rsidRPr="00971977">
        <w:rPr>
          <w:rFonts w:ascii="Times New Roman" w:hAnsi="Times New Roman" w:cs="Times New Roman"/>
          <w:sz w:val="24"/>
          <w:szCs w:val="24"/>
        </w:rPr>
        <w:t>ТЭ-3 – 1</w:t>
      </w:r>
      <w:r w:rsidR="00A504DA">
        <w:rPr>
          <w:rFonts w:ascii="Times New Roman" w:hAnsi="Times New Roman" w:cs="Times New Roman"/>
          <w:sz w:val="24"/>
          <w:szCs w:val="24"/>
        </w:rPr>
        <w:t>6</w:t>
      </w:r>
      <w:r w:rsidRPr="00971977">
        <w:rPr>
          <w:rFonts w:ascii="Times New Roman" w:hAnsi="Times New Roman" w:cs="Times New Roman"/>
          <w:sz w:val="24"/>
          <w:szCs w:val="24"/>
        </w:rPr>
        <w:t xml:space="preserve"> часов в неделю</w:t>
      </w:r>
      <w:r w:rsidR="00807622" w:rsidRPr="00971977">
        <w:rPr>
          <w:rFonts w:ascii="Times New Roman" w:hAnsi="Times New Roman" w:cs="Times New Roman"/>
          <w:sz w:val="24"/>
          <w:szCs w:val="24"/>
        </w:rPr>
        <w:t>,</w:t>
      </w:r>
      <w:r w:rsidR="00602422" w:rsidRPr="00971977">
        <w:rPr>
          <w:rFonts w:ascii="Times New Roman" w:hAnsi="Times New Roman" w:cs="Times New Roman"/>
          <w:sz w:val="24"/>
          <w:szCs w:val="24"/>
        </w:rPr>
        <w:t xml:space="preserve"> </w:t>
      </w:r>
      <w:bookmarkEnd w:id="1"/>
    </w:p>
    <w:p w14:paraId="559E9D28" w14:textId="3196C2BA" w:rsidR="00807622" w:rsidRPr="00971977" w:rsidRDefault="00807622" w:rsidP="00C55C82">
      <w:pPr>
        <w:spacing w:after="0"/>
        <w:contextualSpacing/>
        <w:rPr>
          <w:rFonts w:ascii="Times New Roman" w:hAnsi="Times New Roman" w:cs="Times New Roman"/>
          <w:sz w:val="24"/>
          <w:szCs w:val="24"/>
        </w:rPr>
      </w:pPr>
      <w:r w:rsidRPr="00971977">
        <w:rPr>
          <w:rFonts w:ascii="Times New Roman" w:hAnsi="Times New Roman" w:cs="Times New Roman"/>
          <w:sz w:val="24"/>
          <w:szCs w:val="24"/>
        </w:rPr>
        <w:t xml:space="preserve"> ТЭ-4 – 1</w:t>
      </w:r>
      <w:r w:rsidR="00A504DA">
        <w:rPr>
          <w:rFonts w:ascii="Times New Roman" w:hAnsi="Times New Roman" w:cs="Times New Roman"/>
          <w:sz w:val="24"/>
          <w:szCs w:val="24"/>
        </w:rPr>
        <w:t>6</w:t>
      </w:r>
      <w:r w:rsidRPr="00971977">
        <w:rPr>
          <w:rFonts w:ascii="Times New Roman" w:hAnsi="Times New Roman" w:cs="Times New Roman"/>
          <w:sz w:val="24"/>
          <w:szCs w:val="24"/>
        </w:rPr>
        <w:t xml:space="preserve"> часов в неделю, </w:t>
      </w:r>
    </w:p>
    <w:p w14:paraId="40FFF873" w14:textId="3598DAFF" w:rsidR="00602422" w:rsidRPr="00971977" w:rsidRDefault="00807622" w:rsidP="00C55C82">
      <w:pPr>
        <w:spacing w:after="0"/>
        <w:contextualSpacing/>
        <w:rPr>
          <w:rFonts w:ascii="Times New Roman" w:hAnsi="Times New Roman" w:cs="Times New Roman"/>
          <w:sz w:val="24"/>
          <w:szCs w:val="24"/>
        </w:rPr>
      </w:pPr>
      <w:r w:rsidRPr="00971977">
        <w:rPr>
          <w:rFonts w:ascii="Times New Roman" w:hAnsi="Times New Roman" w:cs="Times New Roman"/>
          <w:sz w:val="24"/>
          <w:szCs w:val="24"/>
        </w:rPr>
        <w:t xml:space="preserve"> ТЭ-5 – 1</w:t>
      </w:r>
      <w:r w:rsidR="00A504DA">
        <w:rPr>
          <w:rFonts w:ascii="Times New Roman" w:hAnsi="Times New Roman" w:cs="Times New Roman"/>
          <w:sz w:val="24"/>
          <w:szCs w:val="24"/>
        </w:rPr>
        <w:t>6</w:t>
      </w:r>
      <w:r w:rsidRPr="00971977">
        <w:rPr>
          <w:rFonts w:ascii="Times New Roman" w:hAnsi="Times New Roman" w:cs="Times New Roman"/>
          <w:sz w:val="24"/>
          <w:szCs w:val="24"/>
        </w:rPr>
        <w:t xml:space="preserve"> часов в неделю</w:t>
      </w:r>
      <w:r w:rsidR="00602422" w:rsidRPr="00971977">
        <w:rPr>
          <w:rFonts w:ascii="Times New Roman" w:hAnsi="Times New Roman" w:cs="Times New Roman"/>
          <w:sz w:val="24"/>
          <w:szCs w:val="24"/>
        </w:rPr>
        <w:t xml:space="preserve"> </w:t>
      </w:r>
    </w:p>
    <w:p w14:paraId="63849DC7" w14:textId="77777777" w:rsidR="00360B53" w:rsidRDefault="00602422" w:rsidP="00602422">
      <w:pPr>
        <w:spacing w:after="0"/>
        <w:contextualSpacing/>
        <w:rPr>
          <w:rFonts w:ascii="Times New Roman" w:hAnsi="Times New Roman" w:cs="Times New Roman"/>
          <w:sz w:val="24"/>
          <w:szCs w:val="24"/>
        </w:rPr>
      </w:pPr>
      <w:r w:rsidRPr="00971977">
        <w:rPr>
          <w:rFonts w:ascii="Times New Roman" w:hAnsi="Times New Roman" w:cs="Times New Roman"/>
          <w:sz w:val="24"/>
          <w:szCs w:val="24"/>
        </w:rPr>
        <w:t xml:space="preserve"> </w:t>
      </w:r>
    </w:p>
    <w:p w14:paraId="36EB235A" w14:textId="663D94DC" w:rsidR="00602422" w:rsidRPr="00971977" w:rsidRDefault="00602422" w:rsidP="00602422">
      <w:pPr>
        <w:spacing w:after="0"/>
        <w:contextualSpacing/>
        <w:rPr>
          <w:rFonts w:ascii="Times New Roman" w:hAnsi="Times New Roman" w:cs="Times New Roman"/>
          <w:sz w:val="24"/>
          <w:szCs w:val="24"/>
        </w:rPr>
      </w:pPr>
      <w:r w:rsidRPr="00360B53">
        <w:rPr>
          <w:rFonts w:ascii="Times New Roman" w:hAnsi="Times New Roman" w:cs="Times New Roman"/>
          <w:i/>
          <w:iCs/>
          <w:sz w:val="24"/>
          <w:szCs w:val="24"/>
        </w:rPr>
        <w:t>Основными  формами  тренировочного  процесса</w:t>
      </w:r>
      <w:r w:rsidRPr="00971977">
        <w:rPr>
          <w:rFonts w:ascii="Times New Roman" w:hAnsi="Times New Roman" w:cs="Times New Roman"/>
          <w:sz w:val="24"/>
          <w:szCs w:val="24"/>
        </w:rPr>
        <w:t xml:space="preserve">  являются: </w:t>
      </w:r>
    </w:p>
    <w:p w14:paraId="696BEE40" w14:textId="57B71067" w:rsidR="00D85091" w:rsidRPr="00D85091" w:rsidRDefault="00D85091" w:rsidP="00D85091">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w:t>
      </w:r>
      <w:r w:rsidRPr="00D85091">
        <w:rPr>
          <w:rFonts w:ascii="Times New Roman" w:eastAsiaTheme="minorHAnsi" w:hAnsi="Times New Roman" w:cs="Times New Roman"/>
          <w:sz w:val="24"/>
          <w:szCs w:val="24"/>
          <w:lang w:eastAsia="en-US"/>
        </w:rPr>
        <w:t>) виды подготовки, связанные с физическими нагрузками, в том числе общую физическую и специальную физическую;</w:t>
      </w:r>
    </w:p>
    <w:p w14:paraId="6C9FFD31" w14:textId="1DC45EE2" w:rsidR="00D85091" w:rsidRPr="00D85091" w:rsidRDefault="00D85091" w:rsidP="00D85091">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w:t>
      </w:r>
      <w:r w:rsidRPr="00D85091">
        <w:rPr>
          <w:rFonts w:ascii="Times New Roman" w:eastAsiaTheme="minorHAnsi" w:hAnsi="Times New Roman" w:cs="Times New Roman"/>
          <w:sz w:val="24"/>
          <w:szCs w:val="24"/>
          <w:lang w:eastAsia="en-US"/>
        </w:rPr>
        <w:t>) виды подготовки, не связанные с физическими нагрузками, в том числе теоретическую, тактическую, техническую, психологическую;</w:t>
      </w:r>
    </w:p>
    <w:p w14:paraId="50C128E0" w14:textId="6060CC57" w:rsidR="00D85091" w:rsidRPr="00D85091" w:rsidRDefault="00D85091" w:rsidP="00D85091">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w:t>
      </w:r>
      <w:r w:rsidRPr="00D85091">
        <w:rPr>
          <w:rFonts w:ascii="Times New Roman" w:eastAsiaTheme="minorHAnsi" w:hAnsi="Times New Roman" w:cs="Times New Roman"/>
          <w:sz w:val="24"/>
          <w:szCs w:val="24"/>
          <w:lang w:eastAsia="en-US"/>
        </w:rPr>
        <w:t>) периоды отдыха;</w:t>
      </w:r>
    </w:p>
    <w:p w14:paraId="1D49FEC1" w14:textId="236E9798" w:rsidR="00D85091" w:rsidRPr="00D85091" w:rsidRDefault="00D85091" w:rsidP="00D85091">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4</w:t>
      </w:r>
      <w:r w:rsidRPr="00D85091">
        <w:rPr>
          <w:rFonts w:ascii="Times New Roman" w:eastAsiaTheme="minorHAnsi" w:hAnsi="Times New Roman" w:cs="Times New Roman"/>
          <w:sz w:val="24"/>
          <w:szCs w:val="24"/>
          <w:lang w:eastAsia="en-US"/>
        </w:rPr>
        <w:t>) восстановительные и медико-биологические мероприятия;</w:t>
      </w:r>
    </w:p>
    <w:p w14:paraId="3ABF02BD" w14:textId="5F13F5B1" w:rsidR="00D85091" w:rsidRPr="00D85091" w:rsidRDefault="00D85091" w:rsidP="00D85091">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5</w:t>
      </w:r>
      <w:r w:rsidRPr="00D85091">
        <w:rPr>
          <w:rFonts w:ascii="Times New Roman" w:eastAsiaTheme="minorHAnsi" w:hAnsi="Times New Roman" w:cs="Times New Roman"/>
          <w:sz w:val="24"/>
          <w:szCs w:val="24"/>
          <w:lang w:eastAsia="en-US"/>
        </w:rPr>
        <w:t>) инструкторскую и судейскую практику;</w:t>
      </w:r>
    </w:p>
    <w:p w14:paraId="4CD8D138" w14:textId="0076D95F" w:rsidR="00D85091" w:rsidRPr="00D85091" w:rsidRDefault="00D85091" w:rsidP="00D85091">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6</w:t>
      </w:r>
      <w:r w:rsidRPr="00D85091">
        <w:rPr>
          <w:rFonts w:ascii="Times New Roman" w:eastAsiaTheme="minorHAnsi" w:hAnsi="Times New Roman" w:cs="Times New Roman"/>
          <w:sz w:val="24"/>
          <w:szCs w:val="24"/>
          <w:lang w:eastAsia="en-US"/>
        </w:rPr>
        <w:t>) тестирование и контроль;</w:t>
      </w:r>
    </w:p>
    <w:p w14:paraId="34DF32E7" w14:textId="641A7075" w:rsidR="00D85091" w:rsidRPr="00D85091" w:rsidRDefault="00D85091" w:rsidP="00D85091">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7</w:t>
      </w:r>
      <w:r w:rsidRPr="00D85091">
        <w:rPr>
          <w:rFonts w:ascii="Times New Roman" w:eastAsiaTheme="minorHAnsi" w:hAnsi="Times New Roman" w:cs="Times New Roman"/>
          <w:sz w:val="24"/>
          <w:szCs w:val="24"/>
          <w:lang w:eastAsia="en-US"/>
        </w:rPr>
        <w:t>) период участия в спортивных мероприятиях (спортивных соревнованиях, тренировочных мероприятиях)</w:t>
      </w:r>
      <w:r>
        <w:rPr>
          <w:rFonts w:ascii="Times New Roman" w:eastAsiaTheme="minorHAnsi" w:hAnsi="Times New Roman" w:cs="Times New Roman"/>
          <w:sz w:val="24"/>
          <w:szCs w:val="24"/>
          <w:lang w:eastAsia="en-US"/>
        </w:rPr>
        <w:t>.</w:t>
      </w:r>
    </w:p>
    <w:p w14:paraId="22BD2085" w14:textId="77777777" w:rsidR="00CB2F7E" w:rsidRPr="00971977" w:rsidRDefault="00CB2F7E" w:rsidP="00CB2F7E">
      <w:pPr>
        <w:shd w:val="clear" w:color="auto" w:fill="FFFFFF"/>
        <w:spacing w:after="0" w:line="360" w:lineRule="auto"/>
        <w:jc w:val="both"/>
        <w:rPr>
          <w:rFonts w:ascii="Times New Roman" w:eastAsia="Times New Roman" w:hAnsi="Times New Roman" w:cs="Times New Roman"/>
          <w:b/>
          <w:bCs/>
          <w:sz w:val="24"/>
          <w:szCs w:val="24"/>
          <w:bdr w:val="none" w:sz="0" w:space="0" w:color="auto" w:frame="1"/>
        </w:rPr>
      </w:pPr>
    </w:p>
    <w:p w14:paraId="30F343AF" w14:textId="77777777" w:rsidR="00484FC5" w:rsidRPr="00971977" w:rsidRDefault="009657F6" w:rsidP="0020500A">
      <w:pPr>
        <w:pStyle w:val="a3"/>
        <w:numPr>
          <w:ilvl w:val="0"/>
          <w:numId w:val="16"/>
        </w:numPr>
        <w:spacing w:after="0"/>
        <w:jc w:val="center"/>
        <w:rPr>
          <w:rFonts w:ascii="Times New Roman" w:hAnsi="Times New Roman" w:cs="Times New Roman"/>
          <w:b/>
          <w:sz w:val="24"/>
          <w:szCs w:val="24"/>
        </w:rPr>
      </w:pPr>
      <w:r w:rsidRPr="00971977">
        <w:rPr>
          <w:rFonts w:ascii="Times New Roman" w:hAnsi="Times New Roman" w:cs="Times New Roman"/>
          <w:b/>
          <w:sz w:val="24"/>
          <w:szCs w:val="24"/>
        </w:rPr>
        <w:t>НОРМАТИВНАЯ ЧАСТЬ</w:t>
      </w:r>
    </w:p>
    <w:p w14:paraId="7F785534" w14:textId="5F5B0408" w:rsidR="009657F6" w:rsidRDefault="009657F6" w:rsidP="009657F6">
      <w:pPr>
        <w:spacing w:after="0"/>
        <w:jc w:val="center"/>
        <w:rPr>
          <w:rFonts w:ascii="Times New Roman" w:hAnsi="Times New Roman" w:cs="Times New Roman"/>
          <w:b/>
          <w:sz w:val="24"/>
          <w:szCs w:val="24"/>
        </w:rPr>
      </w:pPr>
    </w:p>
    <w:p w14:paraId="11CF0D0D" w14:textId="77777777" w:rsidR="00C160CB" w:rsidRDefault="00C160CB" w:rsidP="00C160C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60B53">
        <w:rPr>
          <w:rFonts w:ascii="Times New Roman" w:eastAsia="Times New Roman" w:hAnsi="Times New Roman" w:cs="Times New Roman"/>
          <w:sz w:val="24"/>
          <w:szCs w:val="24"/>
        </w:rPr>
        <w:t>Основной целью данной программы является воспитание спортсменов высокой квалификации, профессиональное самоопределение занимающихся.</w:t>
      </w:r>
    </w:p>
    <w:p w14:paraId="41B68311" w14:textId="77777777" w:rsidR="00C160CB" w:rsidRPr="00971977" w:rsidRDefault="00C160CB" w:rsidP="009657F6">
      <w:pPr>
        <w:spacing w:after="0"/>
        <w:jc w:val="center"/>
        <w:rPr>
          <w:rFonts w:ascii="Times New Roman" w:hAnsi="Times New Roman" w:cs="Times New Roman"/>
          <w:b/>
          <w:sz w:val="24"/>
          <w:szCs w:val="24"/>
        </w:rPr>
      </w:pPr>
    </w:p>
    <w:p w14:paraId="4669BAC7" w14:textId="060FD7A3" w:rsidR="000729D0" w:rsidRPr="005F5B94" w:rsidRDefault="001B00DD" w:rsidP="005F5B94">
      <w:pPr>
        <w:widowControl w:val="0"/>
        <w:autoSpaceDE w:val="0"/>
        <w:autoSpaceDN w:val="0"/>
        <w:adjustRightInd w:val="0"/>
        <w:jc w:val="both"/>
        <w:rPr>
          <w:rFonts w:ascii="Times New Roman" w:eastAsia="Times New Roman" w:hAnsi="Times New Roman" w:cs="Times New Roman"/>
          <w:sz w:val="24"/>
          <w:szCs w:val="24"/>
        </w:rPr>
      </w:pPr>
      <w:r w:rsidRPr="005F5B94">
        <w:rPr>
          <w:rFonts w:ascii="Times New Roman" w:hAnsi="Times New Roman" w:cs="Times New Roman"/>
          <w:b/>
          <w:sz w:val="24"/>
          <w:szCs w:val="24"/>
        </w:rPr>
        <w:t xml:space="preserve">Продолжительность этапов </w:t>
      </w:r>
      <w:r w:rsidR="00126AB9" w:rsidRPr="005F5B94">
        <w:rPr>
          <w:rFonts w:ascii="Times New Roman" w:hAnsi="Times New Roman" w:cs="Times New Roman"/>
          <w:b/>
          <w:bCs/>
          <w:sz w:val="24"/>
          <w:szCs w:val="24"/>
        </w:rPr>
        <w:t xml:space="preserve">спортивной подготовки </w:t>
      </w:r>
      <w:r w:rsidR="00D85091" w:rsidRPr="005F5B94">
        <w:rPr>
          <w:rFonts w:ascii="Times New Roman" w:hAnsi="Times New Roman" w:cs="Times New Roman"/>
          <w:b/>
          <w:bCs/>
          <w:sz w:val="24"/>
          <w:szCs w:val="24"/>
        </w:rPr>
        <w:t>(</w:t>
      </w:r>
      <w:r w:rsidR="00091519" w:rsidRPr="005F5B94">
        <w:rPr>
          <w:rFonts w:ascii="Times New Roman" w:hAnsi="Times New Roman" w:cs="Times New Roman"/>
          <w:b/>
          <w:bCs/>
          <w:sz w:val="24"/>
          <w:szCs w:val="24"/>
        </w:rPr>
        <w:t>2</w:t>
      </w:r>
      <w:r w:rsidR="00126AB9" w:rsidRPr="005F5B94">
        <w:rPr>
          <w:rFonts w:ascii="Times New Roman" w:hAnsi="Times New Roman" w:cs="Times New Roman"/>
          <w:b/>
          <w:bCs/>
          <w:sz w:val="24"/>
          <w:szCs w:val="24"/>
        </w:rPr>
        <w:t xml:space="preserve"> ступен</w:t>
      </w:r>
      <w:r w:rsidR="00D85091" w:rsidRPr="005F5B94">
        <w:rPr>
          <w:rFonts w:ascii="Times New Roman" w:hAnsi="Times New Roman" w:cs="Times New Roman"/>
          <w:b/>
          <w:bCs/>
          <w:sz w:val="24"/>
          <w:szCs w:val="24"/>
        </w:rPr>
        <w:t>ь)</w:t>
      </w:r>
      <w:r w:rsidR="0043318E">
        <w:rPr>
          <w:rFonts w:ascii="Times New Roman" w:hAnsi="Times New Roman" w:cs="Times New Roman"/>
          <w:b/>
          <w:bCs/>
          <w:sz w:val="24"/>
          <w:szCs w:val="24"/>
        </w:rPr>
        <w:t>,</w:t>
      </w:r>
      <w:r w:rsidRPr="005F5B94">
        <w:rPr>
          <w:rFonts w:ascii="Times New Roman" w:hAnsi="Times New Roman" w:cs="Times New Roman"/>
          <w:b/>
          <w:sz w:val="24"/>
          <w:szCs w:val="24"/>
        </w:rPr>
        <w:t xml:space="preserve"> возраст лиц для зачисления на этапы </w:t>
      </w:r>
      <w:r w:rsidR="00FB147E" w:rsidRPr="005F5B94">
        <w:rPr>
          <w:rFonts w:ascii="Times New Roman" w:hAnsi="Times New Roman" w:cs="Times New Roman"/>
          <w:b/>
          <w:bCs/>
          <w:sz w:val="24"/>
          <w:szCs w:val="24"/>
        </w:rPr>
        <w:t>спортивной</w:t>
      </w:r>
      <w:r w:rsidRPr="005F5B94">
        <w:rPr>
          <w:rFonts w:ascii="Times New Roman" w:hAnsi="Times New Roman" w:cs="Times New Roman"/>
          <w:b/>
          <w:bCs/>
          <w:sz w:val="24"/>
          <w:szCs w:val="24"/>
        </w:rPr>
        <w:t xml:space="preserve"> </w:t>
      </w:r>
      <w:r w:rsidRPr="005F5B94">
        <w:rPr>
          <w:rFonts w:ascii="Times New Roman" w:hAnsi="Times New Roman" w:cs="Times New Roman"/>
          <w:b/>
          <w:sz w:val="24"/>
          <w:szCs w:val="24"/>
        </w:rPr>
        <w:t xml:space="preserve">подготовки </w:t>
      </w:r>
      <w:r w:rsidR="00D85091" w:rsidRPr="005F5B94">
        <w:rPr>
          <w:rFonts w:ascii="Times New Roman" w:hAnsi="Times New Roman" w:cs="Times New Roman"/>
          <w:b/>
          <w:bCs/>
          <w:sz w:val="24"/>
          <w:szCs w:val="24"/>
        </w:rPr>
        <w:t>(2 ступень)</w:t>
      </w:r>
      <w:r w:rsidR="00091519" w:rsidRPr="005F5B94">
        <w:rPr>
          <w:rFonts w:ascii="Times New Roman" w:hAnsi="Times New Roman" w:cs="Times New Roman"/>
          <w:b/>
          <w:sz w:val="24"/>
          <w:szCs w:val="24"/>
        </w:rPr>
        <w:t xml:space="preserve"> </w:t>
      </w:r>
      <w:r w:rsidRPr="005F5B94">
        <w:rPr>
          <w:rFonts w:ascii="Times New Roman" w:hAnsi="Times New Roman" w:cs="Times New Roman"/>
          <w:b/>
          <w:sz w:val="24"/>
          <w:szCs w:val="24"/>
        </w:rPr>
        <w:t xml:space="preserve">и количество лиц, проходящих </w:t>
      </w:r>
      <w:r w:rsidR="00126AB9" w:rsidRPr="005F5B94">
        <w:rPr>
          <w:rFonts w:ascii="Times New Roman" w:hAnsi="Times New Roman" w:cs="Times New Roman"/>
          <w:b/>
          <w:bCs/>
          <w:sz w:val="24"/>
          <w:szCs w:val="24"/>
        </w:rPr>
        <w:t xml:space="preserve">спортивную подготовку </w:t>
      </w:r>
      <w:r w:rsidR="00D85091" w:rsidRPr="005F5B94">
        <w:rPr>
          <w:rFonts w:ascii="Times New Roman" w:hAnsi="Times New Roman" w:cs="Times New Roman"/>
          <w:b/>
          <w:bCs/>
          <w:sz w:val="24"/>
          <w:szCs w:val="24"/>
        </w:rPr>
        <w:t>(2 ступень)</w:t>
      </w:r>
      <w:r w:rsidR="005F5B94" w:rsidRPr="005F5B94">
        <w:rPr>
          <w:rFonts w:ascii="Times New Roman" w:hAnsi="Times New Roman" w:cs="Times New Roman"/>
          <w:b/>
          <w:bCs/>
          <w:sz w:val="24"/>
          <w:szCs w:val="24"/>
        </w:rPr>
        <w:t xml:space="preserve"> в группах на этапах спортивной подготовки </w:t>
      </w:r>
      <w:r w:rsidR="005F5B94" w:rsidRPr="005F5B94">
        <w:rPr>
          <w:rFonts w:ascii="Times New Roman" w:eastAsia="Times New Roman" w:hAnsi="Times New Roman" w:cs="Times New Roman"/>
          <w:b/>
          <w:bCs/>
          <w:color w:val="000000"/>
          <w:sz w:val="24"/>
          <w:szCs w:val="24"/>
        </w:rPr>
        <w:t>(2 ступень) по виду спорта «футбол»</w:t>
      </w:r>
      <w:r w:rsidRPr="005F5B94">
        <w:rPr>
          <w:rFonts w:ascii="Times New Roman" w:hAnsi="Times New Roman" w:cs="Times New Roman"/>
          <w:b/>
          <w:bCs/>
          <w:sz w:val="24"/>
          <w:szCs w:val="24"/>
        </w:rPr>
        <w:t>.</w:t>
      </w:r>
    </w:p>
    <w:p w14:paraId="07A04449" w14:textId="77777777" w:rsidR="00360B53" w:rsidRPr="00971977" w:rsidRDefault="00360B53" w:rsidP="000729D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755"/>
        <w:gridCol w:w="2268"/>
        <w:gridCol w:w="1997"/>
        <w:gridCol w:w="2106"/>
      </w:tblGrid>
      <w:tr w:rsidR="000729D0" w:rsidRPr="00971977" w14:paraId="630021A8" w14:textId="77777777" w:rsidTr="005F5B94">
        <w:trPr>
          <w:trHeight w:val="694"/>
          <w:tblCellSpacing w:w="5" w:type="nil"/>
        </w:trPr>
        <w:tc>
          <w:tcPr>
            <w:tcW w:w="2755" w:type="dxa"/>
            <w:tcBorders>
              <w:top w:val="single" w:sz="4" w:space="0" w:color="auto"/>
              <w:left w:val="single" w:sz="4" w:space="0" w:color="auto"/>
              <w:bottom w:val="single" w:sz="4" w:space="0" w:color="auto"/>
              <w:right w:val="single" w:sz="4" w:space="0" w:color="auto"/>
            </w:tcBorders>
          </w:tcPr>
          <w:p w14:paraId="6EAE5628" w14:textId="6453A350" w:rsidR="000729D0" w:rsidRPr="00971977" w:rsidRDefault="000729D0" w:rsidP="000729D0">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  Этапы </w:t>
            </w:r>
            <w:r w:rsidR="00126AB9" w:rsidRPr="00971977">
              <w:rPr>
                <w:rFonts w:ascii="Times New Roman" w:hAnsi="Times New Roman" w:cs="Times New Roman"/>
                <w:sz w:val="24"/>
                <w:szCs w:val="24"/>
              </w:rPr>
              <w:t>спортивной подготовки</w:t>
            </w:r>
            <w:r w:rsidR="00126AB9">
              <w:rPr>
                <w:rFonts w:ascii="Times New Roman" w:hAnsi="Times New Roman" w:cs="Times New Roman"/>
                <w:sz w:val="24"/>
                <w:szCs w:val="24"/>
              </w:rPr>
              <w:t xml:space="preserve"> </w:t>
            </w:r>
            <w:r w:rsidR="005F5B94">
              <w:rPr>
                <w:rFonts w:ascii="Times New Roman" w:eastAsia="Times New Roman" w:hAnsi="Times New Roman" w:cs="Times New Roman"/>
                <w:color w:val="000000"/>
                <w:sz w:val="24"/>
                <w:szCs w:val="24"/>
              </w:rPr>
              <w:t>(2 ступень)</w:t>
            </w:r>
          </w:p>
        </w:tc>
        <w:tc>
          <w:tcPr>
            <w:tcW w:w="2268" w:type="dxa"/>
            <w:tcBorders>
              <w:top w:val="single" w:sz="4" w:space="0" w:color="auto"/>
              <w:left w:val="single" w:sz="4" w:space="0" w:color="auto"/>
              <w:bottom w:val="single" w:sz="4" w:space="0" w:color="auto"/>
              <w:right w:val="single" w:sz="4" w:space="0" w:color="auto"/>
            </w:tcBorders>
          </w:tcPr>
          <w:p w14:paraId="312C29B4" w14:textId="77777777" w:rsidR="000729D0" w:rsidRPr="00971977" w:rsidRDefault="000729D0" w:rsidP="000729D0">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Продолжительность </w:t>
            </w:r>
            <w:r w:rsidRPr="00971977">
              <w:rPr>
                <w:rFonts w:ascii="Times New Roman" w:eastAsia="Times New Roman" w:hAnsi="Times New Roman" w:cs="Times New Roman"/>
                <w:sz w:val="24"/>
                <w:szCs w:val="24"/>
              </w:rPr>
              <w:br/>
              <w:t xml:space="preserve"> этапов (в годах) </w:t>
            </w:r>
          </w:p>
        </w:tc>
        <w:tc>
          <w:tcPr>
            <w:tcW w:w="1997" w:type="dxa"/>
            <w:tcBorders>
              <w:top w:val="single" w:sz="4" w:space="0" w:color="auto"/>
              <w:left w:val="single" w:sz="4" w:space="0" w:color="auto"/>
              <w:bottom w:val="single" w:sz="4" w:space="0" w:color="auto"/>
              <w:right w:val="single" w:sz="4" w:space="0" w:color="auto"/>
            </w:tcBorders>
          </w:tcPr>
          <w:p w14:paraId="0648AAE5" w14:textId="0E836873" w:rsidR="000729D0" w:rsidRPr="00971977" w:rsidRDefault="000729D0" w:rsidP="000729D0">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      </w:t>
            </w:r>
            <w:r w:rsidR="005F5B94">
              <w:rPr>
                <w:rFonts w:ascii="Times New Roman" w:eastAsia="Times New Roman" w:hAnsi="Times New Roman" w:cs="Times New Roman"/>
                <w:sz w:val="24"/>
                <w:szCs w:val="24"/>
              </w:rPr>
              <w:t>В</w:t>
            </w:r>
            <w:r w:rsidRPr="00971977">
              <w:rPr>
                <w:rFonts w:ascii="Times New Roman" w:eastAsia="Times New Roman" w:hAnsi="Times New Roman" w:cs="Times New Roman"/>
                <w:sz w:val="24"/>
                <w:szCs w:val="24"/>
              </w:rPr>
              <w:t xml:space="preserve">озраст для   </w:t>
            </w:r>
            <w:r w:rsidRPr="00971977">
              <w:rPr>
                <w:rFonts w:ascii="Times New Roman" w:eastAsia="Times New Roman" w:hAnsi="Times New Roman" w:cs="Times New Roman"/>
                <w:sz w:val="24"/>
                <w:szCs w:val="24"/>
              </w:rPr>
              <w:br/>
              <w:t xml:space="preserve">  зачисления (лет)  </w:t>
            </w:r>
          </w:p>
        </w:tc>
        <w:tc>
          <w:tcPr>
            <w:tcW w:w="2106" w:type="dxa"/>
            <w:tcBorders>
              <w:top w:val="single" w:sz="4" w:space="0" w:color="auto"/>
              <w:left w:val="single" w:sz="4" w:space="0" w:color="auto"/>
              <w:bottom w:val="single" w:sz="4" w:space="0" w:color="auto"/>
              <w:right w:val="single" w:sz="4" w:space="0" w:color="auto"/>
            </w:tcBorders>
          </w:tcPr>
          <w:p w14:paraId="2CD0D820" w14:textId="5C71DC47" w:rsidR="000729D0" w:rsidRPr="00971977" w:rsidRDefault="000729D0" w:rsidP="000729D0">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 </w:t>
            </w:r>
            <w:r w:rsidR="005F5B94">
              <w:rPr>
                <w:rFonts w:ascii="Times New Roman" w:eastAsia="Times New Roman" w:hAnsi="Times New Roman" w:cs="Times New Roman"/>
                <w:sz w:val="24"/>
                <w:szCs w:val="24"/>
              </w:rPr>
              <w:t>Количество лиц</w:t>
            </w:r>
            <w:r w:rsidRPr="00971977">
              <w:rPr>
                <w:rFonts w:ascii="Times New Roman" w:eastAsia="Times New Roman" w:hAnsi="Times New Roman" w:cs="Times New Roman"/>
                <w:sz w:val="24"/>
                <w:szCs w:val="24"/>
              </w:rPr>
              <w:t xml:space="preserve">      </w:t>
            </w:r>
            <w:r w:rsidRPr="00971977">
              <w:rPr>
                <w:rFonts w:ascii="Times New Roman" w:eastAsia="Times New Roman" w:hAnsi="Times New Roman" w:cs="Times New Roman"/>
                <w:sz w:val="24"/>
                <w:szCs w:val="24"/>
              </w:rPr>
              <w:br/>
              <w:t xml:space="preserve">   (человек)    </w:t>
            </w:r>
          </w:p>
        </w:tc>
      </w:tr>
      <w:tr w:rsidR="000729D0" w:rsidRPr="00971977" w14:paraId="2E5B4302" w14:textId="77777777" w:rsidTr="005F5B94">
        <w:trPr>
          <w:trHeight w:val="600"/>
          <w:tblCellSpacing w:w="5" w:type="nil"/>
        </w:trPr>
        <w:tc>
          <w:tcPr>
            <w:tcW w:w="2755" w:type="dxa"/>
            <w:tcBorders>
              <w:left w:val="single" w:sz="4" w:space="0" w:color="auto"/>
              <w:bottom w:val="single" w:sz="4" w:space="0" w:color="auto"/>
              <w:right w:val="single" w:sz="4" w:space="0" w:color="auto"/>
            </w:tcBorders>
          </w:tcPr>
          <w:p w14:paraId="171828AA" w14:textId="77777777" w:rsidR="000729D0" w:rsidRPr="00971977" w:rsidRDefault="000729D0" w:rsidP="000729D0">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        Этап        </w:t>
            </w:r>
            <w:r w:rsidRPr="00971977">
              <w:rPr>
                <w:rFonts w:ascii="Times New Roman" w:eastAsia="Times New Roman" w:hAnsi="Times New Roman" w:cs="Times New Roman"/>
                <w:sz w:val="24"/>
                <w:szCs w:val="24"/>
              </w:rPr>
              <w:br/>
              <w:t xml:space="preserve">     начальной      </w:t>
            </w:r>
            <w:r w:rsidRPr="00971977">
              <w:rPr>
                <w:rFonts w:ascii="Times New Roman" w:eastAsia="Times New Roman" w:hAnsi="Times New Roman" w:cs="Times New Roman"/>
                <w:sz w:val="24"/>
                <w:szCs w:val="24"/>
              </w:rPr>
              <w:br/>
              <w:t xml:space="preserve">     подготовки     </w:t>
            </w:r>
          </w:p>
        </w:tc>
        <w:tc>
          <w:tcPr>
            <w:tcW w:w="2268" w:type="dxa"/>
            <w:tcBorders>
              <w:left w:val="single" w:sz="4" w:space="0" w:color="auto"/>
              <w:bottom w:val="single" w:sz="4" w:space="0" w:color="auto"/>
              <w:right w:val="single" w:sz="4" w:space="0" w:color="auto"/>
            </w:tcBorders>
          </w:tcPr>
          <w:p w14:paraId="14DCB430" w14:textId="77777777" w:rsidR="000729D0" w:rsidRPr="00971977" w:rsidRDefault="000729D0" w:rsidP="000729D0">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        3         </w:t>
            </w:r>
          </w:p>
        </w:tc>
        <w:tc>
          <w:tcPr>
            <w:tcW w:w="1997" w:type="dxa"/>
            <w:tcBorders>
              <w:left w:val="single" w:sz="4" w:space="0" w:color="auto"/>
              <w:bottom w:val="single" w:sz="4" w:space="0" w:color="auto"/>
              <w:right w:val="single" w:sz="4" w:space="0" w:color="auto"/>
            </w:tcBorders>
          </w:tcPr>
          <w:p w14:paraId="71F95247" w14:textId="6DF8FF00" w:rsidR="000729D0" w:rsidRPr="00971977" w:rsidRDefault="000729D0" w:rsidP="000729D0">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       </w:t>
            </w:r>
            <w:r w:rsidR="00A504DA">
              <w:rPr>
                <w:rFonts w:ascii="Times New Roman" w:eastAsia="Times New Roman" w:hAnsi="Times New Roman" w:cs="Times New Roman"/>
                <w:sz w:val="24"/>
                <w:szCs w:val="24"/>
              </w:rPr>
              <w:t>7</w:t>
            </w:r>
            <w:r w:rsidRPr="00971977">
              <w:rPr>
                <w:rFonts w:ascii="Times New Roman" w:eastAsia="Times New Roman" w:hAnsi="Times New Roman" w:cs="Times New Roman"/>
                <w:sz w:val="24"/>
                <w:szCs w:val="24"/>
              </w:rPr>
              <w:t xml:space="preserve">        </w:t>
            </w:r>
          </w:p>
        </w:tc>
        <w:tc>
          <w:tcPr>
            <w:tcW w:w="2106" w:type="dxa"/>
            <w:tcBorders>
              <w:left w:val="single" w:sz="4" w:space="0" w:color="auto"/>
              <w:bottom w:val="single" w:sz="4" w:space="0" w:color="auto"/>
              <w:right w:val="single" w:sz="4" w:space="0" w:color="auto"/>
            </w:tcBorders>
          </w:tcPr>
          <w:p w14:paraId="04D65A85" w14:textId="045B94D2" w:rsidR="000729D0" w:rsidRPr="00971977" w:rsidRDefault="000729D0" w:rsidP="000729D0">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    14     </w:t>
            </w:r>
          </w:p>
        </w:tc>
      </w:tr>
      <w:tr w:rsidR="000729D0" w:rsidRPr="00971977" w14:paraId="6D377AC9" w14:textId="77777777" w:rsidTr="005F5B94">
        <w:trPr>
          <w:trHeight w:val="800"/>
          <w:tblCellSpacing w:w="5" w:type="nil"/>
        </w:trPr>
        <w:tc>
          <w:tcPr>
            <w:tcW w:w="2755" w:type="dxa"/>
            <w:tcBorders>
              <w:left w:val="single" w:sz="4" w:space="0" w:color="auto"/>
              <w:bottom w:val="single" w:sz="4" w:space="0" w:color="auto"/>
              <w:right w:val="single" w:sz="4" w:space="0" w:color="auto"/>
            </w:tcBorders>
          </w:tcPr>
          <w:p w14:paraId="7E268162" w14:textId="77777777" w:rsidR="000729D0" w:rsidRPr="00971977" w:rsidRDefault="000729D0" w:rsidP="000729D0">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   Тренировочный    </w:t>
            </w:r>
            <w:r w:rsidRPr="00971977">
              <w:rPr>
                <w:rFonts w:ascii="Times New Roman" w:eastAsia="Times New Roman" w:hAnsi="Times New Roman" w:cs="Times New Roman"/>
                <w:sz w:val="24"/>
                <w:szCs w:val="24"/>
              </w:rPr>
              <w:br/>
              <w:t xml:space="preserve">     этап (этап     </w:t>
            </w:r>
            <w:r w:rsidRPr="00971977">
              <w:rPr>
                <w:rFonts w:ascii="Times New Roman" w:eastAsia="Times New Roman" w:hAnsi="Times New Roman" w:cs="Times New Roman"/>
                <w:sz w:val="24"/>
                <w:szCs w:val="24"/>
              </w:rPr>
              <w:br/>
              <w:t xml:space="preserve">     спортивной     </w:t>
            </w:r>
            <w:r w:rsidRPr="00971977">
              <w:rPr>
                <w:rFonts w:ascii="Times New Roman" w:eastAsia="Times New Roman" w:hAnsi="Times New Roman" w:cs="Times New Roman"/>
                <w:sz w:val="24"/>
                <w:szCs w:val="24"/>
              </w:rPr>
              <w:br/>
              <w:t xml:space="preserve">   специализации)   </w:t>
            </w:r>
          </w:p>
        </w:tc>
        <w:tc>
          <w:tcPr>
            <w:tcW w:w="2268" w:type="dxa"/>
            <w:tcBorders>
              <w:left w:val="single" w:sz="4" w:space="0" w:color="auto"/>
              <w:bottom w:val="single" w:sz="4" w:space="0" w:color="auto"/>
              <w:right w:val="single" w:sz="4" w:space="0" w:color="auto"/>
            </w:tcBorders>
          </w:tcPr>
          <w:p w14:paraId="263E8EC1" w14:textId="77777777" w:rsidR="000729D0" w:rsidRPr="00971977" w:rsidRDefault="000729D0" w:rsidP="000729D0">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        5         </w:t>
            </w:r>
          </w:p>
        </w:tc>
        <w:tc>
          <w:tcPr>
            <w:tcW w:w="1997" w:type="dxa"/>
            <w:tcBorders>
              <w:left w:val="single" w:sz="4" w:space="0" w:color="auto"/>
              <w:bottom w:val="single" w:sz="4" w:space="0" w:color="auto"/>
              <w:right w:val="single" w:sz="4" w:space="0" w:color="auto"/>
            </w:tcBorders>
          </w:tcPr>
          <w:p w14:paraId="48F74938" w14:textId="7C448990" w:rsidR="000729D0" w:rsidRPr="00971977" w:rsidRDefault="000729D0" w:rsidP="000729D0">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       1</w:t>
            </w:r>
            <w:r w:rsidR="00A504DA">
              <w:rPr>
                <w:rFonts w:ascii="Times New Roman" w:eastAsia="Times New Roman" w:hAnsi="Times New Roman" w:cs="Times New Roman"/>
                <w:sz w:val="24"/>
                <w:szCs w:val="24"/>
              </w:rPr>
              <w:t>0</w:t>
            </w:r>
            <w:r w:rsidRPr="00971977">
              <w:rPr>
                <w:rFonts w:ascii="Times New Roman" w:eastAsia="Times New Roman" w:hAnsi="Times New Roman" w:cs="Times New Roman"/>
                <w:sz w:val="24"/>
                <w:szCs w:val="24"/>
              </w:rPr>
              <w:t xml:space="preserve">       </w:t>
            </w:r>
          </w:p>
        </w:tc>
        <w:tc>
          <w:tcPr>
            <w:tcW w:w="2106" w:type="dxa"/>
            <w:tcBorders>
              <w:left w:val="single" w:sz="4" w:space="0" w:color="auto"/>
              <w:bottom w:val="single" w:sz="4" w:space="0" w:color="auto"/>
              <w:right w:val="single" w:sz="4" w:space="0" w:color="auto"/>
            </w:tcBorders>
          </w:tcPr>
          <w:p w14:paraId="51C0D1A5" w14:textId="0D55C56D" w:rsidR="000729D0" w:rsidRPr="00971977" w:rsidRDefault="000729D0" w:rsidP="000729D0">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    </w:t>
            </w:r>
            <w:r w:rsidR="00A504DA">
              <w:rPr>
                <w:rFonts w:ascii="Times New Roman" w:eastAsia="Times New Roman" w:hAnsi="Times New Roman" w:cs="Times New Roman"/>
                <w:sz w:val="24"/>
                <w:szCs w:val="24"/>
              </w:rPr>
              <w:t>10</w:t>
            </w:r>
            <w:r w:rsidRPr="00971977">
              <w:rPr>
                <w:rFonts w:ascii="Times New Roman" w:eastAsia="Times New Roman" w:hAnsi="Times New Roman" w:cs="Times New Roman"/>
                <w:sz w:val="24"/>
                <w:szCs w:val="24"/>
              </w:rPr>
              <w:t xml:space="preserve">     </w:t>
            </w:r>
          </w:p>
        </w:tc>
      </w:tr>
    </w:tbl>
    <w:p w14:paraId="046E54AE" w14:textId="77777777" w:rsidR="000729D0" w:rsidRPr="00971977" w:rsidRDefault="000729D0" w:rsidP="000729D0">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14:paraId="17B33ACE" w14:textId="2D48E6D7" w:rsidR="000729D0" w:rsidRDefault="000729D0" w:rsidP="000729D0">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14:paraId="60CC8B1D" w14:textId="2201C80B" w:rsidR="005F5B94" w:rsidRDefault="005F5B94" w:rsidP="000729D0">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14:paraId="674760A0" w14:textId="77777777" w:rsidR="005F5B94" w:rsidRDefault="005F5B94" w:rsidP="005F5B94">
      <w:pPr>
        <w:widowControl w:val="0"/>
        <w:autoSpaceDE w:val="0"/>
        <w:autoSpaceDN w:val="0"/>
        <w:adjustRightInd w:val="0"/>
        <w:spacing w:after="0" w:line="240" w:lineRule="auto"/>
        <w:rPr>
          <w:rFonts w:ascii="Times New Roman" w:eastAsia="Times New Roman" w:hAnsi="Times New Roman" w:cs="Times New Roman"/>
          <w:b/>
          <w:bCs/>
          <w:sz w:val="24"/>
          <w:szCs w:val="24"/>
        </w:rPr>
      </w:pPr>
    </w:p>
    <w:p w14:paraId="5B75125F" w14:textId="77777777" w:rsidR="005F5B94" w:rsidRDefault="005F5B94" w:rsidP="005F5B94">
      <w:pPr>
        <w:widowControl w:val="0"/>
        <w:autoSpaceDE w:val="0"/>
        <w:autoSpaceDN w:val="0"/>
        <w:adjustRightInd w:val="0"/>
        <w:spacing w:after="0" w:line="240" w:lineRule="auto"/>
        <w:rPr>
          <w:rFonts w:ascii="Times New Roman" w:eastAsia="Times New Roman" w:hAnsi="Times New Roman" w:cs="Times New Roman"/>
          <w:b/>
          <w:bCs/>
          <w:sz w:val="24"/>
          <w:szCs w:val="24"/>
        </w:rPr>
      </w:pPr>
    </w:p>
    <w:p w14:paraId="39640A64" w14:textId="6ED30745" w:rsidR="005F5B94" w:rsidRDefault="005F5B94" w:rsidP="005F5B94">
      <w:pPr>
        <w:widowControl w:val="0"/>
        <w:autoSpaceDE w:val="0"/>
        <w:autoSpaceDN w:val="0"/>
        <w:adjustRightInd w:val="0"/>
        <w:spacing w:after="0" w:line="240" w:lineRule="auto"/>
        <w:rPr>
          <w:rFonts w:ascii="Times New Roman" w:eastAsia="Times New Roman" w:hAnsi="Times New Roman" w:cs="Times New Roman"/>
          <w:b/>
          <w:bCs/>
          <w:sz w:val="24"/>
          <w:szCs w:val="24"/>
        </w:rPr>
      </w:pPr>
      <w:r w:rsidRPr="005F5B94">
        <w:rPr>
          <w:rFonts w:ascii="Times New Roman" w:eastAsia="Times New Roman" w:hAnsi="Times New Roman" w:cs="Times New Roman"/>
          <w:b/>
          <w:bCs/>
          <w:sz w:val="24"/>
          <w:szCs w:val="24"/>
        </w:rPr>
        <w:t>Требования к объему тренировочного процесса</w:t>
      </w:r>
    </w:p>
    <w:p w14:paraId="16A45372" w14:textId="77777777" w:rsidR="005F5B94" w:rsidRDefault="005F5B94" w:rsidP="005F5B94">
      <w:pPr>
        <w:widowControl w:val="0"/>
        <w:autoSpaceDE w:val="0"/>
        <w:autoSpaceDN w:val="0"/>
        <w:adjustRightInd w:val="0"/>
        <w:spacing w:after="0" w:line="240" w:lineRule="auto"/>
        <w:rPr>
          <w:rFonts w:ascii="Times New Roman" w:eastAsia="Times New Roman" w:hAnsi="Times New Roman" w:cs="Times New Roman"/>
          <w:b/>
          <w:bCs/>
          <w:sz w:val="24"/>
          <w:szCs w:val="24"/>
        </w:rPr>
      </w:pPr>
    </w:p>
    <w:p w14:paraId="40FFF9FC" w14:textId="37260E44" w:rsidR="005F5B94" w:rsidRDefault="005F5B94" w:rsidP="005F5B94">
      <w:pPr>
        <w:widowControl w:val="0"/>
        <w:autoSpaceDE w:val="0"/>
        <w:autoSpaceDN w:val="0"/>
        <w:adjustRightInd w:val="0"/>
        <w:spacing w:after="0" w:line="240" w:lineRule="auto"/>
        <w:rPr>
          <w:rFonts w:ascii="Times New Roman" w:eastAsia="Times New Roman" w:hAnsi="Times New Roman" w:cs="Times New Roman"/>
          <w:b/>
          <w:bCs/>
          <w:sz w:val="24"/>
          <w:szCs w:val="24"/>
        </w:rPr>
      </w:pPr>
    </w:p>
    <w:tbl>
      <w:tblPr>
        <w:tblW w:w="0" w:type="auto"/>
        <w:jc w:val="center"/>
        <w:tblLayout w:type="fixed"/>
        <w:tblCellMar>
          <w:top w:w="75" w:type="dxa"/>
          <w:left w:w="40" w:type="dxa"/>
          <w:bottom w:w="75" w:type="dxa"/>
          <w:right w:w="40" w:type="dxa"/>
        </w:tblCellMar>
        <w:tblLook w:val="0000" w:firstRow="0" w:lastRow="0" w:firstColumn="0" w:lastColumn="0" w:noHBand="0" w:noVBand="0"/>
      </w:tblPr>
      <w:tblGrid>
        <w:gridCol w:w="3109"/>
        <w:gridCol w:w="1210"/>
        <w:gridCol w:w="1276"/>
        <w:gridCol w:w="1417"/>
        <w:gridCol w:w="1625"/>
      </w:tblGrid>
      <w:tr w:rsidR="005F5B94" w:rsidRPr="005F5B94" w14:paraId="48D9F8C1" w14:textId="77777777" w:rsidTr="001C4801">
        <w:trPr>
          <w:trHeight w:val="240"/>
          <w:jc w:val="center"/>
        </w:trPr>
        <w:tc>
          <w:tcPr>
            <w:tcW w:w="3109" w:type="dxa"/>
            <w:vMerge w:val="restart"/>
            <w:tcBorders>
              <w:top w:val="single" w:sz="8" w:space="0" w:color="auto"/>
              <w:left w:val="single" w:sz="8" w:space="0" w:color="auto"/>
              <w:bottom w:val="single" w:sz="8" w:space="0" w:color="auto"/>
              <w:right w:val="single" w:sz="8" w:space="0" w:color="auto"/>
            </w:tcBorders>
            <w:vAlign w:val="center"/>
          </w:tcPr>
          <w:p w14:paraId="51C0C6E8" w14:textId="77777777" w:rsidR="005F5B94" w:rsidRPr="005F5B94" w:rsidRDefault="005F5B94" w:rsidP="005F5B94">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5F5B94">
              <w:rPr>
                <w:rFonts w:ascii="Times New Roman" w:eastAsiaTheme="minorHAnsi" w:hAnsi="Times New Roman" w:cs="Times New Roman"/>
                <w:sz w:val="24"/>
                <w:szCs w:val="24"/>
                <w:lang w:eastAsia="en-US"/>
              </w:rPr>
              <w:t>Этапный норматив</w:t>
            </w:r>
          </w:p>
        </w:tc>
        <w:tc>
          <w:tcPr>
            <w:tcW w:w="5528" w:type="dxa"/>
            <w:gridSpan w:val="4"/>
            <w:tcBorders>
              <w:top w:val="single" w:sz="8" w:space="0" w:color="auto"/>
              <w:left w:val="single" w:sz="8" w:space="0" w:color="auto"/>
              <w:bottom w:val="single" w:sz="8" w:space="0" w:color="auto"/>
              <w:right w:val="single" w:sz="8" w:space="0" w:color="auto"/>
            </w:tcBorders>
            <w:vAlign w:val="center"/>
          </w:tcPr>
          <w:p w14:paraId="6B9B88BF" w14:textId="77777777" w:rsidR="005F5B94" w:rsidRPr="005F5B94" w:rsidRDefault="005F5B94" w:rsidP="005F5B94">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5F5B94">
              <w:rPr>
                <w:rFonts w:ascii="Times New Roman" w:eastAsiaTheme="minorHAnsi" w:hAnsi="Times New Roman" w:cs="Times New Roman"/>
                <w:sz w:val="24"/>
                <w:szCs w:val="24"/>
                <w:lang w:eastAsia="en-US"/>
              </w:rPr>
              <w:t>Этапы и годы спортивной подготовки (2 ступень)</w:t>
            </w:r>
          </w:p>
        </w:tc>
      </w:tr>
      <w:tr w:rsidR="005F5B94" w:rsidRPr="005F5B94" w14:paraId="039F672D" w14:textId="77777777" w:rsidTr="001C4801">
        <w:trPr>
          <w:jc w:val="center"/>
        </w:trPr>
        <w:tc>
          <w:tcPr>
            <w:tcW w:w="3109" w:type="dxa"/>
            <w:vMerge/>
            <w:tcBorders>
              <w:left w:val="single" w:sz="8" w:space="0" w:color="auto"/>
              <w:bottom w:val="single" w:sz="8" w:space="0" w:color="auto"/>
              <w:right w:val="single" w:sz="8" w:space="0" w:color="auto"/>
            </w:tcBorders>
            <w:vAlign w:val="center"/>
          </w:tcPr>
          <w:p w14:paraId="6D28D735" w14:textId="77777777" w:rsidR="005F5B94" w:rsidRPr="005F5B94" w:rsidRDefault="005F5B94" w:rsidP="005F5B94">
            <w:pPr>
              <w:autoSpaceDE w:val="0"/>
              <w:autoSpaceDN w:val="0"/>
              <w:adjustRightInd w:val="0"/>
              <w:spacing w:after="0" w:line="240" w:lineRule="auto"/>
              <w:ind w:firstLine="540"/>
              <w:jc w:val="center"/>
              <w:rPr>
                <w:rFonts w:ascii="Times New Roman" w:eastAsiaTheme="minorHAnsi" w:hAnsi="Times New Roman" w:cs="Times New Roman"/>
                <w:sz w:val="24"/>
                <w:szCs w:val="24"/>
                <w:lang w:eastAsia="en-US"/>
              </w:rPr>
            </w:pPr>
          </w:p>
        </w:tc>
        <w:tc>
          <w:tcPr>
            <w:tcW w:w="2486" w:type="dxa"/>
            <w:gridSpan w:val="2"/>
            <w:tcBorders>
              <w:left w:val="single" w:sz="8" w:space="0" w:color="auto"/>
              <w:bottom w:val="single" w:sz="8" w:space="0" w:color="auto"/>
              <w:right w:val="single" w:sz="8" w:space="0" w:color="auto"/>
            </w:tcBorders>
            <w:vAlign w:val="center"/>
          </w:tcPr>
          <w:p w14:paraId="52D4F6F3" w14:textId="77777777" w:rsidR="005F5B94" w:rsidRPr="005F5B94" w:rsidRDefault="005F5B94" w:rsidP="005F5B94">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5F5B94">
              <w:rPr>
                <w:rFonts w:ascii="Times New Roman" w:eastAsiaTheme="minorHAnsi" w:hAnsi="Times New Roman" w:cs="Times New Roman"/>
                <w:sz w:val="24"/>
                <w:szCs w:val="24"/>
                <w:lang w:eastAsia="en-US"/>
              </w:rPr>
              <w:t>Этап начальной</w:t>
            </w:r>
          </w:p>
          <w:p w14:paraId="4F12BB4B" w14:textId="77777777" w:rsidR="005F5B94" w:rsidRPr="005F5B94" w:rsidRDefault="005F5B94" w:rsidP="005F5B94">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5F5B94">
              <w:rPr>
                <w:rFonts w:ascii="Times New Roman" w:eastAsiaTheme="minorHAnsi" w:hAnsi="Times New Roman" w:cs="Times New Roman"/>
                <w:sz w:val="24"/>
                <w:szCs w:val="24"/>
                <w:lang w:eastAsia="en-US"/>
              </w:rPr>
              <w:t>подготовки</w:t>
            </w:r>
          </w:p>
        </w:tc>
        <w:tc>
          <w:tcPr>
            <w:tcW w:w="3042" w:type="dxa"/>
            <w:gridSpan w:val="2"/>
            <w:tcBorders>
              <w:left w:val="single" w:sz="8" w:space="0" w:color="auto"/>
              <w:bottom w:val="single" w:sz="8" w:space="0" w:color="auto"/>
              <w:right w:val="single" w:sz="8" w:space="0" w:color="auto"/>
            </w:tcBorders>
            <w:vAlign w:val="center"/>
          </w:tcPr>
          <w:p w14:paraId="1CA7FF1F" w14:textId="77777777" w:rsidR="005F5B94" w:rsidRPr="005F5B94" w:rsidRDefault="005F5B94" w:rsidP="005F5B94">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5F5B94">
              <w:rPr>
                <w:rFonts w:ascii="Times New Roman" w:eastAsiaTheme="minorHAnsi" w:hAnsi="Times New Roman" w:cs="Times New Roman"/>
                <w:sz w:val="24"/>
                <w:szCs w:val="24"/>
                <w:lang w:eastAsia="en-US"/>
              </w:rPr>
              <w:t>Тренировочный этап</w:t>
            </w:r>
          </w:p>
          <w:p w14:paraId="73F2F7B0" w14:textId="77777777" w:rsidR="005F5B94" w:rsidRPr="005F5B94" w:rsidRDefault="005F5B94" w:rsidP="005F5B94">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5F5B94">
              <w:rPr>
                <w:rFonts w:ascii="Times New Roman" w:eastAsiaTheme="minorHAnsi" w:hAnsi="Times New Roman" w:cs="Times New Roman"/>
                <w:sz w:val="24"/>
                <w:szCs w:val="24"/>
                <w:lang w:eastAsia="en-US"/>
              </w:rPr>
              <w:t>(этап спортивной</w:t>
            </w:r>
          </w:p>
          <w:p w14:paraId="4B151A51" w14:textId="77777777" w:rsidR="005F5B94" w:rsidRPr="005F5B94" w:rsidRDefault="005F5B94" w:rsidP="005F5B94">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5F5B94">
              <w:rPr>
                <w:rFonts w:ascii="Times New Roman" w:eastAsiaTheme="minorHAnsi" w:hAnsi="Times New Roman" w:cs="Times New Roman"/>
                <w:sz w:val="24"/>
                <w:szCs w:val="24"/>
                <w:lang w:eastAsia="en-US"/>
              </w:rPr>
              <w:t>специализации)</w:t>
            </w:r>
          </w:p>
        </w:tc>
      </w:tr>
      <w:tr w:rsidR="005F5B94" w:rsidRPr="005F5B94" w14:paraId="1AC22FF9" w14:textId="77777777" w:rsidTr="001C4801">
        <w:trPr>
          <w:jc w:val="center"/>
        </w:trPr>
        <w:tc>
          <w:tcPr>
            <w:tcW w:w="3109" w:type="dxa"/>
            <w:vMerge/>
            <w:tcBorders>
              <w:left w:val="single" w:sz="8" w:space="0" w:color="auto"/>
              <w:bottom w:val="single" w:sz="8" w:space="0" w:color="auto"/>
              <w:right w:val="single" w:sz="8" w:space="0" w:color="auto"/>
            </w:tcBorders>
            <w:vAlign w:val="center"/>
          </w:tcPr>
          <w:p w14:paraId="1545E358" w14:textId="77777777" w:rsidR="005F5B94" w:rsidRPr="005F5B94" w:rsidRDefault="005F5B94" w:rsidP="005F5B94">
            <w:pPr>
              <w:autoSpaceDE w:val="0"/>
              <w:autoSpaceDN w:val="0"/>
              <w:adjustRightInd w:val="0"/>
              <w:spacing w:after="0" w:line="240" w:lineRule="auto"/>
              <w:ind w:firstLine="540"/>
              <w:jc w:val="center"/>
              <w:rPr>
                <w:rFonts w:ascii="Times New Roman" w:eastAsiaTheme="minorHAnsi" w:hAnsi="Times New Roman" w:cs="Times New Roman"/>
                <w:sz w:val="24"/>
                <w:szCs w:val="24"/>
                <w:lang w:eastAsia="en-US"/>
              </w:rPr>
            </w:pPr>
          </w:p>
        </w:tc>
        <w:tc>
          <w:tcPr>
            <w:tcW w:w="1210" w:type="dxa"/>
            <w:tcBorders>
              <w:left w:val="single" w:sz="8" w:space="0" w:color="auto"/>
              <w:bottom w:val="single" w:sz="8" w:space="0" w:color="auto"/>
              <w:right w:val="single" w:sz="8" w:space="0" w:color="auto"/>
            </w:tcBorders>
            <w:vAlign w:val="center"/>
          </w:tcPr>
          <w:p w14:paraId="352F7113" w14:textId="77777777" w:rsidR="005F5B94" w:rsidRPr="005F5B94" w:rsidRDefault="005F5B94" w:rsidP="005F5B94">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5F5B94">
              <w:rPr>
                <w:rFonts w:ascii="Times New Roman" w:eastAsiaTheme="minorHAnsi" w:hAnsi="Times New Roman" w:cs="Times New Roman"/>
                <w:sz w:val="24"/>
                <w:szCs w:val="24"/>
                <w:lang w:eastAsia="en-US"/>
              </w:rPr>
              <w:t xml:space="preserve">До </w:t>
            </w:r>
          </w:p>
          <w:p w14:paraId="7811B207" w14:textId="77777777" w:rsidR="005F5B94" w:rsidRPr="005F5B94" w:rsidRDefault="005F5B94" w:rsidP="005F5B94">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5F5B94">
              <w:rPr>
                <w:rFonts w:ascii="Times New Roman" w:eastAsiaTheme="minorHAnsi" w:hAnsi="Times New Roman" w:cs="Times New Roman"/>
                <w:sz w:val="24"/>
                <w:szCs w:val="24"/>
                <w:lang w:eastAsia="en-US"/>
              </w:rPr>
              <w:t>года</w:t>
            </w:r>
          </w:p>
        </w:tc>
        <w:tc>
          <w:tcPr>
            <w:tcW w:w="1276" w:type="dxa"/>
            <w:tcBorders>
              <w:left w:val="single" w:sz="8" w:space="0" w:color="auto"/>
              <w:bottom w:val="single" w:sz="8" w:space="0" w:color="auto"/>
              <w:right w:val="single" w:sz="8" w:space="0" w:color="auto"/>
            </w:tcBorders>
            <w:vAlign w:val="center"/>
          </w:tcPr>
          <w:p w14:paraId="59E7A55C" w14:textId="77777777" w:rsidR="005F5B94" w:rsidRPr="005F5B94" w:rsidRDefault="005F5B94" w:rsidP="005F5B94">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5F5B94">
              <w:rPr>
                <w:rFonts w:ascii="Times New Roman" w:eastAsiaTheme="minorHAnsi" w:hAnsi="Times New Roman" w:cs="Times New Roman"/>
                <w:sz w:val="24"/>
                <w:szCs w:val="24"/>
                <w:lang w:eastAsia="en-US"/>
              </w:rPr>
              <w:t>Свыше</w:t>
            </w:r>
          </w:p>
          <w:p w14:paraId="26BFAD24" w14:textId="77777777" w:rsidR="005F5B94" w:rsidRPr="005F5B94" w:rsidRDefault="005F5B94" w:rsidP="005F5B94">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5F5B94">
              <w:rPr>
                <w:rFonts w:ascii="Times New Roman" w:eastAsiaTheme="minorHAnsi" w:hAnsi="Times New Roman" w:cs="Times New Roman"/>
                <w:sz w:val="24"/>
                <w:szCs w:val="24"/>
                <w:lang w:eastAsia="en-US"/>
              </w:rPr>
              <w:t>года</w:t>
            </w:r>
          </w:p>
        </w:tc>
        <w:tc>
          <w:tcPr>
            <w:tcW w:w="1417" w:type="dxa"/>
            <w:tcBorders>
              <w:left w:val="single" w:sz="8" w:space="0" w:color="auto"/>
              <w:bottom w:val="single" w:sz="8" w:space="0" w:color="auto"/>
              <w:right w:val="single" w:sz="8" w:space="0" w:color="auto"/>
            </w:tcBorders>
            <w:vAlign w:val="center"/>
          </w:tcPr>
          <w:p w14:paraId="2261F514" w14:textId="77777777" w:rsidR="005F5B94" w:rsidRPr="005F5B94" w:rsidRDefault="005F5B94" w:rsidP="005F5B94">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5F5B94">
              <w:rPr>
                <w:rFonts w:ascii="Times New Roman" w:eastAsiaTheme="minorHAnsi" w:hAnsi="Times New Roman" w:cs="Times New Roman"/>
                <w:sz w:val="24"/>
                <w:szCs w:val="24"/>
                <w:lang w:eastAsia="en-US"/>
              </w:rPr>
              <w:t xml:space="preserve">До </w:t>
            </w:r>
          </w:p>
          <w:p w14:paraId="2303C02E" w14:textId="77777777" w:rsidR="005F5B94" w:rsidRPr="005F5B94" w:rsidRDefault="005F5B94" w:rsidP="005F5B94">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5F5B94">
              <w:rPr>
                <w:rFonts w:ascii="Times New Roman" w:eastAsiaTheme="minorHAnsi" w:hAnsi="Times New Roman" w:cs="Times New Roman"/>
                <w:sz w:val="24"/>
                <w:szCs w:val="24"/>
                <w:lang w:eastAsia="en-US"/>
              </w:rPr>
              <w:t>двух лет</w:t>
            </w:r>
          </w:p>
        </w:tc>
        <w:tc>
          <w:tcPr>
            <w:tcW w:w="1625" w:type="dxa"/>
            <w:tcBorders>
              <w:left w:val="single" w:sz="8" w:space="0" w:color="auto"/>
              <w:bottom w:val="single" w:sz="8" w:space="0" w:color="auto"/>
              <w:right w:val="single" w:sz="8" w:space="0" w:color="auto"/>
            </w:tcBorders>
            <w:vAlign w:val="center"/>
          </w:tcPr>
          <w:p w14:paraId="61F07C3A" w14:textId="77777777" w:rsidR="005F5B94" w:rsidRPr="005F5B94" w:rsidRDefault="005F5B94" w:rsidP="005F5B94">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5F5B94">
              <w:rPr>
                <w:rFonts w:ascii="Times New Roman" w:eastAsiaTheme="minorHAnsi" w:hAnsi="Times New Roman" w:cs="Times New Roman"/>
                <w:sz w:val="24"/>
                <w:szCs w:val="24"/>
                <w:lang w:eastAsia="en-US"/>
              </w:rPr>
              <w:t>Свыше</w:t>
            </w:r>
          </w:p>
          <w:p w14:paraId="61DA9CE7" w14:textId="77777777" w:rsidR="005F5B94" w:rsidRPr="005F5B94" w:rsidRDefault="005F5B94" w:rsidP="005F5B94">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5F5B94">
              <w:rPr>
                <w:rFonts w:ascii="Times New Roman" w:eastAsiaTheme="minorHAnsi" w:hAnsi="Times New Roman" w:cs="Times New Roman"/>
                <w:sz w:val="24"/>
                <w:szCs w:val="24"/>
                <w:lang w:eastAsia="en-US"/>
              </w:rPr>
              <w:t>двух лет</w:t>
            </w:r>
          </w:p>
        </w:tc>
      </w:tr>
      <w:tr w:rsidR="005F5B94" w:rsidRPr="005F5B94" w14:paraId="0FD67F5F" w14:textId="77777777" w:rsidTr="001C4801">
        <w:trPr>
          <w:trHeight w:val="240"/>
          <w:jc w:val="center"/>
        </w:trPr>
        <w:tc>
          <w:tcPr>
            <w:tcW w:w="3109" w:type="dxa"/>
            <w:tcBorders>
              <w:left w:val="single" w:sz="8" w:space="0" w:color="auto"/>
              <w:bottom w:val="single" w:sz="8" w:space="0" w:color="auto"/>
              <w:right w:val="single" w:sz="8" w:space="0" w:color="auto"/>
            </w:tcBorders>
            <w:vAlign w:val="center"/>
          </w:tcPr>
          <w:p w14:paraId="26B72612" w14:textId="77777777" w:rsidR="005F5B94" w:rsidRPr="005F5B94" w:rsidRDefault="005F5B94" w:rsidP="005F5B94">
            <w:pPr>
              <w:autoSpaceDE w:val="0"/>
              <w:autoSpaceDN w:val="0"/>
              <w:adjustRightInd w:val="0"/>
              <w:spacing w:after="0" w:line="240" w:lineRule="auto"/>
              <w:rPr>
                <w:rFonts w:ascii="Times New Roman" w:eastAsiaTheme="minorHAnsi" w:hAnsi="Times New Roman" w:cs="Times New Roman"/>
                <w:sz w:val="24"/>
                <w:szCs w:val="24"/>
                <w:lang w:eastAsia="en-US"/>
              </w:rPr>
            </w:pPr>
            <w:r w:rsidRPr="005F5B94">
              <w:rPr>
                <w:rFonts w:ascii="Times New Roman" w:eastAsiaTheme="minorHAnsi" w:hAnsi="Times New Roman" w:cs="Times New Roman"/>
                <w:sz w:val="24"/>
                <w:szCs w:val="24"/>
                <w:lang w:eastAsia="en-US"/>
              </w:rPr>
              <w:t>Количество часов в неделю</w:t>
            </w:r>
          </w:p>
        </w:tc>
        <w:tc>
          <w:tcPr>
            <w:tcW w:w="1210" w:type="dxa"/>
            <w:tcBorders>
              <w:left w:val="single" w:sz="8" w:space="0" w:color="auto"/>
              <w:bottom w:val="single" w:sz="8" w:space="0" w:color="auto"/>
              <w:right w:val="single" w:sz="8" w:space="0" w:color="auto"/>
            </w:tcBorders>
            <w:vAlign w:val="center"/>
          </w:tcPr>
          <w:p w14:paraId="5B3C465F" w14:textId="77777777" w:rsidR="005F5B94" w:rsidRPr="005F5B94" w:rsidRDefault="005F5B94" w:rsidP="005F5B94">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5F5B94">
              <w:rPr>
                <w:rFonts w:ascii="Times New Roman" w:eastAsiaTheme="minorHAnsi" w:hAnsi="Times New Roman" w:cs="Times New Roman"/>
                <w:sz w:val="24"/>
                <w:szCs w:val="24"/>
                <w:lang w:eastAsia="en-US"/>
              </w:rPr>
              <w:t>6</w:t>
            </w:r>
          </w:p>
        </w:tc>
        <w:tc>
          <w:tcPr>
            <w:tcW w:w="1276" w:type="dxa"/>
            <w:tcBorders>
              <w:left w:val="single" w:sz="8" w:space="0" w:color="auto"/>
              <w:bottom w:val="single" w:sz="8" w:space="0" w:color="auto"/>
              <w:right w:val="single" w:sz="8" w:space="0" w:color="auto"/>
            </w:tcBorders>
            <w:vAlign w:val="center"/>
          </w:tcPr>
          <w:p w14:paraId="32648F71" w14:textId="77777777" w:rsidR="005F5B94" w:rsidRPr="005F5B94" w:rsidRDefault="005F5B94" w:rsidP="005F5B94">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5F5B94">
              <w:rPr>
                <w:rFonts w:ascii="Times New Roman" w:eastAsiaTheme="minorHAnsi" w:hAnsi="Times New Roman" w:cs="Times New Roman"/>
                <w:sz w:val="24"/>
                <w:szCs w:val="24"/>
                <w:lang w:eastAsia="en-US"/>
              </w:rPr>
              <w:t>9</w:t>
            </w:r>
          </w:p>
        </w:tc>
        <w:tc>
          <w:tcPr>
            <w:tcW w:w="1417" w:type="dxa"/>
            <w:tcBorders>
              <w:left w:val="single" w:sz="8" w:space="0" w:color="auto"/>
              <w:bottom w:val="single" w:sz="8" w:space="0" w:color="auto"/>
              <w:right w:val="single" w:sz="8" w:space="0" w:color="auto"/>
            </w:tcBorders>
            <w:vAlign w:val="center"/>
          </w:tcPr>
          <w:p w14:paraId="56DFAF3A" w14:textId="77777777" w:rsidR="005F5B94" w:rsidRPr="005F5B94" w:rsidRDefault="005F5B94" w:rsidP="005F5B94">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5F5B94">
              <w:rPr>
                <w:rFonts w:ascii="Times New Roman" w:eastAsiaTheme="minorHAnsi" w:hAnsi="Times New Roman" w:cs="Times New Roman"/>
                <w:sz w:val="24"/>
                <w:szCs w:val="24"/>
                <w:lang w:eastAsia="en-US"/>
              </w:rPr>
              <w:t>12</w:t>
            </w:r>
          </w:p>
        </w:tc>
        <w:tc>
          <w:tcPr>
            <w:tcW w:w="1625" w:type="dxa"/>
            <w:tcBorders>
              <w:left w:val="single" w:sz="8" w:space="0" w:color="auto"/>
              <w:bottom w:val="single" w:sz="8" w:space="0" w:color="auto"/>
              <w:right w:val="single" w:sz="8" w:space="0" w:color="auto"/>
            </w:tcBorders>
            <w:vAlign w:val="center"/>
          </w:tcPr>
          <w:p w14:paraId="5E52215B" w14:textId="77777777" w:rsidR="005F5B94" w:rsidRPr="005F5B94" w:rsidRDefault="005F5B94" w:rsidP="005F5B94">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5F5B94">
              <w:rPr>
                <w:rFonts w:ascii="Times New Roman" w:eastAsiaTheme="minorHAnsi" w:hAnsi="Times New Roman" w:cs="Times New Roman"/>
                <w:sz w:val="24"/>
                <w:szCs w:val="24"/>
                <w:lang w:eastAsia="en-US"/>
              </w:rPr>
              <w:t>16</w:t>
            </w:r>
          </w:p>
        </w:tc>
      </w:tr>
      <w:tr w:rsidR="005F5B94" w:rsidRPr="005F5B94" w14:paraId="09EAC6F1" w14:textId="77777777" w:rsidTr="001C4801">
        <w:trPr>
          <w:trHeight w:val="240"/>
          <w:jc w:val="center"/>
        </w:trPr>
        <w:tc>
          <w:tcPr>
            <w:tcW w:w="3109" w:type="dxa"/>
            <w:tcBorders>
              <w:left w:val="single" w:sz="8" w:space="0" w:color="auto"/>
              <w:bottom w:val="single" w:sz="8" w:space="0" w:color="auto"/>
              <w:right w:val="single" w:sz="8" w:space="0" w:color="auto"/>
            </w:tcBorders>
            <w:vAlign w:val="center"/>
          </w:tcPr>
          <w:p w14:paraId="32E114C9" w14:textId="77777777" w:rsidR="005F5B94" w:rsidRPr="005F5B94" w:rsidRDefault="005F5B94" w:rsidP="005F5B94">
            <w:pPr>
              <w:autoSpaceDE w:val="0"/>
              <w:autoSpaceDN w:val="0"/>
              <w:adjustRightInd w:val="0"/>
              <w:spacing w:after="0" w:line="240" w:lineRule="auto"/>
              <w:rPr>
                <w:rFonts w:ascii="Times New Roman" w:eastAsiaTheme="minorHAnsi" w:hAnsi="Times New Roman" w:cs="Times New Roman"/>
                <w:sz w:val="24"/>
                <w:szCs w:val="24"/>
                <w:lang w:eastAsia="en-US"/>
              </w:rPr>
            </w:pPr>
            <w:r w:rsidRPr="005F5B94">
              <w:rPr>
                <w:rFonts w:ascii="Times New Roman" w:eastAsiaTheme="minorHAnsi" w:hAnsi="Times New Roman" w:cs="Times New Roman"/>
                <w:sz w:val="24"/>
                <w:szCs w:val="24"/>
                <w:lang w:eastAsia="en-US"/>
              </w:rPr>
              <w:t>Количество тренировок</w:t>
            </w:r>
          </w:p>
          <w:p w14:paraId="7FE74279" w14:textId="77777777" w:rsidR="005F5B94" w:rsidRPr="005F5B94" w:rsidRDefault="005F5B94" w:rsidP="005F5B94">
            <w:pPr>
              <w:autoSpaceDE w:val="0"/>
              <w:autoSpaceDN w:val="0"/>
              <w:adjustRightInd w:val="0"/>
              <w:spacing w:after="0" w:line="240" w:lineRule="auto"/>
              <w:rPr>
                <w:rFonts w:ascii="Times New Roman" w:eastAsiaTheme="minorHAnsi" w:hAnsi="Times New Roman" w:cs="Times New Roman"/>
                <w:sz w:val="24"/>
                <w:szCs w:val="24"/>
                <w:lang w:eastAsia="en-US"/>
              </w:rPr>
            </w:pPr>
            <w:r w:rsidRPr="005F5B94">
              <w:rPr>
                <w:rFonts w:ascii="Times New Roman" w:eastAsiaTheme="minorHAnsi" w:hAnsi="Times New Roman" w:cs="Times New Roman"/>
                <w:sz w:val="24"/>
                <w:szCs w:val="24"/>
                <w:lang w:eastAsia="en-US"/>
              </w:rPr>
              <w:t>в неделю</w:t>
            </w:r>
          </w:p>
        </w:tc>
        <w:tc>
          <w:tcPr>
            <w:tcW w:w="1210" w:type="dxa"/>
            <w:tcBorders>
              <w:left w:val="single" w:sz="8" w:space="0" w:color="auto"/>
              <w:bottom w:val="single" w:sz="8" w:space="0" w:color="auto"/>
              <w:right w:val="single" w:sz="8" w:space="0" w:color="auto"/>
            </w:tcBorders>
            <w:vAlign w:val="center"/>
          </w:tcPr>
          <w:p w14:paraId="65EE2BE4" w14:textId="77777777" w:rsidR="005F5B94" w:rsidRPr="005F5B94" w:rsidRDefault="005F5B94" w:rsidP="005F5B94">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5F5B94">
              <w:rPr>
                <w:rFonts w:ascii="Times New Roman" w:eastAsiaTheme="minorHAnsi" w:hAnsi="Times New Roman" w:cs="Times New Roman"/>
                <w:sz w:val="24"/>
                <w:szCs w:val="24"/>
                <w:lang w:eastAsia="en-US"/>
              </w:rPr>
              <w:t>3</w:t>
            </w:r>
          </w:p>
        </w:tc>
        <w:tc>
          <w:tcPr>
            <w:tcW w:w="1276" w:type="dxa"/>
            <w:tcBorders>
              <w:left w:val="single" w:sz="8" w:space="0" w:color="auto"/>
              <w:bottom w:val="single" w:sz="8" w:space="0" w:color="auto"/>
              <w:right w:val="single" w:sz="8" w:space="0" w:color="auto"/>
            </w:tcBorders>
            <w:vAlign w:val="center"/>
          </w:tcPr>
          <w:p w14:paraId="7D16C77B" w14:textId="77777777" w:rsidR="005F5B94" w:rsidRPr="005F5B94" w:rsidRDefault="005F5B94" w:rsidP="005F5B94">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5F5B94">
              <w:rPr>
                <w:rFonts w:ascii="Times New Roman" w:eastAsiaTheme="minorHAnsi" w:hAnsi="Times New Roman" w:cs="Times New Roman"/>
                <w:sz w:val="24"/>
                <w:szCs w:val="24"/>
                <w:lang w:eastAsia="en-US"/>
              </w:rPr>
              <w:t>4</w:t>
            </w:r>
          </w:p>
        </w:tc>
        <w:tc>
          <w:tcPr>
            <w:tcW w:w="1417" w:type="dxa"/>
            <w:tcBorders>
              <w:left w:val="single" w:sz="8" w:space="0" w:color="auto"/>
              <w:bottom w:val="single" w:sz="8" w:space="0" w:color="auto"/>
              <w:right w:val="single" w:sz="8" w:space="0" w:color="auto"/>
            </w:tcBorders>
            <w:vAlign w:val="center"/>
          </w:tcPr>
          <w:p w14:paraId="6DEFAAF9" w14:textId="77777777" w:rsidR="005F5B94" w:rsidRPr="005F5B94" w:rsidRDefault="005F5B94" w:rsidP="005F5B94">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5F5B94">
              <w:rPr>
                <w:rFonts w:ascii="Times New Roman" w:eastAsiaTheme="minorHAnsi" w:hAnsi="Times New Roman" w:cs="Times New Roman"/>
                <w:sz w:val="24"/>
                <w:szCs w:val="24"/>
                <w:lang w:eastAsia="en-US"/>
              </w:rPr>
              <w:t>5</w:t>
            </w:r>
          </w:p>
        </w:tc>
        <w:tc>
          <w:tcPr>
            <w:tcW w:w="1625" w:type="dxa"/>
            <w:tcBorders>
              <w:left w:val="single" w:sz="8" w:space="0" w:color="auto"/>
              <w:bottom w:val="single" w:sz="8" w:space="0" w:color="auto"/>
              <w:right w:val="single" w:sz="8" w:space="0" w:color="auto"/>
            </w:tcBorders>
            <w:vAlign w:val="center"/>
          </w:tcPr>
          <w:p w14:paraId="1E7F04E0" w14:textId="77777777" w:rsidR="005F5B94" w:rsidRPr="005F5B94" w:rsidRDefault="005F5B94" w:rsidP="005F5B94">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5F5B94">
              <w:rPr>
                <w:rFonts w:ascii="Times New Roman" w:eastAsiaTheme="minorHAnsi" w:hAnsi="Times New Roman" w:cs="Times New Roman"/>
                <w:sz w:val="24"/>
                <w:szCs w:val="24"/>
                <w:lang w:eastAsia="en-US"/>
              </w:rPr>
              <w:t>7</w:t>
            </w:r>
          </w:p>
        </w:tc>
      </w:tr>
      <w:tr w:rsidR="005F5B94" w:rsidRPr="005F5B94" w14:paraId="7E6F52B8" w14:textId="77777777" w:rsidTr="001C4801">
        <w:trPr>
          <w:trHeight w:val="240"/>
          <w:jc w:val="center"/>
        </w:trPr>
        <w:tc>
          <w:tcPr>
            <w:tcW w:w="3109" w:type="dxa"/>
            <w:tcBorders>
              <w:left w:val="single" w:sz="8" w:space="0" w:color="auto"/>
              <w:bottom w:val="single" w:sz="8" w:space="0" w:color="auto"/>
              <w:right w:val="single" w:sz="8" w:space="0" w:color="auto"/>
            </w:tcBorders>
            <w:vAlign w:val="center"/>
          </w:tcPr>
          <w:p w14:paraId="0EDEBC8F" w14:textId="77777777" w:rsidR="005F5B94" w:rsidRPr="005F5B94" w:rsidRDefault="005F5B94" w:rsidP="005F5B94">
            <w:pPr>
              <w:autoSpaceDE w:val="0"/>
              <w:autoSpaceDN w:val="0"/>
              <w:adjustRightInd w:val="0"/>
              <w:spacing w:after="0" w:line="240" w:lineRule="auto"/>
              <w:rPr>
                <w:rFonts w:ascii="Times New Roman" w:eastAsiaTheme="minorHAnsi" w:hAnsi="Times New Roman" w:cs="Times New Roman"/>
                <w:sz w:val="24"/>
                <w:szCs w:val="24"/>
                <w:lang w:eastAsia="en-US"/>
              </w:rPr>
            </w:pPr>
            <w:r w:rsidRPr="005F5B94">
              <w:rPr>
                <w:rFonts w:ascii="Times New Roman" w:eastAsiaTheme="minorHAnsi" w:hAnsi="Times New Roman" w:cs="Times New Roman"/>
                <w:sz w:val="24"/>
                <w:szCs w:val="24"/>
                <w:lang w:eastAsia="en-US"/>
              </w:rPr>
              <w:t xml:space="preserve">Общее количество часов </w:t>
            </w:r>
            <w:r w:rsidRPr="005F5B94">
              <w:rPr>
                <w:rFonts w:ascii="Times New Roman" w:eastAsiaTheme="minorHAnsi" w:hAnsi="Times New Roman" w:cs="Times New Roman"/>
                <w:sz w:val="24"/>
                <w:szCs w:val="24"/>
                <w:lang w:eastAsia="en-US"/>
              </w:rPr>
              <w:br/>
              <w:t>в год</w:t>
            </w:r>
          </w:p>
        </w:tc>
        <w:tc>
          <w:tcPr>
            <w:tcW w:w="1210" w:type="dxa"/>
            <w:tcBorders>
              <w:left w:val="single" w:sz="8" w:space="0" w:color="auto"/>
              <w:bottom w:val="single" w:sz="8" w:space="0" w:color="auto"/>
              <w:right w:val="single" w:sz="8" w:space="0" w:color="auto"/>
            </w:tcBorders>
            <w:vAlign w:val="center"/>
          </w:tcPr>
          <w:p w14:paraId="11F4657C" w14:textId="77777777" w:rsidR="005F5B94" w:rsidRPr="005F5B94" w:rsidRDefault="005F5B94" w:rsidP="005F5B94">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5F5B94">
              <w:rPr>
                <w:rFonts w:ascii="Times New Roman" w:eastAsiaTheme="minorHAnsi" w:hAnsi="Times New Roman" w:cs="Times New Roman"/>
                <w:sz w:val="24"/>
                <w:szCs w:val="24"/>
                <w:lang w:eastAsia="en-US"/>
              </w:rPr>
              <w:t>312</w:t>
            </w:r>
          </w:p>
        </w:tc>
        <w:tc>
          <w:tcPr>
            <w:tcW w:w="1276" w:type="dxa"/>
            <w:tcBorders>
              <w:left w:val="single" w:sz="8" w:space="0" w:color="auto"/>
              <w:bottom w:val="single" w:sz="8" w:space="0" w:color="auto"/>
              <w:right w:val="single" w:sz="8" w:space="0" w:color="auto"/>
            </w:tcBorders>
            <w:vAlign w:val="center"/>
          </w:tcPr>
          <w:p w14:paraId="67E60DFA" w14:textId="77777777" w:rsidR="005F5B94" w:rsidRPr="005F5B94" w:rsidRDefault="005F5B94" w:rsidP="005F5B94">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5F5B94">
              <w:rPr>
                <w:rFonts w:ascii="Times New Roman" w:eastAsiaTheme="minorHAnsi" w:hAnsi="Times New Roman" w:cs="Times New Roman"/>
                <w:sz w:val="24"/>
                <w:szCs w:val="24"/>
                <w:lang w:eastAsia="en-US"/>
              </w:rPr>
              <w:t>468</w:t>
            </w:r>
          </w:p>
        </w:tc>
        <w:tc>
          <w:tcPr>
            <w:tcW w:w="1417" w:type="dxa"/>
            <w:tcBorders>
              <w:left w:val="single" w:sz="8" w:space="0" w:color="auto"/>
              <w:bottom w:val="single" w:sz="8" w:space="0" w:color="auto"/>
              <w:right w:val="single" w:sz="8" w:space="0" w:color="auto"/>
            </w:tcBorders>
            <w:vAlign w:val="center"/>
          </w:tcPr>
          <w:p w14:paraId="7FB3180B" w14:textId="77777777" w:rsidR="005F5B94" w:rsidRPr="005F5B94" w:rsidRDefault="005F5B94" w:rsidP="005F5B94">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5F5B94">
              <w:rPr>
                <w:rFonts w:ascii="Times New Roman" w:eastAsiaTheme="minorHAnsi" w:hAnsi="Times New Roman" w:cs="Times New Roman"/>
                <w:sz w:val="24"/>
                <w:szCs w:val="24"/>
                <w:lang w:eastAsia="en-US"/>
              </w:rPr>
              <w:t>624</w:t>
            </w:r>
          </w:p>
        </w:tc>
        <w:tc>
          <w:tcPr>
            <w:tcW w:w="1625" w:type="dxa"/>
            <w:tcBorders>
              <w:left w:val="single" w:sz="8" w:space="0" w:color="auto"/>
              <w:bottom w:val="single" w:sz="8" w:space="0" w:color="auto"/>
              <w:right w:val="single" w:sz="8" w:space="0" w:color="auto"/>
            </w:tcBorders>
            <w:vAlign w:val="center"/>
          </w:tcPr>
          <w:p w14:paraId="14AE513D" w14:textId="77777777" w:rsidR="005F5B94" w:rsidRPr="005F5B94" w:rsidRDefault="005F5B94" w:rsidP="005F5B94">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5F5B94">
              <w:rPr>
                <w:rFonts w:ascii="Times New Roman" w:eastAsiaTheme="minorHAnsi" w:hAnsi="Times New Roman" w:cs="Times New Roman"/>
                <w:sz w:val="24"/>
                <w:szCs w:val="24"/>
                <w:lang w:eastAsia="en-US"/>
              </w:rPr>
              <w:t>832</w:t>
            </w:r>
          </w:p>
        </w:tc>
      </w:tr>
      <w:tr w:rsidR="005F5B94" w:rsidRPr="005F5B94" w14:paraId="69A2F7F0" w14:textId="77777777" w:rsidTr="001C4801">
        <w:trPr>
          <w:trHeight w:val="240"/>
          <w:jc w:val="center"/>
        </w:trPr>
        <w:tc>
          <w:tcPr>
            <w:tcW w:w="3109" w:type="dxa"/>
            <w:tcBorders>
              <w:left w:val="single" w:sz="8" w:space="0" w:color="auto"/>
              <w:bottom w:val="single" w:sz="8" w:space="0" w:color="auto"/>
              <w:right w:val="single" w:sz="8" w:space="0" w:color="auto"/>
            </w:tcBorders>
            <w:vAlign w:val="center"/>
          </w:tcPr>
          <w:p w14:paraId="0FC55A94" w14:textId="77777777" w:rsidR="005F5B94" w:rsidRPr="005F5B94" w:rsidRDefault="005F5B94" w:rsidP="005F5B94">
            <w:pPr>
              <w:autoSpaceDE w:val="0"/>
              <w:autoSpaceDN w:val="0"/>
              <w:adjustRightInd w:val="0"/>
              <w:spacing w:after="0" w:line="240" w:lineRule="auto"/>
              <w:rPr>
                <w:rFonts w:ascii="Times New Roman" w:eastAsiaTheme="minorHAnsi" w:hAnsi="Times New Roman" w:cs="Times New Roman"/>
                <w:sz w:val="24"/>
                <w:szCs w:val="24"/>
                <w:lang w:eastAsia="en-US"/>
              </w:rPr>
            </w:pPr>
            <w:r w:rsidRPr="005F5B94">
              <w:rPr>
                <w:rFonts w:ascii="Times New Roman" w:eastAsiaTheme="minorHAnsi" w:hAnsi="Times New Roman" w:cs="Times New Roman"/>
                <w:sz w:val="24"/>
                <w:szCs w:val="24"/>
                <w:lang w:eastAsia="en-US"/>
              </w:rPr>
              <w:t>Общее количество тренировок в год</w:t>
            </w:r>
          </w:p>
        </w:tc>
        <w:tc>
          <w:tcPr>
            <w:tcW w:w="1210" w:type="dxa"/>
            <w:tcBorders>
              <w:left w:val="single" w:sz="8" w:space="0" w:color="auto"/>
              <w:bottom w:val="single" w:sz="8" w:space="0" w:color="auto"/>
              <w:right w:val="single" w:sz="8" w:space="0" w:color="auto"/>
            </w:tcBorders>
            <w:vAlign w:val="center"/>
          </w:tcPr>
          <w:p w14:paraId="21308B73" w14:textId="77777777" w:rsidR="005F5B94" w:rsidRPr="005F5B94" w:rsidRDefault="005F5B94" w:rsidP="005F5B94">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5F5B94">
              <w:rPr>
                <w:rFonts w:ascii="Times New Roman" w:eastAsiaTheme="minorHAnsi" w:hAnsi="Times New Roman" w:cs="Times New Roman"/>
                <w:sz w:val="24"/>
                <w:szCs w:val="24"/>
                <w:lang w:eastAsia="en-US"/>
              </w:rPr>
              <w:t>156</w:t>
            </w:r>
          </w:p>
        </w:tc>
        <w:tc>
          <w:tcPr>
            <w:tcW w:w="1276" w:type="dxa"/>
            <w:tcBorders>
              <w:left w:val="single" w:sz="8" w:space="0" w:color="auto"/>
              <w:bottom w:val="single" w:sz="8" w:space="0" w:color="auto"/>
              <w:right w:val="single" w:sz="8" w:space="0" w:color="auto"/>
            </w:tcBorders>
            <w:vAlign w:val="center"/>
          </w:tcPr>
          <w:p w14:paraId="5E6290A5" w14:textId="77777777" w:rsidR="005F5B94" w:rsidRPr="005F5B94" w:rsidRDefault="005F5B94" w:rsidP="005F5B94">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5F5B94">
              <w:rPr>
                <w:rFonts w:ascii="Times New Roman" w:eastAsiaTheme="minorHAnsi" w:hAnsi="Times New Roman" w:cs="Times New Roman"/>
                <w:sz w:val="24"/>
                <w:szCs w:val="24"/>
                <w:lang w:eastAsia="en-US"/>
              </w:rPr>
              <w:t>208</w:t>
            </w:r>
          </w:p>
        </w:tc>
        <w:tc>
          <w:tcPr>
            <w:tcW w:w="1417" w:type="dxa"/>
            <w:tcBorders>
              <w:left w:val="single" w:sz="8" w:space="0" w:color="auto"/>
              <w:bottom w:val="single" w:sz="8" w:space="0" w:color="auto"/>
              <w:right w:val="single" w:sz="8" w:space="0" w:color="auto"/>
            </w:tcBorders>
            <w:vAlign w:val="center"/>
          </w:tcPr>
          <w:p w14:paraId="0653E9EE" w14:textId="77777777" w:rsidR="005F5B94" w:rsidRPr="005F5B94" w:rsidRDefault="005F5B94" w:rsidP="005F5B94">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5F5B94">
              <w:rPr>
                <w:rFonts w:ascii="Times New Roman" w:eastAsiaTheme="minorHAnsi" w:hAnsi="Times New Roman" w:cs="Times New Roman"/>
                <w:sz w:val="24"/>
                <w:szCs w:val="24"/>
                <w:lang w:eastAsia="en-US"/>
              </w:rPr>
              <w:t>260</w:t>
            </w:r>
          </w:p>
        </w:tc>
        <w:tc>
          <w:tcPr>
            <w:tcW w:w="1625" w:type="dxa"/>
            <w:tcBorders>
              <w:left w:val="single" w:sz="8" w:space="0" w:color="auto"/>
              <w:bottom w:val="single" w:sz="8" w:space="0" w:color="auto"/>
              <w:right w:val="single" w:sz="8" w:space="0" w:color="auto"/>
            </w:tcBorders>
            <w:vAlign w:val="center"/>
          </w:tcPr>
          <w:p w14:paraId="5C41F6B9" w14:textId="77777777" w:rsidR="005F5B94" w:rsidRPr="005F5B94" w:rsidRDefault="005F5B94" w:rsidP="005F5B94">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5F5B94">
              <w:rPr>
                <w:rFonts w:ascii="Times New Roman" w:eastAsiaTheme="minorHAnsi" w:hAnsi="Times New Roman" w:cs="Times New Roman"/>
                <w:sz w:val="24"/>
                <w:szCs w:val="24"/>
                <w:lang w:eastAsia="en-US"/>
              </w:rPr>
              <w:t>364</w:t>
            </w:r>
          </w:p>
        </w:tc>
      </w:tr>
    </w:tbl>
    <w:p w14:paraId="49FE18C0" w14:textId="77777777" w:rsidR="005F5B94" w:rsidRPr="005F5B94" w:rsidRDefault="005F5B94" w:rsidP="005F5B94">
      <w:pPr>
        <w:widowControl w:val="0"/>
        <w:autoSpaceDE w:val="0"/>
        <w:autoSpaceDN w:val="0"/>
        <w:adjustRightInd w:val="0"/>
        <w:spacing w:after="0" w:line="240" w:lineRule="auto"/>
        <w:rPr>
          <w:rFonts w:ascii="Times New Roman" w:eastAsia="Times New Roman" w:hAnsi="Times New Roman" w:cs="Times New Roman"/>
          <w:b/>
          <w:bCs/>
          <w:sz w:val="24"/>
          <w:szCs w:val="24"/>
        </w:rPr>
      </w:pPr>
    </w:p>
    <w:p w14:paraId="0CF55137" w14:textId="77777777" w:rsidR="00685B96" w:rsidRPr="00685B96" w:rsidRDefault="00126AB9" w:rsidP="00685B96">
      <w:pPr>
        <w:pStyle w:val="ConsPlusNormal"/>
        <w:jc w:val="center"/>
        <w:rPr>
          <w:rFonts w:ascii="Times New Roman" w:eastAsiaTheme="minorHAnsi" w:hAnsi="Times New Roman" w:cs="Times New Roman"/>
          <w:b/>
          <w:sz w:val="24"/>
          <w:szCs w:val="24"/>
          <w:lang w:eastAsia="en-US"/>
        </w:rPr>
      </w:pPr>
      <w:r>
        <w:rPr>
          <w:rFonts w:ascii="Times New Roman" w:hAnsi="Times New Roman" w:cs="Times New Roman"/>
          <w:b/>
          <w:sz w:val="24"/>
          <w:szCs w:val="24"/>
        </w:rPr>
        <w:t xml:space="preserve"> </w:t>
      </w:r>
      <w:r w:rsidR="00685B96" w:rsidRPr="00685B96">
        <w:rPr>
          <w:rFonts w:ascii="Times New Roman" w:eastAsiaTheme="minorHAnsi" w:hAnsi="Times New Roman" w:cs="Times New Roman"/>
          <w:b/>
          <w:sz w:val="24"/>
          <w:szCs w:val="24"/>
          <w:lang w:eastAsia="en-US"/>
        </w:rPr>
        <w:t xml:space="preserve">Соотношение видов подготовки в структуре тренировочного процесса </w:t>
      </w:r>
      <w:r w:rsidR="00685B96" w:rsidRPr="00685B96">
        <w:rPr>
          <w:rFonts w:ascii="Times New Roman" w:eastAsiaTheme="minorHAnsi" w:hAnsi="Times New Roman" w:cs="Times New Roman"/>
          <w:b/>
          <w:sz w:val="24"/>
          <w:szCs w:val="24"/>
          <w:lang w:eastAsia="en-US"/>
        </w:rPr>
        <w:br/>
        <w:t>на этапах спортивной подготовки (2 ступень) по виду спорта «футбол»</w:t>
      </w:r>
    </w:p>
    <w:p w14:paraId="3A3957A3" w14:textId="77777777" w:rsidR="00685B96" w:rsidRPr="00685B96" w:rsidRDefault="00685B96" w:rsidP="00685B96">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
    <w:tbl>
      <w:tblPr>
        <w:tblW w:w="10151" w:type="dxa"/>
        <w:jc w:val="center"/>
        <w:tblLayout w:type="fixed"/>
        <w:tblCellMar>
          <w:top w:w="75" w:type="dxa"/>
          <w:left w:w="40" w:type="dxa"/>
          <w:bottom w:w="75" w:type="dxa"/>
          <w:right w:w="40" w:type="dxa"/>
        </w:tblCellMar>
        <w:tblLook w:val="0000" w:firstRow="0" w:lastRow="0" w:firstColumn="0" w:lastColumn="0" w:noHBand="0" w:noVBand="0"/>
      </w:tblPr>
      <w:tblGrid>
        <w:gridCol w:w="557"/>
        <w:gridCol w:w="4476"/>
        <w:gridCol w:w="1134"/>
        <w:gridCol w:w="1276"/>
        <w:gridCol w:w="1276"/>
        <w:gridCol w:w="1432"/>
      </w:tblGrid>
      <w:tr w:rsidR="00685B96" w:rsidRPr="00685B96" w14:paraId="12056AC9" w14:textId="77777777" w:rsidTr="001C4801">
        <w:trPr>
          <w:trHeight w:val="240"/>
          <w:jc w:val="center"/>
        </w:trPr>
        <w:tc>
          <w:tcPr>
            <w:tcW w:w="5033" w:type="dxa"/>
            <w:gridSpan w:val="2"/>
            <w:vMerge w:val="restart"/>
            <w:tcBorders>
              <w:top w:val="single" w:sz="8" w:space="0" w:color="auto"/>
              <w:left w:val="single" w:sz="8" w:space="0" w:color="auto"/>
              <w:right w:val="single" w:sz="8" w:space="0" w:color="auto"/>
            </w:tcBorders>
            <w:vAlign w:val="center"/>
          </w:tcPr>
          <w:p w14:paraId="44E3EBF2" w14:textId="77777777" w:rsidR="00685B96" w:rsidRPr="00685B96" w:rsidRDefault="00685B96" w:rsidP="00685B96">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p w14:paraId="76DF73AF" w14:textId="77777777" w:rsidR="00685B96" w:rsidRPr="00685B96" w:rsidRDefault="00685B96" w:rsidP="00685B96">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685B96">
              <w:rPr>
                <w:rFonts w:ascii="Times New Roman" w:eastAsiaTheme="minorHAnsi" w:hAnsi="Times New Roman" w:cs="Times New Roman"/>
                <w:sz w:val="24"/>
                <w:szCs w:val="24"/>
                <w:lang w:eastAsia="en-US"/>
              </w:rPr>
              <w:t>Виды подготовки</w:t>
            </w:r>
          </w:p>
          <w:p w14:paraId="7565F96E" w14:textId="77777777" w:rsidR="00685B96" w:rsidRPr="00685B96" w:rsidRDefault="00685B96" w:rsidP="00685B96">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c>
          <w:tcPr>
            <w:tcW w:w="5118" w:type="dxa"/>
            <w:gridSpan w:val="4"/>
            <w:tcBorders>
              <w:top w:val="single" w:sz="8" w:space="0" w:color="auto"/>
              <w:left w:val="single" w:sz="8" w:space="0" w:color="auto"/>
              <w:bottom w:val="single" w:sz="8" w:space="0" w:color="auto"/>
              <w:right w:val="single" w:sz="8" w:space="0" w:color="auto"/>
            </w:tcBorders>
            <w:vAlign w:val="center"/>
          </w:tcPr>
          <w:p w14:paraId="641EF0B6" w14:textId="77777777" w:rsidR="00685B96" w:rsidRPr="00685B96" w:rsidRDefault="00685B96" w:rsidP="00685B96">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685B96">
              <w:rPr>
                <w:rFonts w:ascii="Times New Roman" w:eastAsiaTheme="minorHAnsi" w:hAnsi="Times New Roman" w:cs="Times New Roman"/>
                <w:sz w:val="24"/>
                <w:szCs w:val="24"/>
                <w:lang w:eastAsia="en-US"/>
              </w:rPr>
              <w:t>Этапы и годы спортивной подготовки (2 ступень)</w:t>
            </w:r>
          </w:p>
        </w:tc>
      </w:tr>
      <w:tr w:rsidR="00685B96" w:rsidRPr="00685B96" w14:paraId="27E8EEAC" w14:textId="77777777" w:rsidTr="001C4801">
        <w:trPr>
          <w:jc w:val="center"/>
        </w:trPr>
        <w:tc>
          <w:tcPr>
            <w:tcW w:w="5033" w:type="dxa"/>
            <w:gridSpan w:val="2"/>
            <w:vMerge/>
            <w:tcBorders>
              <w:left w:val="single" w:sz="8" w:space="0" w:color="auto"/>
              <w:right w:val="single" w:sz="8" w:space="0" w:color="auto"/>
            </w:tcBorders>
            <w:vAlign w:val="center"/>
          </w:tcPr>
          <w:p w14:paraId="74DE4D60" w14:textId="77777777" w:rsidR="00685B96" w:rsidRPr="00685B96" w:rsidRDefault="00685B96" w:rsidP="00685B96">
            <w:pPr>
              <w:autoSpaceDE w:val="0"/>
              <w:autoSpaceDN w:val="0"/>
              <w:adjustRightInd w:val="0"/>
              <w:spacing w:after="0" w:line="240" w:lineRule="auto"/>
              <w:ind w:firstLine="540"/>
              <w:jc w:val="center"/>
              <w:rPr>
                <w:rFonts w:ascii="Times New Roman" w:eastAsiaTheme="minorHAnsi" w:hAnsi="Times New Roman" w:cs="Times New Roman"/>
                <w:sz w:val="24"/>
                <w:szCs w:val="24"/>
                <w:lang w:eastAsia="en-US"/>
              </w:rPr>
            </w:pPr>
          </w:p>
        </w:tc>
        <w:tc>
          <w:tcPr>
            <w:tcW w:w="2410" w:type="dxa"/>
            <w:gridSpan w:val="2"/>
            <w:tcBorders>
              <w:left w:val="single" w:sz="8" w:space="0" w:color="auto"/>
              <w:bottom w:val="single" w:sz="8" w:space="0" w:color="auto"/>
              <w:right w:val="single" w:sz="8" w:space="0" w:color="auto"/>
            </w:tcBorders>
            <w:vAlign w:val="center"/>
          </w:tcPr>
          <w:p w14:paraId="0F4B4A19" w14:textId="77777777" w:rsidR="00685B96" w:rsidRPr="00685B96" w:rsidRDefault="00685B96" w:rsidP="00685B96">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685B96">
              <w:rPr>
                <w:rFonts w:ascii="Times New Roman" w:eastAsiaTheme="minorHAnsi" w:hAnsi="Times New Roman" w:cs="Times New Roman"/>
                <w:sz w:val="24"/>
                <w:szCs w:val="24"/>
                <w:lang w:eastAsia="en-US"/>
              </w:rPr>
              <w:t>Этап начальной</w:t>
            </w:r>
          </w:p>
          <w:p w14:paraId="56665C0D" w14:textId="77777777" w:rsidR="00685B96" w:rsidRPr="00685B96" w:rsidRDefault="00685B96" w:rsidP="00685B96">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685B96">
              <w:rPr>
                <w:rFonts w:ascii="Times New Roman" w:eastAsiaTheme="minorHAnsi" w:hAnsi="Times New Roman" w:cs="Times New Roman"/>
                <w:sz w:val="24"/>
                <w:szCs w:val="24"/>
                <w:lang w:eastAsia="en-US"/>
              </w:rPr>
              <w:t>подготовки</w:t>
            </w:r>
          </w:p>
        </w:tc>
        <w:tc>
          <w:tcPr>
            <w:tcW w:w="2708" w:type="dxa"/>
            <w:gridSpan w:val="2"/>
            <w:tcBorders>
              <w:left w:val="single" w:sz="8" w:space="0" w:color="auto"/>
              <w:bottom w:val="single" w:sz="8" w:space="0" w:color="auto"/>
              <w:right w:val="single" w:sz="8" w:space="0" w:color="auto"/>
            </w:tcBorders>
            <w:vAlign w:val="center"/>
          </w:tcPr>
          <w:p w14:paraId="2FE636B1" w14:textId="77777777" w:rsidR="00685B96" w:rsidRPr="00685B96" w:rsidRDefault="00685B96" w:rsidP="00685B96">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685B96">
              <w:rPr>
                <w:rFonts w:ascii="Times New Roman" w:eastAsiaTheme="minorHAnsi" w:hAnsi="Times New Roman" w:cs="Times New Roman"/>
                <w:sz w:val="24"/>
                <w:szCs w:val="24"/>
                <w:lang w:eastAsia="en-US"/>
              </w:rPr>
              <w:t>Тренировочный этап (этап спортивной</w:t>
            </w:r>
          </w:p>
          <w:p w14:paraId="2DCCE138" w14:textId="77777777" w:rsidR="00685B96" w:rsidRPr="00685B96" w:rsidRDefault="00685B96" w:rsidP="00685B96">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685B96">
              <w:rPr>
                <w:rFonts w:ascii="Times New Roman" w:eastAsiaTheme="minorHAnsi" w:hAnsi="Times New Roman" w:cs="Times New Roman"/>
                <w:sz w:val="24"/>
                <w:szCs w:val="24"/>
                <w:lang w:eastAsia="en-US"/>
              </w:rPr>
              <w:t>специализации)</w:t>
            </w:r>
          </w:p>
        </w:tc>
      </w:tr>
      <w:tr w:rsidR="00685B96" w:rsidRPr="00685B96" w14:paraId="0C08DE17" w14:textId="77777777" w:rsidTr="001C4801">
        <w:trPr>
          <w:trHeight w:val="542"/>
          <w:jc w:val="center"/>
        </w:trPr>
        <w:tc>
          <w:tcPr>
            <w:tcW w:w="5033" w:type="dxa"/>
            <w:gridSpan w:val="2"/>
            <w:vMerge/>
            <w:tcBorders>
              <w:left w:val="single" w:sz="8" w:space="0" w:color="auto"/>
              <w:bottom w:val="single" w:sz="4" w:space="0" w:color="auto"/>
              <w:right w:val="single" w:sz="8" w:space="0" w:color="auto"/>
            </w:tcBorders>
            <w:vAlign w:val="center"/>
          </w:tcPr>
          <w:p w14:paraId="2E190158" w14:textId="77777777" w:rsidR="00685B96" w:rsidRPr="00685B96" w:rsidRDefault="00685B96" w:rsidP="00685B96">
            <w:pPr>
              <w:autoSpaceDE w:val="0"/>
              <w:autoSpaceDN w:val="0"/>
              <w:adjustRightInd w:val="0"/>
              <w:spacing w:after="0" w:line="240" w:lineRule="auto"/>
              <w:ind w:firstLine="540"/>
              <w:jc w:val="center"/>
              <w:rPr>
                <w:rFonts w:ascii="Times New Roman" w:eastAsiaTheme="minorHAnsi" w:hAnsi="Times New Roman" w:cs="Times New Roman"/>
                <w:sz w:val="24"/>
                <w:szCs w:val="24"/>
                <w:lang w:eastAsia="en-US"/>
              </w:rPr>
            </w:pPr>
          </w:p>
        </w:tc>
        <w:tc>
          <w:tcPr>
            <w:tcW w:w="1134" w:type="dxa"/>
            <w:tcBorders>
              <w:left w:val="single" w:sz="8" w:space="0" w:color="auto"/>
              <w:bottom w:val="single" w:sz="4" w:space="0" w:color="auto"/>
              <w:right w:val="single" w:sz="8" w:space="0" w:color="auto"/>
            </w:tcBorders>
            <w:vAlign w:val="center"/>
          </w:tcPr>
          <w:p w14:paraId="1055640A" w14:textId="77777777" w:rsidR="00685B96" w:rsidRPr="00685B96" w:rsidRDefault="00685B96" w:rsidP="00685B96">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685B96">
              <w:rPr>
                <w:rFonts w:ascii="Times New Roman" w:eastAsiaTheme="minorHAnsi" w:hAnsi="Times New Roman" w:cs="Times New Roman"/>
                <w:sz w:val="24"/>
                <w:szCs w:val="24"/>
                <w:lang w:eastAsia="en-US"/>
              </w:rPr>
              <w:t xml:space="preserve">До </w:t>
            </w:r>
          </w:p>
          <w:p w14:paraId="36EB89A8" w14:textId="77777777" w:rsidR="00685B96" w:rsidRPr="00685B96" w:rsidRDefault="00685B96" w:rsidP="00685B96">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685B96">
              <w:rPr>
                <w:rFonts w:ascii="Times New Roman" w:eastAsiaTheme="minorHAnsi" w:hAnsi="Times New Roman" w:cs="Times New Roman"/>
                <w:sz w:val="24"/>
                <w:szCs w:val="24"/>
                <w:lang w:eastAsia="en-US"/>
              </w:rPr>
              <w:t>года</w:t>
            </w:r>
          </w:p>
        </w:tc>
        <w:tc>
          <w:tcPr>
            <w:tcW w:w="1276" w:type="dxa"/>
            <w:tcBorders>
              <w:left w:val="single" w:sz="8" w:space="0" w:color="auto"/>
              <w:bottom w:val="single" w:sz="4" w:space="0" w:color="auto"/>
              <w:right w:val="single" w:sz="8" w:space="0" w:color="auto"/>
            </w:tcBorders>
            <w:vAlign w:val="center"/>
          </w:tcPr>
          <w:p w14:paraId="050CCA73" w14:textId="77777777" w:rsidR="00685B96" w:rsidRPr="00685B96" w:rsidRDefault="00685B96" w:rsidP="00685B96">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685B96">
              <w:rPr>
                <w:rFonts w:ascii="Times New Roman" w:eastAsiaTheme="minorHAnsi" w:hAnsi="Times New Roman" w:cs="Times New Roman"/>
                <w:sz w:val="24"/>
                <w:szCs w:val="24"/>
                <w:lang w:val="en-US" w:eastAsia="en-US"/>
              </w:rPr>
              <w:t>C</w:t>
            </w:r>
            <w:r w:rsidRPr="00685B96">
              <w:rPr>
                <w:rFonts w:ascii="Times New Roman" w:eastAsiaTheme="minorHAnsi" w:hAnsi="Times New Roman" w:cs="Times New Roman"/>
                <w:sz w:val="24"/>
                <w:szCs w:val="24"/>
                <w:lang w:eastAsia="en-US"/>
              </w:rPr>
              <w:t>выше</w:t>
            </w:r>
          </w:p>
          <w:p w14:paraId="56BF5E24" w14:textId="77777777" w:rsidR="00685B96" w:rsidRPr="00685B96" w:rsidRDefault="00685B96" w:rsidP="00685B96">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685B96">
              <w:rPr>
                <w:rFonts w:ascii="Times New Roman" w:eastAsiaTheme="minorHAnsi" w:hAnsi="Times New Roman" w:cs="Times New Roman"/>
                <w:sz w:val="24"/>
                <w:szCs w:val="24"/>
                <w:lang w:eastAsia="en-US"/>
              </w:rPr>
              <w:t>года</w:t>
            </w:r>
          </w:p>
        </w:tc>
        <w:tc>
          <w:tcPr>
            <w:tcW w:w="1276" w:type="dxa"/>
            <w:tcBorders>
              <w:left w:val="single" w:sz="8" w:space="0" w:color="auto"/>
              <w:bottom w:val="single" w:sz="4" w:space="0" w:color="auto"/>
              <w:right w:val="single" w:sz="8" w:space="0" w:color="auto"/>
            </w:tcBorders>
            <w:vAlign w:val="center"/>
          </w:tcPr>
          <w:p w14:paraId="068B660B" w14:textId="77777777" w:rsidR="00685B96" w:rsidRPr="00685B96" w:rsidRDefault="00685B96" w:rsidP="00685B96">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685B96">
              <w:rPr>
                <w:rFonts w:ascii="Times New Roman" w:eastAsiaTheme="minorHAnsi" w:hAnsi="Times New Roman" w:cs="Times New Roman"/>
                <w:sz w:val="24"/>
                <w:szCs w:val="24"/>
                <w:lang w:eastAsia="en-US"/>
              </w:rPr>
              <w:t xml:space="preserve">До </w:t>
            </w:r>
          </w:p>
          <w:p w14:paraId="2CD67B1B" w14:textId="77777777" w:rsidR="00685B96" w:rsidRPr="00685B96" w:rsidRDefault="00685B96" w:rsidP="00685B96">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685B96">
              <w:rPr>
                <w:rFonts w:ascii="Times New Roman" w:eastAsiaTheme="minorHAnsi" w:hAnsi="Times New Roman" w:cs="Times New Roman"/>
                <w:sz w:val="24"/>
                <w:szCs w:val="24"/>
                <w:lang w:eastAsia="en-US"/>
              </w:rPr>
              <w:t>двух   лет</w:t>
            </w:r>
          </w:p>
        </w:tc>
        <w:tc>
          <w:tcPr>
            <w:tcW w:w="1432" w:type="dxa"/>
            <w:tcBorders>
              <w:left w:val="single" w:sz="8" w:space="0" w:color="auto"/>
              <w:bottom w:val="single" w:sz="4" w:space="0" w:color="auto"/>
              <w:right w:val="single" w:sz="8" w:space="0" w:color="auto"/>
            </w:tcBorders>
            <w:vAlign w:val="center"/>
          </w:tcPr>
          <w:p w14:paraId="3B3D7CBF" w14:textId="77777777" w:rsidR="00685B96" w:rsidRPr="00685B96" w:rsidRDefault="00685B96" w:rsidP="00685B96">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685B96">
              <w:rPr>
                <w:rFonts w:ascii="Times New Roman" w:eastAsiaTheme="minorHAnsi" w:hAnsi="Times New Roman" w:cs="Times New Roman"/>
                <w:sz w:val="24"/>
                <w:szCs w:val="24"/>
                <w:lang w:eastAsia="en-US"/>
              </w:rPr>
              <w:t xml:space="preserve">Свыше  </w:t>
            </w:r>
          </w:p>
          <w:p w14:paraId="40E77F3B" w14:textId="77777777" w:rsidR="00685B96" w:rsidRPr="00685B96" w:rsidRDefault="00685B96" w:rsidP="00685B96">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685B96">
              <w:rPr>
                <w:rFonts w:ascii="Times New Roman" w:eastAsiaTheme="minorHAnsi" w:hAnsi="Times New Roman" w:cs="Times New Roman"/>
                <w:sz w:val="24"/>
                <w:szCs w:val="24"/>
                <w:lang w:eastAsia="en-US"/>
              </w:rPr>
              <w:t>двух лет</w:t>
            </w:r>
          </w:p>
        </w:tc>
      </w:tr>
      <w:tr w:rsidR="00685B96" w:rsidRPr="00685B96" w14:paraId="557CFE47" w14:textId="77777777" w:rsidTr="001C4801">
        <w:trPr>
          <w:trHeight w:val="210"/>
          <w:jc w:val="center"/>
        </w:trPr>
        <w:tc>
          <w:tcPr>
            <w:tcW w:w="557" w:type="dxa"/>
            <w:tcBorders>
              <w:top w:val="single" w:sz="4" w:space="0" w:color="auto"/>
              <w:left w:val="single" w:sz="8" w:space="0" w:color="auto"/>
              <w:bottom w:val="single" w:sz="8" w:space="0" w:color="auto"/>
              <w:right w:val="single" w:sz="4" w:space="0" w:color="auto"/>
            </w:tcBorders>
            <w:vAlign w:val="center"/>
          </w:tcPr>
          <w:p w14:paraId="4B3CE229" w14:textId="77777777" w:rsidR="00685B96" w:rsidRPr="00685B96" w:rsidRDefault="00685B96" w:rsidP="00685B96">
            <w:pPr>
              <w:autoSpaceDE w:val="0"/>
              <w:autoSpaceDN w:val="0"/>
              <w:adjustRightInd w:val="0"/>
              <w:spacing w:after="0" w:line="240" w:lineRule="auto"/>
              <w:ind w:right="-42"/>
              <w:jc w:val="center"/>
              <w:rPr>
                <w:rFonts w:ascii="Times New Roman" w:eastAsiaTheme="minorHAnsi" w:hAnsi="Times New Roman" w:cs="Times New Roman"/>
                <w:sz w:val="24"/>
                <w:szCs w:val="24"/>
                <w:lang w:eastAsia="en-US"/>
              </w:rPr>
            </w:pPr>
            <w:r w:rsidRPr="00685B96">
              <w:rPr>
                <w:rFonts w:ascii="Times New Roman" w:eastAsiaTheme="minorHAnsi" w:hAnsi="Times New Roman" w:cs="Times New Roman"/>
                <w:sz w:val="24"/>
                <w:szCs w:val="24"/>
                <w:lang w:eastAsia="en-US"/>
              </w:rPr>
              <w:t>1.</w:t>
            </w:r>
          </w:p>
        </w:tc>
        <w:tc>
          <w:tcPr>
            <w:tcW w:w="4476" w:type="dxa"/>
            <w:tcBorders>
              <w:top w:val="single" w:sz="4" w:space="0" w:color="auto"/>
              <w:left w:val="single" w:sz="4" w:space="0" w:color="auto"/>
              <w:bottom w:val="single" w:sz="8" w:space="0" w:color="auto"/>
              <w:right w:val="single" w:sz="8" w:space="0" w:color="auto"/>
            </w:tcBorders>
            <w:vAlign w:val="center"/>
          </w:tcPr>
          <w:p w14:paraId="79BD1582" w14:textId="77777777" w:rsidR="00685B96" w:rsidRPr="00685B96" w:rsidRDefault="00685B96" w:rsidP="00685B96">
            <w:pPr>
              <w:autoSpaceDE w:val="0"/>
              <w:autoSpaceDN w:val="0"/>
              <w:adjustRightInd w:val="0"/>
              <w:spacing w:after="0" w:line="240" w:lineRule="auto"/>
              <w:rPr>
                <w:rFonts w:ascii="Times New Roman" w:eastAsiaTheme="minorHAnsi" w:hAnsi="Times New Roman" w:cs="Times New Roman"/>
                <w:sz w:val="24"/>
                <w:szCs w:val="24"/>
                <w:lang w:eastAsia="en-US"/>
              </w:rPr>
            </w:pPr>
            <w:r w:rsidRPr="00685B96">
              <w:rPr>
                <w:rFonts w:ascii="Times New Roman" w:eastAsiaTheme="minorHAnsi" w:hAnsi="Times New Roman" w:cs="Times New Roman"/>
                <w:sz w:val="24"/>
                <w:szCs w:val="24"/>
                <w:lang w:eastAsia="en-US"/>
              </w:rPr>
              <w:t xml:space="preserve">Объем физической нагрузки (%), </w:t>
            </w:r>
            <w:r w:rsidRPr="00685B96">
              <w:rPr>
                <w:rFonts w:ascii="Times New Roman" w:eastAsiaTheme="minorHAnsi" w:hAnsi="Times New Roman" w:cs="Times New Roman"/>
                <w:sz w:val="24"/>
                <w:szCs w:val="24"/>
                <w:lang w:eastAsia="en-US"/>
              </w:rPr>
              <w:br/>
              <w:t>в том числе</w:t>
            </w:r>
          </w:p>
        </w:tc>
        <w:tc>
          <w:tcPr>
            <w:tcW w:w="1134" w:type="dxa"/>
            <w:tcBorders>
              <w:top w:val="single" w:sz="4" w:space="0" w:color="auto"/>
              <w:left w:val="single" w:sz="8" w:space="0" w:color="auto"/>
              <w:bottom w:val="single" w:sz="8" w:space="0" w:color="auto"/>
              <w:right w:val="single" w:sz="8" w:space="0" w:color="auto"/>
            </w:tcBorders>
            <w:vAlign w:val="center"/>
          </w:tcPr>
          <w:p w14:paraId="65EF1B87" w14:textId="77777777" w:rsidR="00685B96" w:rsidRPr="00685B96" w:rsidRDefault="00685B96" w:rsidP="00685B96">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685B96">
              <w:rPr>
                <w:rFonts w:ascii="Times New Roman" w:eastAsiaTheme="minorHAnsi" w:hAnsi="Times New Roman" w:cs="Times New Roman"/>
                <w:sz w:val="24"/>
                <w:szCs w:val="24"/>
                <w:lang w:eastAsia="en-US"/>
              </w:rPr>
              <w:t>46-52</w:t>
            </w:r>
          </w:p>
        </w:tc>
        <w:tc>
          <w:tcPr>
            <w:tcW w:w="1276" w:type="dxa"/>
            <w:tcBorders>
              <w:top w:val="single" w:sz="4" w:space="0" w:color="auto"/>
              <w:left w:val="single" w:sz="8" w:space="0" w:color="auto"/>
              <w:bottom w:val="single" w:sz="8" w:space="0" w:color="auto"/>
              <w:right w:val="single" w:sz="8" w:space="0" w:color="auto"/>
            </w:tcBorders>
            <w:vAlign w:val="center"/>
          </w:tcPr>
          <w:p w14:paraId="20FFFB43" w14:textId="77777777" w:rsidR="00685B96" w:rsidRPr="00685B96" w:rsidRDefault="00685B96" w:rsidP="00685B96">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685B96">
              <w:rPr>
                <w:rFonts w:ascii="Times New Roman" w:eastAsiaTheme="minorHAnsi" w:hAnsi="Times New Roman" w:cs="Times New Roman"/>
                <w:sz w:val="24"/>
                <w:szCs w:val="24"/>
                <w:lang w:eastAsia="en-US"/>
              </w:rPr>
              <w:t>46-52</w:t>
            </w:r>
          </w:p>
        </w:tc>
        <w:tc>
          <w:tcPr>
            <w:tcW w:w="1276" w:type="dxa"/>
            <w:tcBorders>
              <w:top w:val="single" w:sz="4" w:space="0" w:color="auto"/>
              <w:left w:val="single" w:sz="8" w:space="0" w:color="auto"/>
              <w:bottom w:val="single" w:sz="8" w:space="0" w:color="auto"/>
              <w:right w:val="single" w:sz="8" w:space="0" w:color="auto"/>
            </w:tcBorders>
            <w:vAlign w:val="center"/>
          </w:tcPr>
          <w:p w14:paraId="1756FE6D" w14:textId="77777777" w:rsidR="00685B96" w:rsidRPr="00685B96" w:rsidRDefault="00685B96" w:rsidP="00685B96">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685B96">
              <w:rPr>
                <w:rFonts w:ascii="Times New Roman" w:eastAsiaTheme="minorHAnsi" w:hAnsi="Times New Roman" w:cs="Times New Roman"/>
                <w:sz w:val="24"/>
                <w:szCs w:val="24"/>
                <w:lang w:eastAsia="en-US"/>
              </w:rPr>
              <w:t>45-53</w:t>
            </w:r>
          </w:p>
        </w:tc>
        <w:tc>
          <w:tcPr>
            <w:tcW w:w="1432" w:type="dxa"/>
            <w:tcBorders>
              <w:top w:val="single" w:sz="4" w:space="0" w:color="auto"/>
              <w:left w:val="single" w:sz="8" w:space="0" w:color="auto"/>
              <w:bottom w:val="single" w:sz="8" w:space="0" w:color="auto"/>
              <w:right w:val="single" w:sz="8" w:space="0" w:color="auto"/>
            </w:tcBorders>
            <w:vAlign w:val="center"/>
          </w:tcPr>
          <w:p w14:paraId="7F6B6134" w14:textId="77777777" w:rsidR="00685B96" w:rsidRPr="00685B96" w:rsidRDefault="00685B96" w:rsidP="00685B96">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685B96">
              <w:rPr>
                <w:rFonts w:ascii="Times New Roman" w:eastAsiaTheme="minorHAnsi" w:hAnsi="Times New Roman" w:cs="Times New Roman"/>
                <w:sz w:val="24"/>
                <w:szCs w:val="24"/>
                <w:lang w:eastAsia="en-US"/>
              </w:rPr>
              <w:t>58-64</w:t>
            </w:r>
          </w:p>
        </w:tc>
      </w:tr>
      <w:tr w:rsidR="00685B96" w:rsidRPr="00685B96" w14:paraId="6DABC272" w14:textId="77777777" w:rsidTr="001C4801">
        <w:trPr>
          <w:trHeight w:val="240"/>
          <w:jc w:val="center"/>
        </w:trPr>
        <w:tc>
          <w:tcPr>
            <w:tcW w:w="557" w:type="dxa"/>
            <w:tcBorders>
              <w:left w:val="single" w:sz="8" w:space="0" w:color="auto"/>
              <w:bottom w:val="single" w:sz="8" w:space="0" w:color="auto"/>
              <w:right w:val="single" w:sz="4" w:space="0" w:color="auto"/>
            </w:tcBorders>
            <w:vAlign w:val="center"/>
          </w:tcPr>
          <w:p w14:paraId="3733C355" w14:textId="77777777" w:rsidR="00685B96" w:rsidRPr="00685B96" w:rsidRDefault="00685B96" w:rsidP="00685B96">
            <w:pPr>
              <w:autoSpaceDE w:val="0"/>
              <w:autoSpaceDN w:val="0"/>
              <w:adjustRightInd w:val="0"/>
              <w:spacing w:after="0" w:line="240" w:lineRule="auto"/>
              <w:ind w:right="-42"/>
              <w:jc w:val="center"/>
              <w:rPr>
                <w:rFonts w:ascii="Times New Roman" w:eastAsiaTheme="minorHAnsi" w:hAnsi="Times New Roman" w:cs="Times New Roman"/>
                <w:sz w:val="24"/>
                <w:szCs w:val="24"/>
                <w:lang w:eastAsia="en-US"/>
              </w:rPr>
            </w:pPr>
            <w:r w:rsidRPr="00685B96">
              <w:rPr>
                <w:rFonts w:ascii="Times New Roman" w:eastAsiaTheme="minorHAnsi" w:hAnsi="Times New Roman" w:cs="Times New Roman"/>
                <w:sz w:val="24"/>
                <w:szCs w:val="24"/>
                <w:lang w:eastAsia="en-US"/>
              </w:rPr>
              <w:t>1.1.</w:t>
            </w:r>
          </w:p>
        </w:tc>
        <w:tc>
          <w:tcPr>
            <w:tcW w:w="4476" w:type="dxa"/>
            <w:tcBorders>
              <w:left w:val="single" w:sz="4" w:space="0" w:color="auto"/>
              <w:bottom w:val="single" w:sz="8" w:space="0" w:color="auto"/>
              <w:right w:val="single" w:sz="8" w:space="0" w:color="auto"/>
            </w:tcBorders>
          </w:tcPr>
          <w:p w14:paraId="57D9700A" w14:textId="77777777" w:rsidR="00685B96" w:rsidRPr="00685B96" w:rsidRDefault="00685B96" w:rsidP="00685B96">
            <w:pPr>
              <w:autoSpaceDE w:val="0"/>
              <w:autoSpaceDN w:val="0"/>
              <w:adjustRightInd w:val="0"/>
              <w:spacing w:after="0" w:line="240" w:lineRule="auto"/>
              <w:rPr>
                <w:rFonts w:ascii="Times New Roman" w:eastAsiaTheme="minorHAnsi" w:hAnsi="Times New Roman" w:cs="Times New Roman"/>
                <w:sz w:val="24"/>
                <w:szCs w:val="24"/>
                <w:lang w:eastAsia="en-US"/>
              </w:rPr>
            </w:pPr>
            <w:r w:rsidRPr="00685B96">
              <w:rPr>
                <w:rFonts w:ascii="Times New Roman" w:eastAsiaTheme="minorHAnsi" w:hAnsi="Times New Roman" w:cs="Times New Roman"/>
                <w:sz w:val="24"/>
                <w:szCs w:val="24"/>
                <w:lang w:eastAsia="en-US"/>
              </w:rPr>
              <w:t>Общая физическая подготовка (%)</w:t>
            </w:r>
          </w:p>
        </w:tc>
        <w:tc>
          <w:tcPr>
            <w:tcW w:w="1134" w:type="dxa"/>
            <w:tcBorders>
              <w:left w:val="single" w:sz="8" w:space="0" w:color="auto"/>
              <w:bottom w:val="single" w:sz="8" w:space="0" w:color="auto"/>
              <w:right w:val="single" w:sz="8" w:space="0" w:color="auto"/>
            </w:tcBorders>
            <w:vAlign w:val="center"/>
          </w:tcPr>
          <w:p w14:paraId="4BAC1982" w14:textId="77777777" w:rsidR="00685B96" w:rsidRPr="00685B96" w:rsidRDefault="00685B96" w:rsidP="00685B96">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685B96">
              <w:rPr>
                <w:rFonts w:ascii="Times New Roman" w:eastAsiaTheme="minorHAnsi" w:hAnsi="Times New Roman" w:cs="Times New Roman"/>
                <w:sz w:val="24"/>
                <w:szCs w:val="24"/>
                <w:lang w:eastAsia="en-US"/>
              </w:rPr>
              <w:t>46-52</w:t>
            </w:r>
          </w:p>
        </w:tc>
        <w:tc>
          <w:tcPr>
            <w:tcW w:w="1276" w:type="dxa"/>
            <w:tcBorders>
              <w:left w:val="single" w:sz="8" w:space="0" w:color="auto"/>
              <w:bottom w:val="single" w:sz="8" w:space="0" w:color="auto"/>
              <w:right w:val="single" w:sz="8" w:space="0" w:color="auto"/>
            </w:tcBorders>
            <w:vAlign w:val="center"/>
          </w:tcPr>
          <w:p w14:paraId="245B5CF5" w14:textId="77777777" w:rsidR="00685B96" w:rsidRPr="00685B96" w:rsidRDefault="00685B96" w:rsidP="00685B96">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685B96">
              <w:rPr>
                <w:rFonts w:ascii="Times New Roman" w:eastAsiaTheme="minorHAnsi" w:hAnsi="Times New Roman" w:cs="Times New Roman"/>
                <w:sz w:val="24"/>
                <w:szCs w:val="24"/>
                <w:lang w:eastAsia="en-US"/>
              </w:rPr>
              <w:t>46-52</w:t>
            </w:r>
          </w:p>
        </w:tc>
        <w:tc>
          <w:tcPr>
            <w:tcW w:w="1276" w:type="dxa"/>
            <w:tcBorders>
              <w:left w:val="single" w:sz="8" w:space="0" w:color="auto"/>
              <w:bottom w:val="single" w:sz="8" w:space="0" w:color="auto"/>
              <w:right w:val="single" w:sz="8" w:space="0" w:color="auto"/>
            </w:tcBorders>
            <w:vAlign w:val="center"/>
          </w:tcPr>
          <w:p w14:paraId="6009D67A" w14:textId="77777777" w:rsidR="00685B96" w:rsidRPr="00685B96" w:rsidRDefault="00685B96" w:rsidP="00685B96">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685B96">
              <w:rPr>
                <w:rFonts w:ascii="Times New Roman" w:eastAsiaTheme="minorHAnsi" w:hAnsi="Times New Roman" w:cs="Times New Roman"/>
                <w:sz w:val="24"/>
                <w:szCs w:val="24"/>
                <w:lang w:eastAsia="en-US"/>
              </w:rPr>
              <w:t>36-40</w:t>
            </w:r>
          </w:p>
        </w:tc>
        <w:tc>
          <w:tcPr>
            <w:tcW w:w="1432" w:type="dxa"/>
            <w:tcBorders>
              <w:left w:val="single" w:sz="8" w:space="0" w:color="auto"/>
              <w:bottom w:val="single" w:sz="8" w:space="0" w:color="auto"/>
              <w:right w:val="single" w:sz="8" w:space="0" w:color="auto"/>
            </w:tcBorders>
            <w:vAlign w:val="center"/>
          </w:tcPr>
          <w:p w14:paraId="7475FE5A" w14:textId="77777777" w:rsidR="00685B96" w:rsidRPr="00685B96" w:rsidRDefault="00685B96" w:rsidP="00685B96">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685B96">
              <w:rPr>
                <w:rFonts w:ascii="Times New Roman" w:eastAsiaTheme="minorHAnsi" w:hAnsi="Times New Roman" w:cs="Times New Roman"/>
                <w:sz w:val="24"/>
                <w:szCs w:val="24"/>
                <w:lang w:eastAsia="en-US"/>
              </w:rPr>
              <w:t>17</w:t>
            </w:r>
          </w:p>
        </w:tc>
      </w:tr>
      <w:tr w:rsidR="00685B96" w:rsidRPr="00685B96" w14:paraId="2AECD109" w14:textId="77777777" w:rsidTr="001C4801">
        <w:trPr>
          <w:trHeight w:val="240"/>
          <w:jc w:val="center"/>
        </w:trPr>
        <w:tc>
          <w:tcPr>
            <w:tcW w:w="557" w:type="dxa"/>
            <w:tcBorders>
              <w:left w:val="single" w:sz="8" w:space="0" w:color="auto"/>
              <w:bottom w:val="single" w:sz="4" w:space="0" w:color="auto"/>
              <w:right w:val="single" w:sz="4" w:space="0" w:color="auto"/>
            </w:tcBorders>
            <w:vAlign w:val="center"/>
          </w:tcPr>
          <w:p w14:paraId="714F8413" w14:textId="77777777" w:rsidR="00685B96" w:rsidRPr="00685B96" w:rsidRDefault="00685B96" w:rsidP="00685B96">
            <w:pPr>
              <w:autoSpaceDE w:val="0"/>
              <w:autoSpaceDN w:val="0"/>
              <w:adjustRightInd w:val="0"/>
              <w:spacing w:after="0" w:line="240" w:lineRule="auto"/>
              <w:ind w:right="-42"/>
              <w:jc w:val="center"/>
              <w:rPr>
                <w:rFonts w:ascii="Times New Roman" w:eastAsiaTheme="minorHAnsi" w:hAnsi="Times New Roman" w:cs="Times New Roman"/>
                <w:sz w:val="24"/>
                <w:szCs w:val="24"/>
                <w:lang w:eastAsia="en-US"/>
              </w:rPr>
            </w:pPr>
            <w:r w:rsidRPr="00685B96">
              <w:rPr>
                <w:rFonts w:ascii="Times New Roman" w:eastAsiaTheme="minorHAnsi" w:hAnsi="Times New Roman" w:cs="Times New Roman"/>
                <w:sz w:val="24"/>
                <w:szCs w:val="24"/>
                <w:lang w:eastAsia="en-US"/>
              </w:rPr>
              <w:t>1.2.</w:t>
            </w:r>
          </w:p>
        </w:tc>
        <w:tc>
          <w:tcPr>
            <w:tcW w:w="4476" w:type="dxa"/>
            <w:tcBorders>
              <w:left w:val="single" w:sz="4" w:space="0" w:color="auto"/>
              <w:bottom w:val="single" w:sz="4" w:space="0" w:color="auto"/>
              <w:right w:val="single" w:sz="8" w:space="0" w:color="auto"/>
            </w:tcBorders>
          </w:tcPr>
          <w:p w14:paraId="128AC611" w14:textId="77777777" w:rsidR="00685B96" w:rsidRPr="00685B96" w:rsidRDefault="00685B96" w:rsidP="00685B96">
            <w:pPr>
              <w:autoSpaceDE w:val="0"/>
              <w:autoSpaceDN w:val="0"/>
              <w:adjustRightInd w:val="0"/>
              <w:spacing w:after="0" w:line="240" w:lineRule="auto"/>
              <w:rPr>
                <w:rFonts w:ascii="Times New Roman" w:eastAsiaTheme="minorHAnsi" w:hAnsi="Times New Roman" w:cs="Times New Roman"/>
                <w:sz w:val="24"/>
                <w:szCs w:val="24"/>
                <w:lang w:eastAsia="en-US"/>
              </w:rPr>
            </w:pPr>
            <w:r w:rsidRPr="00685B96">
              <w:rPr>
                <w:rFonts w:ascii="Times New Roman" w:eastAsiaTheme="minorHAnsi" w:hAnsi="Times New Roman" w:cs="Times New Roman"/>
                <w:sz w:val="24"/>
                <w:szCs w:val="24"/>
                <w:lang w:eastAsia="en-US"/>
              </w:rPr>
              <w:t>Специальная физическая подготовка (%)</w:t>
            </w:r>
          </w:p>
        </w:tc>
        <w:tc>
          <w:tcPr>
            <w:tcW w:w="1134" w:type="dxa"/>
            <w:tcBorders>
              <w:left w:val="single" w:sz="8" w:space="0" w:color="auto"/>
              <w:bottom w:val="single" w:sz="4" w:space="0" w:color="auto"/>
              <w:right w:val="single" w:sz="8" w:space="0" w:color="auto"/>
            </w:tcBorders>
            <w:vAlign w:val="center"/>
          </w:tcPr>
          <w:p w14:paraId="70DD22B6" w14:textId="77777777" w:rsidR="00685B96" w:rsidRPr="00685B96" w:rsidRDefault="00685B96" w:rsidP="00685B96">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685B96">
              <w:rPr>
                <w:rFonts w:ascii="Times New Roman" w:eastAsiaTheme="minorHAnsi" w:hAnsi="Times New Roman" w:cs="Times New Roman"/>
                <w:sz w:val="24"/>
                <w:szCs w:val="24"/>
                <w:lang w:eastAsia="en-US"/>
              </w:rPr>
              <w:t>-</w:t>
            </w:r>
          </w:p>
        </w:tc>
        <w:tc>
          <w:tcPr>
            <w:tcW w:w="1276" w:type="dxa"/>
            <w:tcBorders>
              <w:left w:val="single" w:sz="8" w:space="0" w:color="auto"/>
              <w:bottom w:val="single" w:sz="4" w:space="0" w:color="auto"/>
              <w:right w:val="single" w:sz="8" w:space="0" w:color="auto"/>
            </w:tcBorders>
            <w:vAlign w:val="center"/>
          </w:tcPr>
          <w:p w14:paraId="6E898438" w14:textId="77777777" w:rsidR="00685B96" w:rsidRPr="00685B96" w:rsidRDefault="00685B96" w:rsidP="00685B96">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685B96">
              <w:rPr>
                <w:rFonts w:ascii="Times New Roman" w:eastAsiaTheme="minorHAnsi" w:hAnsi="Times New Roman" w:cs="Times New Roman"/>
                <w:sz w:val="24"/>
                <w:szCs w:val="24"/>
                <w:lang w:eastAsia="en-US"/>
              </w:rPr>
              <w:t>-</w:t>
            </w:r>
          </w:p>
        </w:tc>
        <w:tc>
          <w:tcPr>
            <w:tcW w:w="1276" w:type="dxa"/>
            <w:tcBorders>
              <w:left w:val="single" w:sz="8" w:space="0" w:color="auto"/>
              <w:bottom w:val="single" w:sz="4" w:space="0" w:color="auto"/>
              <w:right w:val="single" w:sz="8" w:space="0" w:color="auto"/>
            </w:tcBorders>
            <w:vAlign w:val="center"/>
          </w:tcPr>
          <w:p w14:paraId="2CA24BF6" w14:textId="77777777" w:rsidR="00685B96" w:rsidRPr="00685B96" w:rsidRDefault="00685B96" w:rsidP="00685B96">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685B96">
              <w:rPr>
                <w:rFonts w:ascii="Times New Roman" w:eastAsiaTheme="minorHAnsi" w:hAnsi="Times New Roman" w:cs="Times New Roman"/>
                <w:sz w:val="24"/>
                <w:szCs w:val="24"/>
                <w:lang w:eastAsia="en-US"/>
              </w:rPr>
              <w:t>7-9</w:t>
            </w:r>
          </w:p>
        </w:tc>
        <w:tc>
          <w:tcPr>
            <w:tcW w:w="1432" w:type="dxa"/>
            <w:tcBorders>
              <w:left w:val="single" w:sz="8" w:space="0" w:color="auto"/>
              <w:bottom w:val="single" w:sz="4" w:space="0" w:color="auto"/>
              <w:right w:val="single" w:sz="8" w:space="0" w:color="auto"/>
            </w:tcBorders>
            <w:vAlign w:val="center"/>
          </w:tcPr>
          <w:p w14:paraId="6948DA55" w14:textId="77777777" w:rsidR="00685B96" w:rsidRPr="00685B96" w:rsidRDefault="00685B96" w:rsidP="00685B96">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685B96">
              <w:rPr>
                <w:rFonts w:ascii="Times New Roman" w:eastAsiaTheme="minorHAnsi" w:hAnsi="Times New Roman" w:cs="Times New Roman"/>
                <w:sz w:val="24"/>
                <w:szCs w:val="24"/>
                <w:lang w:eastAsia="en-US"/>
              </w:rPr>
              <w:t>35-39</w:t>
            </w:r>
          </w:p>
        </w:tc>
      </w:tr>
      <w:tr w:rsidR="00685B96" w:rsidRPr="00685B96" w14:paraId="51197DF5" w14:textId="77777777" w:rsidTr="001C4801">
        <w:trPr>
          <w:trHeight w:val="273"/>
          <w:jc w:val="center"/>
        </w:trPr>
        <w:tc>
          <w:tcPr>
            <w:tcW w:w="557" w:type="dxa"/>
            <w:tcBorders>
              <w:top w:val="single" w:sz="4" w:space="0" w:color="auto"/>
              <w:left w:val="single" w:sz="8" w:space="0" w:color="auto"/>
              <w:bottom w:val="single" w:sz="4" w:space="0" w:color="auto"/>
              <w:right w:val="single" w:sz="4" w:space="0" w:color="auto"/>
            </w:tcBorders>
            <w:vAlign w:val="center"/>
          </w:tcPr>
          <w:p w14:paraId="5A1C1E29" w14:textId="77777777" w:rsidR="00685B96" w:rsidRPr="00685B96" w:rsidRDefault="00685B96" w:rsidP="00685B96">
            <w:pPr>
              <w:autoSpaceDE w:val="0"/>
              <w:autoSpaceDN w:val="0"/>
              <w:adjustRightInd w:val="0"/>
              <w:spacing w:after="0" w:line="240" w:lineRule="auto"/>
              <w:ind w:right="-42"/>
              <w:jc w:val="center"/>
              <w:rPr>
                <w:rFonts w:ascii="Times New Roman" w:eastAsiaTheme="minorHAnsi" w:hAnsi="Times New Roman" w:cs="Times New Roman"/>
                <w:sz w:val="24"/>
                <w:szCs w:val="24"/>
                <w:lang w:eastAsia="en-US"/>
              </w:rPr>
            </w:pPr>
            <w:r w:rsidRPr="00685B96">
              <w:rPr>
                <w:rFonts w:ascii="Times New Roman" w:eastAsiaTheme="minorHAnsi" w:hAnsi="Times New Roman" w:cs="Times New Roman"/>
                <w:sz w:val="24"/>
                <w:szCs w:val="24"/>
                <w:lang w:eastAsia="en-US"/>
              </w:rPr>
              <w:t>1.3.</w:t>
            </w:r>
          </w:p>
        </w:tc>
        <w:tc>
          <w:tcPr>
            <w:tcW w:w="4476" w:type="dxa"/>
            <w:tcBorders>
              <w:top w:val="single" w:sz="4" w:space="0" w:color="auto"/>
              <w:left w:val="single" w:sz="4" w:space="0" w:color="auto"/>
              <w:bottom w:val="single" w:sz="4" w:space="0" w:color="auto"/>
              <w:right w:val="single" w:sz="8" w:space="0" w:color="auto"/>
            </w:tcBorders>
          </w:tcPr>
          <w:p w14:paraId="03BDE736" w14:textId="77777777" w:rsidR="00685B96" w:rsidRPr="00685B96" w:rsidRDefault="00685B96" w:rsidP="00685B96">
            <w:pPr>
              <w:autoSpaceDE w:val="0"/>
              <w:autoSpaceDN w:val="0"/>
              <w:adjustRightInd w:val="0"/>
              <w:spacing w:after="0" w:line="240" w:lineRule="auto"/>
              <w:rPr>
                <w:rFonts w:ascii="Times New Roman" w:eastAsiaTheme="minorHAnsi" w:hAnsi="Times New Roman" w:cs="Times New Roman"/>
                <w:sz w:val="24"/>
                <w:szCs w:val="24"/>
                <w:lang w:eastAsia="en-US"/>
              </w:rPr>
            </w:pPr>
            <w:r w:rsidRPr="00685B96">
              <w:rPr>
                <w:rFonts w:ascii="Times New Roman" w:eastAsiaTheme="minorHAnsi" w:hAnsi="Times New Roman" w:cs="Times New Roman"/>
                <w:sz w:val="24"/>
                <w:szCs w:val="24"/>
                <w:lang w:eastAsia="en-US"/>
              </w:rPr>
              <w:t>Участие в спортивных соревнованиях (%)</w:t>
            </w:r>
          </w:p>
        </w:tc>
        <w:tc>
          <w:tcPr>
            <w:tcW w:w="1134" w:type="dxa"/>
            <w:tcBorders>
              <w:top w:val="single" w:sz="4" w:space="0" w:color="auto"/>
              <w:left w:val="single" w:sz="8" w:space="0" w:color="auto"/>
              <w:bottom w:val="single" w:sz="4" w:space="0" w:color="auto"/>
              <w:right w:val="single" w:sz="8" w:space="0" w:color="auto"/>
            </w:tcBorders>
            <w:vAlign w:val="center"/>
          </w:tcPr>
          <w:p w14:paraId="275BADB4" w14:textId="77777777" w:rsidR="00685B96" w:rsidRPr="00685B96" w:rsidRDefault="00685B96" w:rsidP="00685B96">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685B96">
              <w:rPr>
                <w:rFonts w:ascii="Times New Roman" w:eastAsiaTheme="minorHAnsi" w:hAnsi="Times New Roman" w:cs="Times New Roman"/>
                <w:sz w:val="24"/>
                <w:szCs w:val="24"/>
                <w:lang w:eastAsia="en-US"/>
              </w:rPr>
              <w:t>-</w:t>
            </w:r>
          </w:p>
        </w:tc>
        <w:tc>
          <w:tcPr>
            <w:tcW w:w="1276" w:type="dxa"/>
            <w:tcBorders>
              <w:top w:val="single" w:sz="4" w:space="0" w:color="auto"/>
              <w:left w:val="single" w:sz="8" w:space="0" w:color="auto"/>
              <w:bottom w:val="single" w:sz="4" w:space="0" w:color="auto"/>
              <w:right w:val="single" w:sz="8" w:space="0" w:color="auto"/>
            </w:tcBorders>
            <w:vAlign w:val="center"/>
          </w:tcPr>
          <w:p w14:paraId="032396E1" w14:textId="77777777" w:rsidR="00685B96" w:rsidRPr="00685B96" w:rsidRDefault="00685B96" w:rsidP="00685B96">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685B96">
              <w:rPr>
                <w:rFonts w:ascii="Times New Roman" w:eastAsiaTheme="minorHAnsi" w:hAnsi="Times New Roman" w:cs="Times New Roman"/>
                <w:sz w:val="24"/>
                <w:szCs w:val="24"/>
                <w:lang w:eastAsia="en-US"/>
              </w:rPr>
              <w:t>-</w:t>
            </w:r>
          </w:p>
        </w:tc>
        <w:tc>
          <w:tcPr>
            <w:tcW w:w="1276" w:type="dxa"/>
            <w:tcBorders>
              <w:top w:val="single" w:sz="4" w:space="0" w:color="auto"/>
              <w:left w:val="single" w:sz="8" w:space="0" w:color="auto"/>
              <w:bottom w:val="single" w:sz="4" w:space="0" w:color="auto"/>
              <w:right w:val="single" w:sz="8" w:space="0" w:color="auto"/>
            </w:tcBorders>
            <w:vAlign w:val="center"/>
          </w:tcPr>
          <w:p w14:paraId="075FE9F8" w14:textId="77777777" w:rsidR="00685B96" w:rsidRPr="00685B96" w:rsidRDefault="00685B96" w:rsidP="00685B96">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685B96">
              <w:rPr>
                <w:rFonts w:ascii="Times New Roman" w:eastAsiaTheme="minorHAnsi" w:hAnsi="Times New Roman" w:cs="Times New Roman"/>
                <w:sz w:val="24"/>
                <w:szCs w:val="24"/>
                <w:lang w:eastAsia="en-US"/>
              </w:rPr>
              <w:t>2-4</w:t>
            </w:r>
          </w:p>
        </w:tc>
        <w:tc>
          <w:tcPr>
            <w:tcW w:w="1432" w:type="dxa"/>
            <w:tcBorders>
              <w:top w:val="single" w:sz="4" w:space="0" w:color="auto"/>
              <w:left w:val="single" w:sz="8" w:space="0" w:color="auto"/>
              <w:bottom w:val="single" w:sz="4" w:space="0" w:color="auto"/>
              <w:right w:val="single" w:sz="8" w:space="0" w:color="auto"/>
            </w:tcBorders>
            <w:vAlign w:val="center"/>
          </w:tcPr>
          <w:p w14:paraId="059F735E" w14:textId="77777777" w:rsidR="00685B96" w:rsidRPr="00685B96" w:rsidRDefault="00685B96" w:rsidP="00685B96">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685B96">
              <w:rPr>
                <w:rFonts w:ascii="Times New Roman" w:eastAsiaTheme="minorHAnsi" w:hAnsi="Times New Roman" w:cs="Times New Roman"/>
                <w:sz w:val="24"/>
                <w:szCs w:val="24"/>
                <w:lang w:eastAsia="en-US"/>
              </w:rPr>
              <w:t>6-8</w:t>
            </w:r>
          </w:p>
        </w:tc>
      </w:tr>
      <w:tr w:rsidR="00685B96" w:rsidRPr="00685B96" w14:paraId="02160B6E" w14:textId="77777777" w:rsidTr="001C4801">
        <w:trPr>
          <w:trHeight w:val="264"/>
          <w:jc w:val="center"/>
        </w:trPr>
        <w:tc>
          <w:tcPr>
            <w:tcW w:w="557" w:type="dxa"/>
            <w:tcBorders>
              <w:top w:val="single" w:sz="4" w:space="0" w:color="auto"/>
              <w:left w:val="single" w:sz="8" w:space="0" w:color="auto"/>
              <w:bottom w:val="single" w:sz="4" w:space="0" w:color="auto"/>
              <w:right w:val="single" w:sz="4" w:space="0" w:color="auto"/>
            </w:tcBorders>
            <w:vAlign w:val="center"/>
          </w:tcPr>
          <w:p w14:paraId="5A020004" w14:textId="77777777" w:rsidR="00685B96" w:rsidRPr="00685B96" w:rsidRDefault="00685B96" w:rsidP="00685B96">
            <w:pPr>
              <w:autoSpaceDE w:val="0"/>
              <w:autoSpaceDN w:val="0"/>
              <w:adjustRightInd w:val="0"/>
              <w:spacing w:after="0" w:line="240" w:lineRule="auto"/>
              <w:ind w:right="-42"/>
              <w:jc w:val="center"/>
              <w:rPr>
                <w:rFonts w:ascii="Times New Roman" w:eastAsiaTheme="minorHAnsi" w:hAnsi="Times New Roman" w:cs="Times New Roman"/>
                <w:sz w:val="24"/>
                <w:szCs w:val="24"/>
                <w:lang w:eastAsia="en-US"/>
              </w:rPr>
            </w:pPr>
            <w:r w:rsidRPr="00685B96">
              <w:rPr>
                <w:rFonts w:ascii="Times New Roman" w:eastAsiaTheme="minorHAnsi" w:hAnsi="Times New Roman" w:cs="Times New Roman"/>
                <w:sz w:val="24"/>
                <w:szCs w:val="24"/>
                <w:lang w:eastAsia="en-US"/>
              </w:rPr>
              <w:t>2.</w:t>
            </w:r>
          </w:p>
        </w:tc>
        <w:tc>
          <w:tcPr>
            <w:tcW w:w="4476" w:type="dxa"/>
            <w:tcBorders>
              <w:top w:val="single" w:sz="4" w:space="0" w:color="auto"/>
              <w:left w:val="single" w:sz="4" w:space="0" w:color="auto"/>
              <w:bottom w:val="single" w:sz="4" w:space="0" w:color="auto"/>
              <w:right w:val="single" w:sz="8" w:space="0" w:color="auto"/>
            </w:tcBorders>
          </w:tcPr>
          <w:p w14:paraId="19C76E80" w14:textId="77777777" w:rsidR="00685B96" w:rsidRPr="00685B96" w:rsidRDefault="00685B96" w:rsidP="00685B96">
            <w:pPr>
              <w:autoSpaceDE w:val="0"/>
              <w:autoSpaceDN w:val="0"/>
              <w:adjustRightInd w:val="0"/>
              <w:spacing w:after="0" w:line="240" w:lineRule="auto"/>
              <w:rPr>
                <w:rFonts w:ascii="Times New Roman" w:eastAsiaTheme="minorHAnsi" w:hAnsi="Times New Roman" w:cs="Times New Roman"/>
                <w:sz w:val="24"/>
                <w:szCs w:val="24"/>
                <w:lang w:eastAsia="en-US"/>
              </w:rPr>
            </w:pPr>
            <w:r w:rsidRPr="00685B96">
              <w:rPr>
                <w:rFonts w:ascii="Times New Roman" w:eastAsiaTheme="minorHAnsi" w:hAnsi="Times New Roman" w:cs="Times New Roman"/>
                <w:sz w:val="24"/>
                <w:szCs w:val="24"/>
                <w:lang w:eastAsia="en-US"/>
              </w:rPr>
              <w:t>Техническая подготовка (%)</w:t>
            </w:r>
          </w:p>
        </w:tc>
        <w:tc>
          <w:tcPr>
            <w:tcW w:w="1134" w:type="dxa"/>
            <w:tcBorders>
              <w:top w:val="single" w:sz="4" w:space="0" w:color="auto"/>
              <w:left w:val="single" w:sz="8" w:space="0" w:color="auto"/>
              <w:bottom w:val="single" w:sz="4" w:space="0" w:color="auto"/>
              <w:right w:val="single" w:sz="8" w:space="0" w:color="auto"/>
            </w:tcBorders>
            <w:vAlign w:val="center"/>
          </w:tcPr>
          <w:p w14:paraId="12E6DE33" w14:textId="77777777" w:rsidR="00685B96" w:rsidRPr="00685B96" w:rsidRDefault="00685B96" w:rsidP="00685B96">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685B96">
              <w:rPr>
                <w:rFonts w:ascii="Times New Roman" w:eastAsiaTheme="minorHAnsi" w:hAnsi="Times New Roman" w:cs="Times New Roman"/>
                <w:sz w:val="24"/>
                <w:szCs w:val="24"/>
                <w:lang w:eastAsia="en-US"/>
              </w:rPr>
              <w:t>46-52</w:t>
            </w:r>
          </w:p>
        </w:tc>
        <w:tc>
          <w:tcPr>
            <w:tcW w:w="1276" w:type="dxa"/>
            <w:tcBorders>
              <w:top w:val="single" w:sz="4" w:space="0" w:color="auto"/>
              <w:left w:val="single" w:sz="8" w:space="0" w:color="auto"/>
              <w:bottom w:val="single" w:sz="4" w:space="0" w:color="auto"/>
              <w:right w:val="single" w:sz="8" w:space="0" w:color="auto"/>
            </w:tcBorders>
            <w:vAlign w:val="center"/>
          </w:tcPr>
          <w:p w14:paraId="3DE6F8C2" w14:textId="77777777" w:rsidR="00685B96" w:rsidRPr="00685B96" w:rsidRDefault="00685B96" w:rsidP="00685B96">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685B96">
              <w:rPr>
                <w:rFonts w:ascii="Times New Roman" w:eastAsiaTheme="minorHAnsi" w:hAnsi="Times New Roman" w:cs="Times New Roman"/>
                <w:sz w:val="24"/>
                <w:szCs w:val="24"/>
                <w:lang w:eastAsia="en-US"/>
              </w:rPr>
              <w:t>43-49</w:t>
            </w:r>
          </w:p>
        </w:tc>
        <w:tc>
          <w:tcPr>
            <w:tcW w:w="1276" w:type="dxa"/>
            <w:tcBorders>
              <w:top w:val="single" w:sz="4" w:space="0" w:color="auto"/>
              <w:left w:val="single" w:sz="8" w:space="0" w:color="auto"/>
              <w:bottom w:val="single" w:sz="4" w:space="0" w:color="auto"/>
              <w:right w:val="single" w:sz="8" w:space="0" w:color="auto"/>
            </w:tcBorders>
            <w:vAlign w:val="center"/>
          </w:tcPr>
          <w:p w14:paraId="60E20716" w14:textId="77777777" w:rsidR="00685B96" w:rsidRPr="00685B96" w:rsidRDefault="00685B96" w:rsidP="00685B96">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685B96">
              <w:rPr>
                <w:rFonts w:ascii="Times New Roman" w:eastAsiaTheme="minorHAnsi" w:hAnsi="Times New Roman" w:cs="Times New Roman"/>
                <w:sz w:val="24"/>
                <w:szCs w:val="24"/>
                <w:lang w:eastAsia="en-US"/>
              </w:rPr>
              <w:t>35-39</w:t>
            </w:r>
          </w:p>
        </w:tc>
        <w:tc>
          <w:tcPr>
            <w:tcW w:w="1432" w:type="dxa"/>
            <w:tcBorders>
              <w:top w:val="single" w:sz="4" w:space="0" w:color="auto"/>
              <w:left w:val="single" w:sz="8" w:space="0" w:color="auto"/>
              <w:bottom w:val="single" w:sz="4" w:space="0" w:color="auto"/>
              <w:right w:val="single" w:sz="8" w:space="0" w:color="auto"/>
            </w:tcBorders>
            <w:vAlign w:val="center"/>
          </w:tcPr>
          <w:p w14:paraId="5A36C450" w14:textId="77777777" w:rsidR="00685B96" w:rsidRPr="00685B96" w:rsidRDefault="00685B96" w:rsidP="00685B96">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685B96">
              <w:rPr>
                <w:rFonts w:ascii="Times New Roman" w:eastAsiaTheme="minorHAnsi" w:hAnsi="Times New Roman" w:cs="Times New Roman"/>
                <w:sz w:val="24"/>
                <w:szCs w:val="24"/>
                <w:lang w:eastAsia="en-US"/>
              </w:rPr>
              <w:t>18-20</w:t>
            </w:r>
          </w:p>
        </w:tc>
      </w:tr>
      <w:tr w:rsidR="00685B96" w:rsidRPr="00685B96" w14:paraId="47A42850" w14:textId="77777777" w:rsidTr="001C4801">
        <w:trPr>
          <w:trHeight w:val="240"/>
          <w:jc w:val="center"/>
        </w:trPr>
        <w:tc>
          <w:tcPr>
            <w:tcW w:w="557" w:type="dxa"/>
            <w:tcBorders>
              <w:top w:val="single" w:sz="4" w:space="0" w:color="auto"/>
              <w:left w:val="single" w:sz="8" w:space="0" w:color="auto"/>
              <w:bottom w:val="single" w:sz="8" w:space="0" w:color="auto"/>
              <w:right w:val="single" w:sz="4" w:space="0" w:color="auto"/>
            </w:tcBorders>
            <w:vAlign w:val="center"/>
          </w:tcPr>
          <w:p w14:paraId="22C130B0" w14:textId="77777777" w:rsidR="00685B96" w:rsidRPr="00685B96" w:rsidRDefault="00685B96" w:rsidP="00685B96">
            <w:pPr>
              <w:autoSpaceDE w:val="0"/>
              <w:autoSpaceDN w:val="0"/>
              <w:adjustRightInd w:val="0"/>
              <w:spacing w:after="0" w:line="240" w:lineRule="auto"/>
              <w:ind w:right="-42"/>
              <w:jc w:val="center"/>
              <w:rPr>
                <w:rFonts w:ascii="Times New Roman" w:eastAsiaTheme="minorHAnsi" w:hAnsi="Times New Roman" w:cs="Times New Roman"/>
                <w:sz w:val="24"/>
                <w:szCs w:val="24"/>
                <w:lang w:eastAsia="en-US"/>
              </w:rPr>
            </w:pPr>
            <w:r w:rsidRPr="00685B96">
              <w:rPr>
                <w:rFonts w:ascii="Times New Roman" w:eastAsiaTheme="minorHAnsi" w:hAnsi="Times New Roman" w:cs="Times New Roman"/>
                <w:sz w:val="24"/>
                <w:szCs w:val="24"/>
                <w:lang w:eastAsia="en-US"/>
              </w:rPr>
              <w:t>3.</w:t>
            </w:r>
          </w:p>
        </w:tc>
        <w:tc>
          <w:tcPr>
            <w:tcW w:w="4476" w:type="dxa"/>
            <w:tcBorders>
              <w:top w:val="single" w:sz="4" w:space="0" w:color="auto"/>
              <w:left w:val="single" w:sz="4" w:space="0" w:color="auto"/>
              <w:bottom w:val="single" w:sz="8" w:space="0" w:color="auto"/>
              <w:right w:val="single" w:sz="8" w:space="0" w:color="auto"/>
            </w:tcBorders>
          </w:tcPr>
          <w:p w14:paraId="68758C7B" w14:textId="77777777" w:rsidR="00685B96" w:rsidRPr="00685B96" w:rsidRDefault="00685B96" w:rsidP="00685B96">
            <w:pPr>
              <w:autoSpaceDE w:val="0"/>
              <w:autoSpaceDN w:val="0"/>
              <w:adjustRightInd w:val="0"/>
              <w:spacing w:after="0" w:line="240" w:lineRule="auto"/>
              <w:rPr>
                <w:rFonts w:ascii="Times New Roman" w:eastAsiaTheme="minorHAnsi" w:hAnsi="Times New Roman" w:cs="Times New Roman"/>
                <w:sz w:val="24"/>
                <w:szCs w:val="24"/>
                <w:lang w:eastAsia="en-US"/>
              </w:rPr>
            </w:pPr>
            <w:r w:rsidRPr="00685B96">
              <w:rPr>
                <w:rFonts w:ascii="Times New Roman" w:eastAsiaTheme="minorHAnsi" w:hAnsi="Times New Roman" w:cs="Times New Roman"/>
                <w:sz w:val="24"/>
                <w:szCs w:val="24"/>
                <w:lang w:eastAsia="en-US"/>
              </w:rPr>
              <w:t>Виды подготовки, не связанные с физической нагрузкой, в том числе тактическая, теоретическая, психологическая (%)</w:t>
            </w:r>
          </w:p>
        </w:tc>
        <w:tc>
          <w:tcPr>
            <w:tcW w:w="1134" w:type="dxa"/>
            <w:tcBorders>
              <w:top w:val="single" w:sz="4" w:space="0" w:color="auto"/>
              <w:left w:val="single" w:sz="8" w:space="0" w:color="auto"/>
              <w:bottom w:val="single" w:sz="8" w:space="0" w:color="auto"/>
              <w:right w:val="single" w:sz="8" w:space="0" w:color="auto"/>
            </w:tcBorders>
            <w:vAlign w:val="center"/>
          </w:tcPr>
          <w:p w14:paraId="009B328A" w14:textId="77777777" w:rsidR="00685B96" w:rsidRPr="00685B96" w:rsidRDefault="00685B96" w:rsidP="00685B96">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685B96">
              <w:rPr>
                <w:rFonts w:ascii="Times New Roman" w:eastAsiaTheme="minorHAnsi" w:hAnsi="Times New Roman" w:cs="Times New Roman"/>
                <w:sz w:val="24"/>
                <w:szCs w:val="24"/>
                <w:lang w:eastAsia="en-US"/>
              </w:rPr>
              <w:t>-</w:t>
            </w:r>
          </w:p>
        </w:tc>
        <w:tc>
          <w:tcPr>
            <w:tcW w:w="1276" w:type="dxa"/>
            <w:tcBorders>
              <w:top w:val="single" w:sz="4" w:space="0" w:color="auto"/>
              <w:left w:val="single" w:sz="8" w:space="0" w:color="auto"/>
              <w:bottom w:val="single" w:sz="8" w:space="0" w:color="auto"/>
              <w:right w:val="single" w:sz="8" w:space="0" w:color="auto"/>
            </w:tcBorders>
            <w:vAlign w:val="center"/>
          </w:tcPr>
          <w:p w14:paraId="5CEE822B" w14:textId="77777777" w:rsidR="00685B96" w:rsidRPr="00685B96" w:rsidRDefault="00685B96" w:rsidP="00685B96">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685B96">
              <w:rPr>
                <w:rFonts w:ascii="Times New Roman" w:eastAsiaTheme="minorHAnsi" w:hAnsi="Times New Roman" w:cs="Times New Roman"/>
                <w:sz w:val="24"/>
                <w:szCs w:val="24"/>
                <w:lang w:eastAsia="en-US"/>
              </w:rPr>
              <w:t>1-2</w:t>
            </w:r>
          </w:p>
        </w:tc>
        <w:tc>
          <w:tcPr>
            <w:tcW w:w="1276" w:type="dxa"/>
            <w:tcBorders>
              <w:top w:val="single" w:sz="4" w:space="0" w:color="auto"/>
              <w:left w:val="single" w:sz="8" w:space="0" w:color="auto"/>
              <w:bottom w:val="single" w:sz="8" w:space="0" w:color="auto"/>
              <w:right w:val="single" w:sz="8" w:space="0" w:color="auto"/>
            </w:tcBorders>
            <w:vAlign w:val="center"/>
          </w:tcPr>
          <w:p w14:paraId="450481A4" w14:textId="77777777" w:rsidR="00685B96" w:rsidRPr="00685B96" w:rsidRDefault="00685B96" w:rsidP="00685B96">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685B96">
              <w:rPr>
                <w:rFonts w:ascii="Times New Roman" w:eastAsiaTheme="minorHAnsi" w:hAnsi="Times New Roman" w:cs="Times New Roman"/>
                <w:sz w:val="24"/>
                <w:szCs w:val="24"/>
                <w:lang w:eastAsia="en-US"/>
              </w:rPr>
              <w:t>7-9</w:t>
            </w:r>
          </w:p>
        </w:tc>
        <w:tc>
          <w:tcPr>
            <w:tcW w:w="1432" w:type="dxa"/>
            <w:tcBorders>
              <w:top w:val="single" w:sz="4" w:space="0" w:color="auto"/>
              <w:left w:val="single" w:sz="8" w:space="0" w:color="auto"/>
              <w:bottom w:val="single" w:sz="8" w:space="0" w:color="auto"/>
              <w:right w:val="single" w:sz="8" w:space="0" w:color="auto"/>
            </w:tcBorders>
            <w:vAlign w:val="center"/>
          </w:tcPr>
          <w:p w14:paraId="58EE4399" w14:textId="77777777" w:rsidR="00685B96" w:rsidRPr="00685B96" w:rsidRDefault="00685B96" w:rsidP="00685B96">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685B96">
              <w:rPr>
                <w:rFonts w:ascii="Times New Roman" w:eastAsiaTheme="minorHAnsi" w:hAnsi="Times New Roman" w:cs="Times New Roman"/>
                <w:sz w:val="24"/>
                <w:szCs w:val="24"/>
                <w:lang w:eastAsia="en-US"/>
              </w:rPr>
              <w:t>11-13</w:t>
            </w:r>
          </w:p>
        </w:tc>
      </w:tr>
      <w:tr w:rsidR="00685B96" w:rsidRPr="00685B96" w14:paraId="1FCC51B0" w14:textId="77777777" w:rsidTr="001C4801">
        <w:trPr>
          <w:trHeight w:val="393"/>
          <w:jc w:val="center"/>
        </w:trPr>
        <w:tc>
          <w:tcPr>
            <w:tcW w:w="557" w:type="dxa"/>
            <w:tcBorders>
              <w:left w:val="single" w:sz="8" w:space="0" w:color="auto"/>
              <w:bottom w:val="single" w:sz="8" w:space="0" w:color="auto"/>
              <w:right w:val="single" w:sz="4" w:space="0" w:color="auto"/>
            </w:tcBorders>
            <w:vAlign w:val="center"/>
          </w:tcPr>
          <w:p w14:paraId="7FAB55D5" w14:textId="77777777" w:rsidR="00685B96" w:rsidRPr="00685B96" w:rsidRDefault="00685B96" w:rsidP="00685B96">
            <w:pPr>
              <w:autoSpaceDE w:val="0"/>
              <w:autoSpaceDN w:val="0"/>
              <w:adjustRightInd w:val="0"/>
              <w:spacing w:after="0" w:line="240" w:lineRule="auto"/>
              <w:ind w:right="-42"/>
              <w:jc w:val="center"/>
              <w:rPr>
                <w:rFonts w:ascii="Times New Roman" w:eastAsiaTheme="minorHAnsi" w:hAnsi="Times New Roman" w:cs="Times New Roman"/>
                <w:sz w:val="24"/>
                <w:szCs w:val="24"/>
                <w:lang w:eastAsia="en-US"/>
              </w:rPr>
            </w:pPr>
            <w:r w:rsidRPr="00685B96">
              <w:rPr>
                <w:rFonts w:ascii="Times New Roman" w:eastAsiaTheme="minorHAnsi" w:hAnsi="Times New Roman" w:cs="Times New Roman"/>
                <w:sz w:val="24"/>
                <w:szCs w:val="24"/>
                <w:lang w:eastAsia="en-US"/>
              </w:rPr>
              <w:t>4.</w:t>
            </w:r>
          </w:p>
        </w:tc>
        <w:tc>
          <w:tcPr>
            <w:tcW w:w="4476" w:type="dxa"/>
            <w:tcBorders>
              <w:left w:val="single" w:sz="4" w:space="0" w:color="auto"/>
              <w:bottom w:val="single" w:sz="8" w:space="0" w:color="auto"/>
              <w:right w:val="single" w:sz="8" w:space="0" w:color="auto"/>
            </w:tcBorders>
            <w:vAlign w:val="center"/>
          </w:tcPr>
          <w:p w14:paraId="6B08C53C" w14:textId="77777777" w:rsidR="00685B96" w:rsidRPr="00685B96" w:rsidRDefault="00685B96" w:rsidP="00685B96">
            <w:pPr>
              <w:autoSpaceDE w:val="0"/>
              <w:autoSpaceDN w:val="0"/>
              <w:adjustRightInd w:val="0"/>
              <w:spacing w:after="0" w:line="240" w:lineRule="auto"/>
              <w:rPr>
                <w:rFonts w:ascii="Times New Roman" w:eastAsiaTheme="minorHAnsi" w:hAnsi="Times New Roman" w:cs="Times New Roman"/>
                <w:sz w:val="24"/>
                <w:szCs w:val="24"/>
                <w:lang w:eastAsia="en-US"/>
              </w:rPr>
            </w:pPr>
            <w:r w:rsidRPr="00685B96">
              <w:rPr>
                <w:rFonts w:ascii="Times New Roman" w:eastAsiaTheme="minorHAnsi" w:hAnsi="Times New Roman" w:cs="Times New Roman"/>
                <w:sz w:val="24"/>
                <w:szCs w:val="24"/>
                <w:lang w:eastAsia="en-US"/>
              </w:rPr>
              <w:t>Инструкторская и судейская практика (%)</w:t>
            </w:r>
          </w:p>
        </w:tc>
        <w:tc>
          <w:tcPr>
            <w:tcW w:w="1134" w:type="dxa"/>
            <w:tcBorders>
              <w:left w:val="single" w:sz="8" w:space="0" w:color="auto"/>
              <w:bottom w:val="single" w:sz="8" w:space="0" w:color="auto"/>
              <w:right w:val="single" w:sz="8" w:space="0" w:color="auto"/>
            </w:tcBorders>
            <w:vAlign w:val="center"/>
          </w:tcPr>
          <w:p w14:paraId="4A838E8D" w14:textId="77777777" w:rsidR="00685B96" w:rsidRPr="00685B96" w:rsidRDefault="00685B96" w:rsidP="00685B96">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685B96">
              <w:rPr>
                <w:rFonts w:ascii="Times New Roman" w:eastAsiaTheme="minorHAnsi" w:hAnsi="Times New Roman" w:cs="Times New Roman"/>
                <w:sz w:val="24"/>
                <w:szCs w:val="24"/>
                <w:lang w:eastAsia="en-US"/>
              </w:rPr>
              <w:t>-</w:t>
            </w:r>
          </w:p>
        </w:tc>
        <w:tc>
          <w:tcPr>
            <w:tcW w:w="1276" w:type="dxa"/>
            <w:tcBorders>
              <w:left w:val="single" w:sz="8" w:space="0" w:color="auto"/>
              <w:bottom w:val="single" w:sz="8" w:space="0" w:color="auto"/>
              <w:right w:val="single" w:sz="8" w:space="0" w:color="auto"/>
            </w:tcBorders>
            <w:vAlign w:val="center"/>
          </w:tcPr>
          <w:p w14:paraId="34008586" w14:textId="77777777" w:rsidR="00685B96" w:rsidRPr="00685B96" w:rsidRDefault="00685B96" w:rsidP="00685B96">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685B96">
              <w:rPr>
                <w:rFonts w:ascii="Times New Roman" w:eastAsiaTheme="minorHAnsi" w:hAnsi="Times New Roman" w:cs="Times New Roman"/>
                <w:sz w:val="24"/>
                <w:szCs w:val="24"/>
                <w:lang w:eastAsia="en-US"/>
              </w:rPr>
              <w:t>-</w:t>
            </w:r>
          </w:p>
        </w:tc>
        <w:tc>
          <w:tcPr>
            <w:tcW w:w="1276" w:type="dxa"/>
            <w:tcBorders>
              <w:left w:val="single" w:sz="8" w:space="0" w:color="auto"/>
              <w:bottom w:val="single" w:sz="8" w:space="0" w:color="auto"/>
              <w:right w:val="single" w:sz="8" w:space="0" w:color="auto"/>
            </w:tcBorders>
            <w:vAlign w:val="center"/>
          </w:tcPr>
          <w:p w14:paraId="130F3867" w14:textId="77777777" w:rsidR="00685B96" w:rsidRPr="00685B96" w:rsidRDefault="00685B96" w:rsidP="00685B96">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685B96">
              <w:rPr>
                <w:rFonts w:ascii="Times New Roman" w:eastAsiaTheme="minorHAnsi" w:hAnsi="Times New Roman" w:cs="Times New Roman"/>
                <w:sz w:val="24"/>
                <w:szCs w:val="24"/>
                <w:lang w:eastAsia="en-US"/>
              </w:rPr>
              <w:t>2-3</w:t>
            </w:r>
          </w:p>
        </w:tc>
        <w:tc>
          <w:tcPr>
            <w:tcW w:w="1432" w:type="dxa"/>
            <w:tcBorders>
              <w:left w:val="single" w:sz="8" w:space="0" w:color="auto"/>
              <w:bottom w:val="single" w:sz="8" w:space="0" w:color="auto"/>
              <w:right w:val="single" w:sz="8" w:space="0" w:color="auto"/>
            </w:tcBorders>
            <w:vAlign w:val="center"/>
          </w:tcPr>
          <w:p w14:paraId="49F38F46" w14:textId="77777777" w:rsidR="00685B96" w:rsidRPr="00685B96" w:rsidRDefault="00685B96" w:rsidP="00685B96">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685B96">
              <w:rPr>
                <w:rFonts w:ascii="Times New Roman" w:eastAsiaTheme="minorHAnsi" w:hAnsi="Times New Roman" w:cs="Times New Roman"/>
                <w:sz w:val="24"/>
                <w:szCs w:val="24"/>
                <w:lang w:eastAsia="en-US"/>
              </w:rPr>
              <w:t>2-3</w:t>
            </w:r>
          </w:p>
        </w:tc>
      </w:tr>
      <w:tr w:rsidR="00685B96" w:rsidRPr="00685B96" w14:paraId="372D6F74" w14:textId="77777777" w:rsidTr="001C4801">
        <w:trPr>
          <w:trHeight w:val="556"/>
          <w:jc w:val="center"/>
        </w:trPr>
        <w:tc>
          <w:tcPr>
            <w:tcW w:w="557" w:type="dxa"/>
            <w:tcBorders>
              <w:left w:val="single" w:sz="8" w:space="0" w:color="auto"/>
              <w:bottom w:val="single" w:sz="4" w:space="0" w:color="auto"/>
              <w:right w:val="single" w:sz="4" w:space="0" w:color="auto"/>
            </w:tcBorders>
            <w:vAlign w:val="center"/>
          </w:tcPr>
          <w:p w14:paraId="7C669DEE" w14:textId="77777777" w:rsidR="00685B96" w:rsidRPr="00685B96" w:rsidRDefault="00685B96" w:rsidP="00685B96">
            <w:pPr>
              <w:autoSpaceDE w:val="0"/>
              <w:autoSpaceDN w:val="0"/>
              <w:adjustRightInd w:val="0"/>
              <w:spacing w:after="0" w:line="240" w:lineRule="auto"/>
              <w:ind w:right="-42"/>
              <w:jc w:val="center"/>
              <w:rPr>
                <w:rFonts w:ascii="Times New Roman" w:eastAsiaTheme="minorHAnsi" w:hAnsi="Times New Roman" w:cs="Times New Roman"/>
                <w:sz w:val="24"/>
                <w:szCs w:val="24"/>
                <w:lang w:eastAsia="en-US"/>
              </w:rPr>
            </w:pPr>
            <w:r w:rsidRPr="00685B96">
              <w:rPr>
                <w:rFonts w:ascii="Times New Roman" w:eastAsiaTheme="minorHAnsi" w:hAnsi="Times New Roman" w:cs="Times New Roman"/>
                <w:sz w:val="24"/>
                <w:szCs w:val="24"/>
                <w:lang w:eastAsia="en-US"/>
              </w:rPr>
              <w:t>5.</w:t>
            </w:r>
          </w:p>
        </w:tc>
        <w:tc>
          <w:tcPr>
            <w:tcW w:w="4476" w:type="dxa"/>
            <w:tcBorders>
              <w:left w:val="single" w:sz="4" w:space="0" w:color="auto"/>
              <w:bottom w:val="single" w:sz="4" w:space="0" w:color="auto"/>
              <w:right w:val="single" w:sz="8" w:space="0" w:color="auto"/>
            </w:tcBorders>
            <w:vAlign w:val="center"/>
          </w:tcPr>
          <w:p w14:paraId="07C5C13B" w14:textId="77777777" w:rsidR="00685B96" w:rsidRPr="00685B96" w:rsidRDefault="00685B96" w:rsidP="00685B96">
            <w:pPr>
              <w:spacing w:after="0" w:line="240" w:lineRule="auto"/>
              <w:rPr>
                <w:rFonts w:ascii="Times New Roman" w:eastAsiaTheme="minorHAnsi" w:hAnsi="Times New Roman" w:cs="Times New Roman"/>
                <w:sz w:val="24"/>
                <w:szCs w:val="24"/>
                <w:lang w:eastAsia="en-US"/>
              </w:rPr>
            </w:pPr>
            <w:r w:rsidRPr="00685B96">
              <w:rPr>
                <w:rFonts w:ascii="Times New Roman" w:eastAsiaTheme="minorHAnsi" w:hAnsi="Times New Roman" w:cs="Times New Roman"/>
                <w:sz w:val="24"/>
                <w:szCs w:val="24"/>
                <w:lang w:eastAsia="en-US"/>
              </w:rPr>
              <w:t>Медицинские и медико-биологические мероприятия (%)</w:t>
            </w:r>
          </w:p>
        </w:tc>
        <w:tc>
          <w:tcPr>
            <w:tcW w:w="1134" w:type="dxa"/>
            <w:tcBorders>
              <w:left w:val="single" w:sz="8" w:space="0" w:color="auto"/>
              <w:bottom w:val="single" w:sz="4" w:space="0" w:color="auto"/>
              <w:right w:val="single" w:sz="8" w:space="0" w:color="auto"/>
            </w:tcBorders>
            <w:vAlign w:val="center"/>
          </w:tcPr>
          <w:p w14:paraId="48929B05" w14:textId="77777777" w:rsidR="00685B96" w:rsidRPr="00685B96" w:rsidRDefault="00685B96" w:rsidP="00685B96">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685B96">
              <w:rPr>
                <w:rFonts w:ascii="Times New Roman" w:eastAsiaTheme="minorHAnsi" w:hAnsi="Times New Roman" w:cs="Times New Roman"/>
                <w:sz w:val="24"/>
                <w:szCs w:val="24"/>
                <w:lang w:eastAsia="en-US"/>
              </w:rPr>
              <w:t>1-2</w:t>
            </w:r>
          </w:p>
        </w:tc>
        <w:tc>
          <w:tcPr>
            <w:tcW w:w="1276" w:type="dxa"/>
            <w:tcBorders>
              <w:left w:val="single" w:sz="8" w:space="0" w:color="auto"/>
              <w:bottom w:val="single" w:sz="4" w:space="0" w:color="auto"/>
              <w:right w:val="single" w:sz="8" w:space="0" w:color="auto"/>
            </w:tcBorders>
            <w:vAlign w:val="center"/>
          </w:tcPr>
          <w:p w14:paraId="3B51FD90" w14:textId="77777777" w:rsidR="00685B96" w:rsidRPr="00685B96" w:rsidRDefault="00685B96" w:rsidP="00685B96">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685B96">
              <w:rPr>
                <w:rFonts w:ascii="Times New Roman" w:eastAsiaTheme="minorHAnsi" w:hAnsi="Times New Roman" w:cs="Times New Roman"/>
                <w:sz w:val="24"/>
                <w:szCs w:val="24"/>
                <w:lang w:eastAsia="en-US"/>
              </w:rPr>
              <w:t>1-2</w:t>
            </w:r>
          </w:p>
        </w:tc>
        <w:tc>
          <w:tcPr>
            <w:tcW w:w="1276" w:type="dxa"/>
            <w:tcBorders>
              <w:left w:val="single" w:sz="8" w:space="0" w:color="auto"/>
              <w:bottom w:val="single" w:sz="4" w:space="0" w:color="auto"/>
              <w:right w:val="single" w:sz="8" w:space="0" w:color="auto"/>
            </w:tcBorders>
            <w:vAlign w:val="center"/>
          </w:tcPr>
          <w:p w14:paraId="5379429F" w14:textId="77777777" w:rsidR="00685B96" w:rsidRPr="00685B96" w:rsidRDefault="00685B96" w:rsidP="00685B96">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685B96">
              <w:rPr>
                <w:rFonts w:ascii="Times New Roman" w:eastAsiaTheme="minorHAnsi" w:hAnsi="Times New Roman" w:cs="Times New Roman"/>
                <w:sz w:val="24"/>
                <w:szCs w:val="24"/>
                <w:lang w:eastAsia="en-US"/>
              </w:rPr>
              <w:t>1-2</w:t>
            </w:r>
          </w:p>
        </w:tc>
        <w:tc>
          <w:tcPr>
            <w:tcW w:w="1432" w:type="dxa"/>
            <w:tcBorders>
              <w:left w:val="single" w:sz="8" w:space="0" w:color="auto"/>
              <w:bottom w:val="single" w:sz="4" w:space="0" w:color="auto"/>
              <w:right w:val="single" w:sz="8" w:space="0" w:color="auto"/>
            </w:tcBorders>
            <w:vAlign w:val="center"/>
          </w:tcPr>
          <w:p w14:paraId="6DFDA846" w14:textId="77777777" w:rsidR="00685B96" w:rsidRPr="00685B96" w:rsidRDefault="00685B96" w:rsidP="00685B96">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685B96">
              <w:rPr>
                <w:rFonts w:ascii="Times New Roman" w:eastAsiaTheme="minorHAnsi" w:hAnsi="Times New Roman" w:cs="Times New Roman"/>
                <w:sz w:val="24"/>
                <w:szCs w:val="24"/>
                <w:lang w:eastAsia="en-US"/>
              </w:rPr>
              <w:t>1-2</w:t>
            </w:r>
          </w:p>
        </w:tc>
      </w:tr>
      <w:tr w:rsidR="00685B96" w:rsidRPr="00685B96" w14:paraId="60DDF09C" w14:textId="77777777" w:rsidTr="001C4801">
        <w:trPr>
          <w:trHeight w:val="542"/>
          <w:jc w:val="center"/>
        </w:trPr>
        <w:tc>
          <w:tcPr>
            <w:tcW w:w="557" w:type="dxa"/>
            <w:tcBorders>
              <w:top w:val="single" w:sz="4" w:space="0" w:color="auto"/>
              <w:left w:val="single" w:sz="8" w:space="0" w:color="auto"/>
              <w:bottom w:val="single" w:sz="8" w:space="0" w:color="auto"/>
              <w:right w:val="single" w:sz="4" w:space="0" w:color="auto"/>
            </w:tcBorders>
            <w:vAlign w:val="center"/>
          </w:tcPr>
          <w:p w14:paraId="65198FE0" w14:textId="77777777" w:rsidR="00685B96" w:rsidRPr="00685B96" w:rsidRDefault="00685B96" w:rsidP="00685B96">
            <w:pPr>
              <w:autoSpaceDE w:val="0"/>
              <w:autoSpaceDN w:val="0"/>
              <w:adjustRightInd w:val="0"/>
              <w:spacing w:after="0" w:line="240" w:lineRule="auto"/>
              <w:ind w:right="-42"/>
              <w:jc w:val="center"/>
              <w:rPr>
                <w:rFonts w:ascii="Times New Roman" w:eastAsiaTheme="minorHAnsi" w:hAnsi="Times New Roman" w:cs="Times New Roman"/>
                <w:sz w:val="24"/>
                <w:szCs w:val="24"/>
                <w:lang w:eastAsia="en-US"/>
              </w:rPr>
            </w:pPr>
            <w:r w:rsidRPr="00685B96">
              <w:rPr>
                <w:rFonts w:ascii="Times New Roman" w:eastAsiaTheme="minorHAnsi" w:hAnsi="Times New Roman" w:cs="Times New Roman"/>
                <w:sz w:val="24"/>
                <w:szCs w:val="24"/>
                <w:lang w:eastAsia="en-US"/>
              </w:rPr>
              <w:lastRenderedPageBreak/>
              <w:t>6.</w:t>
            </w:r>
          </w:p>
        </w:tc>
        <w:tc>
          <w:tcPr>
            <w:tcW w:w="4476" w:type="dxa"/>
            <w:tcBorders>
              <w:top w:val="single" w:sz="4" w:space="0" w:color="auto"/>
              <w:left w:val="single" w:sz="4" w:space="0" w:color="auto"/>
              <w:bottom w:val="single" w:sz="8" w:space="0" w:color="auto"/>
              <w:right w:val="single" w:sz="8" w:space="0" w:color="auto"/>
            </w:tcBorders>
          </w:tcPr>
          <w:p w14:paraId="20B1834E" w14:textId="77777777" w:rsidR="00685B96" w:rsidRPr="00685B96" w:rsidRDefault="00685B96" w:rsidP="00685B96">
            <w:pPr>
              <w:spacing w:after="0" w:line="240" w:lineRule="auto"/>
              <w:rPr>
                <w:rFonts w:ascii="Times New Roman" w:eastAsiaTheme="minorHAnsi" w:hAnsi="Times New Roman" w:cs="Times New Roman"/>
                <w:sz w:val="24"/>
                <w:szCs w:val="24"/>
                <w:lang w:eastAsia="en-US"/>
              </w:rPr>
            </w:pPr>
            <w:r w:rsidRPr="00685B96">
              <w:rPr>
                <w:rFonts w:ascii="Times New Roman" w:eastAsiaTheme="minorHAnsi" w:hAnsi="Times New Roman" w:cs="Times New Roman"/>
                <w:sz w:val="24"/>
                <w:szCs w:val="24"/>
                <w:lang w:eastAsia="en-US"/>
              </w:rPr>
              <w:t>Восстановительные мероприятия, тестирование и контроль (%)</w:t>
            </w:r>
          </w:p>
        </w:tc>
        <w:tc>
          <w:tcPr>
            <w:tcW w:w="1134" w:type="dxa"/>
            <w:tcBorders>
              <w:top w:val="single" w:sz="4" w:space="0" w:color="auto"/>
              <w:left w:val="single" w:sz="8" w:space="0" w:color="auto"/>
              <w:bottom w:val="single" w:sz="8" w:space="0" w:color="auto"/>
              <w:right w:val="single" w:sz="8" w:space="0" w:color="auto"/>
            </w:tcBorders>
            <w:vAlign w:val="center"/>
          </w:tcPr>
          <w:p w14:paraId="550715A3" w14:textId="77777777" w:rsidR="00685B96" w:rsidRPr="00685B96" w:rsidRDefault="00685B96" w:rsidP="00685B96">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685B96">
              <w:rPr>
                <w:rFonts w:ascii="Times New Roman" w:eastAsiaTheme="minorHAnsi" w:hAnsi="Times New Roman" w:cs="Times New Roman"/>
                <w:sz w:val="24"/>
                <w:szCs w:val="24"/>
                <w:lang w:eastAsia="en-US"/>
              </w:rPr>
              <w:t>1-2</w:t>
            </w:r>
          </w:p>
        </w:tc>
        <w:tc>
          <w:tcPr>
            <w:tcW w:w="1276" w:type="dxa"/>
            <w:tcBorders>
              <w:top w:val="single" w:sz="4" w:space="0" w:color="auto"/>
              <w:left w:val="single" w:sz="8" w:space="0" w:color="auto"/>
              <w:bottom w:val="single" w:sz="8" w:space="0" w:color="auto"/>
              <w:right w:val="single" w:sz="8" w:space="0" w:color="auto"/>
            </w:tcBorders>
            <w:vAlign w:val="center"/>
          </w:tcPr>
          <w:p w14:paraId="0BD5E0F0" w14:textId="77777777" w:rsidR="00685B96" w:rsidRPr="00685B96" w:rsidRDefault="00685B96" w:rsidP="00685B96">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685B96">
              <w:rPr>
                <w:rFonts w:ascii="Times New Roman" w:eastAsiaTheme="minorHAnsi" w:hAnsi="Times New Roman" w:cs="Times New Roman"/>
                <w:sz w:val="24"/>
                <w:szCs w:val="24"/>
                <w:lang w:eastAsia="en-US"/>
              </w:rPr>
              <w:t>3-4</w:t>
            </w:r>
          </w:p>
        </w:tc>
        <w:tc>
          <w:tcPr>
            <w:tcW w:w="1276" w:type="dxa"/>
            <w:tcBorders>
              <w:top w:val="single" w:sz="4" w:space="0" w:color="auto"/>
              <w:left w:val="single" w:sz="8" w:space="0" w:color="auto"/>
              <w:bottom w:val="single" w:sz="8" w:space="0" w:color="auto"/>
              <w:right w:val="single" w:sz="8" w:space="0" w:color="auto"/>
            </w:tcBorders>
            <w:vAlign w:val="center"/>
          </w:tcPr>
          <w:p w14:paraId="27231F0C" w14:textId="77777777" w:rsidR="00685B96" w:rsidRPr="00685B96" w:rsidRDefault="00685B96" w:rsidP="00685B96">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685B96">
              <w:rPr>
                <w:rFonts w:ascii="Times New Roman" w:eastAsiaTheme="minorHAnsi" w:hAnsi="Times New Roman" w:cs="Times New Roman"/>
                <w:sz w:val="24"/>
                <w:szCs w:val="24"/>
                <w:lang w:eastAsia="en-US"/>
              </w:rPr>
              <w:t>3-4</w:t>
            </w:r>
          </w:p>
        </w:tc>
        <w:tc>
          <w:tcPr>
            <w:tcW w:w="1432" w:type="dxa"/>
            <w:tcBorders>
              <w:top w:val="single" w:sz="4" w:space="0" w:color="auto"/>
              <w:left w:val="single" w:sz="8" w:space="0" w:color="auto"/>
              <w:bottom w:val="single" w:sz="8" w:space="0" w:color="auto"/>
              <w:right w:val="single" w:sz="8" w:space="0" w:color="auto"/>
            </w:tcBorders>
            <w:vAlign w:val="center"/>
          </w:tcPr>
          <w:p w14:paraId="096ACA42" w14:textId="77777777" w:rsidR="00685B96" w:rsidRPr="00685B96" w:rsidRDefault="00685B96" w:rsidP="00685B96">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685B96">
              <w:rPr>
                <w:rFonts w:ascii="Times New Roman" w:eastAsiaTheme="minorHAnsi" w:hAnsi="Times New Roman" w:cs="Times New Roman"/>
                <w:sz w:val="24"/>
                <w:szCs w:val="24"/>
                <w:lang w:eastAsia="en-US"/>
              </w:rPr>
              <w:t>3-5</w:t>
            </w:r>
          </w:p>
        </w:tc>
      </w:tr>
    </w:tbl>
    <w:p w14:paraId="2274F636" w14:textId="3D647813" w:rsidR="00701901" w:rsidRPr="00971977" w:rsidRDefault="00701901" w:rsidP="00685B96">
      <w:pPr>
        <w:widowControl w:val="0"/>
        <w:autoSpaceDE w:val="0"/>
        <w:autoSpaceDN w:val="0"/>
        <w:adjustRightInd w:val="0"/>
        <w:jc w:val="both"/>
        <w:rPr>
          <w:rFonts w:ascii="Times New Roman" w:hAnsi="Times New Roman" w:cs="Times New Roman"/>
          <w:b/>
          <w:sz w:val="24"/>
          <w:szCs w:val="24"/>
        </w:rPr>
      </w:pPr>
    </w:p>
    <w:p w14:paraId="085C6239" w14:textId="77777777" w:rsidR="00685B96" w:rsidRPr="00685B96" w:rsidRDefault="00685B96" w:rsidP="00685B96">
      <w:pPr>
        <w:autoSpaceDE w:val="0"/>
        <w:autoSpaceDN w:val="0"/>
        <w:adjustRightInd w:val="0"/>
        <w:spacing w:after="0" w:line="240" w:lineRule="auto"/>
        <w:ind w:firstLine="709"/>
        <w:jc w:val="center"/>
        <w:rPr>
          <w:rFonts w:ascii="Times New Roman" w:eastAsiaTheme="minorHAnsi" w:hAnsi="Times New Roman" w:cs="Times New Roman"/>
          <w:b/>
          <w:sz w:val="24"/>
          <w:szCs w:val="24"/>
          <w:lang w:eastAsia="en-US"/>
        </w:rPr>
      </w:pPr>
      <w:r w:rsidRPr="00685B96">
        <w:rPr>
          <w:rFonts w:ascii="Times New Roman" w:eastAsiaTheme="minorHAnsi" w:hAnsi="Times New Roman" w:cs="Times New Roman"/>
          <w:b/>
          <w:sz w:val="24"/>
          <w:szCs w:val="24"/>
          <w:lang w:eastAsia="en-US"/>
        </w:rPr>
        <w:t xml:space="preserve">Требования к объему соревновательной деятельности на этапах спортивной подготовки (2 ступень) по виду спорта «футбол» </w:t>
      </w:r>
      <w:r w:rsidRPr="00685B96">
        <w:rPr>
          <w:rFonts w:ascii="Times New Roman" w:eastAsiaTheme="minorHAnsi" w:hAnsi="Times New Roman" w:cs="Times New Roman"/>
          <w:color w:val="000000" w:themeColor="text1"/>
          <w:sz w:val="20"/>
          <w:szCs w:val="20"/>
          <w:vertAlign w:val="superscript"/>
          <w:lang w:eastAsia="en-US"/>
        </w:rPr>
        <w:footnoteReference w:id="1"/>
      </w:r>
    </w:p>
    <w:p w14:paraId="5B30D615" w14:textId="77777777" w:rsidR="00685B96" w:rsidRPr="00685B96" w:rsidRDefault="00685B96" w:rsidP="00685B96">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
    <w:tbl>
      <w:tblPr>
        <w:tblW w:w="0" w:type="auto"/>
        <w:jc w:val="center"/>
        <w:tblLayout w:type="fixed"/>
        <w:tblCellMar>
          <w:top w:w="75" w:type="dxa"/>
          <w:left w:w="40" w:type="dxa"/>
          <w:bottom w:w="75" w:type="dxa"/>
          <w:right w:w="40" w:type="dxa"/>
        </w:tblCellMar>
        <w:tblLook w:val="0000" w:firstRow="0" w:lastRow="0" w:firstColumn="0" w:lastColumn="0" w:noHBand="0" w:noVBand="0"/>
      </w:tblPr>
      <w:tblGrid>
        <w:gridCol w:w="3002"/>
        <w:gridCol w:w="1200"/>
        <w:gridCol w:w="1200"/>
        <w:gridCol w:w="1591"/>
        <w:gridCol w:w="1592"/>
      </w:tblGrid>
      <w:tr w:rsidR="00685B96" w:rsidRPr="00685B96" w14:paraId="05FB079D" w14:textId="77777777" w:rsidTr="001C4801">
        <w:trPr>
          <w:trHeight w:val="240"/>
          <w:jc w:val="center"/>
        </w:trPr>
        <w:tc>
          <w:tcPr>
            <w:tcW w:w="3002" w:type="dxa"/>
            <w:vMerge w:val="restart"/>
            <w:tcBorders>
              <w:top w:val="single" w:sz="8" w:space="0" w:color="auto"/>
              <w:left w:val="single" w:sz="8" w:space="0" w:color="auto"/>
              <w:bottom w:val="single" w:sz="8" w:space="0" w:color="auto"/>
              <w:right w:val="single" w:sz="8" w:space="0" w:color="auto"/>
            </w:tcBorders>
            <w:vAlign w:val="center"/>
          </w:tcPr>
          <w:p w14:paraId="7B91D85D" w14:textId="77777777" w:rsidR="00685B96" w:rsidRPr="00685B96" w:rsidRDefault="00685B96" w:rsidP="00685B96">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685B96">
              <w:rPr>
                <w:rFonts w:ascii="Times New Roman" w:eastAsiaTheme="minorHAnsi" w:hAnsi="Times New Roman" w:cs="Times New Roman"/>
                <w:sz w:val="24"/>
                <w:szCs w:val="24"/>
                <w:lang w:eastAsia="en-US"/>
              </w:rPr>
              <w:t xml:space="preserve">Виды спортивных </w:t>
            </w:r>
          </w:p>
          <w:p w14:paraId="252667D7" w14:textId="77777777" w:rsidR="00685B96" w:rsidRPr="00685B96" w:rsidRDefault="00685B96" w:rsidP="00685B96">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685B96">
              <w:rPr>
                <w:rFonts w:ascii="Times New Roman" w:eastAsiaTheme="minorHAnsi" w:hAnsi="Times New Roman" w:cs="Times New Roman"/>
                <w:sz w:val="24"/>
                <w:szCs w:val="24"/>
                <w:lang w:eastAsia="en-US"/>
              </w:rPr>
              <w:t>соревнований, игр</w:t>
            </w:r>
          </w:p>
        </w:tc>
        <w:tc>
          <w:tcPr>
            <w:tcW w:w="5583" w:type="dxa"/>
            <w:gridSpan w:val="4"/>
            <w:tcBorders>
              <w:top w:val="single" w:sz="8" w:space="0" w:color="auto"/>
              <w:left w:val="single" w:sz="8" w:space="0" w:color="auto"/>
              <w:bottom w:val="single" w:sz="8" w:space="0" w:color="auto"/>
              <w:right w:val="single" w:sz="8" w:space="0" w:color="auto"/>
            </w:tcBorders>
          </w:tcPr>
          <w:p w14:paraId="4D6A66EA" w14:textId="77777777" w:rsidR="00685B96" w:rsidRPr="00685B96" w:rsidRDefault="00685B96" w:rsidP="00685B96">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685B96">
              <w:rPr>
                <w:rFonts w:ascii="Times New Roman" w:eastAsiaTheme="minorHAnsi" w:hAnsi="Times New Roman" w:cs="Times New Roman"/>
                <w:sz w:val="24"/>
                <w:szCs w:val="24"/>
                <w:lang w:eastAsia="en-US"/>
              </w:rPr>
              <w:t>Этапы и годы спортивной подготовки (2 ступень)</w:t>
            </w:r>
          </w:p>
        </w:tc>
      </w:tr>
      <w:tr w:rsidR="00685B96" w:rsidRPr="00685B96" w14:paraId="28A32E78" w14:textId="77777777" w:rsidTr="001C4801">
        <w:trPr>
          <w:jc w:val="center"/>
        </w:trPr>
        <w:tc>
          <w:tcPr>
            <w:tcW w:w="3002" w:type="dxa"/>
            <w:vMerge/>
            <w:tcBorders>
              <w:left w:val="single" w:sz="8" w:space="0" w:color="auto"/>
              <w:bottom w:val="single" w:sz="8" w:space="0" w:color="auto"/>
              <w:right w:val="single" w:sz="8" w:space="0" w:color="auto"/>
            </w:tcBorders>
          </w:tcPr>
          <w:p w14:paraId="0A5FB508" w14:textId="77777777" w:rsidR="00685B96" w:rsidRPr="00685B96" w:rsidRDefault="00685B96" w:rsidP="00685B96">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
        </w:tc>
        <w:tc>
          <w:tcPr>
            <w:tcW w:w="2400" w:type="dxa"/>
            <w:gridSpan w:val="2"/>
            <w:tcBorders>
              <w:left w:val="single" w:sz="8" w:space="0" w:color="auto"/>
              <w:bottom w:val="single" w:sz="8" w:space="0" w:color="auto"/>
              <w:right w:val="single" w:sz="8" w:space="0" w:color="auto"/>
            </w:tcBorders>
            <w:vAlign w:val="center"/>
          </w:tcPr>
          <w:p w14:paraId="14B0A0B7" w14:textId="77777777" w:rsidR="00685B96" w:rsidRPr="00685B96" w:rsidRDefault="00685B96" w:rsidP="00685B96">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685B96">
              <w:rPr>
                <w:rFonts w:ascii="Times New Roman" w:eastAsiaTheme="minorHAnsi" w:hAnsi="Times New Roman" w:cs="Times New Roman"/>
                <w:sz w:val="24"/>
                <w:szCs w:val="24"/>
                <w:lang w:eastAsia="en-US"/>
              </w:rPr>
              <w:t>Этап начальной</w:t>
            </w:r>
          </w:p>
          <w:p w14:paraId="571257C8" w14:textId="77777777" w:rsidR="00685B96" w:rsidRPr="00685B96" w:rsidRDefault="00685B96" w:rsidP="00685B96">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685B96">
              <w:rPr>
                <w:rFonts w:ascii="Times New Roman" w:eastAsiaTheme="minorHAnsi" w:hAnsi="Times New Roman" w:cs="Times New Roman"/>
                <w:sz w:val="24"/>
                <w:szCs w:val="24"/>
                <w:lang w:eastAsia="en-US"/>
              </w:rPr>
              <w:t>подготовки</w:t>
            </w:r>
          </w:p>
        </w:tc>
        <w:tc>
          <w:tcPr>
            <w:tcW w:w="3183" w:type="dxa"/>
            <w:gridSpan w:val="2"/>
            <w:tcBorders>
              <w:left w:val="single" w:sz="8" w:space="0" w:color="auto"/>
              <w:bottom w:val="single" w:sz="8" w:space="0" w:color="auto"/>
              <w:right w:val="single" w:sz="8" w:space="0" w:color="auto"/>
            </w:tcBorders>
          </w:tcPr>
          <w:p w14:paraId="75BE828C" w14:textId="77777777" w:rsidR="00685B96" w:rsidRPr="00685B96" w:rsidRDefault="00685B96" w:rsidP="00685B96">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685B96">
              <w:rPr>
                <w:rFonts w:ascii="Times New Roman" w:eastAsiaTheme="minorHAnsi" w:hAnsi="Times New Roman" w:cs="Times New Roman"/>
                <w:sz w:val="24"/>
                <w:szCs w:val="24"/>
                <w:lang w:eastAsia="en-US"/>
              </w:rPr>
              <w:t>Тренировочный этап (этап спортивной специализации)</w:t>
            </w:r>
          </w:p>
        </w:tc>
      </w:tr>
      <w:tr w:rsidR="00685B96" w:rsidRPr="00685B96" w14:paraId="0EA7726A" w14:textId="77777777" w:rsidTr="001C4801">
        <w:trPr>
          <w:trHeight w:val="780"/>
          <w:jc w:val="center"/>
        </w:trPr>
        <w:tc>
          <w:tcPr>
            <w:tcW w:w="3002" w:type="dxa"/>
            <w:vMerge/>
            <w:tcBorders>
              <w:left w:val="single" w:sz="8" w:space="0" w:color="auto"/>
              <w:bottom w:val="single" w:sz="4" w:space="0" w:color="auto"/>
              <w:right w:val="single" w:sz="8" w:space="0" w:color="auto"/>
            </w:tcBorders>
          </w:tcPr>
          <w:p w14:paraId="173A83F1" w14:textId="77777777" w:rsidR="00685B96" w:rsidRPr="00685B96" w:rsidRDefault="00685B96" w:rsidP="00685B96">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
        </w:tc>
        <w:tc>
          <w:tcPr>
            <w:tcW w:w="1200" w:type="dxa"/>
            <w:tcBorders>
              <w:left w:val="single" w:sz="8" w:space="0" w:color="auto"/>
              <w:bottom w:val="single" w:sz="4" w:space="0" w:color="auto"/>
              <w:right w:val="single" w:sz="8" w:space="0" w:color="auto"/>
            </w:tcBorders>
            <w:vAlign w:val="center"/>
          </w:tcPr>
          <w:p w14:paraId="3AE47FEE" w14:textId="77777777" w:rsidR="00685B96" w:rsidRPr="00685B96" w:rsidRDefault="00685B96" w:rsidP="00685B96">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685B96">
              <w:rPr>
                <w:rFonts w:ascii="Times New Roman" w:eastAsiaTheme="minorHAnsi" w:hAnsi="Times New Roman" w:cs="Times New Roman"/>
                <w:sz w:val="24"/>
                <w:szCs w:val="24"/>
                <w:lang w:eastAsia="en-US"/>
              </w:rPr>
              <w:t xml:space="preserve">До </w:t>
            </w:r>
          </w:p>
          <w:p w14:paraId="6B0C9CF5" w14:textId="77777777" w:rsidR="00685B96" w:rsidRPr="00685B96" w:rsidRDefault="00685B96" w:rsidP="00685B96">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685B96">
              <w:rPr>
                <w:rFonts w:ascii="Times New Roman" w:eastAsiaTheme="minorHAnsi" w:hAnsi="Times New Roman" w:cs="Times New Roman"/>
                <w:sz w:val="24"/>
                <w:szCs w:val="24"/>
                <w:lang w:eastAsia="en-US"/>
              </w:rPr>
              <w:t>года</w:t>
            </w:r>
          </w:p>
        </w:tc>
        <w:tc>
          <w:tcPr>
            <w:tcW w:w="1200" w:type="dxa"/>
            <w:tcBorders>
              <w:left w:val="single" w:sz="8" w:space="0" w:color="auto"/>
              <w:bottom w:val="single" w:sz="4" w:space="0" w:color="auto"/>
              <w:right w:val="single" w:sz="8" w:space="0" w:color="auto"/>
            </w:tcBorders>
            <w:vAlign w:val="center"/>
          </w:tcPr>
          <w:p w14:paraId="5DEE587D" w14:textId="77777777" w:rsidR="00685B96" w:rsidRPr="00685B96" w:rsidRDefault="00685B96" w:rsidP="00685B96">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685B96">
              <w:rPr>
                <w:rFonts w:ascii="Times New Roman" w:eastAsiaTheme="minorHAnsi" w:hAnsi="Times New Roman" w:cs="Times New Roman"/>
                <w:sz w:val="24"/>
                <w:szCs w:val="24"/>
                <w:lang w:eastAsia="en-US"/>
              </w:rPr>
              <w:t>Свыше</w:t>
            </w:r>
          </w:p>
          <w:p w14:paraId="1BC5AC6C" w14:textId="77777777" w:rsidR="00685B96" w:rsidRPr="00685B96" w:rsidRDefault="00685B96" w:rsidP="00685B96">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685B96">
              <w:rPr>
                <w:rFonts w:ascii="Times New Roman" w:eastAsiaTheme="minorHAnsi" w:hAnsi="Times New Roman" w:cs="Times New Roman"/>
                <w:sz w:val="24"/>
                <w:szCs w:val="24"/>
                <w:lang w:eastAsia="en-US"/>
              </w:rPr>
              <w:t>года</w:t>
            </w:r>
          </w:p>
        </w:tc>
        <w:tc>
          <w:tcPr>
            <w:tcW w:w="1591" w:type="dxa"/>
            <w:tcBorders>
              <w:left w:val="single" w:sz="8" w:space="0" w:color="auto"/>
              <w:bottom w:val="single" w:sz="4" w:space="0" w:color="auto"/>
              <w:right w:val="single" w:sz="8" w:space="0" w:color="auto"/>
            </w:tcBorders>
            <w:vAlign w:val="center"/>
          </w:tcPr>
          <w:p w14:paraId="09746C20" w14:textId="77777777" w:rsidR="00685B96" w:rsidRPr="00685B96" w:rsidRDefault="00685B96" w:rsidP="00685B96">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685B96">
              <w:rPr>
                <w:rFonts w:ascii="Times New Roman" w:eastAsiaTheme="minorHAnsi" w:hAnsi="Times New Roman" w:cs="Times New Roman"/>
                <w:sz w:val="24"/>
                <w:szCs w:val="24"/>
                <w:lang w:eastAsia="en-US"/>
              </w:rPr>
              <w:t xml:space="preserve">До </w:t>
            </w:r>
          </w:p>
          <w:p w14:paraId="5264C6A4" w14:textId="77777777" w:rsidR="00685B96" w:rsidRPr="00685B96" w:rsidRDefault="00685B96" w:rsidP="00685B96">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685B96">
              <w:rPr>
                <w:rFonts w:ascii="Times New Roman" w:eastAsiaTheme="minorHAnsi" w:hAnsi="Times New Roman" w:cs="Times New Roman"/>
                <w:sz w:val="24"/>
                <w:szCs w:val="24"/>
                <w:lang w:eastAsia="en-US"/>
              </w:rPr>
              <w:t>двух лет</w:t>
            </w:r>
          </w:p>
        </w:tc>
        <w:tc>
          <w:tcPr>
            <w:tcW w:w="1592" w:type="dxa"/>
            <w:tcBorders>
              <w:left w:val="single" w:sz="8" w:space="0" w:color="auto"/>
              <w:bottom w:val="single" w:sz="4" w:space="0" w:color="auto"/>
              <w:right w:val="single" w:sz="8" w:space="0" w:color="auto"/>
            </w:tcBorders>
            <w:vAlign w:val="center"/>
          </w:tcPr>
          <w:p w14:paraId="7F255233" w14:textId="77777777" w:rsidR="00685B96" w:rsidRPr="00685B96" w:rsidRDefault="00685B96" w:rsidP="00685B96">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685B96">
              <w:rPr>
                <w:rFonts w:ascii="Times New Roman" w:eastAsiaTheme="minorHAnsi" w:hAnsi="Times New Roman" w:cs="Times New Roman"/>
                <w:sz w:val="24"/>
                <w:szCs w:val="24"/>
                <w:lang w:eastAsia="en-US"/>
              </w:rPr>
              <w:t>Свыше</w:t>
            </w:r>
          </w:p>
          <w:p w14:paraId="55CF5973" w14:textId="77777777" w:rsidR="00685B96" w:rsidRPr="00685B96" w:rsidRDefault="00685B96" w:rsidP="00685B96">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685B96">
              <w:rPr>
                <w:rFonts w:ascii="Times New Roman" w:eastAsiaTheme="minorHAnsi" w:hAnsi="Times New Roman" w:cs="Times New Roman"/>
                <w:sz w:val="24"/>
                <w:szCs w:val="24"/>
                <w:lang w:eastAsia="en-US"/>
              </w:rPr>
              <w:t>двух лет</w:t>
            </w:r>
          </w:p>
        </w:tc>
      </w:tr>
      <w:tr w:rsidR="00685B96" w:rsidRPr="00685B96" w14:paraId="5F7AED8E" w14:textId="77777777" w:rsidTr="001C4801">
        <w:trPr>
          <w:trHeight w:val="390"/>
          <w:jc w:val="center"/>
        </w:trPr>
        <w:tc>
          <w:tcPr>
            <w:tcW w:w="8585" w:type="dxa"/>
            <w:gridSpan w:val="5"/>
            <w:tcBorders>
              <w:top w:val="single" w:sz="4" w:space="0" w:color="auto"/>
              <w:left w:val="single" w:sz="8" w:space="0" w:color="auto"/>
              <w:bottom w:val="single" w:sz="8" w:space="0" w:color="auto"/>
              <w:right w:val="single" w:sz="8" w:space="0" w:color="auto"/>
            </w:tcBorders>
            <w:vAlign w:val="center"/>
          </w:tcPr>
          <w:p w14:paraId="48DCF39F" w14:textId="77777777" w:rsidR="00685B96" w:rsidRPr="00685B96" w:rsidRDefault="00685B96" w:rsidP="00685B96">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685B96">
              <w:rPr>
                <w:rFonts w:ascii="Times New Roman" w:eastAsiaTheme="minorHAnsi" w:hAnsi="Times New Roman" w:cs="Times New Roman"/>
                <w:sz w:val="24"/>
                <w:szCs w:val="24"/>
                <w:lang w:eastAsia="en-US"/>
              </w:rPr>
              <w:t>Для спортивной дисциплины: футбол</w:t>
            </w:r>
          </w:p>
        </w:tc>
      </w:tr>
      <w:tr w:rsidR="00685B96" w:rsidRPr="00685B96" w14:paraId="7FF57CC3" w14:textId="77777777" w:rsidTr="001C4801">
        <w:trPr>
          <w:trHeight w:val="240"/>
          <w:jc w:val="center"/>
        </w:trPr>
        <w:tc>
          <w:tcPr>
            <w:tcW w:w="3002" w:type="dxa"/>
            <w:tcBorders>
              <w:left w:val="single" w:sz="8" w:space="0" w:color="auto"/>
              <w:bottom w:val="single" w:sz="8" w:space="0" w:color="auto"/>
              <w:right w:val="single" w:sz="8" w:space="0" w:color="auto"/>
            </w:tcBorders>
          </w:tcPr>
          <w:p w14:paraId="09F855C7" w14:textId="77777777" w:rsidR="00685B96" w:rsidRPr="00685B96" w:rsidRDefault="00685B96" w:rsidP="00685B96">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85B96">
              <w:rPr>
                <w:rFonts w:ascii="Times New Roman" w:eastAsiaTheme="minorHAnsi" w:hAnsi="Times New Roman" w:cs="Times New Roman"/>
                <w:sz w:val="24"/>
                <w:szCs w:val="24"/>
                <w:lang w:eastAsia="en-US"/>
              </w:rPr>
              <w:t xml:space="preserve">Контрольные </w:t>
            </w:r>
          </w:p>
        </w:tc>
        <w:tc>
          <w:tcPr>
            <w:tcW w:w="1200" w:type="dxa"/>
            <w:tcBorders>
              <w:left w:val="single" w:sz="8" w:space="0" w:color="auto"/>
              <w:bottom w:val="single" w:sz="8" w:space="0" w:color="auto"/>
              <w:right w:val="single" w:sz="8" w:space="0" w:color="auto"/>
            </w:tcBorders>
            <w:vAlign w:val="center"/>
          </w:tcPr>
          <w:p w14:paraId="16FF6A12" w14:textId="77777777" w:rsidR="00685B96" w:rsidRPr="00685B96" w:rsidRDefault="00685B96" w:rsidP="00685B96">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685B96">
              <w:rPr>
                <w:rFonts w:ascii="Times New Roman" w:eastAsiaTheme="minorHAnsi" w:hAnsi="Times New Roman" w:cs="Times New Roman"/>
                <w:sz w:val="24"/>
                <w:szCs w:val="24"/>
                <w:lang w:eastAsia="en-US"/>
              </w:rPr>
              <w:t>1</w:t>
            </w:r>
          </w:p>
        </w:tc>
        <w:tc>
          <w:tcPr>
            <w:tcW w:w="1200" w:type="dxa"/>
            <w:tcBorders>
              <w:left w:val="single" w:sz="8" w:space="0" w:color="auto"/>
              <w:bottom w:val="single" w:sz="8" w:space="0" w:color="auto"/>
              <w:right w:val="single" w:sz="8" w:space="0" w:color="auto"/>
            </w:tcBorders>
            <w:vAlign w:val="center"/>
          </w:tcPr>
          <w:p w14:paraId="5F94DF8C" w14:textId="77777777" w:rsidR="00685B96" w:rsidRPr="00685B96" w:rsidRDefault="00685B96" w:rsidP="00685B96">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685B96">
              <w:rPr>
                <w:rFonts w:ascii="Times New Roman" w:eastAsiaTheme="minorHAnsi" w:hAnsi="Times New Roman" w:cs="Times New Roman"/>
                <w:sz w:val="24"/>
                <w:szCs w:val="24"/>
                <w:lang w:eastAsia="en-US"/>
              </w:rPr>
              <w:t>1</w:t>
            </w:r>
          </w:p>
        </w:tc>
        <w:tc>
          <w:tcPr>
            <w:tcW w:w="1591" w:type="dxa"/>
            <w:tcBorders>
              <w:left w:val="single" w:sz="8" w:space="0" w:color="auto"/>
              <w:bottom w:val="single" w:sz="8" w:space="0" w:color="auto"/>
              <w:right w:val="single" w:sz="8" w:space="0" w:color="auto"/>
            </w:tcBorders>
            <w:vAlign w:val="center"/>
          </w:tcPr>
          <w:p w14:paraId="6D50E1BD" w14:textId="77777777" w:rsidR="00685B96" w:rsidRPr="00685B96" w:rsidRDefault="00685B96" w:rsidP="00685B96">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685B96">
              <w:rPr>
                <w:rFonts w:ascii="Times New Roman" w:eastAsiaTheme="minorHAnsi" w:hAnsi="Times New Roman" w:cs="Times New Roman"/>
                <w:sz w:val="24"/>
                <w:szCs w:val="24"/>
                <w:lang w:eastAsia="en-US"/>
              </w:rPr>
              <w:t>1</w:t>
            </w:r>
          </w:p>
        </w:tc>
        <w:tc>
          <w:tcPr>
            <w:tcW w:w="1592" w:type="dxa"/>
            <w:tcBorders>
              <w:left w:val="single" w:sz="8" w:space="0" w:color="auto"/>
              <w:bottom w:val="single" w:sz="8" w:space="0" w:color="auto"/>
              <w:right w:val="single" w:sz="8" w:space="0" w:color="auto"/>
            </w:tcBorders>
            <w:vAlign w:val="center"/>
          </w:tcPr>
          <w:p w14:paraId="52F0EE5E" w14:textId="77777777" w:rsidR="00685B96" w:rsidRPr="00685B96" w:rsidRDefault="00685B96" w:rsidP="00685B96">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685B96">
              <w:rPr>
                <w:rFonts w:ascii="Times New Roman" w:eastAsiaTheme="minorHAnsi" w:hAnsi="Times New Roman" w:cs="Times New Roman"/>
                <w:sz w:val="24"/>
                <w:szCs w:val="24"/>
                <w:lang w:eastAsia="en-US"/>
              </w:rPr>
              <w:t>-</w:t>
            </w:r>
          </w:p>
        </w:tc>
      </w:tr>
      <w:tr w:rsidR="00685B96" w:rsidRPr="00685B96" w14:paraId="388B3F6D" w14:textId="77777777" w:rsidTr="001C4801">
        <w:trPr>
          <w:trHeight w:val="240"/>
          <w:jc w:val="center"/>
        </w:trPr>
        <w:tc>
          <w:tcPr>
            <w:tcW w:w="3002" w:type="dxa"/>
            <w:tcBorders>
              <w:left w:val="single" w:sz="8" w:space="0" w:color="auto"/>
              <w:bottom w:val="single" w:sz="8" w:space="0" w:color="auto"/>
              <w:right w:val="single" w:sz="8" w:space="0" w:color="auto"/>
            </w:tcBorders>
          </w:tcPr>
          <w:p w14:paraId="07C04545" w14:textId="77777777" w:rsidR="00685B96" w:rsidRPr="00685B96" w:rsidRDefault="00685B96" w:rsidP="00685B96">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85B96">
              <w:rPr>
                <w:rFonts w:ascii="Times New Roman" w:eastAsiaTheme="minorHAnsi" w:hAnsi="Times New Roman" w:cs="Times New Roman"/>
                <w:sz w:val="24"/>
                <w:szCs w:val="24"/>
                <w:lang w:eastAsia="en-US"/>
              </w:rPr>
              <w:t xml:space="preserve">Основные    </w:t>
            </w:r>
          </w:p>
        </w:tc>
        <w:tc>
          <w:tcPr>
            <w:tcW w:w="1200" w:type="dxa"/>
            <w:tcBorders>
              <w:left w:val="single" w:sz="8" w:space="0" w:color="auto"/>
              <w:bottom w:val="single" w:sz="8" w:space="0" w:color="auto"/>
              <w:right w:val="single" w:sz="8" w:space="0" w:color="auto"/>
            </w:tcBorders>
            <w:vAlign w:val="center"/>
          </w:tcPr>
          <w:p w14:paraId="762E286D" w14:textId="77777777" w:rsidR="00685B96" w:rsidRPr="00685B96" w:rsidRDefault="00685B96" w:rsidP="00685B96">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685B96">
              <w:rPr>
                <w:rFonts w:ascii="Times New Roman" w:eastAsiaTheme="minorHAnsi" w:hAnsi="Times New Roman" w:cs="Times New Roman"/>
                <w:sz w:val="24"/>
                <w:szCs w:val="24"/>
                <w:lang w:eastAsia="en-US"/>
              </w:rPr>
              <w:t>-</w:t>
            </w:r>
          </w:p>
        </w:tc>
        <w:tc>
          <w:tcPr>
            <w:tcW w:w="1200" w:type="dxa"/>
            <w:tcBorders>
              <w:left w:val="single" w:sz="8" w:space="0" w:color="auto"/>
              <w:bottom w:val="single" w:sz="8" w:space="0" w:color="auto"/>
              <w:right w:val="single" w:sz="8" w:space="0" w:color="auto"/>
            </w:tcBorders>
            <w:vAlign w:val="center"/>
          </w:tcPr>
          <w:p w14:paraId="63D1DEEC" w14:textId="77777777" w:rsidR="00685B96" w:rsidRPr="00685B96" w:rsidRDefault="00685B96" w:rsidP="00685B96">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685B96">
              <w:rPr>
                <w:rFonts w:ascii="Times New Roman" w:eastAsiaTheme="minorHAnsi" w:hAnsi="Times New Roman" w:cs="Times New Roman"/>
                <w:sz w:val="24"/>
                <w:szCs w:val="24"/>
                <w:lang w:eastAsia="en-US"/>
              </w:rPr>
              <w:t>-</w:t>
            </w:r>
          </w:p>
        </w:tc>
        <w:tc>
          <w:tcPr>
            <w:tcW w:w="1591" w:type="dxa"/>
            <w:tcBorders>
              <w:left w:val="single" w:sz="8" w:space="0" w:color="auto"/>
              <w:bottom w:val="single" w:sz="8" w:space="0" w:color="auto"/>
              <w:right w:val="single" w:sz="8" w:space="0" w:color="auto"/>
            </w:tcBorders>
            <w:vAlign w:val="center"/>
          </w:tcPr>
          <w:p w14:paraId="0561F15C" w14:textId="77777777" w:rsidR="00685B96" w:rsidRPr="00685B96" w:rsidRDefault="00685B96" w:rsidP="00685B96">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685B96">
              <w:rPr>
                <w:rFonts w:ascii="Times New Roman" w:eastAsiaTheme="minorHAnsi" w:hAnsi="Times New Roman" w:cs="Times New Roman"/>
                <w:sz w:val="24"/>
                <w:szCs w:val="24"/>
                <w:lang w:eastAsia="en-US"/>
              </w:rPr>
              <w:t>-</w:t>
            </w:r>
          </w:p>
        </w:tc>
        <w:tc>
          <w:tcPr>
            <w:tcW w:w="1592" w:type="dxa"/>
            <w:tcBorders>
              <w:left w:val="single" w:sz="8" w:space="0" w:color="auto"/>
              <w:bottom w:val="single" w:sz="8" w:space="0" w:color="auto"/>
              <w:right w:val="single" w:sz="8" w:space="0" w:color="auto"/>
            </w:tcBorders>
            <w:vAlign w:val="center"/>
          </w:tcPr>
          <w:p w14:paraId="1974FFEF" w14:textId="77777777" w:rsidR="00685B96" w:rsidRPr="00685B96" w:rsidRDefault="00685B96" w:rsidP="00685B96">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685B96">
              <w:rPr>
                <w:rFonts w:ascii="Times New Roman" w:eastAsiaTheme="minorHAnsi" w:hAnsi="Times New Roman" w:cs="Times New Roman"/>
                <w:sz w:val="24"/>
                <w:szCs w:val="24"/>
                <w:lang w:eastAsia="en-US"/>
              </w:rPr>
              <w:t>1</w:t>
            </w:r>
          </w:p>
        </w:tc>
      </w:tr>
      <w:tr w:rsidR="00685B96" w:rsidRPr="00685B96" w14:paraId="34FFF448" w14:textId="77777777" w:rsidTr="001C4801">
        <w:trPr>
          <w:trHeight w:val="331"/>
          <w:jc w:val="center"/>
        </w:trPr>
        <w:tc>
          <w:tcPr>
            <w:tcW w:w="3002" w:type="dxa"/>
            <w:tcBorders>
              <w:left w:val="single" w:sz="8" w:space="0" w:color="auto"/>
              <w:bottom w:val="single" w:sz="4" w:space="0" w:color="auto"/>
              <w:right w:val="single" w:sz="8" w:space="0" w:color="auto"/>
            </w:tcBorders>
          </w:tcPr>
          <w:p w14:paraId="510D1D00" w14:textId="77777777" w:rsidR="00685B96" w:rsidRPr="00685B96" w:rsidRDefault="00685B96" w:rsidP="00685B96">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85B96">
              <w:rPr>
                <w:rFonts w:ascii="Times New Roman" w:eastAsiaTheme="minorHAnsi" w:hAnsi="Times New Roman" w:cs="Times New Roman"/>
                <w:sz w:val="24"/>
                <w:szCs w:val="24"/>
                <w:lang w:eastAsia="en-US"/>
              </w:rPr>
              <w:t>Игры</w:t>
            </w:r>
          </w:p>
        </w:tc>
        <w:tc>
          <w:tcPr>
            <w:tcW w:w="1200" w:type="dxa"/>
            <w:tcBorders>
              <w:left w:val="single" w:sz="8" w:space="0" w:color="auto"/>
              <w:bottom w:val="single" w:sz="4" w:space="0" w:color="auto"/>
              <w:right w:val="single" w:sz="8" w:space="0" w:color="auto"/>
            </w:tcBorders>
            <w:vAlign w:val="center"/>
          </w:tcPr>
          <w:p w14:paraId="7F1E721F" w14:textId="77777777" w:rsidR="00685B96" w:rsidRPr="00685B96" w:rsidRDefault="00685B96" w:rsidP="00685B96">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685B96">
              <w:rPr>
                <w:rFonts w:ascii="Times New Roman" w:eastAsiaTheme="minorHAnsi" w:hAnsi="Times New Roman" w:cs="Times New Roman"/>
                <w:sz w:val="24"/>
                <w:szCs w:val="24"/>
                <w:lang w:eastAsia="en-US"/>
              </w:rPr>
              <w:t>22</w:t>
            </w:r>
          </w:p>
        </w:tc>
        <w:tc>
          <w:tcPr>
            <w:tcW w:w="1200" w:type="dxa"/>
            <w:tcBorders>
              <w:left w:val="single" w:sz="8" w:space="0" w:color="auto"/>
              <w:bottom w:val="single" w:sz="4" w:space="0" w:color="auto"/>
              <w:right w:val="single" w:sz="8" w:space="0" w:color="auto"/>
            </w:tcBorders>
            <w:vAlign w:val="center"/>
          </w:tcPr>
          <w:p w14:paraId="4E0D0965" w14:textId="77777777" w:rsidR="00685B96" w:rsidRPr="00685B96" w:rsidRDefault="00685B96" w:rsidP="00685B96">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685B96">
              <w:rPr>
                <w:rFonts w:ascii="Times New Roman" w:eastAsiaTheme="minorHAnsi" w:hAnsi="Times New Roman" w:cs="Times New Roman"/>
                <w:sz w:val="24"/>
                <w:szCs w:val="24"/>
                <w:lang w:eastAsia="en-US"/>
              </w:rPr>
              <w:t>22</w:t>
            </w:r>
          </w:p>
        </w:tc>
        <w:tc>
          <w:tcPr>
            <w:tcW w:w="1591" w:type="dxa"/>
            <w:tcBorders>
              <w:left w:val="single" w:sz="8" w:space="0" w:color="auto"/>
              <w:bottom w:val="single" w:sz="4" w:space="0" w:color="auto"/>
              <w:right w:val="single" w:sz="8" w:space="0" w:color="auto"/>
            </w:tcBorders>
            <w:vAlign w:val="center"/>
          </w:tcPr>
          <w:p w14:paraId="652E4487" w14:textId="77777777" w:rsidR="00685B96" w:rsidRPr="00685B96" w:rsidRDefault="00685B96" w:rsidP="00685B96">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685B96">
              <w:rPr>
                <w:rFonts w:ascii="Times New Roman" w:eastAsiaTheme="minorHAnsi" w:hAnsi="Times New Roman" w:cs="Times New Roman"/>
                <w:sz w:val="24"/>
                <w:szCs w:val="24"/>
                <w:lang w:eastAsia="en-US"/>
              </w:rPr>
              <w:t>25</w:t>
            </w:r>
          </w:p>
        </w:tc>
        <w:tc>
          <w:tcPr>
            <w:tcW w:w="1592" w:type="dxa"/>
            <w:tcBorders>
              <w:left w:val="single" w:sz="8" w:space="0" w:color="auto"/>
              <w:bottom w:val="single" w:sz="4" w:space="0" w:color="auto"/>
              <w:right w:val="single" w:sz="8" w:space="0" w:color="auto"/>
            </w:tcBorders>
            <w:vAlign w:val="center"/>
          </w:tcPr>
          <w:p w14:paraId="3B07CAE8" w14:textId="77777777" w:rsidR="00685B96" w:rsidRPr="00685B96" w:rsidRDefault="00685B96" w:rsidP="00685B96">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685B96">
              <w:rPr>
                <w:rFonts w:ascii="Times New Roman" w:eastAsiaTheme="minorHAnsi" w:hAnsi="Times New Roman" w:cs="Times New Roman"/>
                <w:sz w:val="24"/>
                <w:szCs w:val="24"/>
                <w:lang w:eastAsia="en-US"/>
              </w:rPr>
              <w:t>30</w:t>
            </w:r>
          </w:p>
        </w:tc>
      </w:tr>
    </w:tbl>
    <w:p w14:paraId="32569674" w14:textId="77777777" w:rsidR="0050537C" w:rsidRDefault="0050537C" w:rsidP="001B00DD">
      <w:pPr>
        <w:spacing w:after="0"/>
        <w:jc w:val="both"/>
        <w:rPr>
          <w:rFonts w:ascii="Times New Roman" w:hAnsi="Times New Roman" w:cs="Times New Roman"/>
          <w:b/>
          <w:sz w:val="24"/>
          <w:szCs w:val="24"/>
        </w:rPr>
      </w:pPr>
    </w:p>
    <w:p w14:paraId="0947E3AB" w14:textId="77777777" w:rsidR="00685B96" w:rsidRDefault="00685B96" w:rsidP="00685B96">
      <w:pPr>
        <w:autoSpaceDE w:val="0"/>
        <w:autoSpaceDN w:val="0"/>
        <w:adjustRightInd w:val="0"/>
        <w:spacing w:after="0" w:line="240" w:lineRule="auto"/>
        <w:jc w:val="center"/>
        <w:rPr>
          <w:rFonts w:ascii="Times New Roman" w:eastAsiaTheme="minorHAnsi" w:hAnsi="Times New Roman" w:cs="Times New Roman"/>
          <w:b/>
          <w:sz w:val="24"/>
          <w:szCs w:val="24"/>
          <w:lang w:eastAsia="en-US"/>
        </w:rPr>
      </w:pPr>
    </w:p>
    <w:p w14:paraId="58CC1FEA" w14:textId="4FFBC881" w:rsidR="00685B96" w:rsidRPr="00685B96" w:rsidRDefault="00685B96" w:rsidP="00685B96">
      <w:pPr>
        <w:autoSpaceDE w:val="0"/>
        <w:autoSpaceDN w:val="0"/>
        <w:adjustRightInd w:val="0"/>
        <w:spacing w:after="0" w:line="240" w:lineRule="auto"/>
        <w:jc w:val="center"/>
        <w:rPr>
          <w:rFonts w:ascii="Times New Roman" w:eastAsiaTheme="minorHAnsi" w:hAnsi="Times New Roman" w:cs="Times New Roman"/>
          <w:b/>
          <w:sz w:val="24"/>
          <w:szCs w:val="24"/>
          <w:lang w:eastAsia="en-US"/>
        </w:rPr>
      </w:pPr>
      <w:r w:rsidRPr="00685B96">
        <w:rPr>
          <w:rFonts w:ascii="Times New Roman" w:eastAsiaTheme="minorHAnsi" w:hAnsi="Times New Roman" w:cs="Times New Roman"/>
          <w:b/>
          <w:sz w:val="24"/>
          <w:szCs w:val="24"/>
          <w:lang w:eastAsia="en-US"/>
        </w:rPr>
        <w:t>Влияние физических качеств на результативность</w:t>
      </w:r>
    </w:p>
    <w:p w14:paraId="29F146A6" w14:textId="77777777" w:rsidR="00685B96" w:rsidRPr="00685B96" w:rsidRDefault="00685B96" w:rsidP="00685B96">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bl>
      <w:tblPr>
        <w:tblW w:w="0" w:type="auto"/>
        <w:jc w:val="center"/>
        <w:tblLayout w:type="fixed"/>
        <w:tblCellMar>
          <w:top w:w="75" w:type="dxa"/>
          <w:left w:w="40" w:type="dxa"/>
          <w:bottom w:w="75" w:type="dxa"/>
          <w:right w:w="40" w:type="dxa"/>
        </w:tblCellMar>
        <w:tblLook w:val="0000" w:firstRow="0" w:lastRow="0" w:firstColumn="0" w:lastColumn="0" w:noHBand="0" w:noVBand="0"/>
      </w:tblPr>
      <w:tblGrid>
        <w:gridCol w:w="7310"/>
        <w:gridCol w:w="1985"/>
      </w:tblGrid>
      <w:tr w:rsidR="00685B96" w:rsidRPr="00685B96" w14:paraId="4D3B5BF4" w14:textId="77777777" w:rsidTr="001C4801">
        <w:trPr>
          <w:trHeight w:val="240"/>
          <w:jc w:val="center"/>
        </w:trPr>
        <w:tc>
          <w:tcPr>
            <w:tcW w:w="7310" w:type="dxa"/>
            <w:tcBorders>
              <w:top w:val="single" w:sz="8" w:space="0" w:color="auto"/>
              <w:left w:val="single" w:sz="8" w:space="0" w:color="auto"/>
              <w:bottom w:val="single" w:sz="8" w:space="0" w:color="auto"/>
              <w:right w:val="single" w:sz="8" w:space="0" w:color="auto"/>
            </w:tcBorders>
            <w:vAlign w:val="center"/>
          </w:tcPr>
          <w:p w14:paraId="283024B3" w14:textId="77777777" w:rsidR="00685B96" w:rsidRPr="00685B96" w:rsidRDefault="00685B96" w:rsidP="00685B96">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685B96">
              <w:rPr>
                <w:rFonts w:ascii="Times New Roman" w:eastAsiaTheme="minorHAnsi" w:hAnsi="Times New Roman" w:cs="Times New Roman"/>
                <w:sz w:val="24"/>
                <w:szCs w:val="24"/>
                <w:lang w:eastAsia="en-US"/>
              </w:rPr>
              <w:t>Физические качества и телосложение</w:t>
            </w:r>
          </w:p>
        </w:tc>
        <w:tc>
          <w:tcPr>
            <w:tcW w:w="1985" w:type="dxa"/>
            <w:tcBorders>
              <w:top w:val="single" w:sz="8" w:space="0" w:color="auto"/>
              <w:left w:val="single" w:sz="8" w:space="0" w:color="auto"/>
              <w:bottom w:val="single" w:sz="8" w:space="0" w:color="auto"/>
              <w:right w:val="single" w:sz="8" w:space="0" w:color="auto"/>
            </w:tcBorders>
          </w:tcPr>
          <w:p w14:paraId="59FCAB10" w14:textId="77777777" w:rsidR="00685B96" w:rsidRPr="00685B96" w:rsidRDefault="00685B96" w:rsidP="00685B96">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685B96">
              <w:rPr>
                <w:rFonts w:ascii="Times New Roman" w:eastAsiaTheme="minorHAnsi" w:hAnsi="Times New Roman" w:cs="Times New Roman"/>
                <w:sz w:val="24"/>
                <w:szCs w:val="24"/>
                <w:lang w:eastAsia="en-US"/>
              </w:rPr>
              <w:t>Уровень влияния</w:t>
            </w:r>
          </w:p>
        </w:tc>
      </w:tr>
      <w:tr w:rsidR="00685B96" w:rsidRPr="00685B96" w14:paraId="1B3245A4" w14:textId="77777777" w:rsidTr="001C4801">
        <w:trPr>
          <w:trHeight w:val="240"/>
          <w:jc w:val="center"/>
        </w:trPr>
        <w:tc>
          <w:tcPr>
            <w:tcW w:w="7310" w:type="dxa"/>
            <w:tcBorders>
              <w:left w:val="single" w:sz="8" w:space="0" w:color="auto"/>
              <w:bottom w:val="single" w:sz="8" w:space="0" w:color="auto"/>
              <w:right w:val="single" w:sz="8" w:space="0" w:color="auto"/>
            </w:tcBorders>
          </w:tcPr>
          <w:p w14:paraId="794382FE" w14:textId="77777777" w:rsidR="00685B96" w:rsidRPr="00685B96" w:rsidRDefault="00685B96" w:rsidP="00685B96">
            <w:pPr>
              <w:autoSpaceDE w:val="0"/>
              <w:autoSpaceDN w:val="0"/>
              <w:adjustRightInd w:val="0"/>
              <w:spacing w:after="0" w:line="240" w:lineRule="auto"/>
              <w:rPr>
                <w:rFonts w:ascii="Times New Roman" w:eastAsiaTheme="minorHAnsi" w:hAnsi="Times New Roman" w:cs="Times New Roman"/>
                <w:sz w:val="24"/>
                <w:szCs w:val="24"/>
                <w:lang w:eastAsia="en-US"/>
              </w:rPr>
            </w:pPr>
            <w:r w:rsidRPr="00685B96">
              <w:rPr>
                <w:rFonts w:ascii="Times New Roman" w:eastAsiaTheme="minorHAnsi" w:hAnsi="Times New Roman" w:cs="Times New Roman"/>
                <w:sz w:val="24"/>
                <w:szCs w:val="24"/>
                <w:lang w:eastAsia="en-US"/>
              </w:rPr>
              <w:t xml:space="preserve">Быстрота </w:t>
            </w:r>
          </w:p>
        </w:tc>
        <w:tc>
          <w:tcPr>
            <w:tcW w:w="1985" w:type="dxa"/>
            <w:tcBorders>
              <w:left w:val="single" w:sz="8" w:space="0" w:color="auto"/>
              <w:bottom w:val="single" w:sz="8" w:space="0" w:color="auto"/>
              <w:right w:val="single" w:sz="8" w:space="0" w:color="auto"/>
            </w:tcBorders>
          </w:tcPr>
          <w:p w14:paraId="2E0544EF" w14:textId="77777777" w:rsidR="00685B96" w:rsidRPr="00685B96" w:rsidRDefault="00685B96" w:rsidP="00685B96">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685B96">
              <w:rPr>
                <w:rFonts w:ascii="Times New Roman" w:eastAsiaTheme="minorHAnsi" w:hAnsi="Times New Roman" w:cs="Times New Roman"/>
                <w:sz w:val="24"/>
                <w:szCs w:val="24"/>
                <w:lang w:eastAsia="en-US"/>
              </w:rPr>
              <w:t>3</w:t>
            </w:r>
          </w:p>
        </w:tc>
      </w:tr>
      <w:tr w:rsidR="00685B96" w:rsidRPr="00685B96" w14:paraId="68AB4145" w14:textId="77777777" w:rsidTr="001C4801">
        <w:trPr>
          <w:trHeight w:val="240"/>
          <w:jc w:val="center"/>
        </w:trPr>
        <w:tc>
          <w:tcPr>
            <w:tcW w:w="7310" w:type="dxa"/>
            <w:tcBorders>
              <w:left w:val="single" w:sz="8" w:space="0" w:color="auto"/>
              <w:bottom w:val="single" w:sz="8" w:space="0" w:color="auto"/>
              <w:right w:val="single" w:sz="8" w:space="0" w:color="auto"/>
            </w:tcBorders>
          </w:tcPr>
          <w:p w14:paraId="72A65C9F" w14:textId="77777777" w:rsidR="00685B96" w:rsidRPr="00685B96" w:rsidRDefault="00685B96" w:rsidP="00685B96">
            <w:pPr>
              <w:autoSpaceDE w:val="0"/>
              <w:autoSpaceDN w:val="0"/>
              <w:adjustRightInd w:val="0"/>
              <w:spacing w:after="0" w:line="240" w:lineRule="auto"/>
              <w:rPr>
                <w:rFonts w:ascii="Times New Roman" w:eastAsiaTheme="minorHAnsi" w:hAnsi="Times New Roman" w:cs="Times New Roman"/>
                <w:sz w:val="24"/>
                <w:szCs w:val="24"/>
                <w:lang w:eastAsia="en-US"/>
              </w:rPr>
            </w:pPr>
            <w:r w:rsidRPr="00685B96">
              <w:rPr>
                <w:rFonts w:ascii="Times New Roman" w:eastAsiaTheme="minorHAnsi" w:hAnsi="Times New Roman" w:cs="Times New Roman"/>
                <w:sz w:val="24"/>
                <w:szCs w:val="24"/>
                <w:lang w:eastAsia="en-US"/>
              </w:rPr>
              <w:t>Сила</w:t>
            </w:r>
          </w:p>
        </w:tc>
        <w:tc>
          <w:tcPr>
            <w:tcW w:w="1985" w:type="dxa"/>
            <w:tcBorders>
              <w:left w:val="single" w:sz="8" w:space="0" w:color="auto"/>
              <w:bottom w:val="single" w:sz="8" w:space="0" w:color="auto"/>
              <w:right w:val="single" w:sz="8" w:space="0" w:color="auto"/>
            </w:tcBorders>
          </w:tcPr>
          <w:p w14:paraId="733C3ADE" w14:textId="77777777" w:rsidR="00685B96" w:rsidRPr="00685B96" w:rsidRDefault="00685B96" w:rsidP="00685B96">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685B96">
              <w:rPr>
                <w:rFonts w:ascii="Times New Roman" w:eastAsiaTheme="minorHAnsi" w:hAnsi="Times New Roman" w:cs="Times New Roman"/>
                <w:sz w:val="24"/>
                <w:szCs w:val="24"/>
                <w:lang w:eastAsia="en-US"/>
              </w:rPr>
              <w:t>2</w:t>
            </w:r>
          </w:p>
        </w:tc>
      </w:tr>
      <w:tr w:rsidR="00685B96" w:rsidRPr="00685B96" w14:paraId="437A6D5A" w14:textId="77777777" w:rsidTr="001C4801">
        <w:trPr>
          <w:trHeight w:val="240"/>
          <w:jc w:val="center"/>
        </w:trPr>
        <w:tc>
          <w:tcPr>
            <w:tcW w:w="7310" w:type="dxa"/>
            <w:tcBorders>
              <w:left w:val="single" w:sz="8" w:space="0" w:color="auto"/>
              <w:bottom w:val="single" w:sz="8" w:space="0" w:color="auto"/>
              <w:right w:val="single" w:sz="8" w:space="0" w:color="auto"/>
            </w:tcBorders>
          </w:tcPr>
          <w:p w14:paraId="0CF3E031" w14:textId="77777777" w:rsidR="00685B96" w:rsidRPr="00685B96" w:rsidRDefault="00685B96" w:rsidP="00685B96">
            <w:pPr>
              <w:autoSpaceDE w:val="0"/>
              <w:autoSpaceDN w:val="0"/>
              <w:adjustRightInd w:val="0"/>
              <w:spacing w:after="0" w:line="240" w:lineRule="auto"/>
              <w:rPr>
                <w:rFonts w:ascii="Times New Roman" w:eastAsiaTheme="minorHAnsi" w:hAnsi="Times New Roman" w:cs="Times New Roman"/>
                <w:sz w:val="24"/>
                <w:szCs w:val="24"/>
                <w:lang w:eastAsia="en-US"/>
              </w:rPr>
            </w:pPr>
            <w:r w:rsidRPr="00685B96">
              <w:rPr>
                <w:rFonts w:ascii="Times New Roman" w:eastAsiaTheme="minorHAnsi" w:hAnsi="Times New Roman" w:cs="Times New Roman"/>
                <w:sz w:val="24"/>
                <w:szCs w:val="24"/>
                <w:lang w:eastAsia="en-US"/>
              </w:rPr>
              <w:t>Выносливость</w:t>
            </w:r>
          </w:p>
        </w:tc>
        <w:tc>
          <w:tcPr>
            <w:tcW w:w="1985" w:type="dxa"/>
            <w:tcBorders>
              <w:left w:val="single" w:sz="8" w:space="0" w:color="auto"/>
              <w:bottom w:val="single" w:sz="8" w:space="0" w:color="auto"/>
              <w:right w:val="single" w:sz="8" w:space="0" w:color="auto"/>
            </w:tcBorders>
          </w:tcPr>
          <w:p w14:paraId="02EC6F67" w14:textId="77777777" w:rsidR="00685B96" w:rsidRPr="00685B96" w:rsidRDefault="00685B96" w:rsidP="00685B96">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685B96">
              <w:rPr>
                <w:rFonts w:ascii="Times New Roman" w:eastAsiaTheme="minorHAnsi" w:hAnsi="Times New Roman" w:cs="Times New Roman"/>
                <w:sz w:val="24"/>
                <w:szCs w:val="24"/>
                <w:lang w:eastAsia="en-US"/>
              </w:rPr>
              <w:t>3</w:t>
            </w:r>
          </w:p>
        </w:tc>
      </w:tr>
      <w:tr w:rsidR="00685B96" w:rsidRPr="00685B96" w14:paraId="46E23241" w14:textId="77777777" w:rsidTr="001C4801">
        <w:trPr>
          <w:trHeight w:val="240"/>
          <w:jc w:val="center"/>
        </w:trPr>
        <w:tc>
          <w:tcPr>
            <w:tcW w:w="7310" w:type="dxa"/>
            <w:tcBorders>
              <w:left w:val="single" w:sz="8" w:space="0" w:color="auto"/>
              <w:bottom w:val="single" w:sz="8" w:space="0" w:color="auto"/>
              <w:right w:val="single" w:sz="8" w:space="0" w:color="auto"/>
            </w:tcBorders>
          </w:tcPr>
          <w:p w14:paraId="4AC1F29C" w14:textId="77777777" w:rsidR="00685B96" w:rsidRPr="00685B96" w:rsidRDefault="00685B96" w:rsidP="00685B96">
            <w:pPr>
              <w:autoSpaceDE w:val="0"/>
              <w:autoSpaceDN w:val="0"/>
              <w:adjustRightInd w:val="0"/>
              <w:spacing w:after="0" w:line="240" w:lineRule="auto"/>
              <w:rPr>
                <w:rFonts w:ascii="Times New Roman" w:eastAsiaTheme="minorHAnsi" w:hAnsi="Times New Roman" w:cs="Times New Roman"/>
                <w:sz w:val="24"/>
                <w:szCs w:val="24"/>
                <w:lang w:eastAsia="en-US"/>
              </w:rPr>
            </w:pPr>
            <w:r w:rsidRPr="00685B96">
              <w:rPr>
                <w:rFonts w:ascii="Times New Roman" w:eastAsiaTheme="minorHAnsi" w:hAnsi="Times New Roman" w:cs="Times New Roman"/>
                <w:sz w:val="24"/>
                <w:szCs w:val="24"/>
                <w:lang w:eastAsia="en-US"/>
              </w:rPr>
              <w:t>Координация</w:t>
            </w:r>
          </w:p>
        </w:tc>
        <w:tc>
          <w:tcPr>
            <w:tcW w:w="1985" w:type="dxa"/>
            <w:tcBorders>
              <w:left w:val="single" w:sz="8" w:space="0" w:color="auto"/>
              <w:bottom w:val="single" w:sz="8" w:space="0" w:color="auto"/>
              <w:right w:val="single" w:sz="8" w:space="0" w:color="auto"/>
            </w:tcBorders>
          </w:tcPr>
          <w:p w14:paraId="0D851E25" w14:textId="77777777" w:rsidR="00685B96" w:rsidRPr="00685B96" w:rsidRDefault="00685B96" w:rsidP="00685B96">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685B96">
              <w:rPr>
                <w:rFonts w:ascii="Times New Roman" w:eastAsiaTheme="minorHAnsi" w:hAnsi="Times New Roman" w:cs="Times New Roman"/>
                <w:sz w:val="24"/>
                <w:szCs w:val="24"/>
                <w:lang w:eastAsia="en-US"/>
              </w:rPr>
              <w:t>2</w:t>
            </w:r>
          </w:p>
        </w:tc>
      </w:tr>
      <w:tr w:rsidR="00685B96" w:rsidRPr="00685B96" w14:paraId="2230505C" w14:textId="77777777" w:rsidTr="001C4801">
        <w:trPr>
          <w:trHeight w:val="240"/>
          <w:jc w:val="center"/>
        </w:trPr>
        <w:tc>
          <w:tcPr>
            <w:tcW w:w="7310" w:type="dxa"/>
            <w:tcBorders>
              <w:left w:val="single" w:sz="8" w:space="0" w:color="auto"/>
              <w:bottom w:val="single" w:sz="8" w:space="0" w:color="auto"/>
              <w:right w:val="single" w:sz="8" w:space="0" w:color="auto"/>
            </w:tcBorders>
          </w:tcPr>
          <w:p w14:paraId="6EAEC605" w14:textId="77777777" w:rsidR="00685B96" w:rsidRPr="00685B96" w:rsidRDefault="00685B96" w:rsidP="00685B96">
            <w:pPr>
              <w:autoSpaceDE w:val="0"/>
              <w:autoSpaceDN w:val="0"/>
              <w:adjustRightInd w:val="0"/>
              <w:spacing w:after="0" w:line="240" w:lineRule="auto"/>
              <w:rPr>
                <w:rFonts w:ascii="Times New Roman" w:eastAsiaTheme="minorHAnsi" w:hAnsi="Times New Roman" w:cs="Times New Roman"/>
                <w:sz w:val="24"/>
                <w:szCs w:val="24"/>
                <w:lang w:eastAsia="en-US"/>
              </w:rPr>
            </w:pPr>
            <w:r w:rsidRPr="00685B96">
              <w:rPr>
                <w:rFonts w:ascii="Times New Roman" w:eastAsiaTheme="minorHAnsi" w:hAnsi="Times New Roman" w:cs="Times New Roman"/>
                <w:sz w:val="24"/>
                <w:szCs w:val="24"/>
                <w:lang w:eastAsia="en-US"/>
              </w:rPr>
              <w:t>Гибкость</w:t>
            </w:r>
          </w:p>
        </w:tc>
        <w:tc>
          <w:tcPr>
            <w:tcW w:w="1985" w:type="dxa"/>
            <w:tcBorders>
              <w:left w:val="single" w:sz="8" w:space="0" w:color="auto"/>
              <w:bottom w:val="single" w:sz="8" w:space="0" w:color="auto"/>
              <w:right w:val="single" w:sz="8" w:space="0" w:color="auto"/>
            </w:tcBorders>
          </w:tcPr>
          <w:p w14:paraId="41EFA8EC" w14:textId="77777777" w:rsidR="00685B96" w:rsidRPr="00685B96" w:rsidRDefault="00685B96" w:rsidP="00685B96">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685B96">
              <w:rPr>
                <w:rFonts w:ascii="Times New Roman" w:eastAsiaTheme="minorHAnsi" w:hAnsi="Times New Roman" w:cs="Times New Roman"/>
                <w:sz w:val="24"/>
                <w:szCs w:val="24"/>
                <w:lang w:eastAsia="en-US"/>
              </w:rPr>
              <w:t>1</w:t>
            </w:r>
          </w:p>
        </w:tc>
      </w:tr>
    </w:tbl>
    <w:p w14:paraId="32879F1B" w14:textId="77777777" w:rsidR="00685B96" w:rsidRPr="00685B96" w:rsidRDefault="00685B96" w:rsidP="00685B96">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
    <w:p w14:paraId="17EFA5CE" w14:textId="77777777" w:rsidR="00685B96" w:rsidRPr="00685B96" w:rsidRDefault="00685B96" w:rsidP="00685B96">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685B96">
        <w:rPr>
          <w:rFonts w:ascii="Times New Roman" w:eastAsiaTheme="minorHAnsi" w:hAnsi="Times New Roman" w:cs="Times New Roman"/>
          <w:sz w:val="24"/>
          <w:szCs w:val="24"/>
          <w:lang w:eastAsia="en-US"/>
        </w:rPr>
        <w:t>Условные обозначения:</w:t>
      </w:r>
    </w:p>
    <w:p w14:paraId="5FB87EE4" w14:textId="77777777" w:rsidR="00685B96" w:rsidRPr="00685B96" w:rsidRDefault="00685B96" w:rsidP="00685B96">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685B96">
        <w:rPr>
          <w:rFonts w:ascii="Times New Roman" w:eastAsiaTheme="minorHAnsi" w:hAnsi="Times New Roman" w:cs="Times New Roman"/>
          <w:sz w:val="24"/>
          <w:szCs w:val="24"/>
          <w:lang w:eastAsia="en-US"/>
        </w:rPr>
        <w:t>3 - значительное влияние;</w:t>
      </w:r>
    </w:p>
    <w:p w14:paraId="43E8CD5D" w14:textId="77777777" w:rsidR="00685B96" w:rsidRPr="00685B96" w:rsidRDefault="00685B96" w:rsidP="00685B96">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685B96">
        <w:rPr>
          <w:rFonts w:ascii="Times New Roman" w:eastAsiaTheme="minorHAnsi" w:hAnsi="Times New Roman" w:cs="Times New Roman"/>
          <w:sz w:val="24"/>
          <w:szCs w:val="24"/>
          <w:lang w:eastAsia="en-US"/>
        </w:rPr>
        <w:t>2 - среднее влияние;</w:t>
      </w:r>
    </w:p>
    <w:p w14:paraId="551B4F23" w14:textId="77777777" w:rsidR="00685B96" w:rsidRPr="00685B96" w:rsidRDefault="00685B96" w:rsidP="00685B96">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685B96">
        <w:rPr>
          <w:rFonts w:ascii="Times New Roman" w:eastAsiaTheme="minorHAnsi" w:hAnsi="Times New Roman" w:cs="Times New Roman"/>
          <w:sz w:val="24"/>
          <w:szCs w:val="24"/>
          <w:lang w:eastAsia="en-US"/>
        </w:rPr>
        <w:t>1 - незначительное влияние.</w:t>
      </w:r>
    </w:p>
    <w:p w14:paraId="13B7D034" w14:textId="77777777" w:rsidR="00685B96" w:rsidRPr="00685B96" w:rsidRDefault="00685B96" w:rsidP="00685B96">
      <w:pPr>
        <w:autoSpaceDE w:val="0"/>
        <w:autoSpaceDN w:val="0"/>
        <w:adjustRightInd w:val="0"/>
        <w:spacing w:after="0" w:line="240" w:lineRule="auto"/>
        <w:outlineLvl w:val="1"/>
        <w:rPr>
          <w:rFonts w:ascii="Times New Roman" w:eastAsiaTheme="minorHAnsi" w:hAnsi="Times New Roman" w:cs="Times New Roman"/>
          <w:b/>
          <w:sz w:val="24"/>
          <w:szCs w:val="24"/>
          <w:lang w:eastAsia="en-US"/>
        </w:rPr>
        <w:sectPr w:rsidR="00685B96" w:rsidRPr="00685B96" w:rsidSect="00E36C6A">
          <w:footerReference w:type="default" r:id="rId8"/>
          <w:pgSz w:w="11906" w:h="16838" w:code="9"/>
          <w:pgMar w:top="851" w:right="850" w:bottom="993" w:left="1701" w:header="0" w:footer="0" w:gutter="0"/>
          <w:cols w:space="720"/>
          <w:noEndnote/>
          <w:docGrid w:linePitch="326"/>
        </w:sectPr>
      </w:pPr>
    </w:p>
    <w:p w14:paraId="3ED6AE11" w14:textId="28D04150" w:rsidR="009657F6" w:rsidRPr="00971977" w:rsidRDefault="002307E8" w:rsidP="001B00DD">
      <w:pPr>
        <w:spacing w:after="0"/>
        <w:jc w:val="both"/>
        <w:rPr>
          <w:rFonts w:ascii="Times New Roman" w:hAnsi="Times New Roman" w:cs="Times New Roman"/>
          <w:b/>
          <w:sz w:val="24"/>
          <w:szCs w:val="24"/>
        </w:rPr>
      </w:pPr>
      <w:r w:rsidRPr="00971977">
        <w:rPr>
          <w:rFonts w:ascii="Times New Roman" w:hAnsi="Times New Roman" w:cs="Times New Roman"/>
          <w:b/>
          <w:sz w:val="24"/>
          <w:szCs w:val="24"/>
        </w:rPr>
        <w:lastRenderedPageBreak/>
        <w:t>Режим тренировочной работы</w:t>
      </w:r>
    </w:p>
    <w:p w14:paraId="46EC0DDA" w14:textId="289A5FB3" w:rsidR="00126AB9" w:rsidRPr="00126AB9" w:rsidRDefault="000275E5" w:rsidP="00126AB9">
      <w:pPr>
        <w:pStyle w:val="Style27"/>
        <w:widowControl/>
        <w:tabs>
          <w:tab w:val="left" w:pos="0"/>
        </w:tabs>
        <w:spacing w:line="240" w:lineRule="auto"/>
        <w:ind w:right="5"/>
        <w:rPr>
          <w:rStyle w:val="FontStyle77"/>
          <w:sz w:val="24"/>
          <w:szCs w:val="24"/>
        </w:rPr>
      </w:pPr>
      <w:r w:rsidRPr="00971977">
        <w:rPr>
          <w:rFonts w:eastAsiaTheme="minorHAnsi"/>
          <w:color w:val="000000"/>
          <w:lang w:eastAsia="en-US"/>
        </w:rPr>
        <w:t xml:space="preserve">     </w:t>
      </w:r>
      <w:r w:rsidR="00126AB9" w:rsidRPr="00126AB9">
        <w:rPr>
          <w:rStyle w:val="FontStyle77"/>
          <w:sz w:val="24"/>
          <w:szCs w:val="24"/>
        </w:rPr>
        <w:t>Тренировочный процесс в организации, осуществляющей спортивную подготовку</w:t>
      </w:r>
      <w:r w:rsidR="00126AB9">
        <w:rPr>
          <w:rStyle w:val="FontStyle77"/>
          <w:sz w:val="24"/>
          <w:szCs w:val="24"/>
        </w:rPr>
        <w:t xml:space="preserve"> второй ступени</w:t>
      </w:r>
      <w:r w:rsidR="00126AB9" w:rsidRPr="00126AB9">
        <w:rPr>
          <w:rStyle w:val="FontStyle77"/>
          <w:sz w:val="24"/>
          <w:szCs w:val="24"/>
        </w:rPr>
        <w:t>, ведется в соответствии с годовым тренировочным планом, рассчитанным на 52 недели, включая четыре недели летнего периода самостоятельной подготовки и (или) летнего- оздоровительного лагеря и тренировочные мероприятия для обеспечения непрерывности тренировочного процесса.</w:t>
      </w:r>
    </w:p>
    <w:p w14:paraId="68DC4BD2" w14:textId="56664BAE" w:rsidR="00126AB9" w:rsidRPr="00126AB9" w:rsidRDefault="00126AB9" w:rsidP="00126AB9">
      <w:pPr>
        <w:pStyle w:val="Style27"/>
        <w:widowControl/>
        <w:tabs>
          <w:tab w:val="left" w:pos="0"/>
        </w:tabs>
        <w:spacing w:line="240" w:lineRule="auto"/>
        <w:ind w:right="5"/>
        <w:rPr>
          <w:rStyle w:val="FontStyle77"/>
          <w:sz w:val="24"/>
          <w:szCs w:val="24"/>
        </w:rPr>
      </w:pPr>
      <w:r w:rsidRPr="00126AB9">
        <w:rPr>
          <w:rStyle w:val="FontStyle77"/>
          <w:sz w:val="24"/>
          <w:szCs w:val="24"/>
        </w:rPr>
        <w:tab/>
        <w:t>Основными формами осуществления спортивн</w:t>
      </w:r>
      <w:r>
        <w:rPr>
          <w:rStyle w:val="FontStyle77"/>
          <w:sz w:val="24"/>
          <w:szCs w:val="24"/>
        </w:rPr>
        <w:t>ой</w:t>
      </w:r>
      <w:r w:rsidRPr="00126AB9">
        <w:rPr>
          <w:rStyle w:val="FontStyle77"/>
          <w:sz w:val="24"/>
          <w:szCs w:val="24"/>
        </w:rPr>
        <w:t xml:space="preserve"> подготовк</w:t>
      </w:r>
      <w:r>
        <w:rPr>
          <w:rStyle w:val="FontStyle77"/>
          <w:sz w:val="24"/>
          <w:szCs w:val="24"/>
        </w:rPr>
        <w:t>и второй ступени</w:t>
      </w:r>
      <w:r w:rsidRPr="00126AB9">
        <w:rPr>
          <w:rStyle w:val="FontStyle77"/>
          <w:sz w:val="24"/>
          <w:szCs w:val="24"/>
        </w:rPr>
        <w:t xml:space="preserve"> являются:</w:t>
      </w:r>
    </w:p>
    <w:p w14:paraId="66559925" w14:textId="77777777" w:rsidR="00126AB9" w:rsidRPr="00126AB9" w:rsidRDefault="00126AB9" w:rsidP="00126AB9">
      <w:pPr>
        <w:pStyle w:val="Style27"/>
        <w:widowControl/>
        <w:numPr>
          <w:ilvl w:val="0"/>
          <w:numId w:val="27"/>
        </w:numPr>
        <w:tabs>
          <w:tab w:val="left" w:pos="139"/>
        </w:tabs>
        <w:spacing w:line="240" w:lineRule="auto"/>
        <w:ind w:left="1287" w:hanging="720"/>
        <w:rPr>
          <w:rStyle w:val="FontStyle77"/>
          <w:sz w:val="24"/>
          <w:szCs w:val="24"/>
        </w:rPr>
      </w:pPr>
      <w:r w:rsidRPr="00126AB9">
        <w:rPr>
          <w:rStyle w:val="FontStyle77"/>
          <w:sz w:val="24"/>
          <w:szCs w:val="24"/>
        </w:rPr>
        <w:t>Тренировочные занятия (групповые, индивидуальные и смешенные), в том числе с использованием дистанционных технологий;</w:t>
      </w:r>
    </w:p>
    <w:p w14:paraId="7CE102D2" w14:textId="77777777" w:rsidR="00126AB9" w:rsidRPr="00126AB9" w:rsidRDefault="00126AB9" w:rsidP="00126AB9">
      <w:pPr>
        <w:pStyle w:val="Style27"/>
        <w:widowControl/>
        <w:numPr>
          <w:ilvl w:val="0"/>
          <w:numId w:val="27"/>
        </w:numPr>
        <w:tabs>
          <w:tab w:val="left" w:pos="139"/>
        </w:tabs>
        <w:spacing w:line="240" w:lineRule="auto"/>
        <w:ind w:left="1287" w:hanging="720"/>
        <w:rPr>
          <w:rStyle w:val="FontStyle77"/>
          <w:sz w:val="24"/>
          <w:szCs w:val="24"/>
        </w:rPr>
      </w:pPr>
      <w:r w:rsidRPr="00126AB9">
        <w:rPr>
          <w:rStyle w:val="FontStyle77"/>
          <w:sz w:val="24"/>
          <w:szCs w:val="24"/>
        </w:rPr>
        <w:t>тренировочные мероприятия (тренировочные сборы);</w:t>
      </w:r>
    </w:p>
    <w:p w14:paraId="5F361F15" w14:textId="58665D46" w:rsidR="00126AB9" w:rsidRPr="00126AB9" w:rsidRDefault="00126AB9" w:rsidP="00126AB9">
      <w:pPr>
        <w:pStyle w:val="Style27"/>
        <w:widowControl/>
        <w:numPr>
          <w:ilvl w:val="0"/>
          <w:numId w:val="27"/>
        </w:numPr>
        <w:tabs>
          <w:tab w:val="left" w:pos="139"/>
        </w:tabs>
        <w:spacing w:line="240" w:lineRule="auto"/>
        <w:ind w:left="1287" w:hanging="720"/>
        <w:rPr>
          <w:rStyle w:val="FontStyle77"/>
          <w:sz w:val="24"/>
          <w:szCs w:val="24"/>
        </w:rPr>
      </w:pPr>
      <w:r w:rsidRPr="00126AB9">
        <w:rPr>
          <w:rStyle w:val="FontStyle77"/>
          <w:sz w:val="24"/>
          <w:szCs w:val="24"/>
        </w:rPr>
        <w:t>самостоятельная подготовка, в том числе с  использованием дистанционных технологий (самостоятельная подготовка должна составлять не менее 10% от общего количества часов, предусмотренных годовым планом спортивной подготовки);</w:t>
      </w:r>
    </w:p>
    <w:p w14:paraId="3A535EF1" w14:textId="77777777" w:rsidR="00126AB9" w:rsidRPr="00126AB9" w:rsidRDefault="00126AB9" w:rsidP="00126AB9">
      <w:pPr>
        <w:pStyle w:val="Style27"/>
        <w:widowControl/>
        <w:numPr>
          <w:ilvl w:val="0"/>
          <w:numId w:val="27"/>
        </w:numPr>
        <w:tabs>
          <w:tab w:val="left" w:pos="139"/>
        </w:tabs>
        <w:spacing w:line="240" w:lineRule="auto"/>
        <w:ind w:left="1287" w:hanging="720"/>
        <w:rPr>
          <w:rStyle w:val="FontStyle77"/>
          <w:sz w:val="24"/>
          <w:szCs w:val="24"/>
        </w:rPr>
      </w:pPr>
      <w:r w:rsidRPr="00126AB9">
        <w:rPr>
          <w:rStyle w:val="FontStyle77"/>
          <w:sz w:val="24"/>
          <w:szCs w:val="24"/>
        </w:rPr>
        <w:t>спортивные соревнования;</w:t>
      </w:r>
    </w:p>
    <w:p w14:paraId="2B6E1620" w14:textId="77777777" w:rsidR="00126AB9" w:rsidRPr="00126AB9" w:rsidRDefault="00126AB9" w:rsidP="00126AB9">
      <w:pPr>
        <w:pStyle w:val="Style27"/>
        <w:widowControl/>
        <w:numPr>
          <w:ilvl w:val="0"/>
          <w:numId w:val="27"/>
        </w:numPr>
        <w:tabs>
          <w:tab w:val="left" w:pos="139"/>
        </w:tabs>
        <w:spacing w:line="240" w:lineRule="auto"/>
        <w:ind w:left="1287" w:hanging="720"/>
        <w:rPr>
          <w:rStyle w:val="FontStyle77"/>
          <w:sz w:val="24"/>
          <w:szCs w:val="24"/>
        </w:rPr>
      </w:pPr>
      <w:r w:rsidRPr="00126AB9">
        <w:rPr>
          <w:rStyle w:val="FontStyle77"/>
          <w:sz w:val="24"/>
          <w:szCs w:val="24"/>
        </w:rPr>
        <w:t>контрольные мероприятия;</w:t>
      </w:r>
    </w:p>
    <w:p w14:paraId="3953838C" w14:textId="77777777" w:rsidR="00126AB9" w:rsidRPr="00126AB9" w:rsidRDefault="00126AB9" w:rsidP="00126AB9">
      <w:pPr>
        <w:pStyle w:val="Style27"/>
        <w:widowControl/>
        <w:numPr>
          <w:ilvl w:val="0"/>
          <w:numId w:val="27"/>
        </w:numPr>
        <w:tabs>
          <w:tab w:val="left" w:pos="139"/>
        </w:tabs>
        <w:spacing w:line="240" w:lineRule="auto"/>
        <w:ind w:left="1287" w:hanging="720"/>
        <w:rPr>
          <w:rStyle w:val="FontStyle77"/>
          <w:sz w:val="24"/>
          <w:szCs w:val="24"/>
        </w:rPr>
      </w:pPr>
      <w:r w:rsidRPr="00126AB9">
        <w:rPr>
          <w:rStyle w:val="FontStyle77"/>
          <w:sz w:val="24"/>
          <w:szCs w:val="24"/>
        </w:rPr>
        <w:t>инструкторская и судейская практика;</w:t>
      </w:r>
    </w:p>
    <w:p w14:paraId="53EA54FF" w14:textId="77777777" w:rsidR="00126AB9" w:rsidRPr="00126AB9" w:rsidRDefault="00126AB9" w:rsidP="00126AB9">
      <w:pPr>
        <w:pStyle w:val="Style27"/>
        <w:widowControl/>
        <w:numPr>
          <w:ilvl w:val="0"/>
          <w:numId w:val="27"/>
        </w:numPr>
        <w:tabs>
          <w:tab w:val="left" w:pos="139"/>
        </w:tabs>
        <w:spacing w:line="240" w:lineRule="auto"/>
        <w:ind w:left="1287" w:hanging="720"/>
        <w:rPr>
          <w:rStyle w:val="FontStyle77"/>
          <w:sz w:val="24"/>
          <w:szCs w:val="24"/>
        </w:rPr>
      </w:pPr>
      <w:r w:rsidRPr="00126AB9">
        <w:rPr>
          <w:rStyle w:val="FontStyle77"/>
          <w:sz w:val="24"/>
          <w:szCs w:val="24"/>
        </w:rPr>
        <w:t>медицинские, медико-биологические и восстановительные мероприятия.</w:t>
      </w:r>
    </w:p>
    <w:p w14:paraId="53262543" w14:textId="5FCB8AE2" w:rsidR="001F0804" w:rsidRPr="00971977" w:rsidRDefault="001F0804" w:rsidP="00126AB9">
      <w:pPr>
        <w:autoSpaceDE w:val="0"/>
        <w:autoSpaceDN w:val="0"/>
        <w:adjustRightInd w:val="0"/>
        <w:spacing w:after="0" w:line="360" w:lineRule="auto"/>
        <w:jc w:val="both"/>
        <w:rPr>
          <w:rFonts w:ascii="Times New Roman" w:hAnsi="Times New Roman" w:cs="Times New Roman"/>
          <w:sz w:val="24"/>
          <w:szCs w:val="24"/>
        </w:rPr>
      </w:pPr>
    </w:p>
    <w:p w14:paraId="2A643B8E" w14:textId="2D0AFCFC" w:rsidR="005C2913" w:rsidRPr="00971977" w:rsidRDefault="00171D7C" w:rsidP="005204FF">
      <w:pPr>
        <w:shd w:val="clear" w:color="auto" w:fill="FFFFFF"/>
        <w:spacing w:after="0" w:line="360" w:lineRule="auto"/>
        <w:jc w:val="both"/>
        <w:rPr>
          <w:rFonts w:ascii="Times New Roman" w:eastAsia="Times New Roman" w:hAnsi="Times New Roman" w:cs="Times New Roman"/>
          <w:sz w:val="24"/>
          <w:szCs w:val="24"/>
          <w:bdr w:val="none" w:sz="0" w:space="0" w:color="auto" w:frame="1"/>
        </w:rPr>
      </w:pPr>
      <w:r w:rsidRPr="00971977">
        <w:rPr>
          <w:rFonts w:ascii="Times New Roman" w:eastAsia="Times New Roman" w:hAnsi="Times New Roman" w:cs="Times New Roman"/>
          <w:sz w:val="24"/>
          <w:szCs w:val="24"/>
          <w:bdr w:val="none" w:sz="0" w:space="0" w:color="auto" w:frame="1"/>
        </w:rPr>
        <w:t xml:space="preserve">   </w:t>
      </w:r>
      <w:r w:rsidR="005C2913" w:rsidRPr="00971977">
        <w:rPr>
          <w:rFonts w:ascii="Times New Roman" w:eastAsia="Times New Roman" w:hAnsi="Times New Roman" w:cs="Times New Roman"/>
          <w:sz w:val="24"/>
          <w:szCs w:val="24"/>
          <w:bdr w:val="none" w:sz="0" w:space="0" w:color="auto" w:frame="1"/>
        </w:rPr>
        <w:t>Общегодовой объем тренировочной работы</w:t>
      </w:r>
      <w:r w:rsidR="003D37C1" w:rsidRPr="00971977">
        <w:rPr>
          <w:rFonts w:ascii="Times New Roman" w:eastAsia="Times New Roman" w:hAnsi="Times New Roman" w:cs="Times New Roman"/>
          <w:sz w:val="24"/>
          <w:szCs w:val="24"/>
          <w:bdr w:val="none" w:sz="0" w:space="0" w:color="auto" w:frame="1"/>
        </w:rPr>
        <w:t xml:space="preserve">, начиная с тренировочного этапа подготовки, может быть сокращен не </w:t>
      </w:r>
      <w:r w:rsidRPr="00971977">
        <w:rPr>
          <w:rFonts w:ascii="Times New Roman" w:eastAsia="Times New Roman" w:hAnsi="Times New Roman" w:cs="Times New Roman"/>
          <w:sz w:val="24"/>
          <w:szCs w:val="24"/>
          <w:bdr w:val="none" w:sz="0" w:space="0" w:color="auto" w:frame="1"/>
        </w:rPr>
        <w:t>более чем на 25 %.</w:t>
      </w:r>
    </w:p>
    <w:p w14:paraId="5362C603" w14:textId="77777777" w:rsidR="009D575C" w:rsidRPr="00FB147E" w:rsidRDefault="009D575C" w:rsidP="00FB147E">
      <w:pPr>
        <w:shd w:val="clear" w:color="auto" w:fill="FFFFFF"/>
        <w:spacing w:after="0" w:line="360" w:lineRule="auto"/>
        <w:jc w:val="both"/>
        <w:rPr>
          <w:rFonts w:ascii="Times New Roman" w:hAnsi="Times New Roman" w:cs="Times New Roman"/>
          <w:sz w:val="24"/>
          <w:szCs w:val="24"/>
        </w:rPr>
      </w:pPr>
      <w:r w:rsidRPr="00971977">
        <w:rPr>
          <w:rFonts w:ascii="Times New Roman" w:hAnsi="Times New Roman" w:cs="Times New Roman"/>
          <w:sz w:val="24"/>
          <w:szCs w:val="24"/>
        </w:rPr>
        <w:t>Для обеспечения поступательного повышения подготовленности футболистов в процессе многолетней тренировки важно правильно распределять между вышеперечисленными формами нагрузки. Подготовленность футболистов будет прогрессивно повышаться лишь в том случае, если тренировочные и соревновательные нагрузки на всех этапах будут полностью соответствовать функциональным возможностям организма юного футболиста. Каждый период следующего годичного цикла должен начинаться и завершаться на более высоком уровне тренировочных нагрузок, чем соответствующий период</w:t>
      </w:r>
      <w:r w:rsidR="00FB147E">
        <w:rPr>
          <w:rFonts w:ascii="Times New Roman" w:hAnsi="Times New Roman" w:cs="Times New Roman"/>
          <w:sz w:val="24"/>
          <w:szCs w:val="24"/>
        </w:rPr>
        <w:t xml:space="preserve"> </w:t>
      </w:r>
      <w:r w:rsidRPr="00971977">
        <w:rPr>
          <w:rFonts w:ascii="Times New Roman" w:eastAsiaTheme="minorHAnsi" w:hAnsi="Times New Roman" w:cs="Times New Roman"/>
          <w:color w:val="000000"/>
          <w:sz w:val="24"/>
          <w:szCs w:val="24"/>
          <w:lang w:eastAsia="en-US"/>
        </w:rPr>
        <w:t xml:space="preserve">предыдущего годичного цикла. Таким образом, обеспечивается преемственность нагрузок из года в год, их неуклонный рост на протяжении ряда лет. Изменения тренировочных нагрузок на протяжении ряда лет у спортсменов должно происходить преимущественно за счет повышения их объема, увеличения количества занятий в недельных, месячных и годичных циклах тренировки. </w:t>
      </w:r>
    </w:p>
    <w:p w14:paraId="0F5343EC" w14:textId="77777777" w:rsidR="0014090C" w:rsidRPr="00971977" w:rsidRDefault="009D575C" w:rsidP="009D575C">
      <w:pPr>
        <w:shd w:val="clear" w:color="auto" w:fill="FFFFFF"/>
        <w:spacing w:after="0" w:line="360" w:lineRule="auto"/>
        <w:jc w:val="both"/>
        <w:rPr>
          <w:rFonts w:ascii="Times New Roman" w:eastAsiaTheme="minorHAnsi" w:hAnsi="Times New Roman" w:cs="Times New Roman"/>
          <w:color w:val="000000"/>
          <w:sz w:val="24"/>
          <w:szCs w:val="24"/>
          <w:lang w:eastAsia="en-US"/>
        </w:rPr>
      </w:pPr>
      <w:r w:rsidRPr="00971977">
        <w:rPr>
          <w:rFonts w:ascii="Times New Roman" w:eastAsiaTheme="minorHAnsi" w:hAnsi="Times New Roman" w:cs="Times New Roman"/>
          <w:color w:val="000000"/>
          <w:sz w:val="24"/>
          <w:szCs w:val="24"/>
          <w:lang w:eastAsia="en-US"/>
        </w:rPr>
        <w:t>Особое значение имеет строгая постепенность увеличения тренировочных нагрузок. Как показывают исследования, самые серьезные недостатки в подготовке имели место, когда нарушалась постепенность в нарастании объема и особенно интенсивности тренировочных нагрузок. Нагрузка -</w:t>
      </w:r>
      <w:r w:rsidR="00DB2D6E">
        <w:rPr>
          <w:rFonts w:ascii="Times New Roman" w:eastAsiaTheme="minorHAnsi" w:hAnsi="Times New Roman" w:cs="Times New Roman"/>
          <w:color w:val="000000"/>
          <w:sz w:val="24"/>
          <w:szCs w:val="24"/>
          <w:lang w:eastAsia="en-US"/>
        </w:rPr>
        <w:t xml:space="preserve"> </w:t>
      </w:r>
      <w:r w:rsidRPr="00971977">
        <w:rPr>
          <w:rFonts w:ascii="Times New Roman" w:eastAsiaTheme="minorHAnsi" w:hAnsi="Times New Roman" w:cs="Times New Roman"/>
          <w:color w:val="000000"/>
          <w:sz w:val="24"/>
          <w:szCs w:val="24"/>
          <w:lang w:eastAsia="en-US"/>
        </w:rPr>
        <w:t>это работа, которую спортсмен выполняет на тренировках, соревнованиях или величина воздействия этой работы на организм спортсмена. Для контроля нагрузки необходимо определить ее характеристики:</w:t>
      </w:r>
    </w:p>
    <w:p w14:paraId="08617E9E" w14:textId="77777777" w:rsidR="0014090C" w:rsidRPr="00971977" w:rsidRDefault="009D575C" w:rsidP="009D575C">
      <w:pPr>
        <w:shd w:val="clear" w:color="auto" w:fill="FFFFFF"/>
        <w:spacing w:after="0" w:line="360" w:lineRule="auto"/>
        <w:jc w:val="both"/>
        <w:rPr>
          <w:rFonts w:ascii="Times New Roman" w:eastAsiaTheme="minorHAnsi" w:hAnsi="Times New Roman" w:cs="Times New Roman"/>
          <w:color w:val="000000"/>
          <w:sz w:val="24"/>
          <w:szCs w:val="24"/>
          <w:lang w:eastAsia="en-US"/>
        </w:rPr>
      </w:pPr>
      <w:r w:rsidRPr="00971977">
        <w:rPr>
          <w:rFonts w:ascii="Times New Roman" w:eastAsiaTheme="minorHAnsi" w:hAnsi="Times New Roman" w:cs="Times New Roman"/>
          <w:color w:val="000000"/>
          <w:sz w:val="24"/>
          <w:szCs w:val="24"/>
          <w:lang w:eastAsia="en-US"/>
        </w:rPr>
        <w:t xml:space="preserve"> - направленность;</w:t>
      </w:r>
    </w:p>
    <w:p w14:paraId="1F432A9F" w14:textId="77777777" w:rsidR="0014090C" w:rsidRPr="00971977" w:rsidRDefault="009D575C" w:rsidP="009D575C">
      <w:pPr>
        <w:shd w:val="clear" w:color="auto" w:fill="FFFFFF"/>
        <w:spacing w:after="0" w:line="360" w:lineRule="auto"/>
        <w:jc w:val="both"/>
        <w:rPr>
          <w:rFonts w:ascii="Times New Roman" w:eastAsiaTheme="minorHAnsi" w:hAnsi="Times New Roman" w:cs="Times New Roman"/>
          <w:color w:val="000000"/>
          <w:sz w:val="24"/>
          <w:szCs w:val="24"/>
          <w:lang w:eastAsia="en-US"/>
        </w:rPr>
      </w:pPr>
      <w:r w:rsidRPr="00971977">
        <w:rPr>
          <w:rFonts w:ascii="Times New Roman" w:eastAsiaTheme="minorHAnsi" w:hAnsi="Times New Roman" w:cs="Times New Roman"/>
          <w:color w:val="000000"/>
          <w:sz w:val="24"/>
          <w:szCs w:val="24"/>
          <w:lang w:eastAsia="en-US"/>
        </w:rPr>
        <w:lastRenderedPageBreak/>
        <w:t xml:space="preserve"> - специализированность; </w:t>
      </w:r>
    </w:p>
    <w:p w14:paraId="6EC6EA94" w14:textId="77777777" w:rsidR="0014090C" w:rsidRPr="00971977" w:rsidRDefault="009D575C" w:rsidP="009D575C">
      <w:pPr>
        <w:shd w:val="clear" w:color="auto" w:fill="FFFFFF"/>
        <w:spacing w:after="0" w:line="360" w:lineRule="auto"/>
        <w:jc w:val="both"/>
        <w:rPr>
          <w:rFonts w:ascii="Times New Roman" w:eastAsiaTheme="minorHAnsi" w:hAnsi="Times New Roman" w:cs="Times New Roman"/>
          <w:color w:val="000000"/>
          <w:sz w:val="24"/>
          <w:szCs w:val="24"/>
          <w:lang w:eastAsia="en-US"/>
        </w:rPr>
      </w:pPr>
      <w:r w:rsidRPr="00971977">
        <w:rPr>
          <w:rFonts w:ascii="Times New Roman" w:eastAsiaTheme="minorHAnsi" w:hAnsi="Times New Roman" w:cs="Times New Roman"/>
          <w:color w:val="000000"/>
          <w:sz w:val="24"/>
          <w:szCs w:val="24"/>
          <w:lang w:eastAsia="en-US"/>
        </w:rPr>
        <w:t>- величина;</w:t>
      </w:r>
    </w:p>
    <w:p w14:paraId="60222148" w14:textId="77777777" w:rsidR="0014090C" w:rsidRPr="00971977" w:rsidRDefault="009D575C" w:rsidP="009D575C">
      <w:pPr>
        <w:shd w:val="clear" w:color="auto" w:fill="FFFFFF"/>
        <w:spacing w:after="0" w:line="360" w:lineRule="auto"/>
        <w:jc w:val="both"/>
        <w:rPr>
          <w:rFonts w:ascii="Times New Roman" w:eastAsiaTheme="minorHAnsi" w:hAnsi="Times New Roman" w:cs="Times New Roman"/>
          <w:color w:val="000000"/>
          <w:sz w:val="24"/>
          <w:szCs w:val="24"/>
          <w:lang w:eastAsia="en-US"/>
        </w:rPr>
      </w:pPr>
      <w:r w:rsidRPr="00971977">
        <w:rPr>
          <w:rFonts w:ascii="Times New Roman" w:eastAsiaTheme="minorHAnsi" w:hAnsi="Times New Roman" w:cs="Times New Roman"/>
          <w:color w:val="000000"/>
          <w:sz w:val="24"/>
          <w:szCs w:val="24"/>
          <w:lang w:eastAsia="en-US"/>
        </w:rPr>
        <w:t xml:space="preserve"> - интенсивность</w:t>
      </w:r>
      <w:r w:rsidR="0014090C" w:rsidRPr="00971977">
        <w:rPr>
          <w:rFonts w:ascii="Times New Roman" w:eastAsiaTheme="minorHAnsi" w:hAnsi="Times New Roman" w:cs="Times New Roman"/>
          <w:color w:val="000000"/>
          <w:sz w:val="24"/>
          <w:szCs w:val="24"/>
          <w:lang w:eastAsia="en-US"/>
        </w:rPr>
        <w:t>.</w:t>
      </w:r>
    </w:p>
    <w:p w14:paraId="1863A831" w14:textId="77777777" w:rsidR="00704D83" w:rsidRPr="00971977" w:rsidRDefault="0014090C" w:rsidP="009D575C">
      <w:pPr>
        <w:shd w:val="clear" w:color="auto" w:fill="FFFFFF"/>
        <w:spacing w:after="0" w:line="360" w:lineRule="auto"/>
        <w:jc w:val="both"/>
        <w:rPr>
          <w:rFonts w:ascii="Times New Roman" w:hAnsi="Times New Roman" w:cs="Times New Roman"/>
          <w:sz w:val="24"/>
          <w:szCs w:val="24"/>
        </w:rPr>
      </w:pPr>
      <w:r w:rsidRPr="00971977">
        <w:rPr>
          <w:rFonts w:ascii="Times New Roman" w:hAnsi="Times New Roman" w:cs="Times New Roman"/>
          <w:sz w:val="24"/>
          <w:szCs w:val="24"/>
        </w:rPr>
        <w:t xml:space="preserve">  Направленность характеризует воздействие нагрузки на совершенствование отдельных сторон подготовленности спортсмена: физической, технической, тактической, волевой и т.п. На этапе совершенствования (для подростков старше 16 лет) выполнение подавляющего большинства упражнений будет одновременно воздействовать на все стороны подготовленности. Специализация подготовки связана с распределением тренировочных упражнений в зависимости от степени их «близости» к соревновательному</w:t>
      </w:r>
      <w:r w:rsidR="00704D83" w:rsidRPr="00971977">
        <w:rPr>
          <w:rFonts w:ascii="Times New Roman" w:hAnsi="Times New Roman" w:cs="Times New Roman"/>
          <w:sz w:val="24"/>
          <w:szCs w:val="24"/>
        </w:rPr>
        <w:t xml:space="preserve"> </w:t>
      </w:r>
      <w:r w:rsidRPr="00971977">
        <w:rPr>
          <w:rFonts w:ascii="Times New Roman" w:hAnsi="Times New Roman" w:cs="Times New Roman"/>
          <w:sz w:val="24"/>
          <w:szCs w:val="24"/>
        </w:rPr>
        <w:t>упражнению. На основании величины сходства с соревновательным упражнением все тренировочные упражнения разделяют на две группы:</w:t>
      </w:r>
    </w:p>
    <w:p w14:paraId="42381BE5" w14:textId="77777777" w:rsidR="00704D83" w:rsidRPr="00971977" w:rsidRDefault="0014090C" w:rsidP="009D575C">
      <w:pPr>
        <w:shd w:val="clear" w:color="auto" w:fill="FFFFFF"/>
        <w:spacing w:after="0" w:line="360" w:lineRule="auto"/>
        <w:jc w:val="both"/>
        <w:rPr>
          <w:rFonts w:ascii="Times New Roman" w:hAnsi="Times New Roman" w:cs="Times New Roman"/>
          <w:sz w:val="24"/>
          <w:szCs w:val="24"/>
        </w:rPr>
      </w:pPr>
      <w:r w:rsidRPr="00971977">
        <w:rPr>
          <w:rFonts w:ascii="Times New Roman" w:hAnsi="Times New Roman" w:cs="Times New Roman"/>
          <w:sz w:val="24"/>
          <w:szCs w:val="24"/>
        </w:rPr>
        <w:t xml:space="preserve"> - специальные;</w:t>
      </w:r>
    </w:p>
    <w:p w14:paraId="7D92ED97" w14:textId="77777777" w:rsidR="009D575C" w:rsidRPr="00971977" w:rsidRDefault="0014090C" w:rsidP="009D575C">
      <w:pPr>
        <w:shd w:val="clear" w:color="auto" w:fill="FFFFFF"/>
        <w:spacing w:after="0" w:line="360" w:lineRule="auto"/>
        <w:jc w:val="both"/>
        <w:rPr>
          <w:rFonts w:ascii="Times New Roman" w:eastAsiaTheme="minorHAnsi" w:hAnsi="Times New Roman" w:cs="Times New Roman"/>
          <w:color w:val="000000"/>
          <w:sz w:val="24"/>
          <w:szCs w:val="24"/>
          <w:lang w:eastAsia="en-US"/>
        </w:rPr>
      </w:pPr>
      <w:r w:rsidRPr="00971977">
        <w:rPr>
          <w:rFonts w:ascii="Times New Roman" w:hAnsi="Times New Roman" w:cs="Times New Roman"/>
          <w:sz w:val="24"/>
          <w:szCs w:val="24"/>
        </w:rPr>
        <w:t xml:space="preserve"> - упражнения общей направленности.</w:t>
      </w:r>
    </w:p>
    <w:p w14:paraId="08B1AC0D" w14:textId="77777777" w:rsidR="00704D83" w:rsidRPr="00971977" w:rsidRDefault="00704D83" w:rsidP="009D575C">
      <w:pPr>
        <w:shd w:val="clear" w:color="auto" w:fill="FFFFFF"/>
        <w:spacing w:after="0" w:line="360" w:lineRule="auto"/>
        <w:jc w:val="both"/>
        <w:rPr>
          <w:rFonts w:ascii="Times New Roman" w:hAnsi="Times New Roman" w:cs="Times New Roman"/>
          <w:sz w:val="24"/>
          <w:szCs w:val="24"/>
        </w:rPr>
      </w:pPr>
      <w:r w:rsidRPr="00971977">
        <w:rPr>
          <w:rFonts w:ascii="Times New Roman" w:hAnsi="Times New Roman" w:cs="Times New Roman"/>
          <w:sz w:val="24"/>
          <w:szCs w:val="24"/>
        </w:rPr>
        <w:t xml:space="preserve">Величина нагрузки отражает степень воздействия упражнений, выполняемых спортсменом, на его организм. Объем нагрузки </w:t>
      </w:r>
      <w:r w:rsidR="00DB2D6E">
        <w:rPr>
          <w:rFonts w:ascii="Times New Roman" w:hAnsi="Times New Roman" w:cs="Times New Roman"/>
          <w:sz w:val="24"/>
          <w:szCs w:val="24"/>
        </w:rPr>
        <w:t>-</w:t>
      </w:r>
      <w:r w:rsidR="00FB147E">
        <w:rPr>
          <w:rFonts w:ascii="Times New Roman" w:hAnsi="Times New Roman" w:cs="Times New Roman"/>
          <w:sz w:val="24"/>
          <w:szCs w:val="24"/>
        </w:rPr>
        <w:t xml:space="preserve"> </w:t>
      </w:r>
      <w:r w:rsidRPr="00971977">
        <w:rPr>
          <w:rFonts w:ascii="Times New Roman" w:hAnsi="Times New Roman" w:cs="Times New Roman"/>
          <w:sz w:val="24"/>
          <w:szCs w:val="24"/>
        </w:rPr>
        <w:t>это общее количество тренировочной работы, выполненной во время занятия (или серий занятий). В качестве объема необходимо регистрировать:</w:t>
      </w:r>
    </w:p>
    <w:p w14:paraId="23221B4F" w14:textId="77777777" w:rsidR="005626D1" w:rsidRPr="00971977" w:rsidRDefault="00704D83" w:rsidP="009D575C">
      <w:pPr>
        <w:shd w:val="clear" w:color="auto" w:fill="FFFFFF"/>
        <w:spacing w:after="0" w:line="360" w:lineRule="auto"/>
        <w:jc w:val="both"/>
        <w:rPr>
          <w:rFonts w:ascii="Times New Roman" w:hAnsi="Times New Roman" w:cs="Times New Roman"/>
          <w:sz w:val="24"/>
          <w:szCs w:val="24"/>
        </w:rPr>
      </w:pPr>
      <w:r w:rsidRPr="00971977">
        <w:rPr>
          <w:rFonts w:ascii="Times New Roman" w:hAnsi="Times New Roman" w:cs="Times New Roman"/>
          <w:sz w:val="24"/>
          <w:szCs w:val="24"/>
        </w:rPr>
        <w:t xml:space="preserve"> - количество дней на проведение тренировочных занятий; </w:t>
      </w:r>
    </w:p>
    <w:p w14:paraId="6E7E5C18" w14:textId="77777777" w:rsidR="005626D1" w:rsidRPr="00971977" w:rsidRDefault="00704D83" w:rsidP="009D575C">
      <w:pPr>
        <w:shd w:val="clear" w:color="auto" w:fill="FFFFFF"/>
        <w:spacing w:after="0" w:line="360" w:lineRule="auto"/>
        <w:jc w:val="both"/>
        <w:rPr>
          <w:rFonts w:ascii="Times New Roman" w:hAnsi="Times New Roman" w:cs="Times New Roman"/>
          <w:sz w:val="24"/>
          <w:szCs w:val="24"/>
        </w:rPr>
      </w:pPr>
      <w:r w:rsidRPr="00971977">
        <w:rPr>
          <w:rFonts w:ascii="Times New Roman" w:hAnsi="Times New Roman" w:cs="Times New Roman"/>
          <w:sz w:val="24"/>
          <w:szCs w:val="24"/>
        </w:rPr>
        <w:t>- количество тренировочных занятий;</w:t>
      </w:r>
    </w:p>
    <w:p w14:paraId="009FFFFB" w14:textId="77777777" w:rsidR="005626D1" w:rsidRPr="00971977" w:rsidRDefault="00704D83" w:rsidP="009D575C">
      <w:pPr>
        <w:shd w:val="clear" w:color="auto" w:fill="FFFFFF"/>
        <w:spacing w:after="0" w:line="360" w:lineRule="auto"/>
        <w:jc w:val="both"/>
        <w:rPr>
          <w:rFonts w:ascii="Times New Roman" w:hAnsi="Times New Roman" w:cs="Times New Roman"/>
          <w:sz w:val="24"/>
          <w:szCs w:val="24"/>
        </w:rPr>
      </w:pPr>
      <w:r w:rsidRPr="00971977">
        <w:rPr>
          <w:rFonts w:ascii="Times New Roman" w:hAnsi="Times New Roman" w:cs="Times New Roman"/>
          <w:sz w:val="24"/>
          <w:szCs w:val="24"/>
        </w:rPr>
        <w:t xml:space="preserve"> - количество часов, затраченных на тренировочные занятия. </w:t>
      </w:r>
    </w:p>
    <w:p w14:paraId="152BEC05" w14:textId="77777777" w:rsidR="005626D1" w:rsidRPr="00971977" w:rsidRDefault="005626D1" w:rsidP="009D575C">
      <w:pPr>
        <w:shd w:val="clear" w:color="auto" w:fill="FFFFFF"/>
        <w:spacing w:after="0" w:line="360" w:lineRule="auto"/>
        <w:jc w:val="both"/>
        <w:rPr>
          <w:rFonts w:ascii="Times New Roman" w:hAnsi="Times New Roman" w:cs="Times New Roman"/>
          <w:sz w:val="24"/>
          <w:szCs w:val="24"/>
        </w:rPr>
      </w:pPr>
      <w:r w:rsidRPr="00971977">
        <w:rPr>
          <w:rFonts w:ascii="Times New Roman" w:hAnsi="Times New Roman" w:cs="Times New Roman"/>
          <w:sz w:val="24"/>
          <w:szCs w:val="24"/>
        </w:rPr>
        <w:t xml:space="preserve"> </w:t>
      </w:r>
      <w:r w:rsidR="00704D83" w:rsidRPr="00971977">
        <w:rPr>
          <w:rFonts w:ascii="Times New Roman" w:hAnsi="Times New Roman" w:cs="Times New Roman"/>
          <w:sz w:val="24"/>
          <w:szCs w:val="24"/>
        </w:rPr>
        <w:t>Интенсивность нагрузки:</w:t>
      </w:r>
    </w:p>
    <w:p w14:paraId="510A3942" w14:textId="77777777" w:rsidR="005626D1" w:rsidRPr="00971977" w:rsidRDefault="00704D83" w:rsidP="009D575C">
      <w:pPr>
        <w:shd w:val="clear" w:color="auto" w:fill="FFFFFF"/>
        <w:spacing w:after="0" w:line="360" w:lineRule="auto"/>
        <w:jc w:val="both"/>
        <w:rPr>
          <w:rFonts w:ascii="Times New Roman" w:hAnsi="Times New Roman" w:cs="Times New Roman"/>
          <w:sz w:val="24"/>
          <w:szCs w:val="24"/>
        </w:rPr>
      </w:pPr>
      <w:r w:rsidRPr="00971977">
        <w:rPr>
          <w:rFonts w:ascii="Times New Roman" w:hAnsi="Times New Roman" w:cs="Times New Roman"/>
          <w:sz w:val="24"/>
          <w:szCs w:val="24"/>
        </w:rPr>
        <w:t xml:space="preserve"> - продолжительность упражнения (длина преодолеваемых отрезков); </w:t>
      </w:r>
    </w:p>
    <w:p w14:paraId="10437C39" w14:textId="77777777" w:rsidR="005626D1" w:rsidRPr="00971977" w:rsidRDefault="00704D83" w:rsidP="009D575C">
      <w:pPr>
        <w:shd w:val="clear" w:color="auto" w:fill="FFFFFF"/>
        <w:spacing w:after="0" w:line="360" w:lineRule="auto"/>
        <w:jc w:val="both"/>
        <w:rPr>
          <w:rFonts w:ascii="Times New Roman" w:hAnsi="Times New Roman" w:cs="Times New Roman"/>
          <w:sz w:val="24"/>
          <w:szCs w:val="24"/>
        </w:rPr>
      </w:pPr>
      <w:r w:rsidRPr="00971977">
        <w:rPr>
          <w:rFonts w:ascii="Times New Roman" w:hAnsi="Times New Roman" w:cs="Times New Roman"/>
          <w:sz w:val="24"/>
          <w:szCs w:val="24"/>
        </w:rPr>
        <w:t xml:space="preserve">- интенсивность упражнения (или скорость продвижения); </w:t>
      </w:r>
    </w:p>
    <w:p w14:paraId="08014D69" w14:textId="40DEE50A" w:rsidR="005626D1" w:rsidRPr="00971977" w:rsidRDefault="00704D83" w:rsidP="009D575C">
      <w:pPr>
        <w:shd w:val="clear" w:color="auto" w:fill="FFFFFF"/>
        <w:spacing w:after="0" w:line="360" w:lineRule="auto"/>
        <w:jc w:val="both"/>
        <w:rPr>
          <w:rFonts w:ascii="Times New Roman" w:hAnsi="Times New Roman" w:cs="Times New Roman"/>
          <w:sz w:val="24"/>
          <w:szCs w:val="24"/>
        </w:rPr>
      </w:pPr>
      <w:r w:rsidRPr="00971977">
        <w:rPr>
          <w:rFonts w:ascii="Times New Roman" w:hAnsi="Times New Roman" w:cs="Times New Roman"/>
          <w:sz w:val="24"/>
          <w:szCs w:val="24"/>
        </w:rPr>
        <w:t>- продолжительность интервал</w:t>
      </w:r>
      <w:r w:rsidR="00685B96">
        <w:rPr>
          <w:rFonts w:ascii="Times New Roman" w:hAnsi="Times New Roman" w:cs="Times New Roman"/>
          <w:sz w:val="24"/>
          <w:szCs w:val="24"/>
        </w:rPr>
        <w:t>ов</w:t>
      </w:r>
      <w:r w:rsidRPr="00971977">
        <w:rPr>
          <w:rFonts w:ascii="Times New Roman" w:hAnsi="Times New Roman" w:cs="Times New Roman"/>
          <w:sz w:val="24"/>
          <w:szCs w:val="24"/>
        </w:rPr>
        <w:t xml:space="preserve"> отдыха между упражнениями; </w:t>
      </w:r>
    </w:p>
    <w:p w14:paraId="35035930" w14:textId="77777777" w:rsidR="005626D1" w:rsidRPr="00971977" w:rsidRDefault="00704D83" w:rsidP="009D575C">
      <w:pPr>
        <w:shd w:val="clear" w:color="auto" w:fill="FFFFFF"/>
        <w:spacing w:after="0" w:line="360" w:lineRule="auto"/>
        <w:jc w:val="both"/>
        <w:rPr>
          <w:rFonts w:ascii="Times New Roman" w:hAnsi="Times New Roman" w:cs="Times New Roman"/>
          <w:sz w:val="24"/>
          <w:szCs w:val="24"/>
        </w:rPr>
      </w:pPr>
      <w:r w:rsidRPr="00971977">
        <w:rPr>
          <w:rFonts w:ascii="Times New Roman" w:hAnsi="Times New Roman" w:cs="Times New Roman"/>
          <w:sz w:val="24"/>
          <w:szCs w:val="24"/>
        </w:rPr>
        <w:t>- характер отдыха (наполненность пауз);</w:t>
      </w:r>
    </w:p>
    <w:p w14:paraId="5C814813" w14:textId="77777777" w:rsidR="005626D1" w:rsidRPr="00971977" w:rsidRDefault="00704D83" w:rsidP="009D575C">
      <w:pPr>
        <w:shd w:val="clear" w:color="auto" w:fill="FFFFFF"/>
        <w:spacing w:after="0" w:line="360" w:lineRule="auto"/>
        <w:jc w:val="both"/>
        <w:rPr>
          <w:rFonts w:ascii="Times New Roman" w:hAnsi="Times New Roman" w:cs="Times New Roman"/>
          <w:sz w:val="24"/>
          <w:szCs w:val="24"/>
        </w:rPr>
      </w:pPr>
      <w:r w:rsidRPr="00971977">
        <w:rPr>
          <w:rFonts w:ascii="Times New Roman" w:hAnsi="Times New Roman" w:cs="Times New Roman"/>
          <w:sz w:val="24"/>
          <w:szCs w:val="24"/>
        </w:rPr>
        <w:t xml:space="preserve"> - число повторений упражнения. </w:t>
      </w:r>
    </w:p>
    <w:p w14:paraId="66B6DF3C" w14:textId="77777777" w:rsidR="005626D1" w:rsidRPr="00971977" w:rsidRDefault="005626D1" w:rsidP="009D575C">
      <w:pPr>
        <w:shd w:val="clear" w:color="auto" w:fill="FFFFFF"/>
        <w:spacing w:after="0" w:line="360" w:lineRule="auto"/>
        <w:jc w:val="both"/>
        <w:rPr>
          <w:rFonts w:ascii="Times New Roman" w:hAnsi="Times New Roman" w:cs="Times New Roman"/>
          <w:sz w:val="24"/>
          <w:szCs w:val="24"/>
        </w:rPr>
      </w:pPr>
      <w:r w:rsidRPr="00971977">
        <w:rPr>
          <w:rFonts w:ascii="Times New Roman" w:hAnsi="Times New Roman" w:cs="Times New Roman"/>
          <w:sz w:val="24"/>
          <w:szCs w:val="24"/>
        </w:rPr>
        <w:t xml:space="preserve">  </w:t>
      </w:r>
      <w:r w:rsidR="00704D83" w:rsidRPr="00971977">
        <w:rPr>
          <w:rFonts w:ascii="Times New Roman" w:hAnsi="Times New Roman" w:cs="Times New Roman"/>
          <w:sz w:val="24"/>
          <w:szCs w:val="24"/>
        </w:rPr>
        <w:t xml:space="preserve">Подбирая различные по продолжительности упражнения, тренер может воздействовать на различные функциональные системы и тем самым избирательно их тренировать. Тренировочная нагрузка определяется не только объемом и интенсивностью. Не меньшее значение имеет и то, какова общая величина нагрузки на данной тренировке, и какова величина ответной реакции на нее организма спортсмена. </w:t>
      </w:r>
    </w:p>
    <w:p w14:paraId="109EF4F0" w14:textId="77777777" w:rsidR="005626D1" w:rsidRPr="00971977" w:rsidRDefault="005626D1" w:rsidP="009D575C">
      <w:pPr>
        <w:shd w:val="clear" w:color="auto" w:fill="FFFFFF"/>
        <w:spacing w:after="0" w:line="360" w:lineRule="auto"/>
        <w:jc w:val="both"/>
        <w:rPr>
          <w:rFonts w:ascii="Times New Roman" w:hAnsi="Times New Roman" w:cs="Times New Roman"/>
          <w:sz w:val="24"/>
          <w:szCs w:val="24"/>
        </w:rPr>
      </w:pPr>
      <w:r w:rsidRPr="00971977">
        <w:rPr>
          <w:rFonts w:ascii="Times New Roman" w:hAnsi="Times New Roman" w:cs="Times New Roman"/>
          <w:sz w:val="24"/>
          <w:szCs w:val="24"/>
        </w:rPr>
        <w:t xml:space="preserve">  </w:t>
      </w:r>
      <w:r w:rsidR="00704D83" w:rsidRPr="00971977">
        <w:rPr>
          <w:rFonts w:ascii="Times New Roman" w:hAnsi="Times New Roman" w:cs="Times New Roman"/>
          <w:sz w:val="24"/>
          <w:szCs w:val="24"/>
        </w:rPr>
        <w:t>В восстановительном периоде после тренировки различают три этапа:</w:t>
      </w:r>
    </w:p>
    <w:p w14:paraId="3D27637E" w14:textId="77777777" w:rsidR="005626D1" w:rsidRPr="00971977" w:rsidRDefault="00704D83" w:rsidP="009D575C">
      <w:pPr>
        <w:shd w:val="clear" w:color="auto" w:fill="FFFFFF"/>
        <w:spacing w:after="0" w:line="360" w:lineRule="auto"/>
        <w:jc w:val="both"/>
        <w:rPr>
          <w:rFonts w:ascii="Times New Roman" w:hAnsi="Times New Roman" w:cs="Times New Roman"/>
          <w:sz w:val="24"/>
          <w:szCs w:val="24"/>
        </w:rPr>
      </w:pPr>
      <w:r w:rsidRPr="00971977">
        <w:rPr>
          <w:rFonts w:ascii="Times New Roman" w:hAnsi="Times New Roman" w:cs="Times New Roman"/>
          <w:sz w:val="24"/>
          <w:szCs w:val="24"/>
        </w:rPr>
        <w:t xml:space="preserve"> I этап восстановления - после нагрузки наступает утомление, в результате чего снижается работоспособность, а затем она постепенно приходит в дорабочее состояние. </w:t>
      </w:r>
    </w:p>
    <w:p w14:paraId="2B20BD7B" w14:textId="77777777" w:rsidR="005626D1" w:rsidRPr="00971977" w:rsidRDefault="00704D83" w:rsidP="009D575C">
      <w:pPr>
        <w:shd w:val="clear" w:color="auto" w:fill="FFFFFF"/>
        <w:spacing w:after="0" w:line="360" w:lineRule="auto"/>
        <w:jc w:val="both"/>
        <w:rPr>
          <w:rFonts w:ascii="Times New Roman" w:hAnsi="Times New Roman" w:cs="Times New Roman"/>
          <w:sz w:val="24"/>
          <w:szCs w:val="24"/>
        </w:rPr>
      </w:pPr>
      <w:r w:rsidRPr="00971977">
        <w:rPr>
          <w:rFonts w:ascii="Times New Roman" w:hAnsi="Times New Roman" w:cs="Times New Roman"/>
          <w:sz w:val="24"/>
          <w:szCs w:val="24"/>
        </w:rPr>
        <w:lastRenderedPageBreak/>
        <w:t xml:space="preserve">II этап восстановления - работоспособность затем повышается до величин, превышающей дорабочий уровень работоспособности. Наступает эффект сверх восстановления (суперкомпенсации). </w:t>
      </w:r>
    </w:p>
    <w:p w14:paraId="2211CFF5" w14:textId="77777777" w:rsidR="00284C9F" w:rsidRDefault="00704D83" w:rsidP="00284C9F">
      <w:pPr>
        <w:shd w:val="clear" w:color="auto" w:fill="FFFFFF"/>
        <w:spacing w:after="0" w:line="360" w:lineRule="auto"/>
        <w:jc w:val="both"/>
        <w:rPr>
          <w:rFonts w:ascii="Times New Roman" w:eastAsiaTheme="minorHAnsi" w:hAnsi="Times New Roman" w:cs="Times New Roman"/>
          <w:color w:val="000000"/>
          <w:sz w:val="24"/>
          <w:szCs w:val="24"/>
          <w:lang w:eastAsia="en-US"/>
        </w:rPr>
      </w:pPr>
      <w:r w:rsidRPr="00971977">
        <w:rPr>
          <w:rFonts w:ascii="Times New Roman" w:hAnsi="Times New Roman" w:cs="Times New Roman"/>
          <w:sz w:val="24"/>
          <w:szCs w:val="24"/>
        </w:rPr>
        <w:t>III этап восстановления - затем, через некоторое время достигнутый уровень сверх исходного состояния тренированности возвращается к исходному до</w:t>
      </w:r>
      <w:r w:rsidR="00284C9F">
        <w:rPr>
          <w:rFonts w:ascii="Times New Roman" w:eastAsiaTheme="minorHAnsi" w:hAnsi="Times New Roman" w:cs="Times New Roman"/>
          <w:color w:val="000000"/>
          <w:sz w:val="24"/>
          <w:szCs w:val="24"/>
          <w:lang w:eastAsia="en-US"/>
        </w:rPr>
        <w:t xml:space="preserve"> </w:t>
      </w:r>
      <w:r w:rsidR="005626D1" w:rsidRPr="00971977">
        <w:rPr>
          <w:rFonts w:ascii="Times New Roman" w:eastAsiaTheme="minorHAnsi" w:hAnsi="Times New Roman" w:cs="Times New Roman"/>
          <w:color w:val="000000"/>
          <w:sz w:val="24"/>
          <w:szCs w:val="24"/>
          <w:lang w:eastAsia="en-US"/>
        </w:rPr>
        <w:t xml:space="preserve">тренировки. </w:t>
      </w:r>
    </w:p>
    <w:p w14:paraId="2063AD4B" w14:textId="77777777" w:rsidR="005626D1" w:rsidRPr="00971977" w:rsidRDefault="005626D1" w:rsidP="00284C9F">
      <w:pPr>
        <w:shd w:val="clear" w:color="auto" w:fill="FFFFFF"/>
        <w:spacing w:after="0" w:line="360" w:lineRule="auto"/>
        <w:jc w:val="both"/>
        <w:rPr>
          <w:rFonts w:ascii="Times New Roman" w:eastAsiaTheme="minorHAnsi" w:hAnsi="Times New Roman" w:cs="Times New Roman"/>
          <w:color w:val="000000"/>
          <w:sz w:val="24"/>
          <w:szCs w:val="24"/>
          <w:lang w:eastAsia="en-US"/>
        </w:rPr>
      </w:pPr>
      <w:r w:rsidRPr="00971977">
        <w:rPr>
          <w:rFonts w:ascii="Times New Roman" w:eastAsiaTheme="minorHAnsi" w:hAnsi="Times New Roman" w:cs="Times New Roman"/>
          <w:color w:val="000000"/>
          <w:sz w:val="24"/>
          <w:szCs w:val="24"/>
          <w:lang w:eastAsia="en-US"/>
        </w:rPr>
        <w:t xml:space="preserve">Для того, чтобы тренированность футболистов нарастала от тренировки к тренировке, желательно каждую последующую тренировку проводить на II этапе восстановления (в суперкомпенсационном). Добиться этого можно, используя нагрузки разной величины и направленности. Дело в том, что величина нагрузки будет обуславливать величину и длительность эффекта сверх восстановления. </w:t>
      </w:r>
    </w:p>
    <w:p w14:paraId="2AFBCE12" w14:textId="77777777" w:rsidR="005626D1" w:rsidRPr="00971977" w:rsidRDefault="005626D1" w:rsidP="005626D1">
      <w:pPr>
        <w:autoSpaceDE w:val="0"/>
        <w:autoSpaceDN w:val="0"/>
        <w:adjustRightInd w:val="0"/>
        <w:spacing w:after="0" w:line="360" w:lineRule="auto"/>
        <w:ind w:firstLine="851"/>
        <w:rPr>
          <w:rFonts w:ascii="Times New Roman" w:eastAsiaTheme="minorHAnsi" w:hAnsi="Times New Roman" w:cs="Times New Roman"/>
          <w:color w:val="000000"/>
          <w:sz w:val="24"/>
          <w:szCs w:val="24"/>
          <w:lang w:eastAsia="en-US"/>
        </w:rPr>
      </w:pPr>
      <w:r w:rsidRPr="00971977">
        <w:rPr>
          <w:rFonts w:ascii="Times New Roman" w:eastAsiaTheme="minorHAnsi" w:hAnsi="Times New Roman" w:cs="Times New Roman"/>
          <w:color w:val="000000"/>
          <w:sz w:val="24"/>
          <w:szCs w:val="24"/>
          <w:lang w:eastAsia="en-US"/>
        </w:rPr>
        <w:t xml:space="preserve">Для участия в соревнованиях тренировочные группы, как правило, объединяют в одну команду с общим количеством в среднем 18 человек, в общую заявку одного соревнования включается до 30 футболистов, что позволяет равномерно распределять соревновательную нагрузку и не превышать требование стандарта, учитывая игровое время нахождение на футбольном поле. </w:t>
      </w:r>
    </w:p>
    <w:p w14:paraId="191D4861" w14:textId="25F5D2B1" w:rsidR="00520ADF" w:rsidRDefault="005626D1" w:rsidP="00520ADF">
      <w:pPr>
        <w:pStyle w:val="Default"/>
        <w:spacing w:line="360" w:lineRule="auto"/>
        <w:ind w:firstLine="851"/>
        <w:jc w:val="both"/>
      </w:pPr>
      <w:r w:rsidRPr="00971977">
        <w:t xml:space="preserve">Для обеспечения круглогодичности </w:t>
      </w:r>
      <w:r w:rsidR="001D508F" w:rsidRPr="00126AB9">
        <w:rPr>
          <w:rStyle w:val="FontStyle77"/>
          <w:color w:val="auto"/>
          <w:sz w:val="24"/>
          <w:szCs w:val="24"/>
        </w:rPr>
        <w:t>спортивн</w:t>
      </w:r>
      <w:r w:rsidR="001D508F">
        <w:rPr>
          <w:rStyle w:val="FontStyle77"/>
          <w:color w:val="auto"/>
          <w:sz w:val="24"/>
          <w:szCs w:val="24"/>
        </w:rPr>
        <w:t>ой</w:t>
      </w:r>
      <w:r w:rsidR="001D508F" w:rsidRPr="00126AB9">
        <w:rPr>
          <w:rStyle w:val="FontStyle77"/>
          <w:color w:val="auto"/>
          <w:sz w:val="24"/>
          <w:szCs w:val="24"/>
        </w:rPr>
        <w:t xml:space="preserve"> подготовк</w:t>
      </w:r>
      <w:r w:rsidR="001D508F">
        <w:rPr>
          <w:rStyle w:val="FontStyle77"/>
          <w:color w:val="auto"/>
          <w:sz w:val="24"/>
          <w:szCs w:val="24"/>
        </w:rPr>
        <w:t>и</w:t>
      </w:r>
      <w:r w:rsidR="001D508F">
        <w:rPr>
          <w:rStyle w:val="FontStyle77"/>
          <w:sz w:val="24"/>
          <w:szCs w:val="24"/>
        </w:rPr>
        <w:t xml:space="preserve"> второй ступени</w:t>
      </w:r>
      <w:r w:rsidRPr="00971977">
        <w:t xml:space="preserve">, подготовки к спортивным соревнованиям и активного отдыха (восстановления) лиц, проходящих </w:t>
      </w:r>
      <w:r w:rsidR="001D508F" w:rsidRPr="00126AB9">
        <w:rPr>
          <w:rStyle w:val="FontStyle77"/>
          <w:color w:val="auto"/>
          <w:sz w:val="24"/>
          <w:szCs w:val="24"/>
        </w:rPr>
        <w:t>спортивную подготовку</w:t>
      </w:r>
      <w:r w:rsidR="001D508F">
        <w:rPr>
          <w:rStyle w:val="FontStyle77"/>
          <w:sz w:val="24"/>
          <w:szCs w:val="24"/>
        </w:rPr>
        <w:t xml:space="preserve"> второй ступени</w:t>
      </w:r>
      <w:r w:rsidR="001D508F" w:rsidRPr="00971977">
        <w:t xml:space="preserve"> </w:t>
      </w:r>
      <w:r w:rsidRPr="00971977">
        <w:t>планируются тренировочные сборы (согласно ФССП), являющиеся составной частью</w:t>
      </w:r>
      <w:r w:rsidR="00520ADF" w:rsidRPr="00971977">
        <w:t xml:space="preserve"> тренировочного процесса. Перечень тренировочных сборов представлен в таблице</w:t>
      </w:r>
    </w:p>
    <w:p w14:paraId="75CF3DA7" w14:textId="77777777" w:rsidR="00685B96" w:rsidRPr="00685B96" w:rsidRDefault="00685B96" w:rsidP="00685B96">
      <w:pPr>
        <w:autoSpaceDE w:val="0"/>
        <w:autoSpaceDN w:val="0"/>
        <w:adjustRightInd w:val="0"/>
        <w:spacing w:after="0" w:line="240" w:lineRule="auto"/>
        <w:ind w:firstLine="709"/>
        <w:jc w:val="center"/>
        <w:rPr>
          <w:rFonts w:ascii="Times New Roman" w:eastAsiaTheme="minorHAnsi" w:hAnsi="Times New Roman" w:cs="Times New Roman"/>
          <w:sz w:val="24"/>
          <w:szCs w:val="24"/>
          <w:lang w:eastAsia="en-US"/>
        </w:rPr>
      </w:pPr>
      <w:r w:rsidRPr="00685B96">
        <w:rPr>
          <w:rFonts w:ascii="Times New Roman" w:eastAsiaTheme="minorHAnsi" w:hAnsi="Times New Roman" w:cs="Times New Roman"/>
          <w:b/>
          <w:sz w:val="24"/>
          <w:szCs w:val="24"/>
          <w:lang w:eastAsia="en-US"/>
        </w:rPr>
        <w:t xml:space="preserve">Перечень тренировочных сборов </w:t>
      </w:r>
      <w:r w:rsidRPr="00685B96">
        <w:rPr>
          <w:rFonts w:ascii="Times New Roman" w:eastAsiaTheme="minorHAnsi" w:hAnsi="Times New Roman" w:cs="Times New Roman"/>
          <w:color w:val="000000" w:themeColor="text1"/>
          <w:sz w:val="20"/>
          <w:szCs w:val="20"/>
          <w:vertAlign w:val="superscript"/>
          <w:lang w:eastAsia="en-US"/>
        </w:rPr>
        <w:footnoteReference w:id="2"/>
      </w:r>
    </w:p>
    <w:p w14:paraId="2A7D155A" w14:textId="77777777" w:rsidR="00685B96" w:rsidRPr="00685B96" w:rsidRDefault="00685B96" w:rsidP="00685B96">
      <w:pPr>
        <w:autoSpaceDE w:val="0"/>
        <w:autoSpaceDN w:val="0"/>
        <w:adjustRightInd w:val="0"/>
        <w:spacing w:after="0" w:line="240" w:lineRule="auto"/>
        <w:ind w:firstLine="709"/>
        <w:jc w:val="center"/>
        <w:rPr>
          <w:rFonts w:ascii="Times New Roman" w:eastAsiaTheme="minorHAnsi" w:hAnsi="Times New Roman" w:cs="Times New Roman"/>
          <w:sz w:val="24"/>
          <w:szCs w:val="24"/>
          <w:lang w:eastAsia="en-US"/>
        </w:rPr>
      </w:pPr>
    </w:p>
    <w:tbl>
      <w:tblPr>
        <w:tblW w:w="10065"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10"/>
        <w:gridCol w:w="2976"/>
        <w:gridCol w:w="1985"/>
        <w:gridCol w:w="2268"/>
        <w:gridCol w:w="2126"/>
      </w:tblGrid>
      <w:tr w:rsidR="00685B96" w:rsidRPr="00685B96" w14:paraId="2074CBDC" w14:textId="77777777" w:rsidTr="001C4801">
        <w:trPr>
          <w:jc w:val="center"/>
        </w:trPr>
        <w:tc>
          <w:tcPr>
            <w:tcW w:w="710" w:type="dxa"/>
            <w:vMerge w:val="restart"/>
            <w:tcBorders>
              <w:top w:val="single" w:sz="4" w:space="0" w:color="auto"/>
              <w:bottom w:val="nil"/>
              <w:right w:val="single" w:sz="4" w:space="0" w:color="auto"/>
            </w:tcBorders>
          </w:tcPr>
          <w:p w14:paraId="1BA8D478" w14:textId="77777777" w:rsidR="00685B96" w:rsidRPr="00685B96" w:rsidRDefault="00685B96" w:rsidP="00685B9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85B96">
              <w:rPr>
                <w:rFonts w:ascii="Times New Roman" w:eastAsia="Times New Roman" w:hAnsi="Times New Roman" w:cs="Times New Roman"/>
                <w:sz w:val="24"/>
                <w:szCs w:val="24"/>
              </w:rPr>
              <w:t>№ п/п</w:t>
            </w:r>
          </w:p>
        </w:tc>
        <w:tc>
          <w:tcPr>
            <w:tcW w:w="2976" w:type="dxa"/>
            <w:vMerge w:val="restart"/>
            <w:tcBorders>
              <w:top w:val="single" w:sz="4" w:space="0" w:color="auto"/>
              <w:left w:val="single" w:sz="4" w:space="0" w:color="auto"/>
              <w:bottom w:val="nil"/>
              <w:right w:val="single" w:sz="4" w:space="0" w:color="auto"/>
            </w:tcBorders>
          </w:tcPr>
          <w:p w14:paraId="36EBD0F7" w14:textId="77777777" w:rsidR="00685B96" w:rsidRPr="00685B96" w:rsidRDefault="00685B96" w:rsidP="00685B9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85B96">
              <w:rPr>
                <w:rFonts w:ascii="Times New Roman" w:eastAsia="Times New Roman" w:hAnsi="Times New Roman" w:cs="Times New Roman"/>
                <w:sz w:val="24"/>
                <w:szCs w:val="24"/>
              </w:rPr>
              <w:t>Виды тренировочных мероприятий</w:t>
            </w:r>
          </w:p>
        </w:tc>
        <w:tc>
          <w:tcPr>
            <w:tcW w:w="4253" w:type="dxa"/>
            <w:gridSpan w:val="2"/>
            <w:tcBorders>
              <w:top w:val="single" w:sz="4" w:space="0" w:color="auto"/>
              <w:left w:val="single" w:sz="4" w:space="0" w:color="auto"/>
              <w:bottom w:val="single" w:sz="4" w:space="0" w:color="auto"/>
              <w:right w:val="single" w:sz="4" w:space="0" w:color="auto"/>
            </w:tcBorders>
          </w:tcPr>
          <w:p w14:paraId="0FBC779D" w14:textId="77777777" w:rsidR="00685B96" w:rsidRPr="00685B96" w:rsidRDefault="00685B96" w:rsidP="00685B9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85B96">
              <w:rPr>
                <w:rFonts w:ascii="Times New Roman" w:eastAsia="Times New Roman" w:hAnsi="Times New Roman" w:cs="Times New Roman"/>
                <w:sz w:val="24"/>
                <w:szCs w:val="24"/>
              </w:rPr>
              <w:t>Предельная продолжительность тренировочных мероприятий по этапам спортивной подготовки (2 ступень) (количество дней)</w:t>
            </w:r>
          </w:p>
        </w:tc>
        <w:tc>
          <w:tcPr>
            <w:tcW w:w="2126" w:type="dxa"/>
            <w:vMerge w:val="restart"/>
            <w:tcBorders>
              <w:top w:val="single" w:sz="4" w:space="0" w:color="auto"/>
              <w:left w:val="single" w:sz="4" w:space="0" w:color="auto"/>
              <w:bottom w:val="nil"/>
            </w:tcBorders>
          </w:tcPr>
          <w:p w14:paraId="4C457A61" w14:textId="77777777" w:rsidR="00685B96" w:rsidRPr="00685B96" w:rsidRDefault="00685B96" w:rsidP="00685B9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85B96">
              <w:rPr>
                <w:rFonts w:ascii="Times New Roman" w:eastAsia="Times New Roman" w:hAnsi="Times New Roman" w:cs="Times New Roman"/>
                <w:sz w:val="24"/>
                <w:szCs w:val="24"/>
              </w:rPr>
              <w:t>Число</w:t>
            </w:r>
            <w:r w:rsidRPr="00685B96">
              <w:rPr>
                <w:rFonts w:ascii="Times New Roman" w:eastAsia="Times New Roman" w:hAnsi="Times New Roman" w:cs="Times New Roman"/>
                <w:sz w:val="24"/>
                <w:szCs w:val="24"/>
              </w:rPr>
              <w:br/>
              <w:t xml:space="preserve"> участников тренировочного мероприятия</w:t>
            </w:r>
          </w:p>
        </w:tc>
      </w:tr>
      <w:tr w:rsidR="00685B96" w:rsidRPr="00685B96" w14:paraId="5661264D" w14:textId="77777777" w:rsidTr="001C4801">
        <w:trPr>
          <w:jc w:val="center"/>
        </w:trPr>
        <w:tc>
          <w:tcPr>
            <w:tcW w:w="710" w:type="dxa"/>
            <w:vMerge/>
            <w:tcBorders>
              <w:top w:val="nil"/>
              <w:bottom w:val="single" w:sz="4" w:space="0" w:color="auto"/>
              <w:right w:val="single" w:sz="4" w:space="0" w:color="auto"/>
            </w:tcBorders>
          </w:tcPr>
          <w:p w14:paraId="3BBD6A9F" w14:textId="77777777" w:rsidR="00685B96" w:rsidRPr="00685B96" w:rsidRDefault="00685B96" w:rsidP="00685B9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976" w:type="dxa"/>
            <w:vMerge/>
            <w:tcBorders>
              <w:top w:val="nil"/>
              <w:left w:val="single" w:sz="4" w:space="0" w:color="auto"/>
              <w:bottom w:val="single" w:sz="4" w:space="0" w:color="auto"/>
              <w:right w:val="single" w:sz="4" w:space="0" w:color="auto"/>
            </w:tcBorders>
          </w:tcPr>
          <w:p w14:paraId="6CB03C56" w14:textId="77777777" w:rsidR="00685B96" w:rsidRPr="00685B96" w:rsidRDefault="00685B96" w:rsidP="00685B9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14:paraId="4007A2A2" w14:textId="77777777" w:rsidR="00685B96" w:rsidRPr="00685B96" w:rsidRDefault="00685B96" w:rsidP="00685B9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85B96">
              <w:rPr>
                <w:rFonts w:ascii="Times New Roman" w:eastAsia="Times New Roman" w:hAnsi="Times New Roman" w:cs="Times New Roman"/>
                <w:sz w:val="24"/>
                <w:szCs w:val="24"/>
              </w:rPr>
              <w:t>Этап начальной подготовки</w:t>
            </w:r>
          </w:p>
        </w:tc>
        <w:tc>
          <w:tcPr>
            <w:tcW w:w="2268" w:type="dxa"/>
            <w:tcBorders>
              <w:top w:val="single" w:sz="4" w:space="0" w:color="auto"/>
              <w:left w:val="single" w:sz="4" w:space="0" w:color="auto"/>
              <w:bottom w:val="single" w:sz="4" w:space="0" w:color="auto"/>
              <w:right w:val="single" w:sz="4" w:space="0" w:color="auto"/>
            </w:tcBorders>
          </w:tcPr>
          <w:p w14:paraId="7FF6F032" w14:textId="77777777" w:rsidR="00685B96" w:rsidRPr="00685B96" w:rsidRDefault="00685B96" w:rsidP="00685B9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85B96">
              <w:rPr>
                <w:rFonts w:ascii="Times New Roman" w:eastAsia="Times New Roman" w:hAnsi="Times New Roman" w:cs="Times New Roman"/>
                <w:sz w:val="24"/>
                <w:szCs w:val="24"/>
              </w:rPr>
              <w:t>Тренировочный этап (этап спортивной специализации)</w:t>
            </w:r>
          </w:p>
        </w:tc>
        <w:tc>
          <w:tcPr>
            <w:tcW w:w="2126" w:type="dxa"/>
            <w:vMerge/>
            <w:tcBorders>
              <w:top w:val="nil"/>
              <w:left w:val="single" w:sz="4" w:space="0" w:color="auto"/>
              <w:bottom w:val="single" w:sz="4" w:space="0" w:color="auto"/>
            </w:tcBorders>
          </w:tcPr>
          <w:p w14:paraId="3F69BC14" w14:textId="77777777" w:rsidR="00685B96" w:rsidRPr="00685B96" w:rsidRDefault="00685B96" w:rsidP="00685B9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685B96" w:rsidRPr="00685B96" w14:paraId="7B0B3C52" w14:textId="77777777" w:rsidTr="001C4801">
        <w:trPr>
          <w:jc w:val="center"/>
        </w:trPr>
        <w:tc>
          <w:tcPr>
            <w:tcW w:w="10065" w:type="dxa"/>
            <w:gridSpan w:val="5"/>
            <w:tcBorders>
              <w:top w:val="single" w:sz="4" w:space="0" w:color="auto"/>
              <w:bottom w:val="single" w:sz="4" w:space="0" w:color="auto"/>
            </w:tcBorders>
          </w:tcPr>
          <w:p w14:paraId="68074C69" w14:textId="77777777" w:rsidR="00685B96" w:rsidRPr="00685B96" w:rsidRDefault="00685B96" w:rsidP="00685B96">
            <w:pPr>
              <w:widowControl w:val="0"/>
              <w:autoSpaceDE w:val="0"/>
              <w:autoSpaceDN w:val="0"/>
              <w:adjustRightInd w:val="0"/>
              <w:spacing w:before="108" w:after="108" w:line="240" w:lineRule="auto"/>
              <w:jc w:val="center"/>
              <w:outlineLvl w:val="0"/>
              <w:rPr>
                <w:rFonts w:ascii="Times New Roman" w:eastAsia="Times New Roman" w:hAnsi="Times New Roman" w:cs="Times New Roman"/>
                <w:sz w:val="24"/>
                <w:szCs w:val="24"/>
              </w:rPr>
            </w:pPr>
            <w:r w:rsidRPr="00685B96">
              <w:rPr>
                <w:rFonts w:ascii="Times New Roman" w:eastAsia="Times New Roman" w:hAnsi="Times New Roman" w:cs="Times New Roman"/>
                <w:sz w:val="24"/>
                <w:szCs w:val="24"/>
              </w:rPr>
              <w:t>1. Тренировочные мероприятия по подготовке к спортивным соревнованиям</w:t>
            </w:r>
          </w:p>
        </w:tc>
      </w:tr>
      <w:tr w:rsidR="00685B96" w:rsidRPr="00685B96" w14:paraId="6CEF8F5F" w14:textId="77777777" w:rsidTr="001C4801">
        <w:trPr>
          <w:jc w:val="center"/>
        </w:trPr>
        <w:tc>
          <w:tcPr>
            <w:tcW w:w="710" w:type="dxa"/>
            <w:tcBorders>
              <w:top w:val="single" w:sz="4" w:space="0" w:color="auto"/>
              <w:bottom w:val="single" w:sz="4" w:space="0" w:color="auto"/>
              <w:right w:val="single" w:sz="4" w:space="0" w:color="auto"/>
            </w:tcBorders>
            <w:vAlign w:val="center"/>
          </w:tcPr>
          <w:p w14:paraId="7916105E" w14:textId="77777777" w:rsidR="00685B96" w:rsidRPr="00685B96" w:rsidRDefault="00685B96" w:rsidP="00685B9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85B96">
              <w:rPr>
                <w:rFonts w:ascii="Times New Roman" w:eastAsia="Times New Roman" w:hAnsi="Times New Roman" w:cs="Times New Roman"/>
                <w:sz w:val="24"/>
                <w:szCs w:val="24"/>
              </w:rPr>
              <w:t>1.1.</w:t>
            </w:r>
          </w:p>
        </w:tc>
        <w:tc>
          <w:tcPr>
            <w:tcW w:w="2976" w:type="dxa"/>
            <w:tcBorders>
              <w:top w:val="single" w:sz="4" w:space="0" w:color="auto"/>
              <w:left w:val="single" w:sz="4" w:space="0" w:color="auto"/>
              <w:bottom w:val="single" w:sz="4" w:space="0" w:color="auto"/>
              <w:right w:val="single" w:sz="4" w:space="0" w:color="auto"/>
            </w:tcBorders>
            <w:vAlign w:val="center"/>
          </w:tcPr>
          <w:p w14:paraId="5E7EECA5" w14:textId="77777777" w:rsidR="00685B96" w:rsidRPr="00685B96" w:rsidRDefault="00685B96" w:rsidP="00685B96">
            <w:pPr>
              <w:widowControl w:val="0"/>
              <w:autoSpaceDE w:val="0"/>
              <w:autoSpaceDN w:val="0"/>
              <w:adjustRightInd w:val="0"/>
              <w:spacing w:after="0" w:line="240" w:lineRule="auto"/>
              <w:rPr>
                <w:rFonts w:ascii="Times New Roman" w:eastAsia="Times New Roman" w:hAnsi="Times New Roman" w:cs="Times New Roman"/>
                <w:sz w:val="24"/>
                <w:szCs w:val="24"/>
              </w:rPr>
            </w:pPr>
            <w:r w:rsidRPr="00685B96">
              <w:rPr>
                <w:rFonts w:ascii="Times New Roman" w:eastAsia="Times New Roman" w:hAnsi="Times New Roman" w:cs="Times New Roman"/>
                <w:sz w:val="24"/>
                <w:szCs w:val="24"/>
              </w:rPr>
              <w:t>Тренировочные мероприятия по подготовке к официальным спортивным соревнованиям субъекта Российской Федерации</w:t>
            </w:r>
          </w:p>
        </w:tc>
        <w:tc>
          <w:tcPr>
            <w:tcW w:w="1985" w:type="dxa"/>
            <w:tcBorders>
              <w:top w:val="single" w:sz="4" w:space="0" w:color="auto"/>
              <w:left w:val="single" w:sz="4" w:space="0" w:color="auto"/>
              <w:bottom w:val="single" w:sz="4" w:space="0" w:color="auto"/>
              <w:right w:val="single" w:sz="4" w:space="0" w:color="auto"/>
            </w:tcBorders>
            <w:vAlign w:val="center"/>
          </w:tcPr>
          <w:p w14:paraId="46495194" w14:textId="77777777" w:rsidR="00685B96" w:rsidRPr="00685B96" w:rsidRDefault="00685B96" w:rsidP="00685B9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85B96">
              <w:rPr>
                <w:rFonts w:ascii="Times New Roman" w:eastAsia="Times New Roman" w:hAnsi="Times New Roman" w:cs="Times New Roman"/>
                <w:sz w:val="24"/>
                <w:szCs w:val="24"/>
              </w:rPr>
              <w:t>-</w:t>
            </w:r>
          </w:p>
        </w:tc>
        <w:tc>
          <w:tcPr>
            <w:tcW w:w="2268" w:type="dxa"/>
            <w:tcBorders>
              <w:top w:val="single" w:sz="4" w:space="0" w:color="auto"/>
              <w:left w:val="single" w:sz="4" w:space="0" w:color="auto"/>
              <w:bottom w:val="single" w:sz="4" w:space="0" w:color="auto"/>
              <w:right w:val="single" w:sz="4" w:space="0" w:color="auto"/>
            </w:tcBorders>
            <w:vAlign w:val="center"/>
          </w:tcPr>
          <w:p w14:paraId="05CB7A3A" w14:textId="77777777" w:rsidR="00685B96" w:rsidRPr="00685B96" w:rsidRDefault="00685B96" w:rsidP="00685B9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85B96">
              <w:rPr>
                <w:rFonts w:ascii="Times New Roman" w:eastAsia="Times New Roman" w:hAnsi="Times New Roman" w:cs="Times New Roman"/>
                <w:sz w:val="24"/>
                <w:szCs w:val="24"/>
              </w:rPr>
              <w:t>14</w:t>
            </w:r>
          </w:p>
        </w:tc>
        <w:tc>
          <w:tcPr>
            <w:tcW w:w="2126" w:type="dxa"/>
            <w:tcBorders>
              <w:top w:val="single" w:sz="4" w:space="0" w:color="auto"/>
              <w:left w:val="single" w:sz="4" w:space="0" w:color="auto"/>
              <w:bottom w:val="single" w:sz="4" w:space="0" w:color="auto"/>
            </w:tcBorders>
            <w:vAlign w:val="center"/>
          </w:tcPr>
          <w:p w14:paraId="6A1CC647" w14:textId="77777777" w:rsidR="00685B96" w:rsidRPr="00685B96" w:rsidRDefault="00685B96" w:rsidP="00685B9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85B96">
              <w:rPr>
                <w:rFonts w:ascii="Times New Roman" w:eastAsia="Times New Roman" w:hAnsi="Times New Roman" w:cs="Times New Roman"/>
                <w:sz w:val="24"/>
                <w:szCs w:val="24"/>
              </w:rPr>
              <w:t>-</w:t>
            </w:r>
          </w:p>
        </w:tc>
      </w:tr>
      <w:tr w:rsidR="00685B96" w:rsidRPr="00685B96" w14:paraId="1157F6FE" w14:textId="77777777" w:rsidTr="001C4801">
        <w:trPr>
          <w:jc w:val="center"/>
        </w:trPr>
        <w:tc>
          <w:tcPr>
            <w:tcW w:w="10065" w:type="dxa"/>
            <w:gridSpan w:val="5"/>
            <w:tcBorders>
              <w:top w:val="single" w:sz="4" w:space="0" w:color="auto"/>
              <w:bottom w:val="single" w:sz="4" w:space="0" w:color="auto"/>
            </w:tcBorders>
            <w:vAlign w:val="center"/>
          </w:tcPr>
          <w:p w14:paraId="3D5C19D6" w14:textId="77777777" w:rsidR="00685B96" w:rsidRPr="00685B96" w:rsidRDefault="00685B96" w:rsidP="00685B96">
            <w:pPr>
              <w:widowControl w:val="0"/>
              <w:autoSpaceDE w:val="0"/>
              <w:autoSpaceDN w:val="0"/>
              <w:adjustRightInd w:val="0"/>
              <w:spacing w:before="108" w:after="108" w:line="240" w:lineRule="auto"/>
              <w:jc w:val="center"/>
              <w:outlineLvl w:val="0"/>
              <w:rPr>
                <w:rFonts w:ascii="Times New Roman" w:eastAsia="Times New Roman" w:hAnsi="Times New Roman" w:cs="Times New Roman"/>
                <w:sz w:val="24"/>
                <w:szCs w:val="24"/>
              </w:rPr>
            </w:pPr>
            <w:r w:rsidRPr="00685B96">
              <w:rPr>
                <w:rFonts w:ascii="Times New Roman" w:eastAsia="Times New Roman" w:hAnsi="Times New Roman" w:cs="Times New Roman"/>
                <w:sz w:val="24"/>
                <w:szCs w:val="24"/>
              </w:rPr>
              <w:t>2. Специальные тренировочные мероприятия</w:t>
            </w:r>
          </w:p>
        </w:tc>
      </w:tr>
      <w:tr w:rsidR="00685B96" w:rsidRPr="00685B96" w14:paraId="6039633A" w14:textId="77777777" w:rsidTr="001C4801">
        <w:trPr>
          <w:jc w:val="center"/>
        </w:trPr>
        <w:tc>
          <w:tcPr>
            <w:tcW w:w="710" w:type="dxa"/>
            <w:tcBorders>
              <w:top w:val="single" w:sz="4" w:space="0" w:color="auto"/>
              <w:bottom w:val="single" w:sz="4" w:space="0" w:color="auto"/>
              <w:right w:val="single" w:sz="4" w:space="0" w:color="auto"/>
            </w:tcBorders>
            <w:vAlign w:val="center"/>
          </w:tcPr>
          <w:p w14:paraId="76AB365A" w14:textId="77777777" w:rsidR="00685B96" w:rsidRPr="00685B96" w:rsidRDefault="00685B96" w:rsidP="00685B9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85B96">
              <w:rPr>
                <w:rFonts w:ascii="Times New Roman" w:eastAsia="Times New Roman" w:hAnsi="Times New Roman" w:cs="Times New Roman"/>
                <w:sz w:val="24"/>
                <w:szCs w:val="24"/>
              </w:rPr>
              <w:lastRenderedPageBreak/>
              <w:t>2.1.</w:t>
            </w:r>
          </w:p>
        </w:tc>
        <w:tc>
          <w:tcPr>
            <w:tcW w:w="2976" w:type="dxa"/>
            <w:tcBorders>
              <w:top w:val="single" w:sz="4" w:space="0" w:color="auto"/>
              <w:left w:val="single" w:sz="4" w:space="0" w:color="auto"/>
              <w:bottom w:val="single" w:sz="4" w:space="0" w:color="auto"/>
              <w:right w:val="single" w:sz="4" w:space="0" w:color="auto"/>
            </w:tcBorders>
            <w:vAlign w:val="center"/>
          </w:tcPr>
          <w:p w14:paraId="215110DC" w14:textId="77777777" w:rsidR="00685B96" w:rsidRPr="00685B96" w:rsidRDefault="00685B96" w:rsidP="00685B96">
            <w:pPr>
              <w:widowControl w:val="0"/>
              <w:autoSpaceDE w:val="0"/>
              <w:autoSpaceDN w:val="0"/>
              <w:adjustRightInd w:val="0"/>
              <w:spacing w:after="0" w:line="240" w:lineRule="auto"/>
              <w:rPr>
                <w:rFonts w:ascii="Times New Roman" w:eastAsia="Times New Roman" w:hAnsi="Times New Roman" w:cs="Times New Roman"/>
                <w:sz w:val="24"/>
                <w:szCs w:val="24"/>
              </w:rPr>
            </w:pPr>
            <w:r w:rsidRPr="00685B96">
              <w:rPr>
                <w:rFonts w:ascii="Times New Roman" w:eastAsia="Times New Roman" w:hAnsi="Times New Roman" w:cs="Times New Roman"/>
                <w:sz w:val="24"/>
                <w:szCs w:val="24"/>
              </w:rPr>
              <w:t>Тренировочные мероприятия по общей физической и/или специальной физической подготовке</w:t>
            </w:r>
          </w:p>
        </w:tc>
        <w:tc>
          <w:tcPr>
            <w:tcW w:w="1985" w:type="dxa"/>
            <w:tcBorders>
              <w:top w:val="single" w:sz="4" w:space="0" w:color="auto"/>
              <w:left w:val="single" w:sz="4" w:space="0" w:color="auto"/>
              <w:bottom w:val="single" w:sz="4" w:space="0" w:color="auto"/>
              <w:right w:val="single" w:sz="4" w:space="0" w:color="auto"/>
            </w:tcBorders>
            <w:vAlign w:val="center"/>
          </w:tcPr>
          <w:p w14:paraId="3E008CA2" w14:textId="77777777" w:rsidR="00685B96" w:rsidRPr="00685B96" w:rsidRDefault="00685B96" w:rsidP="00685B9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85B96">
              <w:rPr>
                <w:rFonts w:ascii="Times New Roman" w:eastAsia="Times New Roman" w:hAnsi="Times New Roman" w:cs="Times New Roman"/>
                <w:sz w:val="24"/>
                <w:szCs w:val="24"/>
              </w:rPr>
              <w:t>-</w:t>
            </w:r>
          </w:p>
        </w:tc>
        <w:tc>
          <w:tcPr>
            <w:tcW w:w="2268" w:type="dxa"/>
            <w:tcBorders>
              <w:top w:val="single" w:sz="4" w:space="0" w:color="auto"/>
              <w:left w:val="single" w:sz="4" w:space="0" w:color="auto"/>
              <w:bottom w:val="single" w:sz="4" w:space="0" w:color="auto"/>
              <w:right w:val="single" w:sz="4" w:space="0" w:color="auto"/>
            </w:tcBorders>
            <w:vAlign w:val="center"/>
          </w:tcPr>
          <w:p w14:paraId="361FEBFC" w14:textId="77777777" w:rsidR="00685B96" w:rsidRPr="00685B96" w:rsidRDefault="00685B96" w:rsidP="00685B9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85B96">
              <w:rPr>
                <w:rFonts w:ascii="Times New Roman" w:eastAsia="Times New Roman" w:hAnsi="Times New Roman" w:cs="Times New Roman"/>
                <w:sz w:val="24"/>
                <w:szCs w:val="24"/>
              </w:rPr>
              <w:t>14</w:t>
            </w:r>
          </w:p>
        </w:tc>
        <w:tc>
          <w:tcPr>
            <w:tcW w:w="2126" w:type="dxa"/>
            <w:tcBorders>
              <w:top w:val="single" w:sz="4" w:space="0" w:color="auto"/>
              <w:left w:val="single" w:sz="4" w:space="0" w:color="auto"/>
              <w:bottom w:val="single" w:sz="4" w:space="0" w:color="auto"/>
            </w:tcBorders>
            <w:vAlign w:val="center"/>
          </w:tcPr>
          <w:p w14:paraId="01ACE0D1" w14:textId="77777777" w:rsidR="00685B96" w:rsidRPr="00685B96" w:rsidRDefault="00685B96" w:rsidP="00685B9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85B96">
              <w:rPr>
                <w:rFonts w:ascii="Times New Roman" w:eastAsia="Times New Roman" w:hAnsi="Times New Roman" w:cs="Times New Roman"/>
                <w:sz w:val="24"/>
                <w:szCs w:val="24"/>
              </w:rPr>
              <w:t>-</w:t>
            </w:r>
          </w:p>
        </w:tc>
      </w:tr>
      <w:tr w:rsidR="00685B96" w:rsidRPr="00685B96" w14:paraId="6CECD310" w14:textId="77777777" w:rsidTr="001C4801">
        <w:trPr>
          <w:jc w:val="center"/>
        </w:trPr>
        <w:tc>
          <w:tcPr>
            <w:tcW w:w="710" w:type="dxa"/>
            <w:tcBorders>
              <w:top w:val="single" w:sz="4" w:space="0" w:color="auto"/>
              <w:bottom w:val="single" w:sz="4" w:space="0" w:color="auto"/>
              <w:right w:val="single" w:sz="4" w:space="0" w:color="auto"/>
            </w:tcBorders>
            <w:vAlign w:val="center"/>
          </w:tcPr>
          <w:p w14:paraId="14A095D8" w14:textId="77777777" w:rsidR="00685B96" w:rsidRPr="00685B96" w:rsidRDefault="00685B96" w:rsidP="00685B9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85B96">
              <w:rPr>
                <w:rFonts w:ascii="Times New Roman" w:eastAsia="Times New Roman" w:hAnsi="Times New Roman" w:cs="Times New Roman"/>
                <w:sz w:val="24"/>
                <w:szCs w:val="24"/>
              </w:rPr>
              <w:t>2.2.</w:t>
            </w:r>
          </w:p>
        </w:tc>
        <w:tc>
          <w:tcPr>
            <w:tcW w:w="2976" w:type="dxa"/>
            <w:tcBorders>
              <w:top w:val="single" w:sz="4" w:space="0" w:color="auto"/>
              <w:left w:val="single" w:sz="4" w:space="0" w:color="auto"/>
              <w:bottom w:val="single" w:sz="4" w:space="0" w:color="auto"/>
              <w:right w:val="single" w:sz="4" w:space="0" w:color="auto"/>
            </w:tcBorders>
            <w:vAlign w:val="center"/>
          </w:tcPr>
          <w:p w14:paraId="6FA14DEB" w14:textId="77777777" w:rsidR="00685B96" w:rsidRPr="00685B96" w:rsidRDefault="00685B96" w:rsidP="00685B96">
            <w:pPr>
              <w:widowControl w:val="0"/>
              <w:autoSpaceDE w:val="0"/>
              <w:autoSpaceDN w:val="0"/>
              <w:adjustRightInd w:val="0"/>
              <w:spacing w:after="0" w:line="240" w:lineRule="auto"/>
              <w:rPr>
                <w:rFonts w:ascii="Times New Roman" w:eastAsia="Times New Roman" w:hAnsi="Times New Roman" w:cs="Times New Roman"/>
                <w:sz w:val="24"/>
                <w:szCs w:val="24"/>
              </w:rPr>
            </w:pPr>
            <w:r w:rsidRPr="00685B96">
              <w:rPr>
                <w:rFonts w:ascii="Times New Roman" w:eastAsia="Times New Roman" w:hAnsi="Times New Roman" w:cs="Times New Roman"/>
                <w:sz w:val="24"/>
                <w:szCs w:val="24"/>
              </w:rPr>
              <w:t>Тренировочные мероприятия в каникулярный период</w:t>
            </w:r>
          </w:p>
        </w:tc>
        <w:tc>
          <w:tcPr>
            <w:tcW w:w="4253" w:type="dxa"/>
            <w:gridSpan w:val="2"/>
            <w:tcBorders>
              <w:top w:val="single" w:sz="4" w:space="0" w:color="auto"/>
              <w:left w:val="single" w:sz="4" w:space="0" w:color="auto"/>
              <w:bottom w:val="single" w:sz="4" w:space="0" w:color="auto"/>
              <w:right w:val="single" w:sz="4" w:space="0" w:color="auto"/>
            </w:tcBorders>
            <w:vAlign w:val="center"/>
          </w:tcPr>
          <w:p w14:paraId="1A371108" w14:textId="77777777" w:rsidR="00685B96" w:rsidRPr="00685B96" w:rsidRDefault="00685B96" w:rsidP="00685B9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85B96">
              <w:rPr>
                <w:rFonts w:ascii="Times New Roman" w:eastAsia="Times New Roman" w:hAnsi="Times New Roman" w:cs="Times New Roman"/>
                <w:sz w:val="24"/>
                <w:szCs w:val="24"/>
              </w:rPr>
              <w:t>До 21 дня подряд и не более 2 тренировочных мероприятий в год</w:t>
            </w:r>
          </w:p>
        </w:tc>
        <w:tc>
          <w:tcPr>
            <w:tcW w:w="2126" w:type="dxa"/>
            <w:tcBorders>
              <w:top w:val="single" w:sz="4" w:space="0" w:color="auto"/>
              <w:left w:val="single" w:sz="4" w:space="0" w:color="auto"/>
              <w:bottom w:val="single" w:sz="4" w:space="0" w:color="auto"/>
            </w:tcBorders>
            <w:vAlign w:val="center"/>
          </w:tcPr>
          <w:p w14:paraId="4D951FAB" w14:textId="77777777" w:rsidR="00685B96" w:rsidRPr="00685B96" w:rsidRDefault="00685B96" w:rsidP="00685B9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85B96">
              <w:rPr>
                <w:rFonts w:ascii="Times New Roman" w:eastAsia="Times New Roman" w:hAnsi="Times New Roman" w:cs="Times New Roman"/>
                <w:sz w:val="24"/>
                <w:szCs w:val="24"/>
              </w:rPr>
              <w:t>-</w:t>
            </w:r>
          </w:p>
        </w:tc>
      </w:tr>
    </w:tbl>
    <w:p w14:paraId="5469F4E3" w14:textId="77777777" w:rsidR="00685B96" w:rsidRPr="00685B96" w:rsidRDefault="00685B96" w:rsidP="00685B96">
      <w:pPr>
        <w:autoSpaceDE w:val="0"/>
        <w:autoSpaceDN w:val="0"/>
        <w:adjustRightInd w:val="0"/>
        <w:spacing w:after="0" w:line="240" w:lineRule="auto"/>
        <w:jc w:val="right"/>
        <w:rPr>
          <w:rFonts w:ascii="Times New Roman" w:eastAsiaTheme="minorHAnsi" w:hAnsi="Times New Roman" w:cs="Times New Roman"/>
          <w:sz w:val="24"/>
          <w:szCs w:val="24"/>
          <w:lang w:eastAsia="en-US"/>
        </w:rPr>
      </w:pPr>
    </w:p>
    <w:p w14:paraId="7FE48DD7" w14:textId="77777777" w:rsidR="00685B96" w:rsidRPr="00685B96" w:rsidRDefault="00685B96" w:rsidP="00685B96">
      <w:pPr>
        <w:autoSpaceDE w:val="0"/>
        <w:autoSpaceDN w:val="0"/>
        <w:adjustRightInd w:val="0"/>
        <w:spacing w:after="0" w:line="240" w:lineRule="auto"/>
        <w:jc w:val="right"/>
        <w:rPr>
          <w:rFonts w:ascii="Times New Roman" w:eastAsiaTheme="minorHAnsi" w:hAnsi="Times New Roman" w:cs="Times New Roman"/>
          <w:sz w:val="24"/>
          <w:szCs w:val="24"/>
          <w:lang w:eastAsia="en-US"/>
        </w:rPr>
      </w:pPr>
    </w:p>
    <w:p w14:paraId="52DBCF02" w14:textId="6A151DA5" w:rsidR="00833E99" w:rsidRPr="00971977" w:rsidRDefault="00833E99" w:rsidP="00833E99">
      <w:pPr>
        <w:jc w:val="both"/>
        <w:rPr>
          <w:rFonts w:ascii="Times New Roman" w:hAnsi="Times New Roman" w:cs="Times New Roman"/>
          <w:b/>
          <w:sz w:val="24"/>
          <w:szCs w:val="24"/>
        </w:rPr>
      </w:pPr>
      <w:r w:rsidRPr="00971977">
        <w:rPr>
          <w:rFonts w:ascii="Times New Roman" w:hAnsi="Times New Roman" w:cs="Times New Roman"/>
          <w:b/>
          <w:sz w:val="24"/>
          <w:szCs w:val="24"/>
        </w:rPr>
        <w:t xml:space="preserve">Медицинские, возрастные и психофизические требования к лицам, проходящим </w:t>
      </w:r>
      <w:r w:rsidR="001D508F" w:rsidRPr="001D508F">
        <w:rPr>
          <w:rStyle w:val="FontStyle77"/>
          <w:b/>
          <w:bCs/>
          <w:sz w:val="24"/>
          <w:szCs w:val="24"/>
        </w:rPr>
        <w:t>спортивную подготовку второй ступени</w:t>
      </w:r>
      <w:r w:rsidRPr="00971977">
        <w:rPr>
          <w:rFonts w:ascii="Times New Roman" w:hAnsi="Times New Roman" w:cs="Times New Roman"/>
          <w:b/>
          <w:sz w:val="24"/>
          <w:szCs w:val="24"/>
        </w:rPr>
        <w:t>.</w:t>
      </w:r>
    </w:p>
    <w:p w14:paraId="55A15D9C" w14:textId="471F2D44" w:rsidR="00833E99" w:rsidRPr="00971977" w:rsidRDefault="00833E99" w:rsidP="00833E99">
      <w:pPr>
        <w:jc w:val="both"/>
        <w:rPr>
          <w:rFonts w:ascii="Times New Roman" w:hAnsi="Times New Roman" w:cs="Times New Roman"/>
          <w:sz w:val="24"/>
          <w:szCs w:val="24"/>
        </w:rPr>
      </w:pPr>
      <w:r w:rsidRPr="0043318E">
        <w:rPr>
          <w:rFonts w:ascii="Times New Roman" w:hAnsi="Times New Roman" w:cs="Times New Roman"/>
          <w:i/>
          <w:iCs/>
          <w:sz w:val="24"/>
          <w:szCs w:val="24"/>
          <w:u w:val="single"/>
        </w:rPr>
        <w:t>Медицинские требования</w:t>
      </w:r>
      <w:r w:rsidRPr="0043318E">
        <w:rPr>
          <w:rFonts w:ascii="Times New Roman" w:hAnsi="Times New Roman" w:cs="Times New Roman"/>
          <w:i/>
          <w:iCs/>
          <w:sz w:val="24"/>
          <w:szCs w:val="24"/>
        </w:rPr>
        <w:t>.</w:t>
      </w:r>
      <w:r w:rsidRPr="00971977">
        <w:rPr>
          <w:rFonts w:ascii="Times New Roman" w:eastAsia="Times New Roman" w:hAnsi="Times New Roman" w:cs="Times New Roman"/>
          <w:color w:val="333333"/>
          <w:sz w:val="24"/>
          <w:szCs w:val="24"/>
          <w:bdr w:val="none" w:sz="0" w:space="0" w:color="auto" w:frame="1"/>
        </w:rPr>
        <w:t xml:space="preserve">  </w:t>
      </w:r>
      <w:r w:rsidRPr="00971977">
        <w:rPr>
          <w:rFonts w:ascii="Times New Roman" w:eastAsia="Times New Roman" w:hAnsi="Times New Roman" w:cs="Times New Roman"/>
          <w:sz w:val="24"/>
          <w:szCs w:val="24"/>
          <w:bdr w:val="none" w:sz="0" w:space="0" w:color="auto" w:frame="1"/>
        </w:rPr>
        <w:t>Для того чтобы, спортсмен достиг высоких результатов, он должен обладать хорошим здоровьем и способен выполнять большие объемы тренировочных и соревновательных нагрузок, справляясь с неизбежными физическими усилиями и психическим напряжением. Требования, предъявляемые к организму спортсмена, столь велики, что необходим постоянный контакт тренера и врача, чтобы не допустить отрицательных воздействий на здоровье спортсменов.</w:t>
      </w:r>
    </w:p>
    <w:p w14:paraId="2A911A5E" w14:textId="77777777" w:rsidR="00833E99" w:rsidRPr="00971977" w:rsidRDefault="00833E99" w:rsidP="00DB2D6E">
      <w:pPr>
        <w:shd w:val="clear" w:color="auto" w:fill="FFFFFF"/>
        <w:spacing w:after="0" w:line="360" w:lineRule="auto"/>
        <w:ind w:firstLine="708"/>
        <w:jc w:val="both"/>
        <w:rPr>
          <w:rFonts w:ascii="Times New Roman" w:eastAsia="Times New Roman" w:hAnsi="Times New Roman" w:cs="Times New Roman"/>
          <w:sz w:val="24"/>
          <w:szCs w:val="24"/>
          <w:bdr w:val="none" w:sz="0" w:space="0" w:color="auto" w:frame="1"/>
        </w:rPr>
      </w:pPr>
      <w:r w:rsidRPr="00971977">
        <w:rPr>
          <w:rFonts w:ascii="Times New Roman" w:eastAsia="Times New Roman" w:hAnsi="Times New Roman" w:cs="Times New Roman"/>
          <w:sz w:val="24"/>
          <w:szCs w:val="24"/>
          <w:bdr w:val="none" w:sz="0" w:space="0" w:color="auto" w:frame="1"/>
        </w:rPr>
        <w:t>На протяжении всего тренировочного процесса ведется контроль за состоянием здоровья спортсмена:</w:t>
      </w:r>
    </w:p>
    <w:p w14:paraId="1BAD42D2" w14:textId="77777777" w:rsidR="00833E99" w:rsidRPr="00971977" w:rsidRDefault="00833E99" w:rsidP="0020500A">
      <w:pPr>
        <w:numPr>
          <w:ilvl w:val="0"/>
          <w:numId w:val="24"/>
        </w:numPr>
        <w:shd w:val="clear" w:color="auto" w:fill="FFFFFF"/>
        <w:tabs>
          <w:tab w:val="clear" w:pos="720"/>
          <w:tab w:val="num" w:pos="284"/>
        </w:tabs>
        <w:spacing w:after="0" w:line="360" w:lineRule="auto"/>
        <w:ind w:left="0" w:firstLine="0"/>
        <w:jc w:val="both"/>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bdr w:val="none" w:sz="0" w:space="0" w:color="auto" w:frame="1"/>
        </w:rPr>
        <w:t xml:space="preserve">Углубленное медицинское обследование - в начале и конце учебного года в условиях врачебно-физкультурного диспансера, а </w:t>
      </w:r>
      <w:r w:rsidR="00DB2D6E" w:rsidRPr="00971977">
        <w:rPr>
          <w:rFonts w:ascii="Times New Roman" w:eastAsia="Times New Roman" w:hAnsi="Times New Roman" w:cs="Times New Roman"/>
          <w:sz w:val="24"/>
          <w:szCs w:val="24"/>
          <w:bdr w:val="none" w:sz="0" w:space="0" w:color="auto" w:frame="1"/>
        </w:rPr>
        <w:t>также</w:t>
      </w:r>
      <w:r w:rsidRPr="00971977">
        <w:rPr>
          <w:rFonts w:ascii="Times New Roman" w:eastAsia="Times New Roman" w:hAnsi="Times New Roman" w:cs="Times New Roman"/>
          <w:sz w:val="24"/>
          <w:szCs w:val="24"/>
          <w:bdr w:val="none" w:sz="0" w:space="0" w:color="auto" w:frame="1"/>
        </w:rPr>
        <w:t xml:space="preserve"> перед официальными спортивными соревнованиями. </w:t>
      </w:r>
    </w:p>
    <w:p w14:paraId="60E92E61" w14:textId="06451B05" w:rsidR="00833E99" w:rsidRPr="00971977" w:rsidRDefault="00833E99" w:rsidP="0020500A">
      <w:pPr>
        <w:numPr>
          <w:ilvl w:val="0"/>
          <w:numId w:val="24"/>
        </w:numPr>
        <w:shd w:val="clear" w:color="auto" w:fill="FFFFFF"/>
        <w:tabs>
          <w:tab w:val="clear" w:pos="720"/>
          <w:tab w:val="num" w:pos="284"/>
        </w:tabs>
        <w:spacing w:after="0" w:line="360" w:lineRule="auto"/>
        <w:ind w:left="0" w:firstLine="0"/>
        <w:jc w:val="both"/>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bdr w:val="none" w:sz="0" w:space="0" w:color="auto" w:frame="1"/>
        </w:rPr>
        <w:t xml:space="preserve">Этапное комплексное обследование – основная форма, используемая для контроля за состоянием здоровья, динамикой тренированности и оценки эффективности системы подготовки. </w:t>
      </w:r>
    </w:p>
    <w:p w14:paraId="18A27932" w14:textId="79EF861C" w:rsidR="00833E99" w:rsidRPr="0066227B" w:rsidRDefault="00833E99" w:rsidP="00833E99">
      <w:pPr>
        <w:numPr>
          <w:ilvl w:val="0"/>
          <w:numId w:val="24"/>
        </w:numPr>
        <w:shd w:val="clear" w:color="auto" w:fill="FFFFFF"/>
        <w:tabs>
          <w:tab w:val="clear" w:pos="720"/>
          <w:tab w:val="num" w:pos="284"/>
        </w:tabs>
        <w:spacing w:after="0" w:line="360" w:lineRule="auto"/>
        <w:ind w:left="0" w:firstLine="0"/>
        <w:jc w:val="both"/>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bdr w:val="none" w:sz="0" w:space="0" w:color="auto" w:frame="1"/>
        </w:rPr>
        <w:t xml:space="preserve">текущее обследование–проводится в дни больших тренировочных нагрузок для получения информации о ходе тренировочного процесса, функциональном состоянии организма спортсмена, эффективности применяемых средств </w:t>
      </w:r>
      <w:r w:rsidRPr="0066227B">
        <w:rPr>
          <w:rFonts w:ascii="Times New Roman" w:eastAsia="Times New Roman" w:hAnsi="Times New Roman" w:cs="Times New Roman"/>
          <w:sz w:val="24"/>
          <w:szCs w:val="24"/>
          <w:bdr w:val="none" w:sz="0" w:space="0" w:color="auto" w:frame="1"/>
        </w:rPr>
        <w:t>восстановления.</w:t>
      </w:r>
      <w:r w:rsidRPr="0066227B">
        <w:rPr>
          <w:rFonts w:ascii="Times New Roman" w:eastAsia="Times New Roman" w:hAnsi="Times New Roman" w:cs="Times New Roman"/>
          <w:sz w:val="24"/>
          <w:szCs w:val="24"/>
        </w:rPr>
        <w:t xml:space="preserve"> </w:t>
      </w:r>
    </w:p>
    <w:p w14:paraId="2C101FBF" w14:textId="242A466A" w:rsidR="00833E99" w:rsidRPr="00971977" w:rsidRDefault="00833E99" w:rsidP="001B2BD8">
      <w:pPr>
        <w:shd w:val="clear" w:color="auto" w:fill="FFFFFF"/>
        <w:spacing w:after="0" w:line="360" w:lineRule="auto"/>
        <w:ind w:firstLine="708"/>
        <w:jc w:val="both"/>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bdr w:val="none" w:sz="0" w:space="0" w:color="auto" w:frame="1"/>
        </w:rPr>
        <w:t xml:space="preserve">По результатам обследования </w:t>
      </w:r>
      <w:r w:rsidR="00DB2D6E">
        <w:rPr>
          <w:rFonts w:ascii="Times New Roman" w:eastAsia="Times New Roman" w:hAnsi="Times New Roman" w:cs="Times New Roman"/>
          <w:sz w:val="24"/>
          <w:szCs w:val="24"/>
          <w:bdr w:val="none" w:sz="0" w:space="0" w:color="auto" w:frame="1"/>
        </w:rPr>
        <w:t>в</w:t>
      </w:r>
      <w:r w:rsidRPr="00971977">
        <w:rPr>
          <w:rFonts w:ascii="Times New Roman" w:eastAsia="Times New Roman" w:hAnsi="Times New Roman" w:cs="Times New Roman"/>
          <w:sz w:val="24"/>
          <w:szCs w:val="24"/>
          <w:bdr w:val="none" w:sz="0" w:space="0" w:color="auto" w:frame="1"/>
        </w:rPr>
        <w:t>носятся коррективы в планы подготовки – уточняются объемы и интенсивность нагрузок, сроки изменений тренировочного режима, даются рекомендации по профилактике, восстановительным мероприятиям, лечению, мерам повышения витаминной обеспеченности.</w:t>
      </w:r>
    </w:p>
    <w:p w14:paraId="019EBF27" w14:textId="121859E1" w:rsidR="00833E99" w:rsidRPr="0043318E" w:rsidRDefault="00833E99" w:rsidP="00833E99">
      <w:pPr>
        <w:shd w:val="clear" w:color="auto" w:fill="FFFFFF"/>
        <w:spacing w:after="0" w:line="360" w:lineRule="auto"/>
        <w:jc w:val="both"/>
        <w:rPr>
          <w:rFonts w:ascii="Times New Roman" w:eastAsia="Times New Roman" w:hAnsi="Times New Roman" w:cs="Times New Roman"/>
          <w:i/>
          <w:iCs/>
          <w:color w:val="333333"/>
          <w:sz w:val="24"/>
          <w:szCs w:val="24"/>
          <w:u w:val="single"/>
        </w:rPr>
      </w:pPr>
      <w:r w:rsidRPr="0043318E">
        <w:rPr>
          <w:rFonts w:ascii="Times New Roman" w:hAnsi="Times New Roman" w:cs="Times New Roman"/>
          <w:i/>
          <w:iCs/>
          <w:sz w:val="24"/>
          <w:szCs w:val="24"/>
          <w:u w:val="single"/>
        </w:rPr>
        <w:t>Возрастные и психофизические требования</w:t>
      </w:r>
    </w:p>
    <w:p w14:paraId="4217E9B3" w14:textId="2C5EE057" w:rsidR="00833E99" w:rsidRPr="00971977" w:rsidRDefault="00833E99" w:rsidP="001B2BD8">
      <w:pPr>
        <w:shd w:val="clear" w:color="auto" w:fill="FFFFFF"/>
        <w:spacing w:after="0" w:line="360" w:lineRule="auto"/>
        <w:ind w:firstLine="708"/>
        <w:jc w:val="both"/>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bdr w:val="none" w:sz="0" w:space="0" w:color="auto" w:frame="1"/>
        </w:rPr>
        <w:t>В</w:t>
      </w:r>
      <w:r w:rsidR="00DB2D6E">
        <w:rPr>
          <w:rFonts w:ascii="Times New Roman" w:eastAsia="Times New Roman" w:hAnsi="Times New Roman" w:cs="Times New Roman"/>
          <w:sz w:val="24"/>
          <w:szCs w:val="24"/>
          <w:bdr w:val="none" w:sz="0" w:space="0" w:color="auto" w:frame="1"/>
        </w:rPr>
        <w:t xml:space="preserve"> </w:t>
      </w:r>
      <w:r w:rsidRPr="00971977">
        <w:rPr>
          <w:rFonts w:ascii="Times New Roman" w:eastAsia="Times New Roman" w:hAnsi="Times New Roman" w:cs="Times New Roman"/>
          <w:sz w:val="24"/>
          <w:szCs w:val="24"/>
          <w:bdr w:val="none" w:sz="0" w:space="0" w:color="auto" w:frame="1"/>
        </w:rPr>
        <w:t>течени</w:t>
      </w:r>
      <w:r w:rsidR="00DB2D6E">
        <w:rPr>
          <w:rFonts w:ascii="Times New Roman" w:eastAsia="Times New Roman" w:hAnsi="Times New Roman" w:cs="Times New Roman"/>
          <w:sz w:val="24"/>
          <w:szCs w:val="24"/>
          <w:bdr w:val="none" w:sz="0" w:space="0" w:color="auto" w:frame="1"/>
        </w:rPr>
        <w:t>и</w:t>
      </w:r>
      <w:r w:rsidRPr="00971977">
        <w:rPr>
          <w:rFonts w:ascii="Times New Roman" w:eastAsia="Times New Roman" w:hAnsi="Times New Roman" w:cs="Times New Roman"/>
          <w:sz w:val="24"/>
          <w:szCs w:val="24"/>
          <w:bdr w:val="none" w:sz="0" w:space="0" w:color="auto" w:frame="1"/>
        </w:rPr>
        <w:t xml:space="preserve"> всей </w:t>
      </w:r>
      <w:r w:rsidR="0066227B" w:rsidRPr="00126AB9">
        <w:rPr>
          <w:rStyle w:val="FontStyle77"/>
          <w:sz w:val="24"/>
          <w:szCs w:val="24"/>
        </w:rPr>
        <w:t>спортивн</w:t>
      </w:r>
      <w:r w:rsidR="0066227B">
        <w:rPr>
          <w:rStyle w:val="FontStyle77"/>
          <w:sz w:val="24"/>
          <w:szCs w:val="24"/>
        </w:rPr>
        <w:t>ой</w:t>
      </w:r>
      <w:r w:rsidR="0066227B" w:rsidRPr="00126AB9">
        <w:rPr>
          <w:rStyle w:val="FontStyle77"/>
          <w:sz w:val="24"/>
          <w:szCs w:val="24"/>
        </w:rPr>
        <w:t xml:space="preserve"> подготовк</w:t>
      </w:r>
      <w:r w:rsidR="0066227B">
        <w:rPr>
          <w:rStyle w:val="FontStyle77"/>
          <w:sz w:val="24"/>
          <w:szCs w:val="24"/>
        </w:rPr>
        <w:t>и второй ступени</w:t>
      </w:r>
      <w:r w:rsidR="0066227B" w:rsidRPr="00971977">
        <w:rPr>
          <w:rFonts w:ascii="Times New Roman" w:eastAsia="Times New Roman" w:hAnsi="Times New Roman" w:cs="Times New Roman"/>
          <w:sz w:val="24"/>
          <w:szCs w:val="24"/>
          <w:bdr w:val="none" w:sz="0" w:space="0" w:color="auto" w:frame="1"/>
        </w:rPr>
        <w:t xml:space="preserve"> </w:t>
      </w:r>
      <w:r w:rsidRPr="00971977">
        <w:rPr>
          <w:rFonts w:ascii="Times New Roman" w:eastAsia="Times New Roman" w:hAnsi="Times New Roman" w:cs="Times New Roman"/>
          <w:sz w:val="24"/>
          <w:szCs w:val="24"/>
          <w:bdr w:val="none" w:sz="0" w:space="0" w:color="auto" w:frame="1"/>
        </w:rPr>
        <w:t>наряду с контролем состояния здоровья, уровня функциональной подготовленности спортсмена ведется санитарно-просветительская работа по направлениям:</w:t>
      </w:r>
    </w:p>
    <w:p w14:paraId="2A6D4A27" w14:textId="77777777" w:rsidR="00833E99" w:rsidRPr="00971977" w:rsidRDefault="00833E99" w:rsidP="00833E99">
      <w:pPr>
        <w:shd w:val="clear" w:color="auto" w:fill="FFFFFF"/>
        <w:spacing w:after="0" w:line="360" w:lineRule="auto"/>
        <w:jc w:val="both"/>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bdr w:val="none" w:sz="0" w:space="0" w:color="auto" w:frame="1"/>
        </w:rPr>
        <w:t>-</w:t>
      </w:r>
      <w:r w:rsidR="00DB2D6E">
        <w:rPr>
          <w:rFonts w:ascii="Times New Roman" w:eastAsia="Times New Roman" w:hAnsi="Times New Roman" w:cs="Times New Roman"/>
          <w:sz w:val="24"/>
          <w:szCs w:val="24"/>
          <w:bdr w:val="none" w:sz="0" w:space="0" w:color="auto" w:frame="1"/>
        </w:rPr>
        <w:t xml:space="preserve"> </w:t>
      </w:r>
      <w:r w:rsidRPr="00971977">
        <w:rPr>
          <w:rFonts w:ascii="Times New Roman" w:eastAsia="Times New Roman" w:hAnsi="Times New Roman" w:cs="Times New Roman"/>
          <w:sz w:val="24"/>
          <w:szCs w:val="24"/>
          <w:bdr w:val="none" w:sz="0" w:space="0" w:color="auto" w:frame="1"/>
        </w:rPr>
        <w:t>принципы построения питания, его режима, нормах потребления продуктов, значении витаминов;</w:t>
      </w:r>
    </w:p>
    <w:p w14:paraId="3DC27C1B" w14:textId="77777777" w:rsidR="00833E99" w:rsidRPr="00971977" w:rsidRDefault="00833E99" w:rsidP="00833E99">
      <w:pPr>
        <w:shd w:val="clear" w:color="auto" w:fill="FFFFFF"/>
        <w:spacing w:after="0" w:line="360" w:lineRule="auto"/>
        <w:jc w:val="both"/>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bdr w:val="none" w:sz="0" w:space="0" w:color="auto" w:frame="1"/>
        </w:rPr>
        <w:lastRenderedPageBreak/>
        <w:t>-</w:t>
      </w:r>
      <w:r w:rsidR="00DB2D6E">
        <w:rPr>
          <w:rFonts w:ascii="Times New Roman" w:eastAsia="Times New Roman" w:hAnsi="Times New Roman" w:cs="Times New Roman"/>
          <w:sz w:val="24"/>
          <w:szCs w:val="24"/>
          <w:bdr w:val="none" w:sz="0" w:space="0" w:color="auto" w:frame="1"/>
        </w:rPr>
        <w:t xml:space="preserve"> </w:t>
      </w:r>
      <w:r w:rsidRPr="00971977">
        <w:rPr>
          <w:rFonts w:ascii="Times New Roman" w:eastAsia="Times New Roman" w:hAnsi="Times New Roman" w:cs="Times New Roman"/>
          <w:sz w:val="24"/>
          <w:szCs w:val="24"/>
          <w:bdr w:val="none" w:sz="0" w:space="0" w:color="auto" w:frame="1"/>
        </w:rPr>
        <w:t>заболевания, связанные с длительными и систематическими занятиями спортом, профилактики этих заболеваний;</w:t>
      </w:r>
    </w:p>
    <w:p w14:paraId="691FEBA7" w14:textId="77777777" w:rsidR="00833E99" w:rsidRPr="00971977" w:rsidRDefault="00833E99" w:rsidP="00833E99">
      <w:pPr>
        <w:shd w:val="clear" w:color="auto" w:fill="FFFFFF"/>
        <w:spacing w:after="0" w:line="360" w:lineRule="auto"/>
        <w:jc w:val="both"/>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 </w:t>
      </w:r>
      <w:r w:rsidRPr="00971977">
        <w:rPr>
          <w:rFonts w:ascii="Times New Roman" w:eastAsia="Times New Roman" w:hAnsi="Times New Roman" w:cs="Times New Roman"/>
          <w:sz w:val="24"/>
          <w:szCs w:val="24"/>
          <w:bdr w:val="none" w:sz="0" w:space="0" w:color="auto" w:frame="1"/>
        </w:rPr>
        <w:t>типовые травмы, причины возникновения травм, профилактика, оказание первой помощи, особенности спортивного травматизма</w:t>
      </w:r>
    </w:p>
    <w:p w14:paraId="08A04954" w14:textId="77777777" w:rsidR="00833E99" w:rsidRPr="00971977" w:rsidRDefault="00833E99" w:rsidP="00833E99">
      <w:pPr>
        <w:shd w:val="clear" w:color="auto" w:fill="FFFFFF"/>
        <w:spacing w:after="0" w:line="360" w:lineRule="auto"/>
        <w:jc w:val="both"/>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bdr w:val="none" w:sz="0" w:space="0" w:color="auto" w:frame="1"/>
        </w:rPr>
        <w:t>- симптомы утомления и переутомления, необходимости самоконтроля за этим состоянием.</w:t>
      </w:r>
    </w:p>
    <w:p w14:paraId="0829BEF6" w14:textId="77777777" w:rsidR="00833E99" w:rsidRPr="00971977" w:rsidRDefault="00833E99" w:rsidP="00DB2D6E">
      <w:pPr>
        <w:shd w:val="clear" w:color="auto" w:fill="FFFFFF"/>
        <w:spacing w:after="0" w:line="360" w:lineRule="auto"/>
        <w:ind w:firstLine="708"/>
        <w:jc w:val="both"/>
        <w:rPr>
          <w:rFonts w:ascii="Times New Roman" w:eastAsia="Times New Roman" w:hAnsi="Times New Roman" w:cs="Times New Roman"/>
          <w:sz w:val="24"/>
          <w:szCs w:val="24"/>
          <w:bdr w:val="none" w:sz="0" w:space="0" w:color="auto" w:frame="1"/>
        </w:rPr>
      </w:pPr>
      <w:r w:rsidRPr="00971977">
        <w:rPr>
          <w:rFonts w:ascii="Times New Roman" w:eastAsia="Times New Roman" w:hAnsi="Times New Roman" w:cs="Times New Roman"/>
          <w:sz w:val="24"/>
          <w:szCs w:val="24"/>
          <w:bdr w:val="none" w:sz="0" w:space="0" w:color="auto" w:frame="1"/>
        </w:rPr>
        <w:t>Преимущественная направленность тренировочного процесса на этапах многолетней подготовки определяется с учетом возрастных и психофизиологических требований  - сенситивных (чувствительных) периодов развития физических качеств. Наряду с этим, уделяется внимание воспитанию тех физических качеств, ко</w:t>
      </w:r>
      <w:r w:rsidRPr="00971977">
        <w:rPr>
          <w:rFonts w:ascii="Times New Roman" w:eastAsia="Times New Roman" w:hAnsi="Times New Roman" w:cs="Times New Roman"/>
          <w:sz w:val="24"/>
          <w:szCs w:val="24"/>
          <w:bdr w:val="none" w:sz="0" w:space="0" w:color="auto" w:frame="1"/>
        </w:rPr>
        <w:softHyphen/>
        <w:t>торые в данном возрасте активно не развиваются. Особенно важно соблюдать соразмерность в развитии общей выносливости, скоростных способностей и силы, т.е. тех качеств, в основе которых лежат разные физиологические механизмы.</w:t>
      </w:r>
    </w:p>
    <w:p w14:paraId="448F939F" w14:textId="77777777" w:rsidR="00833E99" w:rsidRPr="00971977" w:rsidRDefault="001B2BD8" w:rsidP="00833E99">
      <w:pPr>
        <w:shd w:val="clear" w:color="auto" w:fill="FFFFFF"/>
        <w:spacing w:after="0" w:line="360" w:lineRule="auto"/>
        <w:jc w:val="both"/>
        <w:rPr>
          <w:rFonts w:ascii="Times New Roman" w:eastAsia="Times New Roman" w:hAnsi="Times New Roman" w:cs="Times New Roman"/>
          <w:sz w:val="24"/>
          <w:szCs w:val="24"/>
          <w:bdr w:val="none" w:sz="0" w:space="0" w:color="auto" w:frame="1"/>
        </w:rPr>
      </w:pPr>
      <w:r>
        <w:rPr>
          <w:rFonts w:ascii="Times New Roman" w:eastAsia="Times New Roman" w:hAnsi="Times New Roman" w:cs="Times New Roman"/>
          <w:sz w:val="24"/>
          <w:szCs w:val="24"/>
          <w:bdr w:val="none" w:sz="0" w:space="0" w:color="auto" w:frame="1"/>
        </w:rPr>
        <w:tab/>
      </w:r>
      <w:r w:rsidR="00833E99" w:rsidRPr="00971977">
        <w:rPr>
          <w:rFonts w:ascii="Times New Roman" w:eastAsia="Times New Roman" w:hAnsi="Times New Roman" w:cs="Times New Roman"/>
          <w:sz w:val="24"/>
          <w:szCs w:val="24"/>
          <w:bdr w:val="none" w:sz="0" w:space="0" w:color="auto" w:frame="1"/>
        </w:rPr>
        <w:t xml:space="preserve">Оптимальными периодами для развития физических качеств </w:t>
      </w:r>
      <w:r w:rsidR="00833E99" w:rsidRPr="00971977">
        <w:rPr>
          <w:rFonts w:ascii="Times New Roman" w:eastAsia="Times New Roman" w:hAnsi="Times New Roman" w:cs="Times New Roman"/>
          <w:sz w:val="24"/>
          <w:szCs w:val="24"/>
          <w:u w:val="single"/>
          <w:bdr w:val="none" w:sz="0" w:space="0" w:color="auto" w:frame="1"/>
        </w:rPr>
        <w:t>у юношей</w:t>
      </w:r>
      <w:r w:rsidR="00833E99" w:rsidRPr="00971977">
        <w:rPr>
          <w:rFonts w:ascii="Times New Roman" w:eastAsia="Times New Roman" w:hAnsi="Times New Roman" w:cs="Times New Roman"/>
          <w:sz w:val="24"/>
          <w:szCs w:val="24"/>
          <w:bdr w:val="none" w:sz="0" w:space="0" w:color="auto" w:frame="1"/>
        </w:rPr>
        <w:t xml:space="preserve">: </w:t>
      </w:r>
    </w:p>
    <w:p w14:paraId="531F13B3" w14:textId="77777777" w:rsidR="00833E99" w:rsidRPr="00971977" w:rsidRDefault="00833E99" w:rsidP="00833E99">
      <w:pPr>
        <w:shd w:val="clear" w:color="auto" w:fill="FFFFFF"/>
        <w:spacing w:after="0" w:line="360" w:lineRule="auto"/>
        <w:jc w:val="both"/>
        <w:rPr>
          <w:rFonts w:ascii="Times New Roman" w:eastAsia="Times New Roman" w:hAnsi="Times New Roman" w:cs="Times New Roman"/>
          <w:sz w:val="24"/>
          <w:szCs w:val="24"/>
          <w:bdr w:val="none" w:sz="0" w:space="0" w:color="auto" w:frame="1"/>
        </w:rPr>
      </w:pPr>
      <w:r w:rsidRPr="00971977">
        <w:rPr>
          <w:rFonts w:ascii="Times New Roman" w:eastAsia="Times New Roman" w:hAnsi="Times New Roman" w:cs="Times New Roman"/>
          <w:sz w:val="24"/>
          <w:szCs w:val="24"/>
          <w:bdr w:val="none" w:sz="0" w:space="0" w:color="auto" w:frame="1"/>
        </w:rPr>
        <w:t>-аэробные возможности орга</w:t>
      </w:r>
      <w:r w:rsidRPr="00971977">
        <w:rPr>
          <w:rFonts w:ascii="Times New Roman" w:eastAsia="Times New Roman" w:hAnsi="Times New Roman" w:cs="Times New Roman"/>
          <w:sz w:val="24"/>
          <w:szCs w:val="24"/>
          <w:bdr w:val="none" w:sz="0" w:space="0" w:color="auto" w:frame="1"/>
        </w:rPr>
        <w:softHyphen/>
        <w:t xml:space="preserve">низма после 14 лет; </w:t>
      </w:r>
    </w:p>
    <w:p w14:paraId="6A43AB2B" w14:textId="77777777" w:rsidR="00833E99" w:rsidRPr="00971977" w:rsidRDefault="00833E99" w:rsidP="00833E99">
      <w:pPr>
        <w:shd w:val="clear" w:color="auto" w:fill="FFFFFF"/>
        <w:spacing w:after="0" w:line="360" w:lineRule="auto"/>
        <w:jc w:val="both"/>
        <w:rPr>
          <w:rFonts w:ascii="Times New Roman" w:eastAsia="Times New Roman" w:hAnsi="Times New Roman" w:cs="Times New Roman"/>
          <w:sz w:val="24"/>
          <w:szCs w:val="24"/>
          <w:bdr w:val="none" w:sz="0" w:space="0" w:color="auto" w:frame="1"/>
        </w:rPr>
      </w:pPr>
      <w:r w:rsidRPr="00971977">
        <w:rPr>
          <w:rFonts w:ascii="Times New Roman" w:eastAsia="Times New Roman" w:hAnsi="Times New Roman" w:cs="Times New Roman"/>
          <w:sz w:val="24"/>
          <w:szCs w:val="24"/>
          <w:bdr w:val="none" w:sz="0" w:space="0" w:color="auto" w:frame="1"/>
        </w:rPr>
        <w:t xml:space="preserve">-анаэробно-гликолитические возможности (стимулирующие воспитание специальной выносливости) - возраст 15-17 лет, </w:t>
      </w:r>
    </w:p>
    <w:p w14:paraId="410A751A" w14:textId="77777777" w:rsidR="00833E99" w:rsidRPr="00971977" w:rsidRDefault="00833E99" w:rsidP="00833E99">
      <w:pPr>
        <w:shd w:val="clear" w:color="auto" w:fill="FFFFFF"/>
        <w:spacing w:after="0" w:line="360" w:lineRule="auto"/>
        <w:jc w:val="both"/>
        <w:rPr>
          <w:rFonts w:ascii="Times New Roman" w:eastAsia="Times New Roman" w:hAnsi="Times New Roman" w:cs="Times New Roman"/>
          <w:sz w:val="24"/>
          <w:szCs w:val="24"/>
          <w:bdr w:val="none" w:sz="0" w:space="0" w:color="auto" w:frame="1"/>
        </w:rPr>
      </w:pPr>
      <w:r w:rsidRPr="00971977">
        <w:rPr>
          <w:rFonts w:ascii="Times New Roman" w:eastAsia="Times New Roman" w:hAnsi="Times New Roman" w:cs="Times New Roman"/>
          <w:sz w:val="24"/>
          <w:szCs w:val="24"/>
          <w:bdr w:val="none" w:sz="0" w:space="0" w:color="auto" w:frame="1"/>
        </w:rPr>
        <w:t>анаэробно-алактатный (стимулирующие воспитание скоростных, скоростно-силовых, максимально-силовых способностей; максимальная интенсивность до 15-20сек) механизм энер</w:t>
      </w:r>
      <w:r w:rsidRPr="00971977">
        <w:rPr>
          <w:rFonts w:ascii="Times New Roman" w:eastAsia="Times New Roman" w:hAnsi="Times New Roman" w:cs="Times New Roman"/>
          <w:sz w:val="24"/>
          <w:szCs w:val="24"/>
          <w:bdr w:val="none" w:sz="0" w:space="0" w:color="auto" w:frame="1"/>
        </w:rPr>
        <w:softHyphen/>
        <w:t xml:space="preserve">гообеспечения - возраст 16-18 лет. </w:t>
      </w:r>
    </w:p>
    <w:p w14:paraId="7EB3FDFE" w14:textId="04DC21CF" w:rsidR="00833E99" w:rsidRPr="00971977" w:rsidRDefault="00833E99" w:rsidP="0066227B">
      <w:pPr>
        <w:shd w:val="clear" w:color="auto" w:fill="FFFFFF"/>
        <w:spacing w:after="0" w:line="36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u w:val="single"/>
          <w:bdr w:val="none" w:sz="0" w:space="0" w:color="auto" w:frame="1"/>
        </w:rPr>
        <w:t>у девушек</w:t>
      </w:r>
      <w:r w:rsidRPr="00971977">
        <w:rPr>
          <w:rFonts w:ascii="Times New Roman" w:eastAsia="Times New Roman" w:hAnsi="Times New Roman" w:cs="Times New Roman"/>
          <w:sz w:val="24"/>
          <w:szCs w:val="24"/>
          <w:bdr w:val="none" w:sz="0" w:space="0" w:color="auto" w:frame="1"/>
        </w:rPr>
        <w:t xml:space="preserve"> сенситивные периоды формирования физических качеств наступают приблизительно на год раньше, что учитывается в данной программе при развитии физических качеств.</w:t>
      </w:r>
      <w:r w:rsidRPr="00971977">
        <w:rPr>
          <w:rFonts w:ascii="Times New Roman" w:eastAsia="Times New Roman" w:hAnsi="Times New Roman" w:cs="Times New Roman"/>
          <w:sz w:val="24"/>
          <w:szCs w:val="24"/>
          <w:bdr w:val="none" w:sz="0" w:space="0" w:color="auto" w:frame="1"/>
        </w:rPr>
        <w:br/>
      </w:r>
      <w:r w:rsidRPr="0043318E">
        <w:rPr>
          <w:rFonts w:ascii="Times New Roman" w:eastAsia="Times New Roman" w:hAnsi="Times New Roman" w:cs="Times New Roman"/>
          <w:i/>
          <w:iCs/>
          <w:sz w:val="24"/>
          <w:szCs w:val="24"/>
          <w:u w:val="single"/>
        </w:rPr>
        <w:t xml:space="preserve">Требования к участию в спортивных соревнованиях лиц, проходящих </w:t>
      </w:r>
      <w:r w:rsidR="0066227B" w:rsidRPr="0043318E">
        <w:rPr>
          <w:rStyle w:val="FontStyle77"/>
          <w:i/>
          <w:iCs/>
          <w:sz w:val="24"/>
          <w:szCs w:val="24"/>
          <w:u w:val="single"/>
        </w:rPr>
        <w:t>спортивную подготовку второй ступени</w:t>
      </w:r>
      <w:r w:rsidR="0066227B" w:rsidRPr="0043318E">
        <w:rPr>
          <w:rFonts w:ascii="Times New Roman" w:eastAsia="Times New Roman" w:hAnsi="Times New Roman" w:cs="Times New Roman"/>
          <w:i/>
          <w:iCs/>
          <w:sz w:val="24"/>
          <w:szCs w:val="24"/>
          <w:u w:val="single"/>
        </w:rPr>
        <w:t xml:space="preserve"> </w:t>
      </w:r>
      <w:r w:rsidRPr="00971977">
        <w:rPr>
          <w:rFonts w:ascii="Times New Roman" w:eastAsia="Times New Roman" w:hAnsi="Times New Roman" w:cs="Times New Roman"/>
          <w:sz w:val="24"/>
          <w:szCs w:val="24"/>
        </w:rPr>
        <w:t xml:space="preserve">- соответствие возраста и пола участника положению (регламенту) об официальных спортивных соревнованиях и </w:t>
      </w:r>
      <w:r w:rsidRPr="00971977">
        <w:rPr>
          <w:rFonts w:ascii="Times New Roman" w:eastAsia="Times New Roman" w:hAnsi="Times New Roman" w:cs="Times New Roman"/>
          <w:sz w:val="24"/>
          <w:szCs w:val="24"/>
          <w:u w:val="single"/>
        </w:rPr>
        <w:t>правилам</w:t>
      </w:r>
      <w:r w:rsidRPr="00971977">
        <w:rPr>
          <w:rFonts w:ascii="Times New Roman" w:eastAsia="Times New Roman" w:hAnsi="Times New Roman" w:cs="Times New Roman"/>
          <w:sz w:val="24"/>
          <w:szCs w:val="24"/>
        </w:rPr>
        <w:t xml:space="preserve"> вида спорта </w:t>
      </w:r>
      <w:r w:rsidR="001B2BD8">
        <w:rPr>
          <w:rFonts w:ascii="Times New Roman" w:eastAsia="Times New Roman" w:hAnsi="Times New Roman" w:cs="Times New Roman"/>
          <w:sz w:val="24"/>
          <w:szCs w:val="24"/>
        </w:rPr>
        <w:t>футбол</w:t>
      </w:r>
      <w:r w:rsidRPr="00971977">
        <w:rPr>
          <w:rFonts w:ascii="Times New Roman" w:eastAsia="Times New Roman" w:hAnsi="Times New Roman" w:cs="Times New Roman"/>
          <w:sz w:val="24"/>
          <w:szCs w:val="24"/>
        </w:rPr>
        <w:t>;</w:t>
      </w:r>
    </w:p>
    <w:p w14:paraId="5A23FCB2" w14:textId="77777777" w:rsidR="00833E99" w:rsidRPr="00971977" w:rsidRDefault="00833E99" w:rsidP="00833E99">
      <w:pPr>
        <w:spacing w:after="0" w:line="360" w:lineRule="auto"/>
        <w:ind w:firstLine="547"/>
        <w:jc w:val="both"/>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 соответствие уровня спортивной квалификации участника положению (регламенту) об официальных спортивных соревнованиях согласно Единой всероссийской спортивной классификации и правилам вида спорта </w:t>
      </w:r>
      <w:r w:rsidR="001B2BD8">
        <w:rPr>
          <w:rFonts w:ascii="Times New Roman" w:eastAsia="Times New Roman" w:hAnsi="Times New Roman" w:cs="Times New Roman"/>
          <w:sz w:val="24"/>
          <w:szCs w:val="24"/>
        </w:rPr>
        <w:t>футбол</w:t>
      </w:r>
      <w:r w:rsidRPr="00971977">
        <w:rPr>
          <w:rFonts w:ascii="Times New Roman" w:eastAsia="Times New Roman" w:hAnsi="Times New Roman" w:cs="Times New Roman"/>
          <w:sz w:val="24"/>
          <w:szCs w:val="24"/>
        </w:rPr>
        <w:t>;</w:t>
      </w:r>
    </w:p>
    <w:p w14:paraId="31A22995" w14:textId="77777777" w:rsidR="00833E99" w:rsidRPr="00971977" w:rsidRDefault="00833E99" w:rsidP="00833E99">
      <w:pPr>
        <w:spacing w:after="0" w:line="360" w:lineRule="auto"/>
        <w:ind w:firstLine="547"/>
        <w:jc w:val="both"/>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выполнение плана спортивной подготовки;</w:t>
      </w:r>
    </w:p>
    <w:p w14:paraId="352208B4" w14:textId="77777777" w:rsidR="00833E99" w:rsidRPr="00971977" w:rsidRDefault="00833E99" w:rsidP="00833E99">
      <w:pPr>
        <w:spacing w:after="0" w:line="360" w:lineRule="auto"/>
        <w:ind w:firstLine="547"/>
        <w:jc w:val="both"/>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прохождение предварительного соревновательного отбора;</w:t>
      </w:r>
    </w:p>
    <w:p w14:paraId="75B4B77B" w14:textId="77777777" w:rsidR="00833E99" w:rsidRPr="00971977" w:rsidRDefault="00833E99" w:rsidP="00833E99">
      <w:pPr>
        <w:spacing w:after="0" w:line="360" w:lineRule="auto"/>
        <w:ind w:firstLine="547"/>
        <w:jc w:val="both"/>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наличие соответствующего медицинского заключения о допуске к участию в спортивных соревнованиях;</w:t>
      </w:r>
    </w:p>
    <w:p w14:paraId="30EFDE93" w14:textId="77777777" w:rsidR="00833E99" w:rsidRPr="00971977" w:rsidRDefault="00833E99" w:rsidP="00833E99">
      <w:pPr>
        <w:spacing w:after="0" w:line="360" w:lineRule="auto"/>
        <w:ind w:firstLine="547"/>
        <w:jc w:val="both"/>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 соблюдение общероссийских антидопинговых </w:t>
      </w:r>
      <w:r w:rsidRPr="00971977">
        <w:rPr>
          <w:rFonts w:ascii="Times New Roman" w:eastAsia="Times New Roman" w:hAnsi="Times New Roman" w:cs="Times New Roman"/>
          <w:sz w:val="24"/>
          <w:szCs w:val="24"/>
          <w:u w:val="single"/>
        </w:rPr>
        <w:t>правил</w:t>
      </w:r>
      <w:r w:rsidRPr="00971977">
        <w:rPr>
          <w:rFonts w:ascii="Times New Roman" w:eastAsia="Times New Roman" w:hAnsi="Times New Roman" w:cs="Times New Roman"/>
          <w:sz w:val="24"/>
          <w:szCs w:val="24"/>
        </w:rPr>
        <w:t xml:space="preserve"> и антидопинговых правил, утвержденных международными антидопинговыми организациями.</w:t>
      </w:r>
    </w:p>
    <w:p w14:paraId="5EBEBC80" w14:textId="0CE835E7" w:rsidR="00AF1A1F" w:rsidRPr="00A504DA" w:rsidRDefault="00833E99" w:rsidP="00A504DA">
      <w:pPr>
        <w:spacing w:after="0" w:line="360" w:lineRule="auto"/>
        <w:ind w:firstLine="547"/>
        <w:jc w:val="both"/>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lastRenderedPageBreak/>
        <w:t xml:space="preserve">Лицо, проходящее </w:t>
      </w:r>
      <w:r w:rsidR="0066227B" w:rsidRPr="00126AB9">
        <w:rPr>
          <w:rStyle w:val="FontStyle77"/>
          <w:sz w:val="24"/>
          <w:szCs w:val="24"/>
        </w:rPr>
        <w:t>спортивную подготовку</w:t>
      </w:r>
      <w:r w:rsidR="0066227B">
        <w:rPr>
          <w:rStyle w:val="FontStyle77"/>
          <w:sz w:val="24"/>
          <w:szCs w:val="24"/>
        </w:rPr>
        <w:t xml:space="preserve"> второй ступени</w:t>
      </w:r>
      <w:r w:rsidRPr="00971977">
        <w:rPr>
          <w:rFonts w:ascii="Times New Roman" w:eastAsia="Times New Roman" w:hAnsi="Times New Roman" w:cs="Times New Roman"/>
          <w:sz w:val="24"/>
          <w:szCs w:val="24"/>
        </w:rPr>
        <w:t xml:space="preserve">, направляется организацией, осуществляющей </w:t>
      </w:r>
      <w:r w:rsidR="0066227B" w:rsidRPr="00126AB9">
        <w:rPr>
          <w:rStyle w:val="FontStyle77"/>
          <w:sz w:val="24"/>
          <w:szCs w:val="24"/>
        </w:rPr>
        <w:t>спортивную подготовку</w:t>
      </w:r>
      <w:r w:rsidR="0066227B">
        <w:rPr>
          <w:rStyle w:val="FontStyle77"/>
          <w:sz w:val="24"/>
          <w:szCs w:val="24"/>
        </w:rPr>
        <w:t xml:space="preserve"> второй ступени</w:t>
      </w:r>
      <w:r w:rsidRPr="00971977">
        <w:rPr>
          <w:rFonts w:ascii="Times New Roman" w:eastAsia="Times New Roman" w:hAnsi="Times New Roman" w:cs="Times New Roman"/>
          <w:sz w:val="24"/>
          <w:szCs w:val="24"/>
        </w:rPr>
        <w:t>, на спортивные соревнования в соответствии с содержащимся в Программе планом физкультурных мероприятий и спортивных мероприятий и положениями (регламентами) о спортивных соревнованиях и спортивных мероприятиях.</w:t>
      </w:r>
    </w:p>
    <w:p w14:paraId="56525E3B" w14:textId="0C09B8C0" w:rsidR="0081479E" w:rsidRPr="00A504DA" w:rsidRDefault="0081479E" w:rsidP="0081479E">
      <w:pPr>
        <w:autoSpaceDE w:val="0"/>
        <w:autoSpaceDN w:val="0"/>
        <w:adjustRightInd w:val="0"/>
        <w:spacing w:after="0" w:line="360" w:lineRule="auto"/>
        <w:rPr>
          <w:rFonts w:ascii="Times New Roman" w:eastAsiaTheme="minorHAnsi" w:hAnsi="Times New Roman" w:cs="Times New Roman"/>
          <w:b/>
          <w:bCs/>
          <w:color w:val="000000"/>
          <w:sz w:val="24"/>
          <w:szCs w:val="24"/>
          <w:lang w:eastAsia="en-US"/>
        </w:rPr>
      </w:pPr>
      <w:r w:rsidRPr="00A504DA">
        <w:rPr>
          <w:rFonts w:ascii="Times New Roman" w:eastAsiaTheme="minorHAnsi" w:hAnsi="Times New Roman" w:cs="Times New Roman"/>
          <w:b/>
          <w:bCs/>
          <w:color w:val="000000"/>
          <w:sz w:val="24"/>
          <w:szCs w:val="24"/>
          <w:lang w:eastAsia="en-US"/>
        </w:rPr>
        <w:t xml:space="preserve">Классификация нагрузок. </w:t>
      </w:r>
    </w:p>
    <w:p w14:paraId="30F5CE35" w14:textId="77777777" w:rsidR="00284C9F" w:rsidRDefault="0081479E" w:rsidP="0081479E">
      <w:pPr>
        <w:autoSpaceDE w:val="0"/>
        <w:autoSpaceDN w:val="0"/>
        <w:adjustRightInd w:val="0"/>
        <w:spacing w:after="0" w:line="360" w:lineRule="auto"/>
        <w:jc w:val="both"/>
        <w:rPr>
          <w:rFonts w:ascii="Times New Roman" w:eastAsiaTheme="minorHAnsi" w:hAnsi="Times New Roman" w:cs="Times New Roman"/>
          <w:color w:val="000000"/>
          <w:sz w:val="24"/>
          <w:szCs w:val="24"/>
          <w:lang w:eastAsia="en-US"/>
        </w:rPr>
      </w:pPr>
      <w:r w:rsidRPr="00971977">
        <w:rPr>
          <w:rFonts w:ascii="Times New Roman" w:eastAsiaTheme="minorHAnsi" w:hAnsi="Times New Roman" w:cs="Times New Roman"/>
          <w:color w:val="000000"/>
          <w:sz w:val="24"/>
          <w:szCs w:val="24"/>
          <w:lang w:eastAsia="en-US"/>
        </w:rPr>
        <w:t xml:space="preserve">1. Запредельные - превышающие функциональные возможности организма. Эти нагрузки не должны применяться на тренировках, но могут быть на ответственных соревнованиях. </w:t>
      </w:r>
    </w:p>
    <w:p w14:paraId="60F499C0" w14:textId="77777777" w:rsidR="0081479E" w:rsidRPr="00971977" w:rsidRDefault="0081479E" w:rsidP="0081479E">
      <w:pPr>
        <w:autoSpaceDE w:val="0"/>
        <w:autoSpaceDN w:val="0"/>
        <w:adjustRightInd w:val="0"/>
        <w:spacing w:after="0" w:line="360" w:lineRule="auto"/>
        <w:jc w:val="both"/>
        <w:rPr>
          <w:rFonts w:ascii="Times New Roman" w:eastAsiaTheme="minorHAnsi" w:hAnsi="Times New Roman" w:cs="Times New Roman"/>
          <w:color w:val="000000"/>
          <w:sz w:val="24"/>
          <w:szCs w:val="24"/>
          <w:lang w:eastAsia="en-US"/>
        </w:rPr>
      </w:pPr>
      <w:r w:rsidRPr="00971977">
        <w:rPr>
          <w:rFonts w:ascii="Times New Roman" w:eastAsiaTheme="minorHAnsi" w:hAnsi="Times New Roman" w:cs="Times New Roman"/>
          <w:color w:val="000000"/>
          <w:sz w:val="24"/>
          <w:szCs w:val="24"/>
          <w:lang w:eastAsia="en-US"/>
        </w:rPr>
        <w:t xml:space="preserve">2. Около предельные - стоящие на грани возможностей организма. Эффект сверх восстановления наступает на 6- 7-й день, а величины его не очень большие. Иногда применяются на тренировках. </w:t>
      </w:r>
    </w:p>
    <w:p w14:paraId="22BB3411" w14:textId="77777777" w:rsidR="0081479E" w:rsidRPr="00971977" w:rsidRDefault="0081479E" w:rsidP="0081479E">
      <w:pPr>
        <w:autoSpaceDE w:val="0"/>
        <w:autoSpaceDN w:val="0"/>
        <w:adjustRightInd w:val="0"/>
        <w:spacing w:after="0" w:line="360" w:lineRule="auto"/>
        <w:jc w:val="both"/>
        <w:rPr>
          <w:rFonts w:ascii="Times New Roman" w:eastAsiaTheme="minorHAnsi" w:hAnsi="Times New Roman" w:cs="Times New Roman"/>
          <w:color w:val="000000"/>
          <w:sz w:val="24"/>
          <w:szCs w:val="24"/>
          <w:lang w:eastAsia="en-US"/>
        </w:rPr>
      </w:pPr>
      <w:r w:rsidRPr="00971977">
        <w:rPr>
          <w:rFonts w:ascii="Times New Roman" w:eastAsiaTheme="minorHAnsi" w:hAnsi="Times New Roman" w:cs="Times New Roman"/>
          <w:color w:val="000000"/>
          <w:sz w:val="24"/>
          <w:szCs w:val="24"/>
          <w:lang w:eastAsia="en-US"/>
        </w:rPr>
        <w:t xml:space="preserve">3. Большие - наблюдается наибольший эффект сверх восстановления, который наступает через 32-36 часов. Эти нагрузки наиболее эффективны и в силу этого часто применяются на тренировках. Бессистемное использование больших нагрузок, наслаивание друг на друга может привести к перетренировке. </w:t>
      </w:r>
    </w:p>
    <w:p w14:paraId="02C93770" w14:textId="77777777" w:rsidR="0081479E" w:rsidRPr="00971977" w:rsidRDefault="0081479E" w:rsidP="0081479E">
      <w:pPr>
        <w:pStyle w:val="Default"/>
        <w:spacing w:line="360" w:lineRule="auto"/>
        <w:jc w:val="both"/>
      </w:pPr>
      <w:r w:rsidRPr="00971977">
        <w:t xml:space="preserve">4. Средние - эффект сверх восстановления после них меньший, однако наступает он значительно раньше, через 18-24 часа. </w:t>
      </w:r>
    </w:p>
    <w:p w14:paraId="7C606D32" w14:textId="77777777" w:rsidR="00BA4324" w:rsidRPr="00971977" w:rsidRDefault="0081479E" w:rsidP="0081479E">
      <w:pPr>
        <w:spacing w:line="360" w:lineRule="auto"/>
        <w:rPr>
          <w:rFonts w:ascii="Times New Roman" w:eastAsiaTheme="minorHAnsi" w:hAnsi="Times New Roman" w:cs="Times New Roman"/>
          <w:color w:val="000000"/>
          <w:sz w:val="24"/>
          <w:szCs w:val="24"/>
          <w:lang w:eastAsia="en-US"/>
        </w:rPr>
      </w:pPr>
      <w:r w:rsidRPr="00971977">
        <w:rPr>
          <w:rFonts w:ascii="Times New Roman" w:eastAsiaTheme="minorHAnsi" w:hAnsi="Times New Roman" w:cs="Times New Roman"/>
          <w:color w:val="000000"/>
          <w:sz w:val="24"/>
          <w:szCs w:val="24"/>
          <w:lang w:eastAsia="en-US"/>
        </w:rPr>
        <w:t>5. Малые - после них отмечается наименьший эффект сверх восстановления - через 4-6 часов. Часто используются до начала игры.</w:t>
      </w:r>
    </w:p>
    <w:p w14:paraId="1A770ED2" w14:textId="6C015A37" w:rsidR="00AF1A1F" w:rsidRPr="00267D3E" w:rsidRDefault="00AF1A1F" w:rsidP="00267D3E">
      <w:pPr>
        <w:spacing w:line="360" w:lineRule="auto"/>
        <w:rPr>
          <w:rFonts w:ascii="Times New Roman" w:eastAsiaTheme="minorHAnsi" w:hAnsi="Times New Roman" w:cs="Times New Roman"/>
          <w:b/>
          <w:color w:val="000000"/>
          <w:sz w:val="24"/>
          <w:szCs w:val="24"/>
          <w:lang w:eastAsia="en-US"/>
        </w:rPr>
      </w:pPr>
      <w:r w:rsidRPr="00971977">
        <w:rPr>
          <w:rFonts w:ascii="Times New Roman" w:eastAsia="Times New Roman" w:hAnsi="Times New Roman" w:cs="Times New Roman"/>
          <w:b/>
          <w:bCs/>
          <w:kern w:val="36"/>
          <w:sz w:val="24"/>
          <w:szCs w:val="24"/>
          <w:bdr w:val="none" w:sz="0" w:space="0" w:color="auto" w:frame="1"/>
        </w:rPr>
        <w:t>Требования к экипировке, спортивному инвентарю и оборудованию</w:t>
      </w:r>
    </w:p>
    <w:p w14:paraId="64804941" w14:textId="2A2BE2D2" w:rsidR="00AF1A1F" w:rsidRPr="00971977" w:rsidRDefault="00AF1A1F" w:rsidP="004A04EC">
      <w:pPr>
        <w:shd w:val="clear" w:color="auto" w:fill="FFFFFF"/>
        <w:spacing w:after="0" w:line="360" w:lineRule="auto"/>
        <w:ind w:firstLine="708"/>
        <w:jc w:val="both"/>
        <w:rPr>
          <w:rFonts w:ascii="Times New Roman" w:eastAsia="Times New Roman" w:hAnsi="Times New Roman" w:cs="Times New Roman"/>
          <w:sz w:val="24"/>
          <w:szCs w:val="24"/>
          <w:bdr w:val="none" w:sz="0" w:space="0" w:color="auto" w:frame="1"/>
        </w:rPr>
      </w:pPr>
      <w:r w:rsidRPr="00971977">
        <w:rPr>
          <w:rFonts w:ascii="Times New Roman" w:eastAsia="Times New Roman" w:hAnsi="Times New Roman" w:cs="Times New Roman"/>
          <w:bCs/>
          <w:sz w:val="24"/>
          <w:szCs w:val="24"/>
          <w:bdr w:val="none" w:sz="0" w:space="0" w:color="auto" w:frame="1"/>
        </w:rPr>
        <w:t xml:space="preserve">Для прохождения </w:t>
      </w:r>
      <w:r w:rsidR="0066227B" w:rsidRPr="00126AB9">
        <w:rPr>
          <w:rStyle w:val="FontStyle77"/>
          <w:sz w:val="24"/>
          <w:szCs w:val="24"/>
        </w:rPr>
        <w:t>спортивн</w:t>
      </w:r>
      <w:r w:rsidR="0066227B">
        <w:rPr>
          <w:rStyle w:val="FontStyle77"/>
          <w:sz w:val="24"/>
          <w:szCs w:val="24"/>
        </w:rPr>
        <w:t>ой</w:t>
      </w:r>
      <w:r w:rsidR="0066227B" w:rsidRPr="00126AB9">
        <w:rPr>
          <w:rStyle w:val="FontStyle77"/>
          <w:sz w:val="24"/>
          <w:szCs w:val="24"/>
        </w:rPr>
        <w:t xml:space="preserve"> подготовк</w:t>
      </w:r>
      <w:r w:rsidR="0066227B">
        <w:rPr>
          <w:rStyle w:val="FontStyle77"/>
          <w:sz w:val="24"/>
          <w:szCs w:val="24"/>
        </w:rPr>
        <w:t>и второй ступени</w:t>
      </w:r>
      <w:r w:rsidR="0066227B" w:rsidRPr="00971977">
        <w:rPr>
          <w:rFonts w:ascii="Times New Roman" w:eastAsia="Times New Roman" w:hAnsi="Times New Roman" w:cs="Times New Roman"/>
          <w:bCs/>
          <w:sz w:val="24"/>
          <w:szCs w:val="24"/>
          <w:bdr w:val="none" w:sz="0" w:space="0" w:color="auto" w:frame="1"/>
        </w:rPr>
        <w:t xml:space="preserve"> </w:t>
      </w:r>
      <w:r w:rsidRPr="00971977">
        <w:rPr>
          <w:rFonts w:ascii="Times New Roman" w:eastAsia="Times New Roman" w:hAnsi="Times New Roman" w:cs="Times New Roman"/>
          <w:bCs/>
          <w:sz w:val="24"/>
          <w:szCs w:val="24"/>
          <w:bdr w:val="none" w:sz="0" w:space="0" w:color="auto" w:frame="1"/>
        </w:rPr>
        <w:t xml:space="preserve">необходимо обеспечить спортсменов </w:t>
      </w:r>
      <w:r w:rsidRPr="00971977">
        <w:rPr>
          <w:rFonts w:ascii="Times New Roman" w:eastAsia="Times New Roman" w:hAnsi="Times New Roman" w:cs="Times New Roman"/>
          <w:sz w:val="24"/>
          <w:szCs w:val="24"/>
          <w:bdr w:val="none" w:sz="0" w:space="0" w:color="auto" w:frame="1"/>
        </w:rPr>
        <w:t xml:space="preserve">спортивной экипировкой, оборудованием и спортивным инвентарем, в соответствии </w:t>
      </w:r>
      <w:r w:rsidR="00081708">
        <w:rPr>
          <w:rFonts w:ascii="Times New Roman" w:eastAsia="Times New Roman" w:hAnsi="Times New Roman" w:cs="Times New Roman"/>
          <w:sz w:val="24"/>
          <w:szCs w:val="24"/>
          <w:bdr w:val="none" w:sz="0" w:space="0" w:color="auto" w:frame="1"/>
        </w:rPr>
        <w:t>с Базовыми требованиями к спортивной подготовке (2ступень) по виду спорта «футбол»</w:t>
      </w:r>
      <w:r w:rsidRPr="00971977">
        <w:rPr>
          <w:rFonts w:ascii="Times New Roman" w:eastAsia="Times New Roman" w:hAnsi="Times New Roman" w:cs="Times New Roman"/>
          <w:sz w:val="24"/>
          <w:szCs w:val="24"/>
          <w:bdr w:val="none" w:sz="0" w:space="0" w:color="auto" w:frame="1"/>
        </w:rPr>
        <w:t>.</w:t>
      </w:r>
    </w:p>
    <w:p w14:paraId="288740F2" w14:textId="77777777" w:rsidR="001B2BD8" w:rsidRDefault="001B2BD8" w:rsidP="00AF1A1F">
      <w:pPr>
        <w:shd w:val="clear" w:color="auto" w:fill="FFFFFF"/>
        <w:spacing w:after="0" w:line="297" w:lineRule="atLeast"/>
        <w:jc w:val="both"/>
        <w:rPr>
          <w:rFonts w:ascii="Times New Roman" w:eastAsia="Times New Roman" w:hAnsi="Times New Roman" w:cs="Times New Roman"/>
          <w:i/>
          <w:sz w:val="24"/>
          <w:szCs w:val="24"/>
          <w:bdr w:val="none" w:sz="0" w:space="0" w:color="auto" w:frame="1"/>
        </w:rPr>
      </w:pPr>
    </w:p>
    <w:p w14:paraId="352B635B" w14:textId="77777777" w:rsidR="00081708" w:rsidRPr="00081708" w:rsidRDefault="00081708" w:rsidP="00081708">
      <w:pPr>
        <w:autoSpaceDE w:val="0"/>
        <w:autoSpaceDN w:val="0"/>
        <w:adjustRightInd w:val="0"/>
        <w:spacing w:after="0" w:line="240" w:lineRule="auto"/>
        <w:jc w:val="center"/>
        <w:rPr>
          <w:rFonts w:ascii="Times New Roman" w:eastAsiaTheme="minorHAnsi" w:hAnsi="Times New Roman" w:cs="Times New Roman"/>
          <w:b/>
          <w:sz w:val="24"/>
          <w:szCs w:val="24"/>
          <w:lang w:eastAsia="en-US"/>
        </w:rPr>
      </w:pPr>
      <w:r w:rsidRPr="00081708">
        <w:rPr>
          <w:rFonts w:ascii="Times New Roman" w:eastAsiaTheme="minorHAnsi" w:hAnsi="Times New Roman" w:cs="Times New Roman"/>
          <w:b/>
          <w:sz w:val="24"/>
          <w:szCs w:val="24"/>
          <w:lang w:eastAsia="en-US"/>
        </w:rPr>
        <w:t>Оборудование и спортивный инвентарь, необходимый для осуществления спортивной подготовки (2 ступень)</w:t>
      </w:r>
    </w:p>
    <w:p w14:paraId="5C8F7B50" w14:textId="77777777" w:rsidR="00081708" w:rsidRPr="00081708" w:rsidRDefault="00081708" w:rsidP="00081708">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bl>
      <w:tblPr>
        <w:tblW w:w="10079" w:type="dxa"/>
        <w:jc w:val="center"/>
        <w:tblLayout w:type="fixed"/>
        <w:tblCellMar>
          <w:top w:w="75" w:type="dxa"/>
          <w:left w:w="40" w:type="dxa"/>
          <w:bottom w:w="75" w:type="dxa"/>
          <w:right w:w="40" w:type="dxa"/>
        </w:tblCellMar>
        <w:tblLook w:val="0000" w:firstRow="0" w:lastRow="0" w:firstColumn="0" w:lastColumn="0" w:noHBand="0" w:noVBand="0"/>
      </w:tblPr>
      <w:tblGrid>
        <w:gridCol w:w="557"/>
        <w:gridCol w:w="6258"/>
        <w:gridCol w:w="1559"/>
        <w:gridCol w:w="1705"/>
      </w:tblGrid>
      <w:tr w:rsidR="00081708" w:rsidRPr="00081708" w14:paraId="2D35FFF3" w14:textId="77777777" w:rsidTr="001C4801">
        <w:trPr>
          <w:trHeight w:val="240"/>
          <w:jc w:val="center"/>
        </w:trPr>
        <w:tc>
          <w:tcPr>
            <w:tcW w:w="557" w:type="dxa"/>
            <w:tcBorders>
              <w:top w:val="single" w:sz="8" w:space="0" w:color="auto"/>
              <w:left w:val="single" w:sz="8" w:space="0" w:color="auto"/>
              <w:bottom w:val="single" w:sz="8" w:space="0" w:color="auto"/>
              <w:right w:val="single" w:sz="8" w:space="0" w:color="auto"/>
            </w:tcBorders>
            <w:vAlign w:val="center"/>
          </w:tcPr>
          <w:p w14:paraId="077AA36D" w14:textId="77777777" w:rsidR="00081708" w:rsidRPr="00081708" w:rsidRDefault="00081708" w:rsidP="00081708">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81708">
              <w:rPr>
                <w:rFonts w:ascii="Times New Roman" w:eastAsiaTheme="minorHAnsi" w:hAnsi="Times New Roman" w:cs="Times New Roman"/>
                <w:sz w:val="24"/>
                <w:szCs w:val="24"/>
                <w:lang w:eastAsia="en-US"/>
              </w:rPr>
              <w:t>№</w:t>
            </w:r>
          </w:p>
          <w:p w14:paraId="06DC4DA4" w14:textId="77777777" w:rsidR="00081708" w:rsidRPr="00081708" w:rsidRDefault="00081708" w:rsidP="00081708">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81708">
              <w:rPr>
                <w:rFonts w:ascii="Times New Roman" w:eastAsiaTheme="minorHAnsi" w:hAnsi="Times New Roman" w:cs="Times New Roman"/>
                <w:sz w:val="24"/>
                <w:szCs w:val="24"/>
                <w:lang w:eastAsia="en-US"/>
              </w:rPr>
              <w:t>п/п</w:t>
            </w:r>
          </w:p>
        </w:tc>
        <w:tc>
          <w:tcPr>
            <w:tcW w:w="6258" w:type="dxa"/>
            <w:tcBorders>
              <w:top w:val="single" w:sz="8" w:space="0" w:color="auto"/>
              <w:left w:val="single" w:sz="8" w:space="0" w:color="auto"/>
              <w:bottom w:val="single" w:sz="8" w:space="0" w:color="auto"/>
              <w:right w:val="single" w:sz="8" w:space="0" w:color="auto"/>
            </w:tcBorders>
            <w:vAlign w:val="center"/>
          </w:tcPr>
          <w:p w14:paraId="4C9B332A" w14:textId="77777777" w:rsidR="00081708" w:rsidRPr="00081708" w:rsidRDefault="00081708" w:rsidP="00081708">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81708">
              <w:rPr>
                <w:rFonts w:ascii="Times New Roman" w:eastAsiaTheme="minorHAnsi" w:hAnsi="Times New Roman" w:cs="Times New Roman"/>
                <w:sz w:val="24"/>
                <w:szCs w:val="24"/>
                <w:lang w:eastAsia="en-US"/>
              </w:rPr>
              <w:t>Наименование оборудования и спортивного инвентаря</w:t>
            </w:r>
          </w:p>
        </w:tc>
        <w:tc>
          <w:tcPr>
            <w:tcW w:w="1559" w:type="dxa"/>
            <w:tcBorders>
              <w:top w:val="single" w:sz="8" w:space="0" w:color="auto"/>
              <w:left w:val="single" w:sz="8" w:space="0" w:color="auto"/>
              <w:bottom w:val="single" w:sz="8" w:space="0" w:color="auto"/>
              <w:right w:val="single" w:sz="8" w:space="0" w:color="auto"/>
            </w:tcBorders>
            <w:vAlign w:val="center"/>
          </w:tcPr>
          <w:p w14:paraId="7906C100" w14:textId="77777777" w:rsidR="00081708" w:rsidRPr="00081708" w:rsidRDefault="00081708" w:rsidP="00081708">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81708">
              <w:rPr>
                <w:rFonts w:ascii="Times New Roman" w:eastAsiaTheme="minorHAnsi" w:hAnsi="Times New Roman" w:cs="Times New Roman"/>
                <w:sz w:val="24"/>
                <w:szCs w:val="24"/>
                <w:lang w:eastAsia="en-US"/>
              </w:rPr>
              <w:t>Единица</w:t>
            </w:r>
          </w:p>
          <w:p w14:paraId="132708AD" w14:textId="77777777" w:rsidR="00081708" w:rsidRPr="00081708" w:rsidRDefault="00081708" w:rsidP="00081708">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81708">
              <w:rPr>
                <w:rFonts w:ascii="Times New Roman" w:eastAsiaTheme="minorHAnsi" w:hAnsi="Times New Roman" w:cs="Times New Roman"/>
                <w:sz w:val="24"/>
                <w:szCs w:val="24"/>
                <w:lang w:eastAsia="en-US"/>
              </w:rPr>
              <w:t>измерения</w:t>
            </w:r>
          </w:p>
        </w:tc>
        <w:tc>
          <w:tcPr>
            <w:tcW w:w="1705" w:type="dxa"/>
            <w:tcBorders>
              <w:top w:val="single" w:sz="8" w:space="0" w:color="auto"/>
              <w:left w:val="single" w:sz="8" w:space="0" w:color="auto"/>
              <w:bottom w:val="single" w:sz="8" w:space="0" w:color="auto"/>
              <w:right w:val="single" w:sz="8" w:space="0" w:color="auto"/>
            </w:tcBorders>
            <w:vAlign w:val="center"/>
          </w:tcPr>
          <w:p w14:paraId="5B848912" w14:textId="77777777" w:rsidR="00081708" w:rsidRPr="00081708" w:rsidRDefault="00081708" w:rsidP="00081708">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81708">
              <w:rPr>
                <w:rFonts w:ascii="Times New Roman" w:eastAsiaTheme="minorHAnsi" w:hAnsi="Times New Roman" w:cs="Times New Roman"/>
                <w:sz w:val="24"/>
                <w:szCs w:val="24"/>
                <w:lang w:eastAsia="en-US"/>
              </w:rPr>
              <w:t>Количество</w:t>
            </w:r>
          </w:p>
          <w:p w14:paraId="068B6889" w14:textId="77777777" w:rsidR="00081708" w:rsidRPr="00081708" w:rsidRDefault="00081708" w:rsidP="00081708">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81708">
              <w:rPr>
                <w:rFonts w:ascii="Times New Roman" w:eastAsiaTheme="minorHAnsi" w:hAnsi="Times New Roman" w:cs="Times New Roman"/>
                <w:sz w:val="24"/>
                <w:szCs w:val="24"/>
                <w:lang w:eastAsia="en-US"/>
              </w:rPr>
              <w:t>изделий</w:t>
            </w:r>
          </w:p>
        </w:tc>
      </w:tr>
      <w:tr w:rsidR="00081708" w:rsidRPr="00081708" w14:paraId="24FDBA86" w14:textId="77777777" w:rsidTr="001C4801">
        <w:trPr>
          <w:trHeight w:val="240"/>
          <w:jc w:val="center"/>
        </w:trPr>
        <w:tc>
          <w:tcPr>
            <w:tcW w:w="557" w:type="dxa"/>
            <w:tcBorders>
              <w:top w:val="single" w:sz="4" w:space="0" w:color="auto"/>
              <w:left w:val="single" w:sz="8" w:space="0" w:color="auto"/>
              <w:bottom w:val="single" w:sz="8" w:space="0" w:color="auto"/>
              <w:right w:val="single" w:sz="8" w:space="0" w:color="auto"/>
            </w:tcBorders>
            <w:vAlign w:val="center"/>
          </w:tcPr>
          <w:p w14:paraId="0BA8DF41" w14:textId="77777777" w:rsidR="00081708" w:rsidRPr="00081708" w:rsidRDefault="00081708" w:rsidP="00081708">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81708">
              <w:rPr>
                <w:rFonts w:ascii="Times New Roman" w:eastAsiaTheme="minorHAnsi" w:hAnsi="Times New Roman" w:cs="Times New Roman"/>
                <w:sz w:val="24"/>
                <w:szCs w:val="24"/>
                <w:lang w:eastAsia="en-US"/>
              </w:rPr>
              <w:t>1.</w:t>
            </w:r>
          </w:p>
        </w:tc>
        <w:tc>
          <w:tcPr>
            <w:tcW w:w="6258" w:type="dxa"/>
            <w:tcBorders>
              <w:top w:val="single" w:sz="4" w:space="0" w:color="auto"/>
              <w:left w:val="single" w:sz="8" w:space="0" w:color="auto"/>
              <w:bottom w:val="single" w:sz="8" w:space="0" w:color="auto"/>
              <w:right w:val="single" w:sz="8" w:space="0" w:color="auto"/>
            </w:tcBorders>
            <w:vAlign w:val="center"/>
          </w:tcPr>
          <w:p w14:paraId="68896926" w14:textId="77777777" w:rsidR="00081708" w:rsidRPr="00081708" w:rsidRDefault="00081708" w:rsidP="00081708">
            <w:pPr>
              <w:autoSpaceDE w:val="0"/>
              <w:autoSpaceDN w:val="0"/>
              <w:adjustRightInd w:val="0"/>
              <w:spacing w:after="0" w:line="240" w:lineRule="auto"/>
              <w:rPr>
                <w:rFonts w:ascii="Times New Roman" w:eastAsiaTheme="minorHAnsi" w:hAnsi="Times New Roman" w:cs="Times New Roman"/>
                <w:sz w:val="24"/>
                <w:szCs w:val="24"/>
                <w:lang w:eastAsia="en-US"/>
              </w:rPr>
            </w:pPr>
            <w:r w:rsidRPr="00081708">
              <w:rPr>
                <w:rFonts w:ascii="Times New Roman" w:eastAsiaTheme="minorHAnsi" w:hAnsi="Times New Roman" w:cs="Times New Roman"/>
                <w:sz w:val="24"/>
                <w:szCs w:val="24"/>
                <w:lang w:eastAsia="en-US"/>
              </w:rPr>
              <w:t xml:space="preserve">Ворота футбольные, переносные, уменьшенных размеров                  </w:t>
            </w:r>
          </w:p>
        </w:tc>
        <w:tc>
          <w:tcPr>
            <w:tcW w:w="1559" w:type="dxa"/>
            <w:tcBorders>
              <w:top w:val="single" w:sz="4" w:space="0" w:color="auto"/>
              <w:left w:val="single" w:sz="8" w:space="0" w:color="auto"/>
              <w:bottom w:val="single" w:sz="8" w:space="0" w:color="auto"/>
              <w:right w:val="single" w:sz="8" w:space="0" w:color="auto"/>
            </w:tcBorders>
            <w:vAlign w:val="center"/>
          </w:tcPr>
          <w:p w14:paraId="7A93BAE8" w14:textId="77777777" w:rsidR="00081708" w:rsidRPr="00081708" w:rsidRDefault="00081708" w:rsidP="00081708">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81708">
              <w:rPr>
                <w:rFonts w:ascii="Times New Roman" w:eastAsiaTheme="minorHAnsi" w:hAnsi="Times New Roman" w:cs="Times New Roman"/>
                <w:sz w:val="24"/>
                <w:szCs w:val="24"/>
                <w:lang w:eastAsia="en-US"/>
              </w:rPr>
              <w:t>комплект</w:t>
            </w:r>
          </w:p>
        </w:tc>
        <w:tc>
          <w:tcPr>
            <w:tcW w:w="1705" w:type="dxa"/>
            <w:tcBorders>
              <w:top w:val="single" w:sz="4" w:space="0" w:color="auto"/>
              <w:left w:val="single" w:sz="8" w:space="0" w:color="auto"/>
              <w:bottom w:val="single" w:sz="8" w:space="0" w:color="auto"/>
              <w:right w:val="single" w:sz="8" w:space="0" w:color="auto"/>
            </w:tcBorders>
            <w:vAlign w:val="center"/>
          </w:tcPr>
          <w:p w14:paraId="107649E6" w14:textId="77777777" w:rsidR="00081708" w:rsidRPr="00081708" w:rsidRDefault="00081708" w:rsidP="00081708">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81708">
              <w:rPr>
                <w:rFonts w:ascii="Times New Roman" w:eastAsiaTheme="minorHAnsi" w:hAnsi="Times New Roman" w:cs="Times New Roman"/>
                <w:sz w:val="24"/>
                <w:szCs w:val="24"/>
                <w:lang w:eastAsia="en-US"/>
              </w:rPr>
              <w:t>4</w:t>
            </w:r>
          </w:p>
        </w:tc>
      </w:tr>
      <w:tr w:rsidR="00081708" w:rsidRPr="00081708" w14:paraId="2EDA6350" w14:textId="77777777" w:rsidTr="001C4801">
        <w:trPr>
          <w:trHeight w:val="230"/>
          <w:jc w:val="center"/>
        </w:trPr>
        <w:tc>
          <w:tcPr>
            <w:tcW w:w="557" w:type="dxa"/>
            <w:tcBorders>
              <w:top w:val="single" w:sz="4" w:space="0" w:color="auto"/>
              <w:left w:val="single" w:sz="8" w:space="0" w:color="auto"/>
              <w:bottom w:val="single" w:sz="8" w:space="0" w:color="auto"/>
              <w:right w:val="single" w:sz="8" w:space="0" w:color="auto"/>
            </w:tcBorders>
            <w:vAlign w:val="center"/>
          </w:tcPr>
          <w:p w14:paraId="34E96279" w14:textId="77777777" w:rsidR="00081708" w:rsidRPr="00081708" w:rsidRDefault="00081708" w:rsidP="00081708">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81708">
              <w:rPr>
                <w:rFonts w:ascii="Times New Roman" w:eastAsiaTheme="minorHAnsi" w:hAnsi="Times New Roman" w:cs="Times New Roman"/>
                <w:sz w:val="24"/>
                <w:szCs w:val="24"/>
                <w:lang w:eastAsia="en-US"/>
              </w:rPr>
              <w:t>2.</w:t>
            </w:r>
          </w:p>
        </w:tc>
        <w:tc>
          <w:tcPr>
            <w:tcW w:w="6258" w:type="dxa"/>
            <w:tcBorders>
              <w:top w:val="single" w:sz="4" w:space="0" w:color="auto"/>
              <w:left w:val="single" w:sz="8" w:space="0" w:color="auto"/>
              <w:bottom w:val="single" w:sz="8" w:space="0" w:color="auto"/>
              <w:right w:val="single" w:sz="8" w:space="0" w:color="auto"/>
            </w:tcBorders>
            <w:vAlign w:val="center"/>
          </w:tcPr>
          <w:p w14:paraId="787393D8" w14:textId="77777777" w:rsidR="00081708" w:rsidRPr="00081708" w:rsidRDefault="00081708" w:rsidP="00081708">
            <w:pPr>
              <w:autoSpaceDE w:val="0"/>
              <w:autoSpaceDN w:val="0"/>
              <w:adjustRightInd w:val="0"/>
              <w:spacing w:after="0" w:line="240" w:lineRule="auto"/>
              <w:rPr>
                <w:rFonts w:ascii="Times New Roman" w:eastAsiaTheme="minorHAnsi" w:hAnsi="Times New Roman" w:cs="Times New Roman"/>
                <w:sz w:val="24"/>
                <w:szCs w:val="24"/>
                <w:lang w:eastAsia="en-US"/>
              </w:rPr>
            </w:pPr>
            <w:r w:rsidRPr="00081708">
              <w:rPr>
                <w:rFonts w:ascii="Times New Roman" w:eastAsiaTheme="minorHAnsi" w:hAnsi="Times New Roman" w:cs="Times New Roman"/>
                <w:sz w:val="24"/>
                <w:szCs w:val="24"/>
                <w:lang w:eastAsia="en-US"/>
              </w:rPr>
              <w:t xml:space="preserve">Гантели массивные (от 0,5 до 5 кг)               </w:t>
            </w:r>
          </w:p>
        </w:tc>
        <w:tc>
          <w:tcPr>
            <w:tcW w:w="1559" w:type="dxa"/>
            <w:tcBorders>
              <w:top w:val="single" w:sz="4" w:space="0" w:color="auto"/>
              <w:left w:val="single" w:sz="8" w:space="0" w:color="auto"/>
              <w:bottom w:val="single" w:sz="8" w:space="0" w:color="auto"/>
              <w:right w:val="single" w:sz="8" w:space="0" w:color="auto"/>
            </w:tcBorders>
            <w:vAlign w:val="center"/>
          </w:tcPr>
          <w:p w14:paraId="04FBC826" w14:textId="77777777" w:rsidR="00081708" w:rsidRPr="00081708" w:rsidRDefault="00081708" w:rsidP="00081708">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81708">
              <w:rPr>
                <w:rFonts w:ascii="Times New Roman" w:eastAsiaTheme="minorHAnsi" w:hAnsi="Times New Roman" w:cs="Times New Roman"/>
                <w:sz w:val="24"/>
                <w:szCs w:val="24"/>
                <w:lang w:eastAsia="en-US"/>
              </w:rPr>
              <w:t>комплект</w:t>
            </w:r>
          </w:p>
        </w:tc>
        <w:tc>
          <w:tcPr>
            <w:tcW w:w="1705" w:type="dxa"/>
            <w:tcBorders>
              <w:top w:val="single" w:sz="4" w:space="0" w:color="auto"/>
              <w:left w:val="single" w:sz="8" w:space="0" w:color="auto"/>
              <w:bottom w:val="single" w:sz="8" w:space="0" w:color="auto"/>
              <w:right w:val="single" w:sz="8" w:space="0" w:color="auto"/>
            </w:tcBorders>
            <w:vAlign w:val="center"/>
          </w:tcPr>
          <w:p w14:paraId="4A3A04E3" w14:textId="77777777" w:rsidR="00081708" w:rsidRPr="00081708" w:rsidRDefault="00081708" w:rsidP="00081708">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81708">
              <w:rPr>
                <w:rFonts w:ascii="Times New Roman" w:eastAsiaTheme="minorHAnsi" w:hAnsi="Times New Roman" w:cs="Times New Roman"/>
                <w:sz w:val="24"/>
                <w:szCs w:val="24"/>
                <w:lang w:eastAsia="en-US"/>
              </w:rPr>
              <w:t>3</w:t>
            </w:r>
          </w:p>
        </w:tc>
      </w:tr>
      <w:tr w:rsidR="00081708" w:rsidRPr="00081708" w14:paraId="039CC2FB" w14:textId="77777777" w:rsidTr="001C4801">
        <w:trPr>
          <w:trHeight w:val="227"/>
          <w:jc w:val="center"/>
        </w:trPr>
        <w:tc>
          <w:tcPr>
            <w:tcW w:w="557" w:type="dxa"/>
            <w:tcBorders>
              <w:top w:val="single" w:sz="4" w:space="0" w:color="auto"/>
              <w:left w:val="single" w:sz="8" w:space="0" w:color="auto"/>
              <w:bottom w:val="single" w:sz="8" w:space="0" w:color="auto"/>
              <w:right w:val="single" w:sz="8" w:space="0" w:color="auto"/>
            </w:tcBorders>
            <w:vAlign w:val="center"/>
          </w:tcPr>
          <w:p w14:paraId="0B20CEA8" w14:textId="77777777" w:rsidR="00081708" w:rsidRPr="00081708" w:rsidRDefault="00081708" w:rsidP="00081708">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81708">
              <w:rPr>
                <w:rFonts w:ascii="Times New Roman" w:eastAsiaTheme="minorHAnsi" w:hAnsi="Times New Roman" w:cs="Times New Roman"/>
                <w:sz w:val="24"/>
                <w:szCs w:val="24"/>
                <w:lang w:eastAsia="en-US"/>
              </w:rPr>
              <w:t>3.</w:t>
            </w:r>
          </w:p>
        </w:tc>
        <w:tc>
          <w:tcPr>
            <w:tcW w:w="6258" w:type="dxa"/>
            <w:tcBorders>
              <w:top w:val="single" w:sz="4" w:space="0" w:color="auto"/>
              <w:left w:val="single" w:sz="8" w:space="0" w:color="auto"/>
              <w:bottom w:val="single" w:sz="8" w:space="0" w:color="auto"/>
              <w:right w:val="single" w:sz="8" w:space="0" w:color="auto"/>
            </w:tcBorders>
            <w:vAlign w:val="center"/>
          </w:tcPr>
          <w:p w14:paraId="04A4A74D" w14:textId="77777777" w:rsidR="00081708" w:rsidRPr="00081708" w:rsidRDefault="00081708" w:rsidP="00081708">
            <w:pPr>
              <w:autoSpaceDE w:val="0"/>
              <w:autoSpaceDN w:val="0"/>
              <w:adjustRightInd w:val="0"/>
              <w:spacing w:after="0" w:line="240" w:lineRule="auto"/>
              <w:rPr>
                <w:rFonts w:ascii="Times New Roman" w:eastAsiaTheme="minorHAnsi" w:hAnsi="Times New Roman" w:cs="Times New Roman"/>
                <w:sz w:val="24"/>
                <w:szCs w:val="24"/>
                <w:lang w:eastAsia="en-US"/>
              </w:rPr>
            </w:pPr>
            <w:r w:rsidRPr="00081708">
              <w:rPr>
                <w:rFonts w:ascii="Times New Roman" w:eastAsiaTheme="minorHAnsi" w:hAnsi="Times New Roman" w:cs="Times New Roman"/>
                <w:sz w:val="24"/>
                <w:szCs w:val="24"/>
                <w:lang w:eastAsia="en-US"/>
              </w:rPr>
              <w:t xml:space="preserve">Мяч набивной (медицинбол) весом (от 1 до 5 кг)                              </w:t>
            </w:r>
          </w:p>
        </w:tc>
        <w:tc>
          <w:tcPr>
            <w:tcW w:w="1559" w:type="dxa"/>
            <w:tcBorders>
              <w:top w:val="single" w:sz="4" w:space="0" w:color="auto"/>
              <w:left w:val="single" w:sz="8" w:space="0" w:color="auto"/>
              <w:bottom w:val="single" w:sz="8" w:space="0" w:color="auto"/>
              <w:right w:val="single" w:sz="8" w:space="0" w:color="auto"/>
            </w:tcBorders>
            <w:vAlign w:val="center"/>
          </w:tcPr>
          <w:p w14:paraId="3BB2E527" w14:textId="77777777" w:rsidR="00081708" w:rsidRPr="00081708" w:rsidRDefault="00081708" w:rsidP="00081708">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81708">
              <w:rPr>
                <w:rFonts w:ascii="Times New Roman" w:eastAsiaTheme="minorHAnsi" w:hAnsi="Times New Roman" w:cs="Times New Roman"/>
                <w:sz w:val="24"/>
                <w:szCs w:val="24"/>
                <w:lang w:eastAsia="en-US"/>
              </w:rPr>
              <w:t>комплект</w:t>
            </w:r>
          </w:p>
        </w:tc>
        <w:tc>
          <w:tcPr>
            <w:tcW w:w="1705" w:type="dxa"/>
            <w:tcBorders>
              <w:top w:val="single" w:sz="4" w:space="0" w:color="auto"/>
              <w:left w:val="single" w:sz="8" w:space="0" w:color="auto"/>
              <w:bottom w:val="single" w:sz="8" w:space="0" w:color="auto"/>
              <w:right w:val="single" w:sz="8" w:space="0" w:color="auto"/>
            </w:tcBorders>
            <w:vAlign w:val="center"/>
          </w:tcPr>
          <w:p w14:paraId="590DDB23" w14:textId="77777777" w:rsidR="00081708" w:rsidRPr="00081708" w:rsidRDefault="00081708" w:rsidP="00081708">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81708">
              <w:rPr>
                <w:rFonts w:ascii="Times New Roman" w:eastAsiaTheme="minorHAnsi" w:hAnsi="Times New Roman" w:cs="Times New Roman"/>
                <w:sz w:val="24"/>
                <w:szCs w:val="24"/>
                <w:lang w:eastAsia="en-US"/>
              </w:rPr>
              <w:t>3</w:t>
            </w:r>
          </w:p>
        </w:tc>
      </w:tr>
      <w:tr w:rsidR="00081708" w:rsidRPr="00081708" w14:paraId="33270339" w14:textId="77777777" w:rsidTr="001C4801">
        <w:trPr>
          <w:trHeight w:val="240"/>
          <w:jc w:val="center"/>
        </w:trPr>
        <w:tc>
          <w:tcPr>
            <w:tcW w:w="557" w:type="dxa"/>
            <w:tcBorders>
              <w:left w:val="single" w:sz="8" w:space="0" w:color="auto"/>
              <w:bottom w:val="single" w:sz="8" w:space="0" w:color="auto"/>
              <w:right w:val="single" w:sz="8" w:space="0" w:color="auto"/>
            </w:tcBorders>
            <w:vAlign w:val="center"/>
          </w:tcPr>
          <w:p w14:paraId="2FF0D4ED" w14:textId="77777777" w:rsidR="00081708" w:rsidRPr="00081708" w:rsidRDefault="00081708" w:rsidP="00081708">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81708">
              <w:rPr>
                <w:rFonts w:ascii="Times New Roman" w:eastAsiaTheme="minorHAnsi" w:hAnsi="Times New Roman" w:cs="Times New Roman"/>
                <w:sz w:val="24"/>
                <w:szCs w:val="24"/>
                <w:lang w:eastAsia="en-US"/>
              </w:rPr>
              <w:t>4.</w:t>
            </w:r>
          </w:p>
        </w:tc>
        <w:tc>
          <w:tcPr>
            <w:tcW w:w="6258" w:type="dxa"/>
            <w:tcBorders>
              <w:left w:val="single" w:sz="8" w:space="0" w:color="auto"/>
              <w:bottom w:val="single" w:sz="8" w:space="0" w:color="auto"/>
              <w:right w:val="single" w:sz="8" w:space="0" w:color="auto"/>
            </w:tcBorders>
            <w:vAlign w:val="center"/>
          </w:tcPr>
          <w:p w14:paraId="45255559" w14:textId="77777777" w:rsidR="00081708" w:rsidRPr="00081708" w:rsidRDefault="00081708" w:rsidP="00081708">
            <w:pPr>
              <w:autoSpaceDE w:val="0"/>
              <w:autoSpaceDN w:val="0"/>
              <w:adjustRightInd w:val="0"/>
              <w:spacing w:after="0" w:line="240" w:lineRule="auto"/>
              <w:rPr>
                <w:rFonts w:ascii="Times New Roman" w:eastAsiaTheme="minorHAnsi" w:hAnsi="Times New Roman" w:cs="Times New Roman"/>
                <w:sz w:val="24"/>
                <w:szCs w:val="24"/>
                <w:lang w:eastAsia="en-US"/>
              </w:rPr>
            </w:pPr>
            <w:r w:rsidRPr="00081708">
              <w:rPr>
                <w:rFonts w:ascii="Times New Roman" w:eastAsiaTheme="minorHAnsi" w:hAnsi="Times New Roman" w:cs="Times New Roman"/>
                <w:sz w:val="24"/>
                <w:szCs w:val="24"/>
                <w:lang w:eastAsia="en-US"/>
              </w:rPr>
              <w:t xml:space="preserve">Насос для накачивания мячей                                </w:t>
            </w:r>
          </w:p>
        </w:tc>
        <w:tc>
          <w:tcPr>
            <w:tcW w:w="1559" w:type="dxa"/>
            <w:tcBorders>
              <w:left w:val="single" w:sz="8" w:space="0" w:color="auto"/>
              <w:bottom w:val="single" w:sz="8" w:space="0" w:color="auto"/>
              <w:right w:val="single" w:sz="8" w:space="0" w:color="auto"/>
            </w:tcBorders>
            <w:vAlign w:val="center"/>
          </w:tcPr>
          <w:p w14:paraId="44481B96" w14:textId="77777777" w:rsidR="00081708" w:rsidRPr="00081708" w:rsidRDefault="00081708" w:rsidP="00081708">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81708">
              <w:rPr>
                <w:rFonts w:ascii="Times New Roman" w:eastAsiaTheme="minorHAnsi" w:hAnsi="Times New Roman" w:cs="Times New Roman"/>
                <w:sz w:val="24"/>
                <w:szCs w:val="24"/>
                <w:lang w:eastAsia="en-US"/>
              </w:rPr>
              <w:t>комплект</w:t>
            </w:r>
          </w:p>
        </w:tc>
        <w:tc>
          <w:tcPr>
            <w:tcW w:w="1705" w:type="dxa"/>
            <w:tcBorders>
              <w:left w:val="single" w:sz="8" w:space="0" w:color="auto"/>
              <w:bottom w:val="single" w:sz="8" w:space="0" w:color="auto"/>
              <w:right w:val="single" w:sz="8" w:space="0" w:color="auto"/>
            </w:tcBorders>
            <w:vAlign w:val="center"/>
          </w:tcPr>
          <w:p w14:paraId="1D5724AF" w14:textId="77777777" w:rsidR="00081708" w:rsidRPr="00081708" w:rsidRDefault="00081708" w:rsidP="00081708">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81708">
              <w:rPr>
                <w:rFonts w:ascii="Times New Roman" w:eastAsiaTheme="minorHAnsi" w:hAnsi="Times New Roman" w:cs="Times New Roman"/>
                <w:sz w:val="24"/>
                <w:szCs w:val="24"/>
                <w:lang w:eastAsia="en-US"/>
              </w:rPr>
              <w:t>4</w:t>
            </w:r>
          </w:p>
        </w:tc>
      </w:tr>
      <w:tr w:rsidR="00081708" w:rsidRPr="00081708" w14:paraId="7135E21B" w14:textId="77777777" w:rsidTr="001C4801">
        <w:trPr>
          <w:trHeight w:val="240"/>
          <w:jc w:val="center"/>
        </w:trPr>
        <w:tc>
          <w:tcPr>
            <w:tcW w:w="557" w:type="dxa"/>
            <w:tcBorders>
              <w:left w:val="single" w:sz="8" w:space="0" w:color="auto"/>
              <w:bottom w:val="single" w:sz="8" w:space="0" w:color="auto"/>
              <w:right w:val="single" w:sz="8" w:space="0" w:color="auto"/>
            </w:tcBorders>
            <w:vAlign w:val="center"/>
          </w:tcPr>
          <w:p w14:paraId="7AB37DA4" w14:textId="77777777" w:rsidR="00081708" w:rsidRPr="00081708" w:rsidRDefault="00081708" w:rsidP="00081708">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81708">
              <w:rPr>
                <w:rFonts w:ascii="Times New Roman" w:eastAsiaTheme="minorHAnsi" w:hAnsi="Times New Roman" w:cs="Times New Roman"/>
                <w:sz w:val="24"/>
                <w:szCs w:val="24"/>
                <w:lang w:eastAsia="en-US"/>
              </w:rPr>
              <w:t>5.</w:t>
            </w:r>
          </w:p>
        </w:tc>
        <w:tc>
          <w:tcPr>
            <w:tcW w:w="6258" w:type="dxa"/>
            <w:tcBorders>
              <w:left w:val="single" w:sz="8" w:space="0" w:color="auto"/>
              <w:bottom w:val="single" w:sz="8" w:space="0" w:color="auto"/>
              <w:right w:val="single" w:sz="8" w:space="0" w:color="auto"/>
            </w:tcBorders>
            <w:vAlign w:val="center"/>
          </w:tcPr>
          <w:p w14:paraId="52E7F7E9" w14:textId="77777777" w:rsidR="00081708" w:rsidRPr="00081708" w:rsidRDefault="00081708" w:rsidP="00081708">
            <w:pPr>
              <w:autoSpaceDE w:val="0"/>
              <w:autoSpaceDN w:val="0"/>
              <w:adjustRightInd w:val="0"/>
              <w:spacing w:after="0" w:line="240" w:lineRule="auto"/>
              <w:rPr>
                <w:rFonts w:ascii="Times New Roman" w:eastAsiaTheme="minorHAnsi" w:hAnsi="Times New Roman" w:cs="Times New Roman"/>
                <w:sz w:val="24"/>
                <w:szCs w:val="24"/>
                <w:lang w:eastAsia="en-US"/>
              </w:rPr>
            </w:pPr>
            <w:r w:rsidRPr="00081708">
              <w:rPr>
                <w:rFonts w:ascii="Times New Roman" w:eastAsiaTheme="minorHAnsi" w:hAnsi="Times New Roman" w:cs="Times New Roman"/>
                <w:sz w:val="24"/>
                <w:szCs w:val="24"/>
                <w:lang w:eastAsia="en-US"/>
              </w:rPr>
              <w:t>Сетка для переноски мячей</w:t>
            </w:r>
          </w:p>
        </w:tc>
        <w:tc>
          <w:tcPr>
            <w:tcW w:w="1559" w:type="dxa"/>
            <w:tcBorders>
              <w:left w:val="single" w:sz="8" w:space="0" w:color="auto"/>
              <w:bottom w:val="single" w:sz="8" w:space="0" w:color="auto"/>
              <w:right w:val="single" w:sz="8" w:space="0" w:color="auto"/>
            </w:tcBorders>
            <w:vAlign w:val="center"/>
          </w:tcPr>
          <w:p w14:paraId="281E7EE3" w14:textId="77777777" w:rsidR="00081708" w:rsidRPr="00081708" w:rsidRDefault="00081708" w:rsidP="00081708">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81708">
              <w:rPr>
                <w:rFonts w:ascii="Times New Roman" w:eastAsiaTheme="minorHAnsi" w:hAnsi="Times New Roman" w:cs="Times New Roman"/>
                <w:sz w:val="24"/>
                <w:szCs w:val="24"/>
                <w:lang w:eastAsia="en-US"/>
              </w:rPr>
              <w:t>штук</w:t>
            </w:r>
          </w:p>
        </w:tc>
        <w:tc>
          <w:tcPr>
            <w:tcW w:w="1705" w:type="dxa"/>
            <w:tcBorders>
              <w:left w:val="single" w:sz="8" w:space="0" w:color="auto"/>
              <w:bottom w:val="single" w:sz="8" w:space="0" w:color="auto"/>
              <w:right w:val="single" w:sz="8" w:space="0" w:color="auto"/>
            </w:tcBorders>
            <w:vAlign w:val="center"/>
          </w:tcPr>
          <w:p w14:paraId="34F68AC1" w14:textId="77777777" w:rsidR="00081708" w:rsidRPr="00081708" w:rsidRDefault="00081708" w:rsidP="00081708">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81708">
              <w:rPr>
                <w:rFonts w:ascii="Times New Roman" w:eastAsiaTheme="minorHAnsi" w:hAnsi="Times New Roman" w:cs="Times New Roman"/>
                <w:sz w:val="24"/>
                <w:szCs w:val="24"/>
                <w:lang w:eastAsia="en-US"/>
              </w:rPr>
              <w:t>2</w:t>
            </w:r>
          </w:p>
        </w:tc>
      </w:tr>
      <w:tr w:rsidR="00081708" w:rsidRPr="00081708" w14:paraId="4F4A7F31" w14:textId="77777777" w:rsidTr="001C4801">
        <w:trPr>
          <w:trHeight w:val="240"/>
          <w:jc w:val="center"/>
        </w:trPr>
        <w:tc>
          <w:tcPr>
            <w:tcW w:w="557" w:type="dxa"/>
            <w:tcBorders>
              <w:left w:val="single" w:sz="8" w:space="0" w:color="auto"/>
              <w:bottom w:val="single" w:sz="8" w:space="0" w:color="auto"/>
              <w:right w:val="single" w:sz="8" w:space="0" w:color="auto"/>
            </w:tcBorders>
            <w:vAlign w:val="center"/>
          </w:tcPr>
          <w:p w14:paraId="3B301767" w14:textId="77777777" w:rsidR="00081708" w:rsidRPr="00081708" w:rsidRDefault="00081708" w:rsidP="00081708">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81708">
              <w:rPr>
                <w:rFonts w:ascii="Times New Roman" w:eastAsiaTheme="minorHAnsi" w:hAnsi="Times New Roman" w:cs="Times New Roman"/>
                <w:sz w:val="24"/>
                <w:szCs w:val="24"/>
                <w:lang w:eastAsia="en-US"/>
              </w:rPr>
              <w:lastRenderedPageBreak/>
              <w:t>6.</w:t>
            </w:r>
          </w:p>
        </w:tc>
        <w:tc>
          <w:tcPr>
            <w:tcW w:w="6258" w:type="dxa"/>
            <w:tcBorders>
              <w:left w:val="single" w:sz="8" w:space="0" w:color="auto"/>
              <w:bottom w:val="single" w:sz="8" w:space="0" w:color="auto"/>
              <w:right w:val="single" w:sz="8" w:space="0" w:color="auto"/>
            </w:tcBorders>
            <w:vAlign w:val="center"/>
          </w:tcPr>
          <w:p w14:paraId="3EFE8BFB" w14:textId="77777777" w:rsidR="00081708" w:rsidRPr="00081708" w:rsidRDefault="00081708" w:rsidP="00081708">
            <w:pPr>
              <w:autoSpaceDE w:val="0"/>
              <w:autoSpaceDN w:val="0"/>
              <w:adjustRightInd w:val="0"/>
              <w:spacing w:after="0" w:line="240" w:lineRule="auto"/>
              <w:rPr>
                <w:rFonts w:ascii="Times New Roman" w:eastAsiaTheme="minorHAnsi" w:hAnsi="Times New Roman" w:cs="Times New Roman"/>
                <w:sz w:val="24"/>
                <w:szCs w:val="24"/>
                <w:lang w:eastAsia="en-US"/>
              </w:rPr>
            </w:pPr>
            <w:r w:rsidRPr="00081708">
              <w:rPr>
                <w:rFonts w:ascii="Times New Roman" w:eastAsiaTheme="minorHAnsi" w:hAnsi="Times New Roman" w:cs="Times New Roman"/>
                <w:sz w:val="24"/>
                <w:szCs w:val="24"/>
                <w:lang w:eastAsia="en-US"/>
              </w:rPr>
              <w:t xml:space="preserve">Стойки для обводки                   </w:t>
            </w:r>
          </w:p>
        </w:tc>
        <w:tc>
          <w:tcPr>
            <w:tcW w:w="1559" w:type="dxa"/>
            <w:tcBorders>
              <w:left w:val="single" w:sz="8" w:space="0" w:color="auto"/>
              <w:bottom w:val="single" w:sz="8" w:space="0" w:color="auto"/>
              <w:right w:val="single" w:sz="8" w:space="0" w:color="auto"/>
            </w:tcBorders>
            <w:vAlign w:val="center"/>
          </w:tcPr>
          <w:p w14:paraId="464CF38D" w14:textId="77777777" w:rsidR="00081708" w:rsidRPr="00081708" w:rsidRDefault="00081708" w:rsidP="00081708">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81708">
              <w:rPr>
                <w:rFonts w:ascii="Times New Roman" w:eastAsiaTheme="minorHAnsi" w:hAnsi="Times New Roman" w:cs="Times New Roman"/>
                <w:sz w:val="24"/>
                <w:szCs w:val="24"/>
                <w:lang w:eastAsia="en-US"/>
              </w:rPr>
              <w:t>штук</w:t>
            </w:r>
          </w:p>
        </w:tc>
        <w:tc>
          <w:tcPr>
            <w:tcW w:w="1705" w:type="dxa"/>
            <w:tcBorders>
              <w:left w:val="single" w:sz="8" w:space="0" w:color="auto"/>
              <w:bottom w:val="single" w:sz="8" w:space="0" w:color="auto"/>
              <w:right w:val="single" w:sz="8" w:space="0" w:color="auto"/>
            </w:tcBorders>
            <w:vAlign w:val="center"/>
          </w:tcPr>
          <w:p w14:paraId="11283A1F" w14:textId="77777777" w:rsidR="00081708" w:rsidRPr="00081708" w:rsidRDefault="00081708" w:rsidP="00081708">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81708">
              <w:rPr>
                <w:rFonts w:ascii="Times New Roman" w:eastAsiaTheme="minorHAnsi" w:hAnsi="Times New Roman" w:cs="Times New Roman"/>
                <w:sz w:val="24"/>
                <w:szCs w:val="24"/>
                <w:lang w:eastAsia="en-US"/>
              </w:rPr>
              <w:t>20</w:t>
            </w:r>
          </w:p>
        </w:tc>
      </w:tr>
      <w:tr w:rsidR="00081708" w:rsidRPr="00081708" w14:paraId="06B69F17" w14:textId="77777777" w:rsidTr="001C4801">
        <w:trPr>
          <w:trHeight w:val="219"/>
          <w:jc w:val="center"/>
        </w:trPr>
        <w:tc>
          <w:tcPr>
            <w:tcW w:w="557" w:type="dxa"/>
            <w:tcBorders>
              <w:left w:val="single" w:sz="8" w:space="0" w:color="auto"/>
              <w:bottom w:val="single" w:sz="4" w:space="0" w:color="auto"/>
              <w:right w:val="single" w:sz="8" w:space="0" w:color="auto"/>
            </w:tcBorders>
            <w:vAlign w:val="center"/>
          </w:tcPr>
          <w:p w14:paraId="77FE6306" w14:textId="77777777" w:rsidR="00081708" w:rsidRPr="00081708" w:rsidRDefault="00081708" w:rsidP="00081708">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81708">
              <w:rPr>
                <w:rFonts w:ascii="Times New Roman" w:eastAsiaTheme="minorHAnsi" w:hAnsi="Times New Roman" w:cs="Times New Roman"/>
                <w:sz w:val="24"/>
                <w:szCs w:val="24"/>
                <w:lang w:eastAsia="en-US"/>
              </w:rPr>
              <w:t>7.</w:t>
            </w:r>
          </w:p>
        </w:tc>
        <w:tc>
          <w:tcPr>
            <w:tcW w:w="6258" w:type="dxa"/>
            <w:tcBorders>
              <w:left w:val="single" w:sz="8" w:space="0" w:color="auto"/>
              <w:bottom w:val="single" w:sz="4" w:space="0" w:color="auto"/>
              <w:right w:val="single" w:sz="8" w:space="0" w:color="auto"/>
            </w:tcBorders>
            <w:vAlign w:val="center"/>
          </w:tcPr>
          <w:p w14:paraId="7529D06B" w14:textId="77777777" w:rsidR="00081708" w:rsidRPr="00081708" w:rsidRDefault="00081708" w:rsidP="00081708">
            <w:pPr>
              <w:autoSpaceDE w:val="0"/>
              <w:autoSpaceDN w:val="0"/>
              <w:adjustRightInd w:val="0"/>
              <w:spacing w:after="0" w:line="240" w:lineRule="auto"/>
              <w:rPr>
                <w:rFonts w:ascii="Times New Roman" w:eastAsiaTheme="minorHAnsi" w:hAnsi="Times New Roman" w:cs="Times New Roman"/>
                <w:sz w:val="24"/>
                <w:szCs w:val="24"/>
                <w:lang w:eastAsia="en-US"/>
              </w:rPr>
            </w:pPr>
            <w:r w:rsidRPr="00081708">
              <w:rPr>
                <w:rFonts w:ascii="Times New Roman" w:eastAsiaTheme="minorHAnsi" w:hAnsi="Times New Roman" w:cs="Times New Roman"/>
                <w:sz w:val="24"/>
                <w:szCs w:val="24"/>
                <w:lang w:eastAsia="en-US"/>
              </w:rPr>
              <w:t>Тренажер «лесенка»</w:t>
            </w:r>
          </w:p>
        </w:tc>
        <w:tc>
          <w:tcPr>
            <w:tcW w:w="1559" w:type="dxa"/>
            <w:tcBorders>
              <w:left w:val="single" w:sz="8" w:space="0" w:color="auto"/>
              <w:bottom w:val="single" w:sz="4" w:space="0" w:color="auto"/>
              <w:right w:val="single" w:sz="8" w:space="0" w:color="auto"/>
            </w:tcBorders>
            <w:vAlign w:val="center"/>
          </w:tcPr>
          <w:p w14:paraId="602D80CC" w14:textId="77777777" w:rsidR="00081708" w:rsidRPr="00081708" w:rsidRDefault="00081708" w:rsidP="00081708">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81708">
              <w:rPr>
                <w:rFonts w:ascii="Times New Roman" w:eastAsiaTheme="minorHAnsi" w:hAnsi="Times New Roman" w:cs="Times New Roman"/>
                <w:sz w:val="24"/>
                <w:szCs w:val="24"/>
                <w:lang w:eastAsia="en-US"/>
              </w:rPr>
              <w:t>штук</w:t>
            </w:r>
          </w:p>
        </w:tc>
        <w:tc>
          <w:tcPr>
            <w:tcW w:w="1705" w:type="dxa"/>
            <w:tcBorders>
              <w:left w:val="single" w:sz="8" w:space="0" w:color="auto"/>
              <w:bottom w:val="single" w:sz="4" w:space="0" w:color="auto"/>
              <w:right w:val="single" w:sz="8" w:space="0" w:color="auto"/>
            </w:tcBorders>
            <w:vAlign w:val="center"/>
          </w:tcPr>
          <w:p w14:paraId="4CB2E98D" w14:textId="77777777" w:rsidR="00081708" w:rsidRPr="00081708" w:rsidRDefault="00081708" w:rsidP="00081708">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81708">
              <w:rPr>
                <w:rFonts w:ascii="Times New Roman" w:eastAsiaTheme="minorHAnsi" w:hAnsi="Times New Roman" w:cs="Times New Roman"/>
                <w:sz w:val="24"/>
                <w:szCs w:val="24"/>
                <w:lang w:eastAsia="en-US"/>
              </w:rPr>
              <w:t>4</w:t>
            </w:r>
          </w:p>
        </w:tc>
      </w:tr>
      <w:tr w:rsidR="00081708" w:rsidRPr="00081708" w14:paraId="11C0A8DC" w14:textId="77777777" w:rsidTr="001C4801">
        <w:trPr>
          <w:trHeight w:val="150"/>
          <w:jc w:val="center"/>
        </w:trPr>
        <w:tc>
          <w:tcPr>
            <w:tcW w:w="10079" w:type="dxa"/>
            <w:gridSpan w:val="4"/>
            <w:tcBorders>
              <w:top w:val="single" w:sz="4" w:space="0" w:color="auto"/>
              <w:left w:val="single" w:sz="8" w:space="0" w:color="auto"/>
              <w:bottom w:val="single" w:sz="4" w:space="0" w:color="auto"/>
              <w:right w:val="single" w:sz="8" w:space="0" w:color="auto"/>
            </w:tcBorders>
            <w:vAlign w:val="center"/>
          </w:tcPr>
          <w:p w14:paraId="2701F92B" w14:textId="77777777" w:rsidR="00081708" w:rsidRPr="00081708" w:rsidRDefault="00081708" w:rsidP="00081708">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81708">
              <w:rPr>
                <w:rFonts w:ascii="Times New Roman" w:eastAsiaTheme="minorHAnsi" w:hAnsi="Times New Roman" w:cs="Times New Roman"/>
                <w:sz w:val="24"/>
                <w:szCs w:val="24"/>
                <w:lang w:eastAsia="en-US"/>
              </w:rPr>
              <w:t>Для спортивной дисциплины: футбол</w:t>
            </w:r>
          </w:p>
        </w:tc>
      </w:tr>
      <w:tr w:rsidR="00081708" w:rsidRPr="00081708" w14:paraId="0A8476B9" w14:textId="77777777" w:rsidTr="001C4801">
        <w:trPr>
          <w:trHeight w:val="195"/>
          <w:jc w:val="center"/>
        </w:trPr>
        <w:tc>
          <w:tcPr>
            <w:tcW w:w="557" w:type="dxa"/>
            <w:tcBorders>
              <w:top w:val="single" w:sz="4" w:space="0" w:color="auto"/>
              <w:left w:val="single" w:sz="8" w:space="0" w:color="auto"/>
              <w:bottom w:val="single" w:sz="4" w:space="0" w:color="auto"/>
              <w:right w:val="single" w:sz="8" w:space="0" w:color="auto"/>
            </w:tcBorders>
            <w:vAlign w:val="center"/>
          </w:tcPr>
          <w:p w14:paraId="271AC947" w14:textId="77777777" w:rsidR="00081708" w:rsidRPr="00081708" w:rsidRDefault="00081708" w:rsidP="00081708">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81708">
              <w:rPr>
                <w:rFonts w:ascii="Times New Roman" w:eastAsiaTheme="minorHAnsi" w:hAnsi="Times New Roman" w:cs="Times New Roman"/>
                <w:sz w:val="24"/>
                <w:szCs w:val="24"/>
                <w:lang w:eastAsia="en-US"/>
              </w:rPr>
              <w:t>8.</w:t>
            </w:r>
          </w:p>
        </w:tc>
        <w:tc>
          <w:tcPr>
            <w:tcW w:w="6258" w:type="dxa"/>
            <w:tcBorders>
              <w:top w:val="single" w:sz="4" w:space="0" w:color="auto"/>
              <w:left w:val="single" w:sz="8" w:space="0" w:color="auto"/>
              <w:bottom w:val="single" w:sz="4" w:space="0" w:color="auto"/>
              <w:right w:val="single" w:sz="8" w:space="0" w:color="auto"/>
            </w:tcBorders>
            <w:vAlign w:val="center"/>
          </w:tcPr>
          <w:p w14:paraId="49A87BF7" w14:textId="77777777" w:rsidR="00081708" w:rsidRPr="00081708" w:rsidRDefault="00081708" w:rsidP="00081708">
            <w:pPr>
              <w:autoSpaceDE w:val="0"/>
              <w:autoSpaceDN w:val="0"/>
              <w:adjustRightInd w:val="0"/>
              <w:spacing w:after="0" w:line="240" w:lineRule="auto"/>
              <w:rPr>
                <w:rFonts w:ascii="Times New Roman" w:eastAsiaTheme="minorHAnsi" w:hAnsi="Times New Roman" w:cs="Times New Roman"/>
                <w:sz w:val="24"/>
                <w:szCs w:val="24"/>
                <w:lang w:eastAsia="en-US"/>
              </w:rPr>
            </w:pPr>
            <w:r w:rsidRPr="00081708">
              <w:rPr>
                <w:rFonts w:ascii="Times New Roman" w:eastAsiaTheme="minorHAnsi" w:hAnsi="Times New Roman" w:cs="Times New Roman"/>
                <w:sz w:val="24"/>
                <w:szCs w:val="24"/>
                <w:lang w:eastAsia="en-US"/>
              </w:rPr>
              <w:t>Ворота футбольные стандартные</w:t>
            </w:r>
          </w:p>
        </w:tc>
        <w:tc>
          <w:tcPr>
            <w:tcW w:w="1559" w:type="dxa"/>
            <w:tcBorders>
              <w:top w:val="single" w:sz="4" w:space="0" w:color="auto"/>
              <w:left w:val="single" w:sz="8" w:space="0" w:color="auto"/>
              <w:bottom w:val="single" w:sz="4" w:space="0" w:color="auto"/>
              <w:right w:val="single" w:sz="8" w:space="0" w:color="auto"/>
            </w:tcBorders>
            <w:vAlign w:val="center"/>
          </w:tcPr>
          <w:p w14:paraId="5FA87E08" w14:textId="77777777" w:rsidR="00081708" w:rsidRPr="00081708" w:rsidRDefault="00081708" w:rsidP="00081708">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81708">
              <w:rPr>
                <w:rFonts w:ascii="Times New Roman" w:eastAsiaTheme="minorHAnsi" w:hAnsi="Times New Roman" w:cs="Times New Roman"/>
                <w:sz w:val="24"/>
                <w:szCs w:val="24"/>
                <w:lang w:eastAsia="en-US"/>
              </w:rPr>
              <w:t>комплект</w:t>
            </w:r>
          </w:p>
        </w:tc>
        <w:tc>
          <w:tcPr>
            <w:tcW w:w="1705" w:type="dxa"/>
            <w:tcBorders>
              <w:top w:val="single" w:sz="4" w:space="0" w:color="auto"/>
              <w:left w:val="single" w:sz="8" w:space="0" w:color="auto"/>
              <w:bottom w:val="single" w:sz="4" w:space="0" w:color="auto"/>
              <w:right w:val="single" w:sz="8" w:space="0" w:color="auto"/>
            </w:tcBorders>
            <w:vAlign w:val="center"/>
          </w:tcPr>
          <w:p w14:paraId="5DF7E7CC" w14:textId="77777777" w:rsidR="00081708" w:rsidRPr="00081708" w:rsidRDefault="00081708" w:rsidP="00081708">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81708">
              <w:rPr>
                <w:rFonts w:ascii="Times New Roman" w:eastAsiaTheme="minorHAnsi" w:hAnsi="Times New Roman" w:cs="Times New Roman"/>
                <w:sz w:val="24"/>
                <w:szCs w:val="24"/>
                <w:lang w:eastAsia="en-US"/>
              </w:rPr>
              <w:t>2</w:t>
            </w:r>
          </w:p>
        </w:tc>
      </w:tr>
      <w:tr w:rsidR="00081708" w:rsidRPr="00081708" w14:paraId="7F43B85F" w14:textId="77777777" w:rsidTr="001C4801">
        <w:trPr>
          <w:trHeight w:val="225"/>
          <w:jc w:val="center"/>
        </w:trPr>
        <w:tc>
          <w:tcPr>
            <w:tcW w:w="557" w:type="dxa"/>
            <w:tcBorders>
              <w:top w:val="single" w:sz="4" w:space="0" w:color="auto"/>
              <w:left w:val="single" w:sz="8" w:space="0" w:color="auto"/>
              <w:bottom w:val="single" w:sz="4" w:space="0" w:color="auto"/>
              <w:right w:val="single" w:sz="8" w:space="0" w:color="auto"/>
            </w:tcBorders>
            <w:vAlign w:val="center"/>
          </w:tcPr>
          <w:p w14:paraId="16CB431E" w14:textId="77777777" w:rsidR="00081708" w:rsidRPr="00081708" w:rsidRDefault="00081708" w:rsidP="00081708">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81708">
              <w:rPr>
                <w:rFonts w:ascii="Times New Roman" w:eastAsiaTheme="minorHAnsi" w:hAnsi="Times New Roman" w:cs="Times New Roman"/>
                <w:sz w:val="24"/>
                <w:szCs w:val="24"/>
                <w:lang w:eastAsia="en-US"/>
              </w:rPr>
              <w:t>9.</w:t>
            </w:r>
          </w:p>
        </w:tc>
        <w:tc>
          <w:tcPr>
            <w:tcW w:w="6258" w:type="dxa"/>
            <w:tcBorders>
              <w:top w:val="single" w:sz="4" w:space="0" w:color="auto"/>
              <w:left w:val="single" w:sz="8" w:space="0" w:color="auto"/>
              <w:bottom w:val="single" w:sz="4" w:space="0" w:color="auto"/>
              <w:right w:val="single" w:sz="8" w:space="0" w:color="auto"/>
            </w:tcBorders>
            <w:vAlign w:val="center"/>
          </w:tcPr>
          <w:p w14:paraId="0EDA9A50" w14:textId="77777777" w:rsidR="00081708" w:rsidRPr="00081708" w:rsidRDefault="00081708" w:rsidP="00081708">
            <w:pPr>
              <w:autoSpaceDE w:val="0"/>
              <w:autoSpaceDN w:val="0"/>
              <w:adjustRightInd w:val="0"/>
              <w:spacing w:after="0" w:line="240" w:lineRule="auto"/>
              <w:rPr>
                <w:rFonts w:ascii="Times New Roman" w:eastAsiaTheme="minorHAnsi" w:hAnsi="Times New Roman" w:cs="Times New Roman"/>
                <w:sz w:val="24"/>
                <w:szCs w:val="24"/>
                <w:lang w:eastAsia="en-US"/>
              </w:rPr>
            </w:pPr>
            <w:r w:rsidRPr="00081708">
              <w:rPr>
                <w:rFonts w:ascii="Times New Roman" w:eastAsiaTheme="minorHAnsi" w:hAnsi="Times New Roman" w:cs="Times New Roman"/>
                <w:sz w:val="24"/>
                <w:szCs w:val="24"/>
                <w:lang w:eastAsia="en-US"/>
              </w:rPr>
              <w:t>Макет футбольного поля с магнитными фишками</w:t>
            </w:r>
          </w:p>
        </w:tc>
        <w:tc>
          <w:tcPr>
            <w:tcW w:w="1559" w:type="dxa"/>
            <w:tcBorders>
              <w:top w:val="single" w:sz="4" w:space="0" w:color="auto"/>
              <w:left w:val="single" w:sz="8" w:space="0" w:color="auto"/>
              <w:bottom w:val="single" w:sz="4" w:space="0" w:color="auto"/>
              <w:right w:val="single" w:sz="8" w:space="0" w:color="auto"/>
            </w:tcBorders>
            <w:vAlign w:val="center"/>
          </w:tcPr>
          <w:p w14:paraId="735E9C51" w14:textId="77777777" w:rsidR="00081708" w:rsidRPr="00081708" w:rsidRDefault="00081708" w:rsidP="00081708">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81708">
              <w:rPr>
                <w:rFonts w:ascii="Times New Roman" w:eastAsiaTheme="minorHAnsi" w:hAnsi="Times New Roman" w:cs="Times New Roman"/>
                <w:sz w:val="24"/>
                <w:szCs w:val="24"/>
                <w:lang w:eastAsia="en-US"/>
              </w:rPr>
              <w:t>штук</w:t>
            </w:r>
          </w:p>
        </w:tc>
        <w:tc>
          <w:tcPr>
            <w:tcW w:w="1705" w:type="dxa"/>
            <w:tcBorders>
              <w:top w:val="single" w:sz="4" w:space="0" w:color="auto"/>
              <w:left w:val="single" w:sz="8" w:space="0" w:color="auto"/>
              <w:bottom w:val="single" w:sz="4" w:space="0" w:color="auto"/>
              <w:right w:val="single" w:sz="8" w:space="0" w:color="auto"/>
            </w:tcBorders>
            <w:vAlign w:val="center"/>
          </w:tcPr>
          <w:p w14:paraId="0F9FC48B" w14:textId="77777777" w:rsidR="00081708" w:rsidRPr="00081708" w:rsidRDefault="00081708" w:rsidP="00081708">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81708">
              <w:rPr>
                <w:rFonts w:ascii="Times New Roman" w:eastAsiaTheme="minorHAnsi" w:hAnsi="Times New Roman" w:cs="Times New Roman"/>
                <w:sz w:val="24"/>
                <w:szCs w:val="24"/>
                <w:lang w:eastAsia="en-US"/>
              </w:rPr>
              <w:t>1</w:t>
            </w:r>
          </w:p>
        </w:tc>
      </w:tr>
      <w:tr w:rsidR="00081708" w:rsidRPr="00081708" w14:paraId="5CC5EB6B" w14:textId="77777777" w:rsidTr="001C4801">
        <w:trPr>
          <w:trHeight w:val="210"/>
          <w:jc w:val="center"/>
        </w:trPr>
        <w:tc>
          <w:tcPr>
            <w:tcW w:w="557" w:type="dxa"/>
            <w:tcBorders>
              <w:top w:val="single" w:sz="4" w:space="0" w:color="auto"/>
              <w:left w:val="single" w:sz="8" w:space="0" w:color="auto"/>
              <w:bottom w:val="single" w:sz="4" w:space="0" w:color="auto"/>
              <w:right w:val="single" w:sz="8" w:space="0" w:color="auto"/>
            </w:tcBorders>
            <w:vAlign w:val="center"/>
          </w:tcPr>
          <w:p w14:paraId="64051756" w14:textId="77777777" w:rsidR="00081708" w:rsidRPr="00081708" w:rsidRDefault="00081708" w:rsidP="00081708">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81708">
              <w:rPr>
                <w:rFonts w:ascii="Times New Roman" w:eastAsiaTheme="minorHAnsi" w:hAnsi="Times New Roman" w:cs="Times New Roman"/>
                <w:sz w:val="24"/>
                <w:szCs w:val="24"/>
                <w:lang w:eastAsia="en-US"/>
              </w:rPr>
              <w:t>10.</w:t>
            </w:r>
          </w:p>
        </w:tc>
        <w:tc>
          <w:tcPr>
            <w:tcW w:w="6258" w:type="dxa"/>
            <w:tcBorders>
              <w:top w:val="single" w:sz="4" w:space="0" w:color="auto"/>
              <w:left w:val="single" w:sz="8" w:space="0" w:color="auto"/>
              <w:bottom w:val="single" w:sz="4" w:space="0" w:color="auto"/>
              <w:right w:val="single" w:sz="8" w:space="0" w:color="auto"/>
            </w:tcBorders>
            <w:vAlign w:val="center"/>
          </w:tcPr>
          <w:p w14:paraId="325D1DC7" w14:textId="77777777" w:rsidR="00081708" w:rsidRPr="00081708" w:rsidRDefault="00081708" w:rsidP="00081708">
            <w:pPr>
              <w:autoSpaceDE w:val="0"/>
              <w:autoSpaceDN w:val="0"/>
              <w:adjustRightInd w:val="0"/>
              <w:spacing w:after="0" w:line="240" w:lineRule="auto"/>
              <w:rPr>
                <w:rFonts w:ascii="Times New Roman" w:eastAsiaTheme="minorHAnsi" w:hAnsi="Times New Roman" w:cs="Times New Roman"/>
                <w:sz w:val="24"/>
                <w:szCs w:val="24"/>
                <w:lang w:eastAsia="en-US"/>
              </w:rPr>
            </w:pPr>
            <w:r w:rsidRPr="00081708">
              <w:rPr>
                <w:rFonts w:ascii="Times New Roman" w:eastAsiaTheme="minorHAnsi" w:hAnsi="Times New Roman" w:cs="Times New Roman"/>
                <w:sz w:val="24"/>
                <w:szCs w:val="24"/>
                <w:lang w:eastAsia="en-US"/>
              </w:rPr>
              <w:t>Манишка футбольная (двух цветов)</w:t>
            </w:r>
          </w:p>
        </w:tc>
        <w:tc>
          <w:tcPr>
            <w:tcW w:w="1559" w:type="dxa"/>
            <w:tcBorders>
              <w:top w:val="single" w:sz="4" w:space="0" w:color="auto"/>
              <w:left w:val="single" w:sz="8" w:space="0" w:color="auto"/>
              <w:bottom w:val="single" w:sz="4" w:space="0" w:color="auto"/>
              <w:right w:val="single" w:sz="8" w:space="0" w:color="auto"/>
            </w:tcBorders>
            <w:vAlign w:val="center"/>
          </w:tcPr>
          <w:p w14:paraId="394C2579" w14:textId="77777777" w:rsidR="00081708" w:rsidRPr="00081708" w:rsidRDefault="00081708" w:rsidP="00081708">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81708">
              <w:rPr>
                <w:rFonts w:ascii="Times New Roman" w:eastAsiaTheme="minorHAnsi" w:hAnsi="Times New Roman" w:cs="Times New Roman"/>
                <w:sz w:val="24"/>
                <w:szCs w:val="24"/>
                <w:lang w:eastAsia="en-US"/>
              </w:rPr>
              <w:t>штук</w:t>
            </w:r>
          </w:p>
        </w:tc>
        <w:tc>
          <w:tcPr>
            <w:tcW w:w="1705" w:type="dxa"/>
            <w:tcBorders>
              <w:top w:val="single" w:sz="4" w:space="0" w:color="auto"/>
              <w:left w:val="single" w:sz="8" w:space="0" w:color="auto"/>
              <w:bottom w:val="single" w:sz="4" w:space="0" w:color="auto"/>
              <w:right w:val="single" w:sz="8" w:space="0" w:color="auto"/>
            </w:tcBorders>
            <w:vAlign w:val="center"/>
          </w:tcPr>
          <w:p w14:paraId="3946660E" w14:textId="77777777" w:rsidR="00081708" w:rsidRPr="00081708" w:rsidRDefault="00081708" w:rsidP="00081708">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81708">
              <w:rPr>
                <w:rFonts w:ascii="Times New Roman" w:eastAsiaTheme="minorHAnsi" w:hAnsi="Times New Roman" w:cs="Times New Roman"/>
                <w:sz w:val="24"/>
                <w:szCs w:val="24"/>
                <w:lang w:eastAsia="en-US"/>
              </w:rPr>
              <w:t>22</w:t>
            </w:r>
          </w:p>
        </w:tc>
      </w:tr>
      <w:tr w:rsidR="00081708" w:rsidRPr="00081708" w14:paraId="4CC9DA44" w14:textId="77777777" w:rsidTr="001C4801">
        <w:trPr>
          <w:trHeight w:val="165"/>
          <w:jc w:val="center"/>
        </w:trPr>
        <w:tc>
          <w:tcPr>
            <w:tcW w:w="557" w:type="dxa"/>
            <w:tcBorders>
              <w:top w:val="single" w:sz="4" w:space="0" w:color="auto"/>
              <w:left w:val="single" w:sz="8" w:space="0" w:color="auto"/>
              <w:bottom w:val="single" w:sz="4" w:space="0" w:color="auto"/>
              <w:right w:val="single" w:sz="8" w:space="0" w:color="auto"/>
            </w:tcBorders>
            <w:vAlign w:val="center"/>
          </w:tcPr>
          <w:p w14:paraId="2FE55AE3" w14:textId="77777777" w:rsidR="00081708" w:rsidRPr="00081708" w:rsidRDefault="00081708" w:rsidP="00081708">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81708">
              <w:rPr>
                <w:rFonts w:ascii="Times New Roman" w:eastAsiaTheme="minorHAnsi" w:hAnsi="Times New Roman" w:cs="Times New Roman"/>
                <w:sz w:val="24"/>
                <w:szCs w:val="24"/>
                <w:lang w:eastAsia="en-US"/>
              </w:rPr>
              <w:t>11.</w:t>
            </w:r>
          </w:p>
        </w:tc>
        <w:tc>
          <w:tcPr>
            <w:tcW w:w="6258" w:type="dxa"/>
            <w:tcBorders>
              <w:top w:val="single" w:sz="4" w:space="0" w:color="auto"/>
              <w:left w:val="single" w:sz="8" w:space="0" w:color="auto"/>
              <w:bottom w:val="single" w:sz="4" w:space="0" w:color="auto"/>
              <w:right w:val="single" w:sz="8" w:space="0" w:color="auto"/>
            </w:tcBorders>
            <w:vAlign w:val="center"/>
          </w:tcPr>
          <w:p w14:paraId="0CDC8957" w14:textId="77777777" w:rsidR="00081708" w:rsidRPr="00081708" w:rsidRDefault="00081708" w:rsidP="00081708">
            <w:pPr>
              <w:autoSpaceDE w:val="0"/>
              <w:autoSpaceDN w:val="0"/>
              <w:adjustRightInd w:val="0"/>
              <w:spacing w:after="0" w:line="240" w:lineRule="auto"/>
              <w:rPr>
                <w:rFonts w:ascii="Times New Roman" w:eastAsiaTheme="minorHAnsi" w:hAnsi="Times New Roman" w:cs="Times New Roman"/>
                <w:sz w:val="24"/>
                <w:szCs w:val="24"/>
                <w:lang w:eastAsia="en-US"/>
              </w:rPr>
            </w:pPr>
            <w:r w:rsidRPr="00081708">
              <w:rPr>
                <w:rFonts w:ascii="Times New Roman" w:eastAsiaTheme="minorHAnsi" w:hAnsi="Times New Roman" w:cs="Times New Roman"/>
                <w:sz w:val="24"/>
                <w:szCs w:val="24"/>
                <w:lang w:eastAsia="en-US"/>
              </w:rPr>
              <w:t>Мяч футбольный</w:t>
            </w:r>
          </w:p>
        </w:tc>
        <w:tc>
          <w:tcPr>
            <w:tcW w:w="1559" w:type="dxa"/>
            <w:tcBorders>
              <w:top w:val="single" w:sz="4" w:space="0" w:color="auto"/>
              <w:left w:val="single" w:sz="8" w:space="0" w:color="auto"/>
              <w:bottom w:val="single" w:sz="4" w:space="0" w:color="auto"/>
              <w:right w:val="single" w:sz="8" w:space="0" w:color="auto"/>
            </w:tcBorders>
            <w:vAlign w:val="center"/>
          </w:tcPr>
          <w:p w14:paraId="038D7E0A" w14:textId="77777777" w:rsidR="00081708" w:rsidRPr="00081708" w:rsidRDefault="00081708" w:rsidP="00081708">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81708">
              <w:rPr>
                <w:rFonts w:ascii="Times New Roman" w:eastAsiaTheme="minorHAnsi" w:hAnsi="Times New Roman" w:cs="Times New Roman"/>
                <w:sz w:val="24"/>
                <w:szCs w:val="24"/>
                <w:lang w:eastAsia="en-US"/>
              </w:rPr>
              <w:t>штук</w:t>
            </w:r>
          </w:p>
        </w:tc>
        <w:tc>
          <w:tcPr>
            <w:tcW w:w="1705" w:type="dxa"/>
            <w:tcBorders>
              <w:top w:val="single" w:sz="4" w:space="0" w:color="auto"/>
              <w:left w:val="single" w:sz="8" w:space="0" w:color="auto"/>
              <w:bottom w:val="single" w:sz="4" w:space="0" w:color="auto"/>
              <w:right w:val="single" w:sz="8" w:space="0" w:color="auto"/>
            </w:tcBorders>
            <w:vAlign w:val="center"/>
          </w:tcPr>
          <w:p w14:paraId="6628F848" w14:textId="77777777" w:rsidR="00081708" w:rsidRPr="00081708" w:rsidRDefault="00081708" w:rsidP="00081708">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81708">
              <w:rPr>
                <w:rFonts w:ascii="Times New Roman" w:eastAsiaTheme="minorHAnsi" w:hAnsi="Times New Roman" w:cs="Times New Roman"/>
                <w:sz w:val="24"/>
                <w:szCs w:val="24"/>
                <w:lang w:eastAsia="en-US"/>
              </w:rPr>
              <w:t>22</w:t>
            </w:r>
          </w:p>
        </w:tc>
      </w:tr>
      <w:tr w:rsidR="00081708" w:rsidRPr="00081708" w14:paraId="5028442C" w14:textId="77777777" w:rsidTr="001C4801">
        <w:trPr>
          <w:trHeight w:val="180"/>
          <w:jc w:val="center"/>
        </w:trPr>
        <w:tc>
          <w:tcPr>
            <w:tcW w:w="557" w:type="dxa"/>
            <w:tcBorders>
              <w:top w:val="single" w:sz="4" w:space="0" w:color="auto"/>
              <w:left w:val="single" w:sz="8" w:space="0" w:color="auto"/>
              <w:bottom w:val="single" w:sz="4" w:space="0" w:color="auto"/>
              <w:right w:val="single" w:sz="8" w:space="0" w:color="auto"/>
            </w:tcBorders>
            <w:vAlign w:val="center"/>
          </w:tcPr>
          <w:p w14:paraId="76C7430F" w14:textId="77777777" w:rsidR="00081708" w:rsidRPr="00081708" w:rsidRDefault="00081708" w:rsidP="00081708">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81708">
              <w:rPr>
                <w:rFonts w:ascii="Times New Roman" w:eastAsiaTheme="minorHAnsi" w:hAnsi="Times New Roman" w:cs="Times New Roman"/>
                <w:sz w:val="24"/>
                <w:szCs w:val="24"/>
                <w:lang w:eastAsia="en-US"/>
              </w:rPr>
              <w:t>12.</w:t>
            </w:r>
          </w:p>
        </w:tc>
        <w:tc>
          <w:tcPr>
            <w:tcW w:w="6258" w:type="dxa"/>
            <w:tcBorders>
              <w:top w:val="single" w:sz="4" w:space="0" w:color="auto"/>
              <w:left w:val="single" w:sz="8" w:space="0" w:color="auto"/>
              <w:bottom w:val="single" w:sz="4" w:space="0" w:color="auto"/>
              <w:right w:val="single" w:sz="8" w:space="0" w:color="auto"/>
            </w:tcBorders>
            <w:vAlign w:val="center"/>
          </w:tcPr>
          <w:p w14:paraId="556486EA" w14:textId="77777777" w:rsidR="00081708" w:rsidRPr="00081708" w:rsidRDefault="00081708" w:rsidP="00081708">
            <w:pPr>
              <w:autoSpaceDE w:val="0"/>
              <w:autoSpaceDN w:val="0"/>
              <w:adjustRightInd w:val="0"/>
              <w:spacing w:after="0" w:line="240" w:lineRule="auto"/>
              <w:rPr>
                <w:rFonts w:ascii="Times New Roman" w:eastAsiaTheme="minorHAnsi" w:hAnsi="Times New Roman" w:cs="Times New Roman"/>
                <w:sz w:val="24"/>
                <w:szCs w:val="24"/>
                <w:lang w:eastAsia="en-US"/>
              </w:rPr>
            </w:pPr>
            <w:r w:rsidRPr="00081708">
              <w:rPr>
                <w:rFonts w:ascii="Times New Roman" w:eastAsiaTheme="minorHAnsi" w:hAnsi="Times New Roman" w:cs="Times New Roman"/>
                <w:sz w:val="24"/>
                <w:szCs w:val="24"/>
                <w:lang w:eastAsia="en-US"/>
              </w:rPr>
              <w:t>Флаги для разметки футбольного поля</w:t>
            </w:r>
          </w:p>
        </w:tc>
        <w:tc>
          <w:tcPr>
            <w:tcW w:w="1559" w:type="dxa"/>
            <w:tcBorders>
              <w:top w:val="single" w:sz="4" w:space="0" w:color="auto"/>
              <w:left w:val="single" w:sz="8" w:space="0" w:color="auto"/>
              <w:bottom w:val="single" w:sz="4" w:space="0" w:color="auto"/>
              <w:right w:val="single" w:sz="8" w:space="0" w:color="auto"/>
            </w:tcBorders>
            <w:vAlign w:val="center"/>
          </w:tcPr>
          <w:p w14:paraId="0C98B194" w14:textId="77777777" w:rsidR="00081708" w:rsidRPr="00081708" w:rsidRDefault="00081708" w:rsidP="00081708">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81708">
              <w:rPr>
                <w:rFonts w:ascii="Times New Roman" w:eastAsiaTheme="minorHAnsi" w:hAnsi="Times New Roman" w:cs="Times New Roman"/>
                <w:sz w:val="24"/>
                <w:szCs w:val="24"/>
                <w:lang w:eastAsia="en-US"/>
              </w:rPr>
              <w:t>штук</w:t>
            </w:r>
          </w:p>
        </w:tc>
        <w:tc>
          <w:tcPr>
            <w:tcW w:w="1705" w:type="dxa"/>
            <w:tcBorders>
              <w:top w:val="single" w:sz="4" w:space="0" w:color="auto"/>
              <w:left w:val="single" w:sz="8" w:space="0" w:color="auto"/>
              <w:bottom w:val="single" w:sz="4" w:space="0" w:color="auto"/>
              <w:right w:val="single" w:sz="8" w:space="0" w:color="auto"/>
            </w:tcBorders>
            <w:vAlign w:val="center"/>
          </w:tcPr>
          <w:p w14:paraId="58E123D3" w14:textId="77777777" w:rsidR="00081708" w:rsidRPr="00081708" w:rsidRDefault="00081708" w:rsidP="00081708">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81708">
              <w:rPr>
                <w:rFonts w:ascii="Times New Roman" w:eastAsiaTheme="minorHAnsi" w:hAnsi="Times New Roman" w:cs="Times New Roman"/>
                <w:sz w:val="24"/>
                <w:szCs w:val="24"/>
                <w:lang w:eastAsia="en-US"/>
              </w:rPr>
              <w:t>6</w:t>
            </w:r>
          </w:p>
        </w:tc>
      </w:tr>
      <w:tr w:rsidR="00081708" w:rsidRPr="00081708" w14:paraId="395E06A1" w14:textId="77777777" w:rsidTr="001C4801">
        <w:trPr>
          <w:trHeight w:val="90"/>
          <w:jc w:val="center"/>
        </w:trPr>
        <w:tc>
          <w:tcPr>
            <w:tcW w:w="10079" w:type="dxa"/>
            <w:gridSpan w:val="4"/>
            <w:tcBorders>
              <w:top w:val="single" w:sz="4" w:space="0" w:color="auto"/>
              <w:left w:val="single" w:sz="8" w:space="0" w:color="auto"/>
              <w:bottom w:val="single" w:sz="4" w:space="0" w:color="auto"/>
              <w:right w:val="single" w:sz="8" w:space="0" w:color="auto"/>
            </w:tcBorders>
            <w:vAlign w:val="center"/>
          </w:tcPr>
          <w:tbl>
            <w:tblPr>
              <w:tblpPr w:leftFromText="180" w:rightFromText="180" w:vertAnchor="text" w:horzAnchor="margin" w:tblpY="189"/>
              <w:tblW w:w="10206" w:type="dxa"/>
              <w:tblLayout w:type="fixed"/>
              <w:tblCellMar>
                <w:top w:w="75" w:type="dxa"/>
                <w:left w:w="40" w:type="dxa"/>
                <w:bottom w:w="75" w:type="dxa"/>
                <w:right w:w="40" w:type="dxa"/>
              </w:tblCellMar>
              <w:tblLook w:val="0000" w:firstRow="0" w:lastRow="0" w:firstColumn="0" w:lastColumn="0" w:noHBand="0" w:noVBand="0"/>
            </w:tblPr>
            <w:tblGrid>
              <w:gridCol w:w="567"/>
              <w:gridCol w:w="2644"/>
              <w:gridCol w:w="1134"/>
              <w:gridCol w:w="1842"/>
              <w:gridCol w:w="901"/>
              <w:gridCol w:w="942"/>
              <w:gridCol w:w="901"/>
              <w:gridCol w:w="1275"/>
            </w:tblGrid>
            <w:tr w:rsidR="0043318E" w:rsidRPr="00081708" w14:paraId="6C5C46D8" w14:textId="77777777" w:rsidTr="0043318E">
              <w:trPr>
                <w:trHeight w:val="240"/>
              </w:trPr>
              <w:tc>
                <w:tcPr>
                  <w:tcW w:w="10206" w:type="dxa"/>
                  <w:gridSpan w:val="8"/>
                  <w:tcBorders>
                    <w:top w:val="single" w:sz="8" w:space="0" w:color="auto"/>
                    <w:left w:val="single" w:sz="8" w:space="0" w:color="auto"/>
                    <w:bottom w:val="single" w:sz="8" w:space="0" w:color="auto"/>
                    <w:right w:val="single" w:sz="8" w:space="0" w:color="auto"/>
                  </w:tcBorders>
                  <w:vAlign w:val="center"/>
                </w:tcPr>
                <w:p w14:paraId="6BD88467" w14:textId="77777777" w:rsidR="0043318E" w:rsidRPr="00081708" w:rsidRDefault="0043318E" w:rsidP="0043318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81708">
                    <w:rPr>
                      <w:rFonts w:ascii="Times New Roman" w:eastAsiaTheme="minorHAnsi" w:hAnsi="Times New Roman" w:cs="Times New Roman"/>
                      <w:sz w:val="24"/>
                      <w:szCs w:val="24"/>
                      <w:lang w:eastAsia="en-US"/>
                    </w:rPr>
                    <w:t xml:space="preserve">Спортивная экипировка, передаваемая в индивидуальное пользование </w:t>
                  </w:r>
                  <w:r w:rsidRPr="00081708">
                    <w:rPr>
                      <w:rFonts w:ascii="Times New Roman" w:eastAsiaTheme="minorHAnsi" w:hAnsi="Times New Roman" w:cs="Times New Roman"/>
                      <w:color w:val="000000" w:themeColor="text1"/>
                      <w:sz w:val="20"/>
                      <w:szCs w:val="20"/>
                      <w:vertAlign w:val="superscript"/>
                      <w:lang w:eastAsia="en-US"/>
                    </w:rPr>
                    <w:footnoteReference w:id="3"/>
                  </w:r>
                </w:p>
              </w:tc>
            </w:tr>
            <w:tr w:rsidR="0043318E" w:rsidRPr="00081708" w14:paraId="7235FD37" w14:textId="77777777" w:rsidTr="0043318E">
              <w:trPr>
                <w:trHeight w:val="240"/>
              </w:trPr>
              <w:tc>
                <w:tcPr>
                  <w:tcW w:w="567" w:type="dxa"/>
                  <w:vMerge w:val="restart"/>
                  <w:tcBorders>
                    <w:left w:val="single" w:sz="8" w:space="0" w:color="auto"/>
                    <w:bottom w:val="single" w:sz="8" w:space="0" w:color="auto"/>
                    <w:right w:val="single" w:sz="8" w:space="0" w:color="auto"/>
                  </w:tcBorders>
                  <w:vAlign w:val="center"/>
                </w:tcPr>
                <w:p w14:paraId="2B16CE2C" w14:textId="77777777" w:rsidR="0043318E" w:rsidRPr="00081708" w:rsidRDefault="0043318E" w:rsidP="0043318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81708">
                    <w:rPr>
                      <w:rFonts w:ascii="Times New Roman" w:eastAsiaTheme="minorHAnsi" w:hAnsi="Times New Roman" w:cs="Times New Roman"/>
                      <w:sz w:val="24"/>
                      <w:szCs w:val="24"/>
                      <w:lang w:eastAsia="en-US"/>
                    </w:rPr>
                    <w:t>№</w:t>
                  </w:r>
                </w:p>
                <w:p w14:paraId="24F031A6" w14:textId="77777777" w:rsidR="0043318E" w:rsidRPr="00081708" w:rsidRDefault="0043318E" w:rsidP="0043318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81708">
                    <w:rPr>
                      <w:rFonts w:ascii="Times New Roman" w:eastAsiaTheme="minorHAnsi" w:hAnsi="Times New Roman" w:cs="Times New Roman"/>
                      <w:sz w:val="24"/>
                      <w:szCs w:val="24"/>
                      <w:lang w:eastAsia="en-US"/>
                    </w:rPr>
                    <w:t>п/п</w:t>
                  </w:r>
                </w:p>
              </w:tc>
              <w:tc>
                <w:tcPr>
                  <w:tcW w:w="2644" w:type="dxa"/>
                  <w:vMerge w:val="restart"/>
                  <w:tcBorders>
                    <w:left w:val="single" w:sz="8" w:space="0" w:color="auto"/>
                    <w:bottom w:val="single" w:sz="8" w:space="0" w:color="auto"/>
                    <w:right w:val="single" w:sz="8" w:space="0" w:color="auto"/>
                  </w:tcBorders>
                  <w:vAlign w:val="center"/>
                </w:tcPr>
                <w:p w14:paraId="2DAD619B" w14:textId="77777777" w:rsidR="0043318E" w:rsidRPr="00081708" w:rsidRDefault="0043318E" w:rsidP="0043318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81708">
                    <w:rPr>
                      <w:rFonts w:ascii="Times New Roman" w:eastAsiaTheme="minorHAnsi" w:hAnsi="Times New Roman" w:cs="Times New Roman"/>
                      <w:sz w:val="24"/>
                      <w:szCs w:val="24"/>
                      <w:lang w:eastAsia="en-US"/>
                    </w:rPr>
                    <w:t>Наименование</w:t>
                  </w:r>
                </w:p>
              </w:tc>
              <w:tc>
                <w:tcPr>
                  <w:tcW w:w="1134" w:type="dxa"/>
                  <w:vMerge w:val="restart"/>
                  <w:tcBorders>
                    <w:left w:val="single" w:sz="8" w:space="0" w:color="auto"/>
                    <w:bottom w:val="single" w:sz="8" w:space="0" w:color="auto"/>
                    <w:right w:val="single" w:sz="8" w:space="0" w:color="auto"/>
                  </w:tcBorders>
                  <w:vAlign w:val="center"/>
                </w:tcPr>
                <w:p w14:paraId="6F8648E7" w14:textId="77777777" w:rsidR="0043318E" w:rsidRPr="00081708" w:rsidRDefault="0043318E" w:rsidP="0043318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81708">
                    <w:rPr>
                      <w:rFonts w:ascii="Times New Roman" w:eastAsiaTheme="minorHAnsi" w:hAnsi="Times New Roman" w:cs="Times New Roman"/>
                      <w:sz w:val="24"/>
                      <w:szCs w:val="24"/>
                      <w:lang w:eastAsia="en-US"/>
                    </w:rPr>
                    <w:t>Единица</w:t>
                  </w:r>
                </w:p>
                <w:p w14:paraId="0DA7BEB5" w14:textId="77777777" w:rsidR="0043318E" w:rsidRPr="00081708" w:rsidRDefault="0043318E" w:rsidP="0043318E">
                  <w:pPr>
                    <w:autoSpaceDE w:val="0"/>
                    <w:autoSpaceDN w:val="0"/>
                    <w:adjustRightInd w:val="0"/>
                    <w:spacing w:after="0" w:line="240" w:lineRule="auto"/>
                    <w:ind w:left="-35" w:right="-43"/>
                    <w:jc w:val="center"/>
                    <w:rPr>
                      <w:rFonts w:ascii="Times New Roman" w:eastAsiaTheme="minorHAnsi" w:hAnsi="Times New Roman" w:cs="Times New Roman"/>
                      <w:sz w:val="24"/>
                      <w:szCs w:val="24"/>
                      <w:lang w:eastAsia="en-US"/>
                    </w:rPr>
                  </w:pPr>
                  <w:r w:rsidRPr="00081708">
                    <w:rPr>
                      <w:rFonts w:ascii="Times New Roman" w:eastAsiaTheme="minorHAnsi" w:hAnsi="Times New Roman" w:cs="Times New Roman"/>
                      <w:sz w:val="24"/>
                      <w:szCs w:val="24"/>
                      <w:lang w:eastAsia="en-US"/>
                    </w:rPr>
                    <w:t>измерения</w:t>
                  </w:r>
                </w:p>
              </w:tc>
              <w:tc>
                <w:tcPr>
                  <w:tcW w:w="1842" w:type="dxa"/>
                  <w:vMerge w:val="restart"/>
                  <w:tcBorders>
                    <w:left w:val="single" w:sz="8" w:space="0" w:color="auto"/>
                    <w:bottom w:val="single" w:sz="8" w:space="0" w:color="auto"/>
                    <w:right w:val="single" w:sz="8" w:space="0" w:color="auto"/>
                  </w:tcBorders>
                  <w:vAlign w:val="center"/>
                </w:tcPr>
                <w:p w14:paraId="774BD1BC" w14:textId="77777777" w:rsidR="0043318E" w:rsidRPr="00081708" w:rsidRDefault="0043318E" w:rsidP="0043318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81708">
                    <w:rPr>
                      <w:rFonts w:ascii="Times New Roman" w:eastAsiaTheme="minorHAnsi" w:hAnsi="Times New Roman" w:cs="Times New Roman"/>
                      <w:sz w:val="24"/>
                      <w:szCs w:val="24"/>
                      <w:lang w:eastAsia="en-US"/>
                    </w:rPr>
                    <w:t>Расчетная</w:t>
                  </w:r>
                </w:p>
                <w:p w14:paraId="32BA0B0A" w14:textId="77777777" w:rsidR="0043318E" w:rsidRPr="00081708" w:rsidRDefault="0043318E" w:rsidP="0043318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81708">
                    <w:rPr>
                      <w:rFonts w:ascii="Times New Roman" w:eastAsiaTheme="minorHAnsi" w:hAnsi="Times New Roman" w:cs="Times New Roman"/>
                      <w:sz w:val="24"/>
                      <w:szCs w:val="24"/>
                      <w:lang w:eastAsia="en-US"/>
                    </w:rPr>
                    <w:t>единица</w:t>
                  </w:r>
                </w:p>
              </w:tc>
              <w:tc>
                <w:tcPr>
                  <w:tcW w:w="4019" w:type="dxa"/>
                  <w:gridSpan w:val="4"/>
                  <w:tcBorders>
                    <w:left w:val="single" w:sz="8" w:space="0" w:color="auto"/>
                    <w:bottom w:val="single" w:sz="8" w:space="0" w:color="auto"/>
                    <w:right w:val="single" w:sz="8" w:space="0" w:color="auto"/>
                  </w:tcBorders>
                  <w:vAlign w:val="center"/>
                </w:tcPr>
                <w:p w14:paraId="26464E49" w14:textId="77777777" w:rsidR="0043318E" w:rsidRPr="00081708" w:rsidRDefault="0043318E" w:rsidP="0043318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81708">
                    <w:rPr>
                      <w:rFonts w:ascii="Times New Roman" w:eastAsiaTheme="minorHAnsi" w:hAnsi="Times New Roman" w:cs="Times New Roman"/>
                      <w:sz w:val="24"/>
                      <w:szCs w:val="24"/>
                      <w:lang w:eastAsia="en-US"/>
                    </w:rPr>
                    <w:t>Этапы спортивной подготовки (2 ступень)</w:t>
                  </w:r>
                </w:p>
              </w:tc>
            </w:tr>
            <w:tr w:rsidR="0043318E" w:rsidRPr="00081708" w14:paraId="2A427F42" w14:textId="77777777" w:rsidTr="0043318E">
              <w:tc>
                <w:tcPr>
                  <w:tcW w:w="567" w:type="dxa"/>
                  <w:vMerge/>
                  <w:tcBorders>
                    <w:left w:val="single" w:sz="8" w:space="0" w:color="auto"/>
                    <w:bottom w:val="single" w:sz="8" w:space="0" w:color="auto"/>
                    <w:right w:val="single" w:sz="8" w:space="0" w:color="auto"/>
                  </w:tcBorders>
                  <w:vAlign w:val="center"/>
                </w:tcPr>
                <w:p w14:paraId="1C4017C0" w14:textId="77777777" w:rsidR="0043318E" w:rsidRPr="00081708" w:rsidRDefault="0043318E" w:rsidP="0043318E">
                  <w:pPr>
                    <w:autoSpaceDE w:val="0"/>
                    <w:autoSpaceDN w:val="0"/>
                    <w:adjustRightInd w:val="0"/>
                    <w:spacing w:after="0" w:line="240" w:lineRule="auto"/>
                    <w:ind w:firstLine="540"/>
                    <w:jc w:val="center"/>
                    <w:rPr>
                      <w:rFonts w:ascii="Times New Roman" w:eastAsiaTheme="minorHAnsi" w:hAnsi="Times New Roman" w:cs="Times New Roman"/>
                      <w:sz w:val="24"/>
                      <w:szCs w:val="24"/>
                      <w:lang w:eastAsia="en-US"/>
                    </w:rPr>
                  </w:pPr>
                </w:p>
              </w:tc>
              <w:tc>
                <w:tcPr>
                  <w:tcW w:w="2644" w:type="dxa"/>
                  <w:vMerge/>
                  <w:tcBorders>
                    <w:left w:val="single" w:sz="8" w:space="0" w:color="auto"/>
                    <w:bottom w:val="single" w:sz="8" w:space="0" w:color="auto"/>
                    <w:right w:val="single" w:sz="8" w:space="0" w:color="auto"/>
                  </w:tcBorders>
                  <w:vAlign w:val="center"/>
                </w:tcPr>
                <w:p w14:paraId="61DBE276" w14:textId="77777777" w:rsidR="0043318E" w:rsidRPr="00081708" w:rsidRDefault="0043318E" w:rsidP="0043318E">
                  <w:pPr>
                    <w:autoSpaceDE w:val="0"/>
                    <w:autoSpaceDN w:val="0"/>
                    <w:adjustRightInd w:val="0"/>
                    <w:spacing w:after="0" w:line="240" w:lineRule="auto"/>
                    <w:ind w:firstLine="540"/>
                    <w:jc w:val="center"/>
                    <w:rPr>
                      <w:rFonts w:ascii="Times New Roman" w:eastAsiaTheme="minorHAnsi" w:hAnsi="Times New Roman" w:cs="Times New Roman"/>
                      <w:sz w:val="24"/>
                      <w:szCs w:val="24"/>
                      <w:lang w:eastAsia="en-US"/>
                    </w:rPr>
                  </w:pPr>
                </w:p>
              </w:tc>
              <w:tc>
                <w:tcPr>
                  <w:tcW w:w="1134" w:type="dxa"/>
                  <w:vMerge/>
                  <w:tcBorders>
                    <w:left w:val="single" w:sz="8" w:space="0" w:color="auto"/>
                    <w:bottom w:val="single" w:sz="8" w:space="0" w:color="auto"/>
                    <w:right w:val="single" w:sz="8" w:space="0" w:color="auto"/>
                  </w:tcBorders>
                  <w:vAlign w:val="center"/>
                </w:tcPr>
                <w:p w14:paraId="4B8BAE2B" w14:textId="77777777" w:rsidR="0043318E" w:rsidRPr="00081708" w:rsidRDefault="0043318E" w:rsidP="0043318E">
                  <w:pPr>
                    <w:autoSpaceDE w:val="0"/>
                    <w:autoSpaceDN w:val="0"/>
                    <w:adjustRightInd w:val="0"/>
                    <w:spacing w:after="0" w:line="240" w:lineRule="auto"/>
                    <w:ind w:firstLine="540"/>
                    <w:jc w:val="center"/>
                    <w:rPr>
                      <w:rFonts w:ascii="Times New Roman" w:eastAsiaTheme="minorHAnsi" w:hAnsi="Times New Roman" w:cs="Times New Roman"/>
                      <w:sz w:val="24"/>
                      <w:szCs w:val="24"/>
                      <w:lang w:eastAsia="en-US"/>
                    </w:rPr>
                  </w:pPr>
                </w:p>
              </w:tc>
              <w:tc>
                <w:tcPr>
                  <w:tcW w:w="1842" w:type="dxa"/>
                  <w:vMerge/>
                  <w:tcBorders>
                    <w:left w:val="single" w:sz="8" w:space="0" w:color="auto"/>
                    <w:bottom w:val="single" w:sz="8" w:space="0" w:color="auto"/>
                    <w:right w:val="single" w:sz="8" w:space="0" w:color="auto"/>
                  </w:tcBorders>
                  <w:vAlign w:val="center"/>
                </w:tcPr>
                <w:p w14:paraId="48A597A4" w14:textId="77777777" w:rsidR="0043318E" w:rsidRPr="00081708" w:rsidRDefault="0043318E" w:rsidP="0043318E">
                  <w:pPr>
                    <w:autoSpaceDE w:val="0"/>
                    <w:autoSpaceDN w:val="0"/>
                    <w:adjustRightInd w:val="0"/>
                    <w:spacing w:after="0" w:line="240" w:lineRule="auto"/>
                    <w:ind w:firstLine="540"/>
                    <w:jc w:val="center"/>
                    <w:rPr>
                      <w:rFonts w:ascii="Times New Roman" w:eastAsiaTheme="minorHAnsi" w:hAnsi="Times New Roman" w:cs="Times New Roman"/>
                      <w:sz w:val="24"/>
                      <w:szCs w:val="24"/>
                      <w:lang w:eastAsia="en-US"/>
                    </w:rPr>
                  </w:pPr>
                </w:p>
              </w:tc>
              <w:tc>
                <w:tcPr>
                  <w:tcW w:w="1843" w:type="dxa"/>
                  <w:gridSpan w:val="2"/>
                  <w:tcBorders>
                    <w:left w:val="single" w:sz="8" w:space="0" w:color="auto"/>
                    <w:bottom w:val="single" w:sz="8" w:space="0" w:color="auto"/>
                    <w:right w:val="single" w:sz="8" w:space="0" w:color="auto"/>
                  </w:tcBorders>
                  <w:vAlign w:val="center"/>
                </w:tcPr>
                <w:p w14:paraId="13B73743" w14:textId="77777777" w:rsidR="0043318E" w:rsidRPr="00081708" w:rsidRDefault="0043318E" w:rsidP="0043318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81708">
                    <w:rPr>
                      <w:rFonts w:ascii="Times New Roman" w:eastAsiaTheme="minorHAnsi" w:hAnsi="Times New Roman" w:cs="Times New Roman"/>
                      <w:sz w:val="24"/>
                      <w:szCs w:val="24"/>
                      <w:lang w:eastAsia="en-US"/>
                    </w:rPr>
                    <w:t>Этап начальной    подготовки</w:t>
                  </w:r>
                </w:p>
              </w:tc>
              <w:tc>
                <w:tcPr>
                  <w:tcW w:w="2176" w:type="dxa"/>
                  <w:gridSpan w:val="2"/>
                  <w:tcBorders>
                    <w:left w:val="single" w:sz="8" w:space="0" w:color="auto"/>
                    <w:bottom w:val="single" w:sz="8" w:space="0" w:color="auto"/>
                    <w:right w:val="single" w:sz="8" w:space="0" w:color="auto"/>
                  </w:tcBorders>
                  <w:vAlign w:val="center"/>
                </w:tcPr>
                <w:p w14:paraId="76CFC028" w14:textId="77777777" w:rsidR="0043318E" w:rsidRPr="00081708" w:rsidRDefault="0043318E" w:rsidP="0043318E">
                  <w:pPr>
                    <w:tabs>
                      <w:tab w:val="left" w:pos="1448"/>
                      <w:tab w:val="left" w:pos="1803"/>
                    </w:tabs>
                    <w:autoSpaceDE w:val="0"/>
                    <w:autoSpaceDN w:val="0"/>
                    <w:adjustRightInd w:val="0"/>
                    <w:spacing w:after="0" w:line="240" w:lineRule="auto"/>
                    <w:ind w:right="-40" w:hanging="40"/>
                    <w:jc w:val="center"/>
                    <w:rPr>
                      <w:rFonts w:ascii="Times New Roman" w:eastAsiaTheme="minorHAnsi" w:hAnsi="Times New Roman" w:cs="Times New Roman"/>
                      <w:sz w:val="24"/>
                      <w:szCs w:val="24"/>
                      <w:lang w:eastAsia="en-US"/>
                    </w:rPr>
                  </w:pPr>
                  <w:r w:rsidRPr="00081708">
                    <w:rPr>
                      <w:rFonts w:ascii="Times New Roman" w:eastAsiaTheme="minorHAnsi" w:hAnsi="Times New Roman" w:cs="Times New Roman"/>
                      <w:sz w:val="24"/>
                      <w:szCs w:val="24"/>
                      <w:lang w:eastAsia="en-US"/>
                    </w:rPr>
                    <w:t>Тренировочный этап</w:t>
                  </w:r>
                </w:p>
                <w:p w14:paraId="1B0BAEED" w14:textId="77777777" w:rsidR="0043318E" w:rsidRPr="00081708" w:rsidRDefault="0043318E" w:rsidP="0043318E">
                  <w:pPr>
                    <w:tabs>
                      <w:tab w:val="left" w:pos="1448"/>
                      <w:tab w:val="left" w:pos="1803"/>
                    </w:tabs>
                    <w:autoSpaceDE w:val="0"/>
                    <w:autoSpaceDN w:val="0"/>
                    <w:adjustRightInd w:val="0"/>
                    <w:spacing w:after="0" w:line="240" w:lineRule="auto"/>
                    <w:ind w:right="-40" w:hanging="40"/>
                    <w:jc w:val="center"/>
                    <w:rPr>
                      <w:rFonts w:ascii="Times New Roman" w:eastAsiaTheme="minorHAnsi" w:hAnsi="Times New Roman" w:cs="Times New Roman"/>
                      <w:sz w:val="24"/>
                      <w:szCs w:val="24"/>
                      <w:lang w:eastAsia="en-US"/>
                    </w:rPr>
                  </w:pPr>
                  <w:r w:rsidRPr="00081708">
                    <w:rPr>
                      <w:rFonts w:ascii="Times New Roman" w:eastAsiaTheme="minorHAnsi" w:hAnsi="Times New Roman" w:cs="Times New Roman"/>
                      <w:sz w:val="24"/>
                      <w:szCs w:val="24"/>
                      <w:lang w:eastAsia="en-US"/>
                    </w:rPr>
                    <w:t>(этап спортивной специализации)</w:t>
                  </w:r>
                </w:p>
              </w:tc>
            </w:tr>
            <w:tr w:rsidR="0043318E" w:rsidRPr="00081708" w14:paraId="40D5598C" w14:textId="77777777" w:rsidTr="0043318E">
              <w:trPr>
                <w:cantSplit/>
                <w:trHeight w:val="1690"/>
              </w:trPr>
              <w:tc>
                <w:tcPr>
                  <w:tcW w:w="567" w:type="dxa"/>
                  <w:vMerge/>
                  <w:tcBorders>
                    <w:left w:val="single" w:sz="8" w:space="0" w:color="auto"/>
                    <w:bottom w:val="single" w:sz="8" w:space="0" w:color="auto"/>
                    <w:right w:val="single" w:sz="8" w:space="0" w:color="auto"/>
                  </w:tcBorders>
                  <w:vAlign w:val="center"/>
                </w:tcPr>
                <w:p w14:paraId="5418D38D" w14:textId="77777777" w:rsidR="0043318E" w:rsidRPr="00081708" w:rsidRDefault="0043318E" w:rsidP="0043318E">
                  <w:pPr>
                    <w:autoSpaceDE w:val="0"/>
                    <w:autoSpaceDN w:val="0"/>
                    <w:adjustRightInd w:val="0"/>
                    <w:spacing w:after="0" w:line="240" w:lineRule="auto"/>
                    <w:ind w:firstLine="540"/>
                    <w:jc w:val="center"/>
                    <w:rPr>
                      <w:rFonts w:ascii="Times New Roman" w:eastAsiaTheme="minorHAnsi" w:hAnsi="Times New Roman" w:cs="Times New Roman"/>
                      <w:sz w:val="24"/>
                      <w:szCs w:val="24"/>
                      <w:lang w:eastAsia="en-US"/>
                    </w:rPr>
                  </w:pPr>
                </w:p>
              </w:tc>
              <w:tc>
                <w:tcPr>
                  <w:tcW w:w="2644" w:type="dxa"/>
                  <w:vMerge/>
                  <w:tcBorders>
                    <w:left w:val="single" w:sz="8" w:space="0" w:color="auto"/>
                    <w:bottom w:val="single" w:sz="8" w:space="0" w:color="auto"/>
                    <w:right w:val="single" w:sz="8" w:space="0" w:color="auto"/>
                  </w:tcBorders>
                  <w:vAlign w:val="center"/>
                </w:tcPr>
                <w:p w14:paraId="5778BA7D" w14:textId="77777777" w:rsidR="0043318E" w:rsidRPr="00081708" w:rsidRDefault="0043318E" w:rsidP="0043318E">
                  <w:pPr>
                    <w:autoSpaceDE w:val="0"/>
                    <w:autoSpaceDN w:val="0"/>
                    <w:adjustRightInd w:val="0"/>
                    <w:spacing w:after="0" w:line="240" w:lineRule="auto"/>
                    <w:ind w:firstLine="540"/>
                    <w:jc w:val="center"/>
                    <w:rPr>
                      <w:rFonts w:ascii="Times New Roman" w:eastAsiaTheme="minorHAnsi" w:hAnsi="Times New Roman" w:cs="Times New Roman"/>
                      <w:sz w:val="24"/>
                      <w:szCs w:val="24"/>
                      <w:lang w:eastAsia="en-US"/>
                    </w:rPr>
                  </w:pPr>
                </w:p>
              </w:tc>
              <w:tc>
                <w:tcPr>
                  <w:tcW w:w="1134" w:type="dxa"/>
                  <w:vMerge/>
                  <w:tcBorders>
                    <w:left w:val="single" w:sz="8" w:space="0" w:color="auto"/>
                    <w:bottom w:val="single" w:sz="8" w:space="0" w:color="auto"/>
                    <w:right w:val="single" w:sz="8" w:space="0" w:color="auto"/>
                  </w:tcBorders>
                  <w:vAlign w:val="center"/>
                </w:tcPr>
                <w:p w14:paraId="4D972753" w14:textId="77777777" w:rsidR="0043318E" w:rsidRPr="00081708" w:rsidRDefault="0043318E" w:rsidP="0043318E">
                  <w:pPr>
                    <w:autoSpaceDE w:val="0"/>
                    <w:autoSpaceDN w:val="0"/>
                    <w:adjustRightInd w:val="0"/>
                    <w:spacing w:after="0" w:line="240" w:lineRule="auto"/>
                    <w:ind w:firstLine="540"/>
                    <w:jc w:val="center"/>
                    <w:rPr>
                      <w:rFonts w:ascii="Times New Roman" w:eastAsiaTheme="minorHAnsi" w:hAnsi="Times New Roman" w:cs="Times New Roman"/>
                      <w:sz w:val="24"/>
                      <w:szCs w:val="24"/>
                      <w:lang w:eastAsia="en-US"/>
                    </w:rPr>
                  </w:pPr>
                </w:p>
              </w:tc>
              <w:tc>
                <w:tcPr>
                  <w:tcW w:w="1842" w:type="dxa"/>
                  <w:vMerge/>
                  <w:tcBorders>
                    <w:left w:val="single" w:sz="8" w:space="0" w:color="auto"/>
                    <w:bottom w:val="single" w:sz="8" w:space="0" w:color="auto"/>
                    <w:right w:val="single" w:sz="8" w:space="0" w:color="auto"/>
                  </w:tcBorders>
                  <w:vAlign w:val="center"/>
                </w:tcPr>
                <w:p w14:paraId="3ACC73CB" w14:textId="77777777" w:rsidR="0043318E" w:rsidRPr="00081708" w:rsidRDefault="0043318E" w:rsidP="0043318E">
                  <w:pPr>
                    <w:autoSpaceDE w:val="0"/>
                    <w:autoSpaceDN w:val="0"/>
                    <w:adjustRightInd w:val="0"/>
                    <w:spacing w:after="0" w:line="240" w:lineRule="auto"/>
                    <w:ind w:firstLine="540"/>
                    <w:jc w:val="center"/>
                    <w:rPr>
                      <w:rFonts w:ascii="Times New Roman" w:eastAsiaTheme="minorHAnsi" w:hAnsi="Times New Roman" w:cs="Times New Roman"/>
                      <w:sz w:val="24"/>
                      <w:szCs w:val="24"/>
                      <w:lang w:eastAsia="en-US"/>
                    </w:rPr>
                  </w:pPr>
                </w:p>
              </w:tc>
              <w:tc>
                <w:tcPr>
                  <w:tcW w:w="901" w:type="dxa"/>
                  <w:tcBorders>
                    <w:left w:val="single" w:sz="8" w:space="0" w:color="auto"/>
                    <w:bottom w:val="single" w:sz="8" w:space="0" w:color="auto"/>
                    <w:right w:val="single" w:sz="8" w:space="0" w:color="auto"/>
                  </w:tcBorders>
                  <w:textDirection w:val="btLr"/>
                  <w:vAlign w:val="center"/>
                </w:tcPr>
                <w:p w14:paraId="50830804" w14:textId="77777777" w:rsidR="0043318E" w:rsidRPr="00081708" w:rsidRDefault="0043318E" w:rsidP="0043318E">
                  <w:pPr>
                    <w:autoSpaceDE w:val="0"/>
                    <w:autoSpaceDN w:val="0"/>
                    <w:adjustRightInd w:val="0"/>
                    <w:spacing w:after="0" w:line="240" w:lineRule="auto"/>
                    <w:ind w:left="113" w:right="113"/>
                    <w:jc w:val="center"/>
                    <w:rPr>
                      <w:rFonts w:ascii="Times New Roman" w:eastAsiaTheme="minorHAnsi" w:hAnsi="Times New Roman" w:cs="Times New Roman"/>
                      <w:sz w:val="24"/>
                      <w:szCs w:val="24"/>
                      <w:lang w:eastAsia="en-US"/>
                    </w:rPr>
                  </w:pPr>
                  <w:r w:rsidRPr="00081708">
                    <w:rPr>
                      <w:rFonts w:ascii="Times New Roman" w:eastAsiaTheme="minorHAnsi" w:hAnsi="Times New Roman" w:cs="Times New Roman"/>
                      <w:sz w:val="24"/>
                      <w:szCs w:val="24"/>
                      <w:lang w:eastAsia="en-US"/>
                    </w:rPr>
                    <w:t>количество</w:t>
                  </w:r>
                </w:p>
              </w:tc>
              <w:tc>
                <w:tcPr>
                  <w:tcW w:w="942" w:type="dxa"/>
                  <w:tcBorders>
                    <w:left w:val="single" w:sz="8" w:space="0" w:color="auto"/>
                    <w:bottom w:val="single" w:sz="8" w:space="0" w:color="auto"/>
                    <w:right w:val="single" w:sz="8" w:space="0" w:color="auto"/>
                  </w:tcBorders>
                  <w:textDirection w:val="btLr"/>
                  <w:vAlign w:val="center"/>
                </w:tcPr>
                <w:p w14:paraId="4DD7500D" w14:textId="77777777" w:rsidR="0043318E" w:rsidRPr="00081708" w:rsidRDefault="0043318E" w:rsidP="0043318E">
                  <w:pPr>
                    <w:autoSpaceDE w:val="0"/>
                    <w:autoSpaceDN w:val="0"/>
                    <w:adjustRightInd w:val="0"/>
                    <w:spacing w:after="0" w:line="240" w:lineRule="auto"/>
                    <w:ind w:left="113" w:right="113"/>
                    <w:jc w:val="center"/>
                    <w:rPr>
                      <w:rFonts w:ascii="Times New Roman" w:eastAsiaTheme="minorHAnsi" w:hAnsi="Times New Roman" w:cs="Times New Roman"/>
                      <w:sz w:val="24"/>
                      <w:szCs w:val="24"/>
                      <w:lang w:eastAsia="en-US"/>
                    </w:rPr>
                  </w:pPr>
                  <w:r w:rsidRPr="00081708">
                    <w:rPr>
                      <w:rFonts w:ascii="Times New Roman" w:eastAsiaTheme="minorHAnsi" w:hAnsi="Times New Roman" w:cs="Times New Roman"/>
                      <w:sz w:val="24"/>
                      <w:szCs w:val="24"/>
                      <w:lang w:eastAsia="en-US"/>
                    </w:rPr>
                    <w:t>срок эксплуатации</w:t>
                  </w:r>
                </w:p>
                <w:p w14:paraId="5826F151" w14:textId="77777777" w:rsidR="0043318E" w:rsidRPr="00081708" w:rsidRDefault="0043318E" w:rsidP="0043318E">
                  <w:pPr>
                    <w:autoSpaceDE w:val="0"/>
                    <w:autoSpaceDN w:val="0"/>
                    <w:adjustRightInd w:val="0"/>
                    <w:spacing w:after="0" w:line="240" w:lineRule="auto"/>
                    <w:ind w:left="113" w:right="113"/>
                    <w:jc w:val="center"/>
                    <w:rPr>
                      <w:rFonts w:ascii="Times New Roman" w:eastAsiaTheme="minorHAnsi" w:hAnsi="Times New Roman" w:cs="Times New Roman"/>
                      <w:sz w:val="24"/>
                      <w:szCs w:val="24"/>
                      <w:lang w:eastAsia="en-US"/>
                    </w:rPr>
                  </w:pPr>
                  <w:r w:rsidRPr="00081708">
                    <w:rPr>
                      <w:rFonts w:ascii="Times New Roman" w:eastAsiaTheme="minorHAnsi" w:hAnsi="Times New Roman" w:cs="Times New Roman"/>
                      <w:sz w:val="24"/>
                      <w:szCs w:val="24"/>
                      <w:lang w:eastAsia="en-US"/>
                    </w:rPr>
                    <w:t>(лет)</w:t>
                  </w:r>
                </w:p>
              </w:tc>
              <w:tc>
                <w:tcPr>
                  <w:tcW w:w="901" w:type="dxa"/>
                  <w:tcBorders>
                    <w:left w:val="single" w:sz="8" w:space="0" w:color="auto"/>
                    <w:bottom w:val="single" w:sz="8" w:space="0" w:color="auto"/>
                    <w:right w:val="single" w:sz="8" w:space="0" w:color="auto"/>
                  </w:tcBorders>
                  <w:textDirection w:val="btLr"/>
                  <w:vAlign w:val="center"/>
                </w:tcPr>
                <w:p w14:paraId="69048E29" w14:textId="77777777" w:rsidR="0043318E" w:rsidRPr="00081708" w:rsidRDefault="0043318E" w:rsidP="0043318E">
                  <w:pPr>
                    <w:autoSpaceDE w:val="0"/>
                    <w:autoSpaceDN w:val="0"/>
                    <w:adjustRightInd w:val="0"/>
                    <w:spacing w:after="0" w:line="240" w:lineRule="auto"/>
                    <w:ind w:left="113" w:right="113"/>
                    <w:jc w:val="center"/>
                    <w:rPr>
                      <w:rFonts w:ascii="Times New Roman" w:eastAsiaTheme="minorHAnsi" w:hAnsi="Times New Roman" w:cs="Times New Roman"/>
                      <w:sz w:val="24"/>
                      <w:szCs w:val="24"/>
                      <w:lang w:eastAsia="en-US"/>
                    </w:rPr>
                  </w:pPr>
                  <w:r w:rsidRPr="00081708">
                    <w:rPr>
                      <w:rFonts w:ascii="Times New Roman" w:eastAsiaTheme="minorHAnsi" w:hAnsi="Times New Roman" w:cs="Times New Roman"/>
                      <w:sz w:val="24"/>
                      <w:szCs w:val="24"/>
                      <w:lang w:eastAsia="en-US"/>
                    </w:rPr>
                    <w:t>количество</w:t>
                  </w:r>
                </w:p>
              </w:tc>
              <w:tc>
                <w:tcPr>
                  <w:tcW w:w="1275" w:type="dxa"/>
                  <w:tcBorders>
                    <w:left w:val="single" w:sz="8" w:space="0" w:color="auto"/>
                    <w:bottom w:val="single" w:sz="8" w:space="0" w:color="auto"/>
                    <w:right w:val="single" w:sz="8" w:space="0" w:color="auto"/>
                  </w:tcBorders>
                  <w:textDirection w:val="btLr"/>
                  <w:vAlign w:val="center"/>
                </w:tcPr>
                <w:p w14:paraId="6ECE9DA6" w14:textId="77777777" w:rsidR="0043318E" w:rsidRPr="00081708" w:rsidRDefault="0043318E" w:rsidP="0043318E">
                  <w:pPr>
                    <w:autoSpaceDE w:val="0"/>
                    <w:autoSpaceDN w:val="0"/>
                    <w:adjustRightInd w:val="0"/>
                    <w:spacing w:after="0" w:line="240" w:lineRule="auto"/>
                    <w:ind w:left="113" w:right="113"/>
                    <w:jc w:val="center"/>
                    <w:rPr>
                      <w:rFonts w:ascii="Times New Roman" w:eastAsiaTheme="minorHAnsi" w:hAnsi="Times New Roman" w:cs="Times New Roman"/>
                      <w:sz w:val="24"/>
                      <w:szCs w:val="24"/>
                      <w:lang w:eastAsia="en-US"/>
                    </w:rPr>
                  </w:pPr>
                  <w:r w:rsidRPr="00081708">
                    <w:rPr>
                      <w:rFonts w:ascii="Times New Roman" w:eastAsiaTheme="minorHAnsi" w:hAnsi="Times New Roman" w:cs="Times New Roman"/>
                      <w:sz w:val="24"/>
                      <w:szCs w:val="24"/>
                      <w:lang w:eastAsia="en-US"/>
                    </w:rPr>
                    <w:t>срок эксплуатации</w:t>
                  </w:r>
                </w:p>
                <w:p w14:paraId="0782D295" w14:textId="77777777" w:rsidR="0043318E" w:rsidRPr="00081708" w:rsidRDefault="0043318E" w:rsidP="0043318E">
                  <w:pPr>
                    <w:autoSpaceDE w:val="0"/>
                    <w:autoSpaceDN w:val="0"/>
                    <w:adjustRightInd w:val="0"/>
                    <w:spacing w:after="0" w:line="240" w:lineRule="auto"/>
                    <w:ind w:left="113" w:right="113"/>
                    <w:jc w:val="center"/>
                    <w:rPr>
                      <w:rFonts w:ascii="Times New Roman" w:eastAsiaTheme="minorHAnsi" w:hAnsi="Times New Roman" w:cs="Times New Roman"/>
                      <w:sz w:val="24"/>
                      <w:szCs w:val="24"/>
                      <w:lang w:eastAsia="en-US"/>
                    </w:rPr>
                  </w:pPr>
                  <w:r w:rsidRPr="00081708">
                    <w:rPr>
                      <w:rFonts w:ascii="Times New Roman" w:eastAsiaTheme="minorHAnsi" w:hAnsi="Times New Roman" w:cs="Times New Roman"/>
                      <w:sz w:val="24"/>
                      <w:szCs w:val="24"/>
                      <w:lang w:eastAsia="en-US"/>
                    </w:rPr>
                    <w:t>(лет)</w:t>
                  </w:r>
                </w:p>
              </w:tc>
            </w:tr>
            <w:tr w:rsidR="0043318E" w:rsidRPr="00081708" w14:paraId="10A6DFC2" w14:textId="77777777" w:rsidTr="0043318E">
              <w:trPr>
                <w:trHeight w:val="240"/>
              </w:trPr>
              <w:tc>
                <w:tcPr>
                  <w:tcW w:w="567" w:type="dxa"/>
                  <w:tcBorders>
                    <w:left w:val="single" w:sz="8" w:space="0" w:color="auto"/>
                    <w:bottom w:val="single" w:sz="8" w:space="0" w:color="auto"/>
                    <w:right w:val="single" w:sz="8" w:space="0" w:color="auto"/>
                  </w:tcBorders>
                  <w:vAlign w:val="center"/>
                </w:tcPr>
                <w:p w14:paraId="53D92B45" w14:textId="77777777" w:rsidR="0043318E" w:rsidRPr="00081708" w:rsidRDefault="0043318E" w:rsidP="0043318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81708">
                    <w:rPr>
                      <w:rFonts w:ascii="Times New Roman" w:eastAsiaTheme="minorHAnsi" w:hAnsi="Times New Roman" w:cs="Times New Roman"/>
                      <w:sz w:val="24"/>
                      <w:szCs w:val="24"/>
                      <w:lang w:eastAsia="en-US"/>
                    </w:rPr>
                    <w:t>1.</w:t>
                  </w:r>
                </w:p>
              </w:tc>
              <w:tc>
                <w:tcPr>
                  <w:tcW w:w="2644" w:type="dxa"/>
                  <w:tcBorders>
                    <w:left w:val="single" w:sz="8" w:space="0" w:color="auto"/>
                    <w:bottom w:val="single" w:sz="8" w:space="0" w:color="auto"/>
                    <w:right w:val="single" w:sz="8" w:space="0" w:color="auto"/>
                  </w:tcBorders>
                  <w:vAlign w:val="center"/>
                </w:tcPr>
                <w:p w14:paraId="4D5DE6FC" w14:textId="77777777" w:rsidR="0043318E" w:rsidRPr="00081708" w:rsidRDefault="0043318E" w:rsidP="0043318E">
                  <w:pPr>
                    <w:autoSpaceDE w:val="0"/>
                    <w:autoSpaceDN w:val="0"/>
                    <w:adjustRightInd w:val="0"/>
                    <w:spacing w:after="0" w:line="240" w:lineRule="auto"/>
                    <w:rPr>
                      <w:rFonts w:ascii="Times New Roman" w:eastAsiaTheme="minorHAnsi" w:hAnsi="Times New Roman" w:cs="Times New Roman"/>
                      <w:sz w:val="24"/>
                      <w:szCs w:val="24"/>
                      <w:lang w:eastAsia="en-US"/>
                    </w:rPr>
                  </w:pPr>
                  <w:r w:rsidRPr="00081708">
                    <w:rPr>
                      <w:rFonts w:ascii="Times New Roman" w:eastAsiaTheme="minorHAnsi" w:hAnsi="Times New Roman" w:cs="Times New Roman"/>
                      <w:sz w:val="24"/>
                      <w:szCs w:val="24"/>
                      <w:lang w:eastAsia="en-US"/>
                    </w:rPr>
                    <w:t>Гетры футбольные</w:t>
                  </w:r>
                </w:p>
              </w:tc>
              <w:tc>
                <w:tcPr>
                  <w:tcW w:w="1134" w:type="dxa"/>
                  <w:tcBorders>
                    <w:left w:val="single" w:sz="8" w:space="0" w:color="auto"/>
                    <w:bottom w:val="single" w:sz="8" w:space="0" w:color="auto"/>
                    <w:right w:val="single" w:sz="8" w:space="0" w:color="auto"/>
                  </w:tcBorders>
                  <w:vAlign w:val="center"/>
                </w:tcPr>
                <w:p w14:paraId="2673211F" w14:textId="77777777" w:rsidR="0043318E" w:rsidRPr="00081708" w:rsidRDefault="0043318E" w:rsidP="0043318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81708">
                    <w:rPr>
                      <w:rFonts w:ascii="Times New Roman" w:eastAsiaTheme="minorHAnsi" w:hAnsi="Times New Roman" w:cs="Times New Roman"/>
                      <w:sz w:val="24"/>
                      <w:szCs w:val="24"/>
                      <w:lang w:eastAsia="en-US"/>
                    </w:rPr>
                    <w:t>пар</w:t>
                  </w:r>
                </w:p>
              </w:tc>
              <w:tc>
                <w:tcPr>
                  <w:tcW w:w="1842" w:type="dxa"/>
                  <w:tcBorders>
                    <w:left w:val="single" w:sz="8" w:space="0" w:color="auto"/>
                    <w:bottom w:val="single" w:sz="8" w:space="0" w:color="auto"/>
                    <w:right w:val="single" w:sz="8" w:space="0" w:color="auto"/>
                  </w:tcBorders>
                  <w:vAlign w:val="center"/>
                </w:tcPr>
                <w:p w14:paraId="29CA785B" w14:textId="77777777" w:rsidR="0043318E" w:rsidRPr="00081708" w:rsidRDefault="0043318E" w:rsidP="0043318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81708">
                    <w:rPr>
                      <w:rFonts w:ascii="Times New Roman" w:eastAsiaTheme="minorHAnsi" w:hAnsi="Times New Roman" w:cs="Times New Roman"/>
                      <w:sz w:val="24"/>
                      <w:szCs w:val="24"/>
                      <w:lang w:eastAsia="en-US"/>
                    </w:rPr>
                    <w:t>на занимающегося</w:t>
                  </w:r>
                </w:p>
              </w:tc>
              <w:tc>
                <w:tcPr>
                  <w:tcW w:w="901" w:type="dxa"/>
                  <w:tcBorders>
                    <w:left w:val="single" w:sz="8" w:space="0" w:color="auto"/>
                    <w:bottom w:val="single" w:sz="8" w:space="0" w:color="auto"/>
                    <w:right w:val="single" w:sz="8" w:space="0" w:color="auto"/>
                  </w:tcBorders>
                  <w:vAlign w:val="center"/>
                </w:tcPr>
                <w:p w14:paraId="57780995" w14:textId="77777777" w:rsidR="0043318E" w:rsidRPr="00081708" w:rsidRDefault="0043318E" w:rsidP="0043318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81708">
                    <w:rPr>
                      <w:rFonts w:ascii="Times New Roman" w:eastAsiaTheme="minorHAnsi" w:hAnsi="Times New Roman" w:cs="Times New Roman"/>
                      <w:sz w:val="24"/>
                      <w:szCs w:val="24"/>
                      <w:lang w:eastAsia="en-US"/>
                    </w:rPr>
                    <w:t>-</w:t>
                  </w:r>
                </w:p>
              </w:tc>
              <w:tc>
                <w:tcPr>
                  <w:tcW w:w="942" w:type="dxa"/>
                  <w:tcBorders>
                    <w:left w:val="single" w:sz="8" w:space="0" w:color="auto"/>
                    <w:bottom w:val="single" w:sz="8" w:space="0" w:color="auto"/>
                    <w:right w:val="single" w:sz="8" w:space="0" w:color="auto"/>
                  </w:tcBorders>
                  <w:vAlign w:val="center"/>
                </w:tcPr>
                <w:p w14:paraId="331480C1" w14:textId="77777777" w:rsidR="0043318E" w:rsidRPr="00081708" w:rsidRDefault="0043318E" w:rsidP="0043318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81708">
                    <w:rPr>
                      <w:rFonts w:ascii="Times New Roman" w:eastAsiaTheme="minorHAnsi" w:hAnsi="Times New Roman" w:cs="Times New Roman"/>
                      <w:sz w:val="24"/>
                      <w:szCs w:val="24"/>
                      <w:lang w:eastAsia="en-US"/>
                    </w:rPr>
                    <w:t>-</w:t>
                  </w:r>
                </w:p>
              </w:tc>
              <w:tc>
                <w:tcPr>
                  <w:tcW w:w="901" w:type="dxa"/>
                  <w:tcBorders>
                    <w:left w:val="single" w:sz="8" w:space="0" w:color="auto"/>
                    <w:bottom w:val="single" w:sz="8" w:space="0" w:color="auto"/>
                    <w:right w:val="single" w:sz="8" w:space="0" w:color="auto"/>
                  </w:tcBorders>
                  <w:vAlign w:val="center"/>
                </w:tcPr>
                <w:p w14:paraId="349C4DF8" w14:textId="77777777" w:rsidR="0043318E" w:rsidRPr="00081708" w:rsidRDefault="0043318E" w:rsidP="0043318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81708">
                    <w:rPr>
                      <w:rFonts w:ascii="Times New Roman" w:eastAsiaTheme="minorHAnsi" w:hAnsi="Times New Roman" w:cs="Times New Roman"/>
                      <w:sz w:val="24"/>
                      <w:szCs w:val="24"/>
                      <w:lang w:eastAsia="en-US"/>
                    </w:rPr>
                    <w:t>2</w:t>
                  </w:r>
                </w:p>
              </w:tc>
              <w:tc>
                <w:tcPr>
                  <w:tcW w:w="1275" w:type="dxa"/>
                  <w:tcBorders>
                    <w:left w:val="single" w:sz="8" w:space="0" w:color="auto"/>
                    <w:bottom w:val="single" w:sz="8" w:space="0" w:color="auto"/>
                    <w:right w:val="single" w:sz="8" w:space="0" w:color="auto"/>
                  </w:tcBorders>
                  <w:vAlign w:val="center"/>
                </w:tcPr>
                <w:p w14:paraId="6B680579" w14:textId="77777777" w:rsidR="0043318E" w:rsidRPr="00081708" w:rsidRDefault="0043318E" w:rsidP="0043318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81708">
                    <w:rPr>
                      <w:rFonts w:ascii="Times New Roman" w:eastAsiaTheme="minorHAnsi" w:hAnsi="Times New Roman" w:cs="Times New Roman"/>
                      <w:sz w:val="24"/>
                      <w:szCs w:val="24"/>
                      <w:lang w:eastAsia="en-US"/>
                    </w:rPr>
                    <w:t>0,5</w:t>
                  </w:r>
                </w:p>
              </w:tc>
            </w:tr>
            <w:tr w:rsidR="0043318E" w:rsidRPr="00081708" w14:paraId="308CD6F9" w14:textId="77777777" w:rsidTr="0043318E">
              <w:trPr>
                <w:trHeight w:val="240"/>
              </w:trPr>
              <w:tc>
                <w:tcPr>
                  <w:tcW w:w="567" w:type="dxa"/>
                  <w:tcBorders>
                    <w:left w:val="single" w:sz="8" w:space="0" w:color="auto"/>
                    <w:bottom w:val="single" w:sz="8" w:space="0" w:color="auto"/>
                    <w:right w:val="single" w:sz="8" w:space="0" w:color="auto"/>
                  </w:tcBorders>
                  <w:vAlign w:val="center"/>
                </w:tcPr>
                <w:p w14:paraId="6CE2BF0F" w14:textId="77777777" w:rsidR="0043318E" w:rsidRPr="00081708" w:rsidRDefault="0043318E" w:rsidP="0043318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81708">
                    <w:rPr>
                      <w:rFonts w:ascii="Times New Roman" w:eastAsiaTheme="minorHAnsi" w:hAnsi="Times New Roman" w:cs="Times New Roman"/>
                      <w:sz w:val="24"/>
                      <w:szCs w:val="24"/>
                      <w:lang w:eastAsia="en-US"/>
                    </w:rPr>
                    <w:t>2.</w:t>
                  </w:r>
                </w:p>
              </w:tc>
              <w:tc>
                <w:tcPr>
                  <w:tcW w:w="2644" w:type="dxa"/>
                  <w:tcBorders>
                    <w:left w:val="single" w:sz="8" w:space="0" w:color="auto"/>
                    <w:bottom w:val="single" w:sz="8" w:space="0" w:color="auto"/>
                    <w:right w:val="single" w:sz="8" w:space="0" w:color="auto"/>
                  </w:tcBorders>
                  <w:vAlign w:val="center"/>
                </w:tcPr>
                <w:p w14:paraId="51C89B62" w14:textId="77777777" w:rsidR="0043318E" w:rsidRPr="00081708" w:rsidRDefault="0043318E" w:rsidP="0043318E">
                  <w:pPr>
                    <w:autoSpaceDE w:val="0"/>
                    <w:autoSpaceDN w:val="0"/>
                    <w:adjustRightInd w:val="0"/>
                    <w:spacing w:after="0" w:line="240" w:lineRule="auto"/>
                    <w:rPr>
                      <w:rFonts w:ascii="Times New Roman" w:eastAsiaTheme="minorHAnsi" w:hAnsi="Times New Roman" w:cs="Times New Roman"/>
                      <w:sz w:val="24"/>
                      <w:szCs w:val="24"/>
                      <w:lang w:eastAsia="en-US"/>
                    </w:rPr>
                  </w:pPr>
                  <w:r w:rsidRPr="00081708">
                    <w:rPr>
                      <w:rFonts w:ascii="Times New Roman" w:eastAsiaTheme="minorHAnsi" w:hAnsi="Times New Roman" w:cs="Times New Roman"/>
                      <w:sz w:val="24"/>
                      <w:szCs w:val="24"/>
                      <w:lang w:eastAsia="en-US"/>
                    </w:rPr>
                    <w:t>Перчатки футбольные  для вратаря</w:t>
                  </w:r>
                </w:p>
              </w:tc>
              <w:tc>
                <w:tcPr>
                  <w:tcW w:w="1134" w:type="dxa"/>
                  <w:tcBorders>
                    <w:left w:val="single" w:sz="8" w:space="0" w:color="auto"/>
                    <w:bottom w:val="single" w:sz="8" w:space="0" w:color="auto"/>
                    <w:right w:val="single" w:sz="8" w:space="0" w:color="auto"/>
                  </w:tcBorders>
                  <w:vAlign w:val="center"/>
                </w:tcPr>
                <w:p w14:paraId="17FDDF09" w14:textId="77777777" w:rsidR="0043318E" w:rsidRPr="00081708" w:rsidRDefault="0043318E" w:rsidP="0043318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81708">
                    <w:rPr>
                      <w:rFonts w:ascii="Times New Roman" w:eastAsiaTheme="minorHAnsi" w:hAnsi="Times New Roman" w:cs="Times New Roman"/>
                      <w:sz w:val="24"/>
                      <w:szCs w:val="24"/>
                      <w:lang w:eastAsia="en-US"/>
                    </w:rPr>
                    <w:t>пар</w:t>
                  </w:r>
                </w:p>
              </w:tc>
              <w:tc>
                <w:tcPr>
                  <w:tcW w:w="1842" w:type="dxa"/>
                  <w:tcBorders>
                    <w:left w:val="single" w:sz="8" w:space="0" w:color="auto"/>
                    <w:bottom w:val="single" w:sz="8" w:space="0" w:color="auto"/>
                    <w:right w:val="single" w:sz="8" w:space="0" w:color="auto"/>
                  </w:tcBorders>
                  <w:vAlign w:val="center"/>
                </w:tcPr>
                <w:p w14:paraId="01622D59" w14:textId="77777777" w:rsidR="0043318E" w:rsidRPr="00081708" w:rsidRDefault="0043318E" w:rsidP="0043318E">
                  <w:pPr>
                    <w:spacing w:after="0" w:line="240" w:lineRule="auto"/>
                    <w:jc w:val="center"/>
                    <w:rPr>
                      <w:rFonts w:ascii="Times New Roman" w:eastAsiaTheme="minorHAnsi" w:hAnsi="Times New Roman" w:cs="Times New Roman"/>
                      <w:sz w:val="24"/>
                      <w:szCs w:val="24"/>
                      <w:lang w:eastAsia="en-US"/>
                    </w:rPr>
                  </w:pPr>
                  <w:r w:rsidRPr="00081708">
                    <w:rPr>
                      <w:rFonts w:ascii="Times New Roman" w:eastAsiaTheme="minorHAnsi" w:hAnsi="Times New Roman" w:cs="Times New Roman"/>
                      <w:sz w:val="24"/>
                      <w:szCs w:val="24"/>
                      <w:lang w:eastAsia="en-US"/>
                    </w:rPr>
                    <w:t>на занимающегося</w:t>
                  </w:r>
                </w:p>
              </w:tc>
              <w:tc>
                <w:tcPr>
                  <w:tcW w:w="901" w:type="dxa"/>
                  <w:tcBorders>
                    <w:left w:val="single" w:sz="8" w:space="0" w:color="auto"/>
                    <w:bottom w:val="single" w:sz="8" w:space="0" w:color="auto"/>
                    <w:right w:val="single" w:sz="8" w:space="0" w:color="auto"/>
                  </w:tcBorders>
                  <w:vAlign w:val="center"/>
                </w:tcPr>
                <w:p w14:paraId="2E7250FA" w14:textId="77777777" w:rsidR="0043318E" w:rsidRPr="00081708" w:rsidRDefault="0043318E" w:rsidP="0043318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81708">
                    <w:rPr>
                      <w:rFonts w:ascii="Times New Roman" w:eastAsiaTheme="minorHAnsi" w:hAnsi="Times New Roman" w:cs="Times New Roman"/>
                      <w:sz w:val="24"/>
                      <w:szCs w:val="24"/>
                      <w:lang w:eastAsia="en-US"/>
                    </w:rPr>
                    <w:t>-</w:t>
                  </w:r>
                </w:p>
              </w:tc>
              <w:tc>
                <w:tcPr>
                  <w:tcW w:w="942" w:type="dxa"/>
                  <w:tcBorders>
                    <w:left w:val="single" w:sz="8" w:space="0" w:color="auto"/>
                    <w:bottom w:val="single" w:sz="8" w:space="0" w:color="auto"/>
                    <w:right w:val="single" w:sz="8" w:space="0" w:color="auto"/>
                  </w:tcBorders>
                  <w:vAlign w:val="center"/>
                </w:tcPr>
                <w:p w14:paraId="72994FA6" w14:textId="77777777" w:rsidR="0043318E" w:rsidRPr="00081708" w:rsidRDefault="0043318E" w:rsidP="0043318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81708">
                    <w:rPr>
                      <w:rFonts w:ascii="Times New Roman" w:eastAsiaTheme="minorHAnsi" w:hAnsi="Times New Roman" w:cs="Times New Roman"/>
                      <w:sz w:val="24"/>
                      <w:szCs w:val="24"/>
                      <w:lang w:eastAsia="en-US"/>
                    </w:rPr>
                    <w:t>-</w:t>
                  </w:r>
                </w:p>
              </w:tc>
              <w:tc>
                <w:tcPr>
                  <w:tcW w:w="901" w:type="dxa"/>
                  <w:tcBorders>
                    <w:left w:val="single" w:sz="8" w:space="0" w:color="auto"/>
                    <w:bottom w:val="single" w:sz="8" w:space="0" w:color="auto"/>
                    <w:right w:val="single" w:sz="8" w:space="0" w:color="auto"/>
                  </w:tcBorders>
                  <w:vAlign w:val="center"/>
                </w:tcPr>
                <w:p w14:paraId="7E918DEC" w14:textId="77777777" w:rsidR="0043318E" w:rsidRPr="00081708" w:rsidRDefault="0043318E" w:rsidP="0043318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81708">
                    <w:rPr>
                      <w:rFonts w:ascii="Times New Roman" w:eastAsiaTheme="minorHAnsi" w:hAnsi="Times New Roman" w:cs="Times New Roman"/>
                      <w:sz w:val="24"/>
                      <w:szCs w:val="24"/>
                      <w:lang w:eastAsia="en-US"/>
                    </w:rPr>
                    <w:t>1</w:t>
                  </w:r>
                </w:p>
              </w:tc>
              <w:tc>
                <w:tcPr>
                  <w:tcW w:w="1275" w:type="dxa"/>
                  <w:tcBorders>
                    <w:left w:val="single" w:sz="8" w:space="0" w:color="auto"/>
                    <w:bottom w:val="single" w:sz="8" w:space="0" w:color="auto"/>
                    <w:right w:val="single" w:sz="8" w:space="0" w:color="auto"/>
                  </w:tcBorders>
                  <w:vAlign w:val="center"/>
                </w:tcPr>
                <w:p w14:paraId="30FE8DA6" w14:textId="77777777" w:rsidR="0043318E" w:rsidRPr="00081708" w:rsidRDefault="0043318E" w:rsidP="0043318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81708">
                    <w:rPr>
                      <w:rFonts w:ascii="Times New Roman" w:eastAsiaTheme="minorHAnsi" w:hAnsi="Times New Roman" w:cs="Times New Roman"/>
                      <w:sz w:val="24"/>
                      <w:szCs w:val="24"/>
                      <w:lang w:eastAsia="en-US"/>
                    </w:rPr>
                    <w:t>1</w:t>
                  </w:r>
                </w:p>
              </w:tc>
            </w:tr>
            <w:tr w:rsidR="0043318E" w:rsidRPr="00081708" w14:paraId="73D1B2FC" w14:textId="77777777" w:rsidTr="0043318E">
              <w:trPr>
                <w:trHeight w:val="240"/>
              </w:trPr>
              <w:tc>
                <w:tcPr>
                  <w:tcW w:w="567" w:type="dxa"/>
                  <w:tcBorders>
                    <w:left w:val="single" w:sz="8" w:space="0" w:color="auto"/>
                    <w:bottom w:val="single" w:sz="8" w:space="0" w:color="auto"/>
                    <w:right w:val="single" w:sz="8" w:space="0" w:color="auto"/>
                  </w:tcBorders>
                  <w:vAlign w:val="center"/>
                </w:tcPr>
                <w:p w14:paraId="261FD4BE" w14:textId="77777777" w:rsidR="0043318E" w:rsidRPr="00081708" w:rsidRDefault="0043318E" w:rsidP="0043318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81708">
                    <w:rPr>
                      <w:rFonts w:ascii="Times New Roman" w:eastAsiaTheme="minorHAnsi" w:hAnsi="Times New Roman" w:cs="Times New Roman"/>
                      <w:sz w:val="24"/>
                      <w:szCs w:val="24"/>
                      <w:lang w:eastAsia="en-US"/>
                    </w:rPr>
                    <w:t>3.</w:t>
                  </w:r>
                </w:p>
              </w:tc>
              <w:tc>
                <w:tcPr>
                  <w:tcW w:w="2644" w:type="dxa"/>
                  <w:tcBorders>
                    <w:left w:val="single" w:sz="8" w:space="0" w:color="auto"/>
                    <w:bottom w:val="single" w:sz="8" w:space="0" w:color="auto"/>
                    <w:right w:val="single" w:sz="8" w:space="0" w:color="auto"/>
                  </w:tcBorders>
                  <w:vAlign w:val="center"/>
                </w:tcPr>
                <w:p w14:paraId="2E313F09" w14:textId="77777777" w:rsidR="0043318E" w:rsidRPr="00081708" w:rsidRDefault="0043318E" w:rsidP="0043318E">
                  <w:pPr>
                    <w:autoSpaceDE w:val="0"/>
                    <w:autoSpaceDN w:val="0"/>
                    <w:adjustRightInd w:val="0"/>
                    <w:spacing w:after="0" w:line="240" w:lineRule="auto"/>
                    <w:rPr>
                      <w:rFonts w:ascii="Times New Roman" w:eastAsiaTheme="minorHAnsi" w:hAnsi="Times New Roman" w:cs="Times New Roman"/>
                      <w:sz w:val="24"/>
                      <w:szCs w:val="24"/>
                      <w:lang w:eastAsia="en-US"/>
                    </w:rPr>
                  </w:pPr>
                  <w:r w:rsidRPr="00081708">
                    <w:rPr>
                      <w:rFonts w:ascii="Times New Roman" w:eastAsiaTheme="minorHAnsi" w:hAnsi="Times New Roman" w:cs="Times New Roman"/>
                      <w:sz w:val="24"/>
                      <w:szCs w:val="24"/>
                      <w:lang w:eastAsia="en-US"/>
                    </w:rPr>
                    <w:t>Рейтузы футбольные для вратаря</w:t>
                  </w:r>
                </w:p>
              </w:tc>
              <w:tc>
                <w:tcPr>
                  <w:tcW w:w="1134" w:type="dxa"/>
                  <w:tcBorders>
                    <w:left w:val="single" w:sz="8" w:space="0" w:color="auto"/>
                    <w:bottom w:val="single" w:sz="8" w:space="0" w:color="auto"/>
                    <w:right w:val="single" w:sz="8" w:space="0" w:color="auto"/>
                  </w:tcBorders>
                  <w:vAlign w:val="center"/>
                </w:tcPr>
                <w:p w14:paraId="324C1715" w14:textId="77777777" w:rsidR="0043318E" w:rsidRPr="00081708" w:rsidRDefault="0043318E" w:rsidP="0043318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81708">
                    <w:rPr>
                      <w:rFonts w:ascii="Times New Roman" w:eastAsiaTheme="minorHAnsi" w:hAnsi="Times New Roman" w:cs="Times New Roman"/>
                      <w:sz w:val="24"/>
                      <w:szCs w:val="24"/>
                      <w:lang w:eastAsia="en-US"/>
                    </w:rPr>
                    <w:t>штук</w:t>
                  </w:r>
                </w:p>
              </w:tc>
              <w:tc>
                <w:tcPr>
                  <w:tcW w:w="1842" w:type="dxa"/>
                  <w:tcBorders>
                    <w:left w:val="single" w:sz="8" w:space="0" w:color="auto"/>
                    <w:bottom w:val="single" w:sz="8" w:space="0" w:color="auto"/>
                    <w:right w:val="single" w:sz="8" w:space="0" w:color="auto"/>
                  </w:tcBorders>
                  <w:vAlign w:val="center"/>
                </w:tcPr>
                <w:p w14:paraId="2C1E602A" w14:textId="77777777" w:rsidR="0043318E" w:rsidRPr="00081708" w:rsidRDefault="0043318E" w:rsidP="0043318E">
                  <w:pPr>
                    <w:spacing w:after="0" w:line="240" w:lineRule="auto"/>
                    <w:jc w:val="center"/>
                    <w:rPr>
                      <w:rFonts w:ascii="Times New Roman" w:eastAsiaTheme="minorHAnsi" w:hAnsi="Times New Roman" w:cs="Times New Roman"/>
                      <w:sz w:val="24"/>
                      <w:szCs w:val="24"/>
                      <w:lang w:eastAsia="en-US"/>
                    </w:rPr>
                  </w:pPr>
                  <w:r w:rsidRPr="00081708">
                    <w:rPr>
                      <w:rFonts w:ascii="Times New Roman" w:eastAsiaTheme="minorHAnsi" w:hAnsi="Times New Roman" w:cs="Times New Roman"/>
                      <w:sz w:val="24"/>
                      <w:szCs w:val="24"/>
                      <w:lang w:eastAsia="en-US"/>
                    </w:rPr>
                    <w:t>на занимающегося</w:t>
                  </w:r>
                </w:p>
              </w:tc>
              <w:tc>
                <w:tcPr>
                  <w:tcW w:w="901" w:type="dxa"/>
                  <w:tcBorders>
                    <w:left w:val="single" w:sz="8" w:space="0" w:color="auto"/>
                    <w:bottom w:val="single" w:sz="8" w:space="0" w:color="auto"/>
                    <w:right w:val="single" w:sz="8" w:space="0" w:color="auto"/>
                  </w:tcBorders>
                  <w:vAlign w:val="center"/>
                </w:tcPr>
                <w:p w14:paraId="245BF570" w14:textId="77777777" w:rsidR="0043318E" w:rsidRPr="00081708" w:rsidRDefault="0043318E" w:rsidP="0043318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81708">
                    <w:rPr>
                      <w:rFonts w:ascii="Times New Roman" w:eastAsiaTheme="minorHAnsi" w:hAnsi="Times New Roman" w:cs="Times New Roman"/>
                      <w:sz w:val="24"/>
                      <w:szCs w:val="24"/>
                      <w:lang w:eastAsia="en-US"/>
                    </w:rPr>
                    <w:t>-</w:t>
                  </w:r>
                </w:p>
              </w:tc>
              <w:tc>
                <w:tcPr>
                  <w:tcW w:w="942" w:type="dxa"/>
                  <w:tcBorders>
                    <w:left w:val="single" w:sz="8" w:space="0" w:color="auto"/>
                    <w:bottom w:val="single" w:sz="8" w:space="0" w:color="auto"/>
                    <w:right w:val="single" w:sz="8" w:space="0" w:color="auto"/>
                  </w:tcBorders>
                  <w:vAlign w:val="center"/>
                </w:tcPr>
                <w:p w14:paraId="76E39CC8" w14:textId="77777777" w:rsidR="0043318E" w:rsidRPr="00081708" w:rsidRDefault="0043318E" w:rsidP="0043318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81708">
                    <w:rPr>
                      <w:rFonts w:ascii="Times New Roman" w:eastAsiaTheme="minorHAnsi" w:hAnsi="Times New Roman" w:cs="Times New Roman"/>
                      <w:sz w:val="24"/>
                      <w:szCs w:val="24"/>
                      <w:lang w:eastAsia="en-US"/>
                    </w:rPr>
                    <w:t>-</w:t>
                  </w:r>
                </w:p>
              </w:tc>
              <w:tc>
                <w:tcPr>
                  <w:tcW w:w="901" w:type="dxa"/>
                  <w:tcBorders>
                    <w:left w:val="single" w:sz="8" w:space="0" w:color="auto"/>
                    <w:bottom w:val="single" w:sz="8" w:space="0" w:color="auto"/>
                    <w:right w:val="single" w:sz="8" w:space="0" w:color="auto"/>
                  </w:tcBorders>
                  <w:vAlign w:val="center"/>
                </w:tcPr>
                <w:p w14:paraId="15028F5B" w14:textId="77777777" w:rsidR="0043318E" w:rsidRPr="00081708" w:rsidRDefault="0043318E" w:rsidP="0043318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81708">
                    <w:rPr>
                      <w:rFonts w:ascii="Times New Roman" w:eastAsiaTheme="minorHAnsi" w:hAnsi="Times New Roman" w:cs="Times New Roman"/>
                      <w:sz w:val="24"/>
                      <w:szCs w:val="24"/>
                      <w:lang w:eastAsia="en-US"/>
                    </w:rPr>
                    <w:t>1</w:t>
                  </w:r>
                </w:p>
              </w:tc>
              <w:tc>
                <w:tcPr>
                  <w:tcW w:w="1275" w:type="dxa"/>
                  <w:tcBorders>
                    <w:left w:val="single" w:sz="8" w:space="0" w:color="auto"/>
                    <w:bottom w:val="single" w:sz="8" w:space="0" w:color="auto"/>
                    <w:right w:val="single" w:sz="8" w:space="0" w:color="auto"/>
                  </w:tcBorders>
                  <w:vAlign w:val="center"/>
                </w:tcPr>
                <w:p w14:paraId="1E4262B6" w14:textId="77777777" w:rsidR="0043318E" w:rsidRPr="00081708" w:rsidRDefault="0043318E" w:rsidP="0043318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81708">
                    <w:rPr>
                      <w:rFonts w:ascii="Times New Roman" w:eastAsiaTheme="minorHAnsi" w:hAnsi="Times New Roman" w:cs="Times New Roman"/>
                      <w:sz w:val="24"/>
                      <w:szCs w:val="24"/>
                      <w:lang w:eastAsia="en-US"/>
                    </w:rPr>
                    <w:t>1</w:t>
                  </w:r>
                </w:p>
              </w:tc>
            </w:tr>
            <w:tr w:rsidR="0043318E" w:rsidRPr="00081708" w14:paraId="0108ED0B" w14:textId="77777777" w:rsidTr="0043318E">
              <w:trPr>
                <w:trHeight w:val="240"/>
              </w:trPr>
              <w:tc>
                <w:tcPr>
                  <w:tcW w:w="567" w:type="dxa"/>
                  <w:tcBorders>
                    <w:left w:val="single" w:sz="8" w:space="0" w:color="auto"/>
                    <w:bottom w:val="single" w:sz="8" w:space="0" w:color="auto"/>
                    <w:right w:val="single" w:sz="8" w:space="0" w:color="auto"/>
                  </w:tcBorders>
                  <w:vAlign w:val="center"/>
                </w:tcPr>
                <w:p w14:paraId="4ECC69B4" w14:textId="77777777" w:rsidR="0043318E" w:rsidRPr="00081708" w:rsidRDefault="0043318E" w:rsidP="0043318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81708">
                    <w:rPr>
                      <w:rFonts w:ascii="Times New Roman" w:eastAsiaTheme="minorHAnsi" w:hAnsi="Times New Roman" w:cs="Times New Roman"/>
                      <w:sz w:val="24"/>
                      <w:szCs w:val="24"/>
                      <w:lang w:eastAsia="en-US"/>
                    </w:rPr>
                    <w:t>4.</w:t>
                  </w:r>
                </w:p>
              </w:tc>
              <w:tc>
                <w:tcPr>
                  <w:tcW w:w="2644" w:type="dxa"/>
                  <w:tcBorders>
                    <w:left w:val="single" w:sz="8" w:space="0" w:color="auto"/>
                    <w:bottom w:val="single" w:sz="8" w:space="0" w:color="auto"/>
                    <w:right w:val="single" w:sz="8" w:space="0" w:color="auto"/>
                  </w:tcBorders>
                  <w:vAlign w:val="center"/>
                </w:tcPr>
                <w:p w14:paraId="12FFF77C" w14:textId="77777777" w:rsidR="0043318E" w:rsidRPr="00081708" w:rsidRDefault="0043318E" w:rsidP="0043318E">
                  <w:pPr>
                    <w:autoSpaceDE w:val="0"/>
                    <w:autoSpaceDN w:val="0"/>
                    <w:adjustRightInd w:val="0"/>
                    <w:spacing w:after="0" w:line="240" w:lineRule="auto"/>
                    <w:rPr>
                      <w:rFonts w:ascii="Times New Roman" w:eastAsiaTheme="minorHAnsi" w:hAnsi="Times New Roman" w:cs="Times New Roman"/>
                      <w:sz w:val="24"/>
                      <w:szCs w:val="24"/>
                      <w:lang w:eastAsia="en-US"/>
                    </w:rPr>
                  </w:pPr>
                  <w:r w:rsidRPr="00081708">
                    <w:rPr>
                      <w:rFonts w:ascii="Times New Roman" w:eastAsiaTheme="minorHAnsi" w:hAnsi="Times New Roman" w:cs="Times New Roman"/>
                      <w:sz w:val="24"/>
                      <w:szCs w:val="24"/>
                      <w:lang w:eastAsia="en-US"/>
                    </w:rPr>
                    <w:t>Свитер футбольный для вратаря</w:t>
                  </w:r>
                </w:p>
              </w:tc>
              <w:tc>
                <w:tcPr>
                  <w:tcW w:w="1134" w:type="dxa"/>
                  <w:tcBorders>
                    <w:left w:val="single" w:sz="8" w:space="0" w:color="auto"/>
                    <w:bottom w:val="single" w:sz="8" w:space="0" w:color="auto"/>
                    <w:right w:val="single" w:sz="8" w:space="0" w:color="auto"/>
                  </w:tcBorders>
                  <w:vAlign w:val="center"/>
                </w:tcPr>
                <w:p w14:paraId="00C60267" w14:textId="77777777" w:rsidR="0043318E" w:rsidRPr="00081708" w:rsidRDefault="0043318E" w:rsidP="0043318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81708">
                    <w:rPr>
                      <w:rFonts w:ascii="Times New Roman" w:eastAsiaTheme="minorHAnsi" w:hAnsi="Times New Roman" w:cs="Times New Roman"/>
                      <w:sz w:val="24"/>
                      <w:szCs w:val="24"/>
                      <w:lang w:eastAsia="en-US"/>
                    </w:rPr>
                    <w:t>штук</w:t>
                  </w:r>
                </w:p>
              </w:tc>
              <w:tc>
                <w:tcPr>
                  <w:tcW w:w="1842" w:type="dxa"/>
                  <w:tcBorders>
                    <w:left w:val="single" w:sz="8" w:space="0" w:color="auto"/>
                    <w:bottom w:val="single" w:sz="8" w:space="0" w:color="auto"/>
                    <w:right w:val="single" w:sz="8" w:space="0" w:color="auto"/>
                  </w:tcBorders>
                  <w:vAlign w:val="center"/>
                </w:tcPr>
                <w:p w14:paraId="4756DF4B" w14:textId="77777777" w:rsidR="0043318E" w:rsidRPr="00081708" w:rsidRDefault="0043318E" w:rsidP="0043318E">
                  <w:pPr>
                    <w:spacing w:after="0" w:line="240" w:lineRule="auto"/>
                    <w:jc w:val="center"/>
                    <w:rPr>
                      <w:rFonts w:ascii="Times New Roman" w:eastAsiaTheme="minorHAnsi" w:hAnsi="Times New Roman" w:cs="Times New Roman"/>
                      <w:sz w:val="24"/>
                      <w:szCs w:val="24"/>
                      <w:lang w:eastAsia="en-US"/>
                    </w:rPr>
                  </w:pPr>
                  <w:r w:rsidRPr="00081708">
                    <w:rPr>
                      <w:rFonts w:ascii="Times New Roman" w:eastAsiaTheme="minorHAnsi" w:hAnsi="Times New Roman" w:cs="Times New Roman"/>
                      <w:sz w:val="24"/>
                      <w:szCs w:val="24"/>
                      <w:lang w:eastAsia="en-US"/>
                    </w:rPr>
                    <w:t>на занимающегося</w:t>
                  </w:r>
                </w:p>
              </w:tc>
              <w:tc>
                <w:tcPr>
                  <w:tcW w:w="901" w:type="dxa"/>
                  <w:tcBorders>
                    <w:left w:val="single" w:sz="8" w:space="0" w:color="auto"/>
                    <w:bottom w:val="single" w:sz="8" w:space="0" w:color="auto"/>
                    <w:right w:val="single" w:sz="8" w:space="0" w:color="auto"/>
                  </w:tcBorders>
                  <w:vAlign w:val="center"/>
                </w:tcPr>
                <w:p w14:paraId="6AC10AB9" w14:textId="77777777" w:rsidR="0043318E" w:rsidRPr="00081708" w:rsidRDefault="0043318E" w:rsidP="0043318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81708">
                    <w:rPr>
                      <w:rFonts w:ascii="Times New Roman" w:eastAsiaTheme="minorHAnsi" w:hAnsi="Times New Roman" w:cs="Times New Roman"/>
                      <w:sz w:val="24"/>
                      <w:szCs w:val="24"/>
                      <w:lang w:eastAsia="en-US"/>
                    </w:rPr>
                    <w:t>-</w:t>
                  </w:r>
                </w:p>
              </w:tc>
              <w:tc>
                <w:tcPr>
                  <w:tcW w:w="942" w:type="dxa"/>
                  <w:tcBorders>
                    <w:left w:val="single" w:sz="8" w:space="0" w:color="auto"/>
                    <w:bottom w:val="single" w:sz="8" w:space="0" w:color="auto"/>
                    <w:right w:val="single" w:sz="8" w:space="0" w:color="auto"/>
                  </w:tcBorders>
                  <w:vAlign w:val="center"/>
                </w:tcPr>
                <w:p w14:paraId="0AC555A5" w14:textId="77777777" w:rsidR="0043318E" w:rsidRPr="00081708" w:rsidRDefault="0043318E" w:rsidP="0043318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81708">
                    <w:rPr>
                      <w:rFonts w:ascii="Times New Roman" w:eastAsiaTheme="minorHAnsi" w:hAnsi="Times New Roman" w:cs="Times New Roman"/>
                      <w:sz w:val="24"/>
                      <w:szCs w:val="24"/>
                      <w:lang w:eastAsia="en-US"/>
                    </w:rPr>
                    <w:t>-</w:t>
                  </w:r>
                </w:p>
              </w:tc>
              <w:tc>
                <w:tcPr>
                  <w:tcW w:w="901" w:type="dxa"/>
                  <w:tcBorders>
                    <w:left w:val="single" w:sz="8" w:space="0" w:color="auto"/>
                    <w:bottom w:val="single" w:sz="8" w:space="0" w:color="auto"/>
                    <w:right w:val="single" w:sz="8" w:space="0" w:color="auto"/>
                  </w:tcBorders>
                  <w:vAlign w:val="center"/>
                </w:tcPr>
                <w:p w14:paraId="4F7346C6" w14:textId="77777777" w:rsidR="0043318E" w:rsidRPr="00081708" w:rsidRDefault="0043318E" w:rsidP="0043318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81708">
                    <w:rPr>
                      <w:rFonts w:ascii="Times New Roman" w:eastAsiaTheme="minorHAnsi" w:hAnsi="Times New Roman" w:cs="Times New Roman"/>
                      <w:sz w:val="24"/>
                      <w:szCs w:val="24"/>
                      <w:lang w:eastAsia="en-US"/>
                    </w:rPr>
                    <w:t>1</w:t>
                  </w:r>
                </w:p>
              </w:tc>
              <w:tc>
                <w:tcPr>
                  <w:tcW w:w="1275" w:type="dxa"/>
                  <w:tcBorders>
                    <w:left w:val="single" w:sz="8" w:space="0" w:color="auto"/>
                    <w:bottom w:val="single" w:sz="8" w:space="0" w:color="auto"/>
                    <w:right w:val="single" w:sz="8" w:space="0" w:color="auto"/>
                  </w:tcBorders>
                  <w:vAlign w:val="center"/>
                </w:tcPr>
                <w:p w14:paraId="146EFDBD" w14:textId="77777777" w:rsidR="0043318E" w:rsidRPr="00081708" w:rsidRDefault="0043318E" w:rsidP="0043318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81708">
                    <w:rPr>
                      <w:rFonts w:ascii="Times New Roman" w:eastAsiaTheme="minorHAnsi" w:hAnsi="Times New Roman" w:cs="Times New Roman"/>
                      <w:sz w:val="24"/>
                      <w:szCs w:val="24"/>
                      <w:lang w:eastAsia="en-US"/>
                    </w:rPr>
                    <w:t>1</w:t>
                  </w:r>
                </w:p>
              </w:tc>
            </w:tr>
            <w:tr w:rsidR="0043318E" w:rsidRPr="00081708" w14:paraId="0C955B17" w14:textId="77777777" w:rsidTr="0043318E">
              <w:trPr>
                <w:trHeight w:val="240"/>
              </w:trPr>
              <w:tc>
                <w:tcPr>
                  <w:tcW w:w="567" w:type="dxa"/>
                  <w:tcBorders>
                    <w:left w:val="single" w:sz="8" w:space="0" w:color="auto"/>
                    <w:bottom w:val="single" w:sz="8" w:space="0" w:color="auto"/>
                    <w:right w:val="single" w:sz="8" w:space="0" w:color="auto"/>
                  </w:tcBorders>
                  <w:vAlign w:val="center"/>
                </w:tcPr>
                <w:p w14:paraId="4E7A6702" w14:textId="77777777" w:rsidR="0043318E" w:rsidRPr="00081708" w:rsidRDefault="0043318E" w:rsidP="0043318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81708">
                    <w:rPr>
                      <w:rFonts w:ascii="Times New Roman" w:eastAsiaTheme="minorHAnsi" w:hAnsi="Times New Roman" w:cs="Times New Roman"/>
                      <w:sz w:val="24"/>
                      <w:szCs w:val="24"/>
                      <w:lang w:eastAsia="en-US"/>
                    </w:rPr>
                    <w:t>5.</w:t>
                  </w:r>
                </w:p>
              </w:tc>
              <w:tc>
                <w:tcPr>
                  <w:tcW w:w="2644" w:type="dxa"/>
                  <w:tcBorders>
                    <w:left w:val="single" w:sz="8" w:space="0" w:color="auto"/>
                    <w:bottom w:val="single" w:sz="8" w:space="0" w:color="auto"/>
                    <w:right w:val="single" w:sz="8" w:space="0" w:color="auto"/>
                  </w:tcBorders>
                  <w:vAlign w:val="center"/>
                </w:tcPr>
                <w:p w14:paraId="48CE916B" w14:textId="77777777" w:rsidR="0043318E" w:rsidRPr="00081708" w:rsidRDefault="0043318E" w:rsidP="0043318E">
                  <w:pPr>
                    <w:autoSpaceDE w:val="0"/>
                    <w:autoSpaceDN w:val="0"/>
                    <w:adjustRightInd w:val="0"/>
                    <w:spacing w:after="0" w:line="240" w:lineRule="auto"/>
                    <w:rPr>
                      <w:rFonts w:ascii="Times New Roman" w:eastAsiaTheme="minorHAnsi" w:hAnsi="Times New Roman" w:cs="Times New Roman"/>
                      <w:sz w:val="24"/>
                      <w:szCs w:val="24"/>
                      <w:lang w:eastAsia="en-US"/>
                    </w:rPr>
                  </w:pPr>
                  <w:r w:rsidRPr="00081708">
                    <w:rPr>
                      <w:rFonts w:ascii="Times New Roman" w:eastAsiaTheme="minorHAnsi" w:hAnsi="Times New Roman" w:cs="Times New Roman"/>
                      <w:sz w:val="24"/>
                      <w:szCs w:val="24"/>
                      <w:lang w:eastAsia="en-US"/>
                    </w:rPr>
                    <w:t>Футболка с коротким рукавом</w:t>
                  </w:r>
                </w:p>
              </w:tc>
              <w:tc>
                <w:tcPr>
                  <w:tcW w:w="1134" w:type="dxa"/>
                  <w:tcBorders>
                    <w:left w:val="single" w:sz="8" w:space="0" w:color="auto"/>
                    <w:bottom w:val="single" w:sz="8" w:space="0" w:color="auto"/>
                    <w:right w:val="single" w:sz="8" w:space="0" w:color="auto"/>
                  </w:tcBorders>
                  <w:vAlign w:val="center"/>
                </w:tcPr>
                <w:p w14:paraId="37AD8512" w14:textId="77777777" w:rsidR="0043318E" w:rsidRPr="00081708" w:rsidRDefault="0043318E" w:rsidP="0043318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81708">
                    <w:rPr>
                      <w:rFonts w:ascii="Times New Roman" w:eastAsiaTheme="minorHAnsi" w:hAnsi="Times New Roman" w:cs="Times New Roman"/>
                      <w:sz w:val="24"/>
                      <w:szCs w:val="24"/>
                      <w:lang w:eastAsia="en-US"/>
                    </w:rPr>
                    <w:t>штук</w:t>
                  </w:r>
                </w:p>
              </w:tc>
              <w:tc>
                <w:tcPr>
                  <w:tcW w:w="1842" w:type="dxa"/>
                  <w:tcBorders>
                    <w:left w:val="single" w:sz="8" w:space="0" w:color="auto"/>
                    <w:bottom w:val="single" w:sz="8" w:space="0" w:color="auto"/>
                    <w:right w:val="single" w:sz="8" w:space="0" w:color="auto"/>
                  </w:tcBorders>
                  <w:vAlign w:val="center"/>
                </w:tcPr>
                <w:p w14:paraId="16D6DD28" w14:textId="77777777" w:rsidR="0043318E" w:rsidRPr="00081708" w:rsidRDefault="0043318E" w:rsidP="0043318E">
                  <w:pPr>
                    <w:spacing w:after="0" w:line="240" w:lineRule="auto"/>
                    <w:jc w:val="center"/>
                    <w:rPr>
                      <w:rFonts w:ascii="Times New Roman" w:eastAsiaTheme="minorHAnsi" w:hAnsi="Times New Roman" w:cs="Times New Roman"/>
                      <w:sz w:val="24"/>
                      <w:szCs w:val="24"/>
                      <w:lang w:eastAsia="en-US"/>
                    </w:rPr>
                  </w:pPr>
                  <w:r w:rsidRPr="00081708">
                    <w:rPr>
                      <w:rFonts w:ascii="Times New Roman" w:eastAsiaTheme="minorHAnsi" w:hAnsi="Times New Roman" w:cs="Times New Roman"/>
                      <w:sz w:val="24"/>
                      <w:szCs w:val="24"/>
                      <w:lang w:eastAsia="en-US"/>
                    </w:rPr>
                    <w:t>на занимающегося</w:t>
                  </w:r>
                </w:p>
              </w:tc>
              <w:tc>
                <w:tcPr>
                  <w:tcW w:w="901" w:type="dxa"/>
                  <w:tcBorders>
                    <w:left w:val="single" w:sz="8" w:space="0" w:color="auto"/>
                    <w:bottom w:val="single" w:sz="8" w:space="0" w:color="auto"/>
                    <w:right w:val="single" w:sz="8" w:space="0" w:color="auto"/>
                  </w:tcBorders>
                  <w:vAlign w:val="center"/>
                </w:tcPr>
                <w:p w14:paraId="4BEF044C" w14:textId="77777777" w:rsidR="0043318E" w:rsidRPr="00081708" w:rsidRDefault="0043318E" w:rsidP="0043318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81708">
                    <w:rPr>
                      <w:rFonts w:ascii="Times New Roman" w:eastAsiaTheme="minorHAnsi" w:hAnsi="Times New Roman" w:cs="Times New Roman"/>
                      <w:sz w:val="24"/>
                      <w:szCs w:val="24"/>
                      <w:lang w:eastAsia="en-US"/>
                    </w:rPr>
                    <w:t>-</w:t>
                  </w:r>
                </w:p>
              </w:tc>
              <w:tc>
                <w:tcPr>
                  <w:tcW w:w="942" w:type="dxa"/>
                  <w:tcBorders>
                    <w:left w:val="single" w:sz="8" w:space="0" w:color="auto"/>
                    <w:bottom w:val="single" w:sz="8" w:space="0" w:color="auto"/>
                    <w:right w:val="single" w:sz="8" w:space="0" w:color="auto"/>
                  </w:tcBorders>
                  <w:vAlign w:val="center"/>
                </w:tcPr>
                <w:p w14:paraId="2B84BD5D" w14:textId="77777777" w:rsidR="0043318E" w:rsidRPr="00081708" w:rsidRDefault="0043318E" w:rsidP="0043318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81708">
                    <w:rPr>
                      <w:rFonts w:ascii="Times New Roman" w:eastAsiaTheme="minorHAnsi" w:hAnsi="Times New Roman" w:cs="Times New Roman"/>
                      <w:sz w:val="24"/>
                      <w:szCs w:val="24"/>
                      <w:lang w:eastAsia="en-US"/>
                    </w:rPr>
                    <w:t>-</w:t>
                  </w:r>
                </w:p>
              </w:tc>
              <w:tc>
                <w:tcPr>
                  <w:tcW w:w="901" w:type="dxa"/>
                  <w:tcBorders>
                    <w:left w:val="single" w:sz="8" w:space="0" w:color="auto"/>
                    <w:bottom w:val="single" w:sz="8" w:space="0" w:color="auto"/>
                    <w:right w:val="single" w:sz="8" w:space="0" w:color="auto"/>
                  </w:tcBorders>
                  <w:vAlign w:val="center"/>
                </w:tcPr>
                <w:p w14:paraId="1E6165E4" w14:textId="77777777" w:rsidR="0043318E" w:rsidRPr="00081708" w:rsidRDefault="0043318E" w:rsidP="0043318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81708">
                    <w:rPr>
                      <w:rFonts w:ascii="Times New Roman" w:eastAsiaTheme="minorHAnsi" w:hAnsi="Times New Roman" w:cs="Times New Roman"/>
                      <w:sz w:val="24"/>
                      <w:szCs w:val="24"/>
                      <w:lang w:eastAsia="en-US"/>
                    </w:rPr>
                    <w:t>2</w:t>
                  </w:r>
                </w:p>
              </w:tc>
              <w:tc>
                <w:tcPr>
                  <w:tcW w:w="1275" w:type="dxa"/>
                  <w:tcBorders>
                    <w:left w:val="single" w:sz="8" w:space="0" w:color="auto"/>
                    <w:bottom w:val="single" w:sz="8" w:space="0" w:color="auto"/>
                    <w:right w:val="single" w:sz="8" w:space="0" w:color="auto"/>
                  </w:tcBorders>
                  <w:vAlign w:val="center"/>
                </w:tcPr>
                <w:p w14:paraId="198E8BC9" w14:textId="77777777" w:rsidR="0043318E" w:rsidRPr="00081708" w:rsidRDefault="0043318E" w:rsidP="0043318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81708">
                    <w:rPr>
                      <w:rFonts w:ascii="Times New Roman" w:eastAsiaTheme="minorHAnsi" w:hAnsi="Times New Roman" w:cs="Times New Roman"/>
                      <w:sz w:val="24"/>
                      <w:szCs w:val="24"/>
                      <w:lang w:eastAsia="en-US"/>
                    </w:rPr>
                    <w:t>1</w:t>
                  </w:r>
                </w:p>
              </w:tc>
            </w:tr>
            <w:tr w:rsidR="0043318E" w:rsidRPr="00081708" w14:paraId="47FC6B16" w14:textId="77777777" w:rsidTr="0043318E">
              <w:trPr>
                <w:trHeight w:val="20"/>
              </w:trPr>
              <w:tc>
                <w:tcPr>
                  <w:tcW w:w="567" w:type="dxa"/>
                  <w:tcBorders>
                    <w:left w:val="single" w:sz="8" w:space="0" w:color="auto"/>
                    <w:bottom w:val="single" w:sz="4" w:space="0" w:color="auto"/>
                    <w:right w:val="single" w:sz="8" w:space="0" w:color="auto"/>
                  </w:tcBorders>
                  <w:vAlign w:val="center"/>
                </w:tcPr>
                <w:p w14:paraId="58D43641" w14:textId="77777777" w:rsidR="0043318E" w:rsidRPr="00081708" w:rsidRDefault="0043318E" w:rsidP="0043318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81708">
                    <w:rPr>
                      <w:rFonts w:ascii="Times New Roman" w:eastAsiaTheme="minorHAnsi" w:hAnsi="Times New Roman" w:cs="Times New Roman"/>
                      <w:sz w:val="24"/>
                      <w:szCs w:val="24"/>
                      <w:lang w:eastAsia="en-US"/>
                    </w:rPr>
                    <w:t>6.</w:t>
                  </w:r>
                </w:p>
              </w:tc>
              <w:tc>
                <w:tcPr>
                  <w:tcW w:w="2644" w:type="dxa"/>
                  <w:tcBorders>
                    <w:left w:val="single" w:sz="8" w:space="0" w:color="auto"/>
                    <w:bottom w:val="single" w:sz="4" w:space="0" w:color="auto"/>
                    <w:right w:val="single" w:sz="8" w:space="0" w:color="auto"/>
                  </w:tcBorders>
                  <w:vAlign w:val="center"/>
                </w:tcPr>
                <w:p w14:paraId="60323E98" w14:textId="77777777" w:rsidR="0043318E" w:rsidRPr="00081708" w:rsidRDefault="0043318E" w:rsidP="0043318E">
                  <w:pPr>
                    <w:autoSpaceDE w:val="0"/>
                    <w:autoSpaceDN w:val="0"/>
                    <w:adjustRightInd w:val="0"/>
                    <w:spacing w:after="0" w:line="240" w:lineRule="auto"/>
                    <w:rPr>
                      <w:rFonts w:ascii="Times New Roman" w:eastAsiaTheme="minorHAnsi" w:hAnsi="Times New Roman" w:cs="Times New Roman"/>
                      <w:sz w:val="24"/>
                      <w:szCs w:val="24"/>
                      <w:lang w:eastAsia="en-US"/>
                    </w:rPr>
                  </w:pPr>
                  <w:r w:rsidRPr="00081708">
                    <w:rPr>
                      <w:rFonts w:ascii="Times New Roman" w:eastAsiaTheme="minorHAnsi" w:hAnsi="Times New Roman" w:cs="Times New Roman"/>
                      <w:sz w:val="24"/>
                      <w:szCs w:val="24"/>
                      <w:lang w:eastAsia="en-US"/>
                    </w:rPr>
                    <w:t>Шорты футбольные</w:t>
                  </w:r>
                </w:p>
              </w:tc>
              <w:tc>
                <w:tcPr>
                  <w:tcW w:w="1134" w:type="dxa"/>
                  <w:tcBorders>
                    <w:left w:val="single" w:sz="8" w:space="0" w:color="auto"/>
                    <w:bottom w:val="single" w:sz="4" w:space="0" w:color="auto"/>
                    <w:right w:val="single" w:sz="8" w:space="0" w:color="auto"/>
                  </w:tcBorders>
                  <w:vAlign w:val="center"/>
                </w:tcPr>
                <w:p w14:paraId="0298250A" w14:textId="77777777" w:rsidR="0043318E" w:rsidRPr="00081708" w:rsidRDefault="0043318E" w:rsidP="0043318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81708">
                    <w:rPr>
                      <w:rFonts w:ascii="Times New Roman" w:eastAsiaTheme="minorHAnsi" w:hAnsi="Times New Roman" w:cs="Times New Roman"/>
                      <w:sz w:val="24"/>
                      <w:szCs w:val="24"/>
                      <w:lang w:eastAsia="en-US"/>
                    </w:rPr>
                    <w:t>штук</w:t>
                  </w:r>
                </w:p>
              </w:tc>
              <w:tc>
                <w:tcPr>
                  <w:tcW w:w="1842" w:type="dxa"/>
                  <w:tcBorders>
                    <w:left w:val="single" w:sz="8" w:space="0" w:color="auto"/>
                    <w:bottom w:val="single" w:sz="4" w:space="0" w:color="auto"/>
                    <w:right w:val="single" w:sz="8" w:space="0" w:color="auto"/>
                  </w:tcBorders>
                  <w:vAlign w:val="center"/>
                </w:tcPr>
                <w:p w14:paraId="21D19F9D" w14:textId="77777777" w:rsidR="0043318E" w:rsidRPr="00081708" w:rsidRDefault="0043318E" w:rsidP="0043318E">
                  <w:pPr>
                    <w:spacing w:after="0" w:line="240" w:lineRule="auto"/>
                    <w:jc w:val="center"/>
                    <w:rPr>
                      <w:rFonts w:ascii="Times New Roman" w:eastAsiaTheme="minorHAnsi" w:hAnsi="Times New Roman" w:cs="Times New Roman"/>
                      <w:sz w:val="24"/>
                      <w:szCs w:val="24"/>
                      <w:lang w:eastAsia="en-US"/>
                    </w:rPr>
                  </w:pPr>
                  <w:r w:rsidRPr="00081708">
                    <w:rPr>
                      <w:rFonts w:ascii="Times New Roman" w:eastAsiaTheme="minorHAnsi" w:hAnsi="Times New Roman" w:cs="Times New Roman"/>
                      <w:sz w:val="24"/>
                      <w:szCs w:val="24"/>
                      <w:lang w:eastAsia="en-US"/>
                    </w:rPr>
                    <w:t>на занимающегося</w:t>
                  </w:r>
                </w:p>
              </w:tc>
              <w:tc>
                <w:tcPr>
                  <w:tcW w:w="901" w:type="dxa"/>
                  <w:tcBorders>
                    <w:left w:val="single" w:sz="8" w:space="0" w:color="auto"/>
                    <w:bottom w:val="single" w:sz="4" w:space="0" w:color="auto"/>
                    <w:right w:val="single" w:sz="8" w:space="0" w:color="auto"/>
                  </w:tcBorders>
                  <w:vAlign w:val="center"/>
                </w:tcPr>
                <w:p w14:paraId="01E51F9C" w14:textId="77777777" w:rsidR="0043318E" w:rsidRPr="00081708" w:rsidRDefault="0043318E" w:rsidP="0043318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81708">
                    <w:rPr>
                      <w:rFonts w:ascii="Times New Roman" w:eastAsiaTheme="minorHAnsi" w:hAnsi="Times New Roman" w:cs="Times New Roman"/>
                      <w:sz w:val="24"/>
                      <w:szCs w:val="24"/>
                      <w:lang w:eastAsia="en-US"/>
                    </w:rPr>
                    <w:t>-</w:t>
                  </w:r>
                </w:p>
              </w:tc>
              <w:tc>
                <w:tcPr>
                  <w:tcW w:w="942" w:type="dxa"/>
                  <w:tcBorders>
                    <w:left w:val="single" w:sz="8" w:space="0" w:color="auto"/>
                    <w:bottom w:val="single" w:sz="4" w:space="0" w:color="auto"/>
                    <w:right w:val="single" w:sz="8" w:space="0" w:color="auto"/>
                  </w:tcBorders>
                  <w:vAlign w:val="center"/>
                </w:tcPr>
                <w:p w14:paraId="4DFA586C" w14:textId="77777777" w:rsidR="0043318E" w:rsidRPr="00081708" w:rsidRDefault="0043318E" w:rsidP="0043318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81708">
                    <w:rPr>
                      <w:rFonts w:ascii="Times New Roman" w:eastAsiaTheme="minorHAnsi" w:hAnsi="Times New Roman" w:cs="Times New Roman"/>
                      <w:sz w:val="24"/>
                      <w:szCs w:val="24"/>
                      <w:lang w:eastAsia="en-US"/>
                    </w:rPr>
                    <w:t>-</w:t>
                  </w:r>
                </w:p>
              </w:tc>
              <w:tc>
                <w:tcPr>
                  <w:tcW w:w="901" w:type="dxa"/>
                  <w:tcBorders>
                    <w:left w:val="single" w:sz="8" w:space="0" w:color="auto"/>
                    <w:bottom w:val="single" w:sz="4" w:space="0" w:color="auto"/>
                    <w:right w:val="single" w:sz="8" w:space="0" w:color="auto"/>
                  </w:tcBorders>
                  <w:vAlign w:val="center"/>
                </w:tcPr>
                <w:p w14:paraId="181EFC48" w14:textId="77777777" w:rsidR="0043318E" w:rsidRPr="00081708" w:rsidRDefault="0043318E" w:rsidP="0043318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81708">
                    <w:rPr>
                      <w:rFonts w:ascii="Times New Roman" w:eastAsiaTheme="minorHAnsi" w:hAnsi="Times New Roman" w:cs="Times New Roman"/>
                      <w:sz w:val="24"/>
                      <w:szCs w:val="24"/>
                      <w:lang w:eastAsia="en-US"/>
                    </w:rPr>
                    <w:t>2</w:t>
                  </w:r>
                </w:p>
              </w:tc>
              <w:tc>
                <w:tcPr>
                  <w:tcW w:w="1275" w:type="dxa"/>
                  <w:tcBorders>
                    <w:left w:val="single" w:sz="8" w:space="0" w:color="auto"/>
                    <w:bottom w:val="single" w:sz="4" w:space="0" w:color="auto"/>
                    <w:right w:val="single" w:sz="8" w:space="0" w:color="auto"/>
                  </w:tcBorders>
                  <w:vAlign w:val="center"/>
                </w:tcPr>
                <w:p w14:paraId="77C126DA" w14:textId="77777777" w:rsidR="0043318E" w:rsidRPr="00081708" w:rsidRDefault="0043318E" w:rsidP="0043318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81708">
                    <w:rPr>
                      <w:rFonts w:ascii="Times New Roman" w:eastAsiaTheme="minorHAnsi" w:hAnsi="Times New Roman" w:cs="Times New Roman"/>
                      <w:sz w:val="24"/>
                      <w:szCs w:val="24"/>
                      <w:lang w:eastAsia="en-US"/>
                    </w:rPr>
                    <w:t>0,5</w:t>
                  </w:r>
                </w:p>
              </w:tc>
            </w:tr>
            <w:tr w:rsidR="0043318E" w:rsidRPr="00081708" w14:paraId="78AAECE0" w14:textId="77777777" w:rsidTr="0043318E">
              <w:trPr>
                <w:trHeight w:val="1290"/>
              </w:trPr>
              <w:tc>
                <w:tcPr>
                  <w:tcW w:w="567" w:type="dxa"/>
                  <w:tcBorders>
                    <w:left w:val="single" w:sz="8" w:space="0" w:color="auto"/>
                    <w:bottom w:val="single" w:sz="4" w:space="0" w:color="auto"/>
                    <w:right w:val="single" w:sz="8" w:space="0" w:color="auto"/>
                  </w:tcBorders>
                  <w:vAlign w:val="center"/>
                </w:tcPr>
                <w:p w14:paraId="39A5086E" w14:textId="77777777" w:rsidR="0043318E" w:rsidRPr="00081708" w:rsidRDefault="0043318E" w:rsidP="0043318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81708">
                    <w:rPr>
                      <w:rFonts w:ascii="Times New Roman" w:eastAsiaTheme="minorHAnsi" w:hAnsi="Times New Roman" w:cs="Times New Roman"/>
                      <w:sz w:val="24"/>
                      <w:szCs w:val="24"/>
                      <w:lang w:eastAsia="en-US"/>
                    </w:rPr>
                    <w:t>7.</w:t>
                  </w:r>
                </w:p>
              </w:tc>
              <w:tc>
                <w:tcPr>
                  <w:tcW w:w="2644" w:type="dxa"/>
                  <w:tcBorders>
                    <w:left w:val="single" w:sz="8" w:space="0" w:color="auto"/>
                    <w:bottom w:val="single" w:sz="4" w:space="0" w:color="auto"/>
                    <w:right w:val="single" w:sz="8" w:space="0" w:color="auto"/>
                  </w:tcBorders>
                  <w:vAlign w:val="center"/>
                </w:tcPr>
                <w:p w14:paraId="0B412AD9" w14:textId="77777777" w:rsidR="0043318E" w:rsidRPr="00081708" w:rsidRDefault="0043318E" w:rsidP="0043318E">
                  <w:pPr>
                    <w:autoSpaceDE w:val="0"/>
                    <w:autoSpaceDN w:val="0"/>
                    <w:adjustRightInd w:val="0"/>
                    <w:spacing w:after="0" w:line="240" w:lineRule="auto"/>
                    <w:rPr>
                      <w:rFonts w:ascii="Times New Roman" w:eastAsiaTheme="minorHAnsi" w:hAnsi="Times New Roman" w:cs="Times New Roman"/>
                      <w:sz w:val="24"/>
                      <w:szCs w:val="24"/>
                      <w:lang w:eastAsia="en-US"/>
                    </w:rPr>
                  </w:pPr>
                  <w:r w:rsidRPr="00081708">
                    <w:rPr>
                      <w:rFonts w:ascii="Times New Roman" w:eastAsiaTheme="minorHAnsi" w:hAnsi="Times New Roman" w:cs="Times New Roman"/>
                      <w:sz w:val="24"/>
                      <w:szCs w:val="24"/>
                      <w:lang w:eastAsia="en-US"/>
                    </w:rPr>
                    <w:t>Щитки футбольные</w:t>
                  </w:r>
                </w:p>
              </w:tc>
              <w:tc>
                <w:tcPr>
                  <w:tcW w:w="1134" w:type="dxa"/>
                  <w:tcBorders>
                    <w:left w:val="single" w:sz="8" w:space="0" w:color="auto"/>
                    <w:bottom w:val="single" w:sz="4" w:space="0" w:color="auto"/>
                    <w:right w:val="single" w:sz="8" w:space="0" w:color="auto"/>
                  </w:tcBorders>
                  <w:vAlign w:val="center"/>
                </w:tcPr>
                <w:p w14:paraId="5E1573DD" w14:textId="77777777" w:rsidR="0043318E" w:rsidRPr="00081708" w:rsidRDefault="0043318E" w:rsidP="0043318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81708">
                    <w:rPr>
                      <w:rFonts w:ascii="Times New Roman" w:eastAsiaTheme="minorHAnsi" w:hAnsi="Times New Roman" w:cs="Times New Roman"/>
                      <w:sz w:val="24"/>
                      <w:szCs w:val="24"/>
                      <w:lang w:eastAsia="en-US"/>
                    </w:rPr>
                    <w:t>пар</w:t>
                  </w:r>
                </w:p>
              </w:tc>
              <w:tc>
                <w:tcPr>
                  <w:tcW w:w="1842" w:type="dxa"/>
                  <w:tcBorders>
                    <w:left w:val="single" w:sz="8" w:space="0" w:color="auto"/>
                    <w:bottom w:val="single" w:sz="4" w:space="0" w:color="auto"/>
                    <w:right w:val="single" w:sz="8" w:space="0" w:color="auto"/>
                  </w:tcBorders>
                  <w:vAlign w:val="center"/>
                </w:tcPr>
                <w:p w14:paraId="780AC57D" w14:textId="77777777" w:rsidR="0043318E" w:rsidRPr="00081708" w:rsidRDefault="0043318E" w:rsidP="0043318E">
                  <w:pPr>
                    <w:spacing w:after="0" w:line="240" w:lineRule="auto"/>
                    <w:jc w:val="center"/>
                    <w:rPr>
                      <w:rFonts w:ascii="Times New Roman" w:eastAsiaTheme="minorHAnsi" w:hAnsi="Times New Roman" w:cs="Times New Roman"/>
                      <w:sz w:val="24"/>
                      <w:szCs w:val="24"/>
                      <w:lang w:eastAsia="en-US"/>
                    </w:rPr>
                  </w:pPr>
                  <w:r w:rsidRPr="00081708">
                    <w:rPr>
                      <w:rFonts w:ascii="Times New Roman" w:eastAsiaTheme="minorHAnsi" w:hAnsi="Times New Roman" w:cs="Times New Roman"/>
                      <w:sz w:val="24"/>
                      <w:szCs w:val="24"/>
                      <w:lang w:eastAsia="en-US"/>
                    </w:rPr>
                    <w:t>на занимающегося</w:t>
                  </w:r>
                </w:p>
              </w:tc>
              <w:tc>
                <w:tcPr>
                  <w:tcW w:w="901" w:type="dxa"/>
                  <w:tcBorders>
                    <w:left w:val="single" w:sz="8" w:space="0" w:color="auto"/>
                    <w:bottom w:val="single" w:sz="4" w:space="0" w:color="auto"/>
                    <w:right w:val="single" w:sz="8" w:space="0" w:color="auto"/>
                  </w:tcBorders>
                  <w:vAlign w:val="center"/>
                </w:tcPr>
                <w:p w14:paraId="5047554E" w14:textId="77777777" w:rsidR="0043318E" w:rsidRPr="00081708" w:rsidRDefault="0043318E" w:rsidP="0043318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81708">
                    <w:rPr>
                      <w:rFonts w:ascii="Times New Roman" w:eastAsiaTheme="minorHAnsi" w:hAnsi="Times New Roman" w:cs="Times New Roman"/>
                      <w:sz w:val="24"/>
                      <w:szCs w:val="24"/>
                      <w:lang w:eastAsia="en-US"/>
                    </w:rPr>
                    <w:t>-</w:t>
                  </w:r>
                </w:p>
              </w:tc>
              <w:tc>
                <w:tcPr>
                  <w:tcW w:w="942" w:type="dxa"/>
                  <w:tcBorders>
                    <w:left w:val="single" w:sz="8" w:space="0" w:color="auto"/>
                    <w:bottom w:val="single" w:sz="4" w:space="0" w:color="auto"/>
                    <w:right w:val="single" w:sz="8" w:space="0" w:color="auto"/>
                  </w:tcBorders>
                  <w:vAlign w:val="center"/>
                </w:tcPr>
                <w:p w14:paraId="5BA065C7" w14:textId="77777777" w:rsidR="0043318E" w:rsidRPr="00081708" w:rsidRDefault="0043318E" w:rsidP="0043318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81708">
                    <w:rPr>
                      <w:rFonts w:ascii="Times New Roman" w:eastAsiaTheme="minorHAnsi" w:hAnsi="Times New Roman" w:cs="Times New Roman"/>
                      <w:sz w:val="24"/>
                      <w:szCs w:val="24"/>
                      <w:lang w:eastAsia="en-US"/>
                    </w:rPr>
                    <w:t>-</w:t>
                  </w:r>
                </w:p>
              </w:tc>
              <w:tc>
                <w:tcPr>
                  <w:tcW w:w="901" w:type="dxa"/>
                  <w:tcBorders>
                    <w:left w:val="single" w:sz="8" w:space="0" w:color="auto"/>
                    <w:bottom w:val="single" w:sz="4" w:space="0" w:color="auto"/>
                    <w:right w:val="single" w:sz="8" w:space="0" w:color="auto"/>
                  </w:tcBorders>
                  <w:vAlign w:val="center"/>
                </w:tcPr>
                <w:p w14:paraId="336D7855" w14:textId="77777777" w:rsidR="0043318E" w:rsidRPr="00081708" w:rsidRDefault="0043318E" w:rsidP="0043318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81708">
                    <w:rPr>
                      <w:rFonts w:ascii="Times New Roman" w:eastAsiaTheme="minorHAnsi" w:hAnsi="Times New Roman" w:cs="Times New Roman"/>
                      <w:sz w:val="24"/>
                      <w:szCs w:val="24"/>
                      <w:lang w:eastAsia="en-US"/>
                    </w:rPr>
                    <w:t>1</w:t>
                  </w:r>
                </w:p>
              </w:tc>
              <w:tc>
                <w:tcPr>
                  <w:tcW w:w="1275" w:type="dxa"/>
                  <w:tcBorders>
                    <w:left w:val="single" w:sz="8" w:space="0" w:color="auto"/>
                    <w:bottom w:val="single" w:sz="4" w:space="0" w:color="auto"/>
                    <w:right w:val="single" w:sz="8" w:space="0" w:color="auto"/>
                  </w:tcBorders>
                  <w:vAlign w:val="center"/>
                </w:tcPr>
                <w:p w14:paraId="09AE2415" w14:textId="77777777" w:rsidR="0043318E" w:rsidRPr="00081708" w:rsidRDefault="0043318E" w:rsidP="0043318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81708">
                    <w:rPr>
                      <w:rFonts w:ascii="Times New Roman" w:eastAsiaTheme="minorHAnsi" w:hAnsi="Times New Roman" w:cs="Times New Roman"/>
                      <w:sz w:val="24"/>
                      <w:szCs w:val="24"/>
                      <w:lang w:eastAsia="en-US"/>
                    </w:rPr>
                    <w:t>1</w:t>
                  </w:r>
                </w:p>
              </w:tc>
            </w:tr>
            <w:tr w:rsidR="0043318E" w:rsidRPr="00081708" w14:paraId="68676879" w14:textId="77777777" w:rsidTr="0043318E">
              <w:trPr>
                <w:trHeight w:val="240"/>
              </w:trPr>
              <w:tc>
                <w:tcPr>
                  <w:tcW w:w="10206" w:type="dxa"/>
                  <w:gridSpan w:val="8"/>
                  <w:tcBorders>
                    <w:top w:val="single" w:sz="4" w:space="0" w:color="auto"/>
                    <w:left w:val="single" w:sz="8" w:space="0" w:color="auto"/>
                    <w:bottom w:val="single" w:sz="4" w:space="0" w:color="auto"/>
                    <w:right w:val="single" w:sz="8" w:space="0" w:color="auto"/>
                  </w:tcBorders>
                  <w:vAlign w:val="center"/>
                </w:tcPr>
                <w:p w14:paraId="504E56DE" w14:textId="77777777" w:rsidR="0043318E" w:rsidRPr="00081708" w:rsidRDefault="0043318E" w:rsidP="0043318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81708">
                    <w:rPr>
                      <w:rFonts w:ascii="Times New Roman" w:eastAsiaTheme="minorHAnsi" w:hAnsi="Times New Roman" w:cs="Times New Roman"/>
                      <w:sz w:val="24"/>
                      <w:szCs w:val="24"/>
                      <w:lang w:eastAsia="en-US"/>
                    </w:rPr>
                    <w:t>Для спортивной дисциплины: футбол</w:t>
                  </w:r>
                </w:p>
              </w:tc>
            </w:tr>
            <w:tr w:rsidR="0043318E" w:rsidRPr="00081708" w14:paraId="1CFF81DB" w14:textId="77777777" w:rsidTr="0043318E">
              <w:trPr>
                <w:trHeight w:val="285"/>
              </w:trPr>
              <w:tc>
                <w:tcPr>
                  <w:tcW w:w="567" w:type="dxa"/>
                  <w:tcBorders>
                    <w:top w:val="single" w:sz="4" w:space="0" w:color="auto"/>
                    <w:left w:val="single" w:sz="8" w:space="0" w:color="auto"/>
                    <w:bottom w:val="single" w:sz="4" w:space="0" w:color="auto"/>
                    <w:right w:val="single" w:sz="8" w:space="0" w:color="auto"/>
                  </w:tcBorders>
                  <w:vAlign w:val="center"/>
                </w:tcPr>
                <w:p w14:paraId="621FE463" w14:textId="77777777" w:rsidR="0043318E" w:rsidRPr="00081708" w:rsidRDefault="0043318E" w:rsidP="0043318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81708">
                    <w:rPr>
                      <w:rFonts w:ascii="Times New Roman" w:eastAsiaTheme="minorHAnsi" w:hAnsi="Times New Roman" w:cs="Times New Roman"/>
                      <w:sz w:val="24"/>
                      <w:szCs w:val="24"/>
                      <w:lang w:eastAsia="en-US"/>
                    </w:rPr>
                    <w:lastRenderedPageBreak/>
                    <w:t>8.</w:t>
                  </w:r>
                </w:p>
              </w:tc>
              <w:tc>
                <w:tcPr>
                  <w:tcW w:w="2644" w:type="dxa"/>
                  <w:tcBorders>
                    <w:top w:val="single" w:sz="4" w:space="0" w:color="auto"/>
                    <w:left w:val="single" w:sz="8" w:space="0" w:color="auto"/>
                    <w:bottom w:val="single" w:sz="4" w:space="0" w:color="auto"/>
                    <w:right w:val="single" w:sz="8" w:space="0" w:color="auto"/>
                  </w:tcBorders>
                  <w:vAlign w:val="center"/>
                </w:tcPr>
                <w:p w14:paraId="7C89A285" w14:textId="77777777" w:rsidR="0043318E" w:rsidRPr="00081708" w:rsidRDefault="0043318E" w:rsidP="0043318E">
                  <w:pPr>
                    <w:autoSpaceDE w:val="0"/>
                    <w:autoSpaceDN w:val="0"/>
                    <w:adjustRightInd w:val="0"/>
                    <w:spacing w:after="0" w:line="240" w:lineRule="auto"/>
                    <w:rPr>
                      <w:rFonts w:ascii="Times New Roman" w:eastAsiaTheme="minorHAnsi" w:hAnsi="Times New Roman" w:cs="Times New Roman"/>
                      <w:sz w:val="24"/>
                      <w:szCs w:val="24"/>
                      <w:lang w:eastAsia="en-US"/>
                    </w:rPr>
                  </w:pPr>
                  <w:r w:rsidRPr="00081708">
                    <w:rPr>
                      <w:rFonts w:ascii="Times New Roman" w:eastAsiaTheme="minorHAnsi" w:hAnsi="Times New Roman" w:cs="Times New Roman"/>
                      <w:sz w:val="24"/>
                      <w:szCs w:val="24"/>
                      <w:lang w:eastAsia="en-US"/>
                    </w:rPr>
                    <w:t>Бутсы футбольные</w:t>
                  </w:r>
                </w:p>
              </w:tc>
              <w:tc>
                <w:tcPr>
                  <w:tcW w:w="1134" w:type="dxa"/>
                  <w:tcBorders>
                    <w:top w:val="single" w:sz="4" w:space="0" w:color="auto"/>
                    <w:left w:val="single" w:sz="8" w:space="0" w:color="auto"/>
                    <w:bottom w:val="single" w:sz="4" w:space="0" w:color="auto"/>
                    <w:right w:val="single" w:sz="8" w:space="0" w:color="auto"/>
                  </w:tcBorders>
                  <w:vAlign w:val="center"/>
                </w:tcPr>
                <w:p w14:paraId="472CD27C" w14:textId="77777777" w:rsidR="0043318E" w:rsidRPr="00081708" w:rsidRDefault="0043318E" w:rsidP="0043318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81708">
                    <w:rPr>
                      <w:rFonts w:ascii="Times New Roman" w:eastAsiaTheme="minorHAnsi" w:hAnsi="Times New Roman" w:cs="Times New Roman"/>
                      <w:sz w:val="24"/>
                      <w:szCs w:val="24"/>
                      <w:lang w:eastAsia="en-US"/>
                    </w:rPr>
                    <w:t>пар</w:t>
                  </w:r>
                </w:p>
              </w:tc>
              <w:tc>
                <w:tcPr>
                  <w:tcW w:w="1842" w:type="dxa"/>
                  <w:tcBorders>
                    <w:top w:val="single" w:sz="4" w:space="0" w:color="auto"/>
                    <w:left w:val="single" w:sz="8" w:space="0" w:color="auto"/>
                    <w:bottom w:val="single" w:sz="4" w:space="0" w:color="auto"/>
                    <w:right w:val="single" w:sz="8" w:space="0" w:color="auto"/>
                  </w:tcBorders>
                  <w:vAlign w:val="center"/>
                </w:tcPr>
                <w:p w14:paraId="1D93B6CA" w14:textId="77777777" w:rsidR="0043318E" w:rsidRPr="00081708" w:rsidRDefault="0043318E" w:rsidP="0043318E">
                  <w:pPr>
                    <w:spacing w:after="0" w:line="240" w:lineRule="auto"/>
                    <w:jc w:val="center"/>
                    <w:rPr>
                      <w:rFonts w:ascii="Times New Roman" w:eastAsiaTheme="minorHAnsi" w:hAnsi="Times New Roman" w:cs="Times New Roman"/>
                      <w:sz w:val="24"/>
                      <w:szCs w:val="24"/>
                      <w:lang w:eastAsia="en-US"/>
                    </w:rPr>
                  </w:pPr>
                  <w:r w:rsidRPr="00081708">
                    <w:rPr>
                      <w:rFonts w:ascii="Times New Roman" w:eastAsiaTheme="minorHAnsi" w:hAnsi="Times New Roman" w:cs="Times New Roman"/>
                      <w:sz w:val="24"/>
                      <w:szCs w:val="24"/>
                      <w:lang w:eastAsia="en-US"/>
                    </w:rPr>
                    <w:t>на занимающегося</w:t>
                  </w:r>
                </w:p>
              </w:tc>
              <w:tc>
                <w:tcPr>
                  <w:tcW w:w="901" w:type="dxa"/>
                  <w:tcBorders>
                    <w:top w:val="single" w:sz="4" w:space="0" w:color="auto"/>
                    <w:left w:val="single" w:sz="8" w:space="0" w:color="auto"/>
                    <w:bottom w:val="single" w:sz="4" w:space="0" w:color="auto"/>
                    <w:right w:val="single" w:sz="8" w:space="0" w:color="auto"/>
                  </w:tcBorders>
                  <w:vAlign w:val="center"/>
                </w:tcPr>
                <w:p w14:paraId="46D831C2" w14:textId="77777777" w:rsidR="0043318E" w:rsidRPr="00081708" w:rsidRDefault="0043318E" w:rsidP="0043318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81708">
                    <w:rPr>
                      <w:rFonts w:ascii="Times New Roman" w:eastAsiaTheme="minorHAnsi" w:hAnsi="Times New Roman" w:cs="Times New Roman"/>
                      <w:sz w:val="24"/>
                      <w:szCs w:val="24"/>
                      <w:lang w:eastAsia="en-US"/>
                    </w:rPr>
                    <w:t>-</w:t>
                  </w:r>
                </w:p>
              </w:tc>
              <w:tc>
                <w:tcPr>
                  <w:tcW w:w="942" w:type="dxa"/>
                  <w:tcBorders>
                    <w:top w:val="single" w:sz="4" w:space="0" w:color="auto"/>
                    <w:left w:val="single" w:sz="8" w:space="0" w:color="auto"/>
                    <w:bottom w:val="single" w:sz="4" w:space="0" w:color="auto"/>
                    <w:right w:val="single" w:sz="8" w:space="0" w:color="auto"/>
                  </w:tcBorders>
                  <w:vAlign w:val="center"/>
                </w:tcPr>
                <w:p w14:paraId="6EF9B92A" w14:textId="77777777" w:rsidR="0043318E" w:rsidRPr="00081708" w:rsidRDefault="0043318E" w:rsidP="0043318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81708">
                    <w:rPr>
                      <w:rFonts w:ascii="Times New Roman" w:eastAsiaTheme="minorHAnsi" w:hAnsi="Times New Roman" w:cs="Times New Roman"/>
                      <w:sz w:val="24"/>
                      <w:szCs w:val="24"/>
                      <w:lang w:eastAsia="en-US"/>
                    </w:rPr>
                    <w:t>-</w:t>
                  </w:r>
                </w:p>
              </w:tc>
              <w:tc>
                <w:tcPr>
                  <w:tcW w:w="901" w:type="dxa"/>
                  <w:tcBorders>
                    <w:top w:val="single" w:sz="4" w:space="0" w:color="auto"/>
                    <w:left w:val="single" w:sz="8" w:space="0" w:color="auto"/>
                    <w:bottom w:val="single" w:sz="4" w:space="0" w:color="auto"/>
                    <w:right w:val="single" w:sz="8" w:space="0" w:color="auto"/>
                  </w:tcBorders>
                  <w:vAlign w:val="center"/>
                </w:tcPr>
                <w:p w14:paraId="7D416A5A" w14:textId="77777777" w:rsidR="0043318E" w:rsidRPr="00081708" w:rsidRDefault="0043318E" w:rsidP="0043318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81708">
                    <w:rPr>
                      <w:rFonts w:ascii="Times New Roman" w:eastAsiaTheme="minorHAnsi" w:hAnsi="Times New Roman" w:cs="Times New Roman"/>
                      <w:sz w:val="24"/>
                      <w:szCs w:val="24"/>
                      <w:lang w:eastAsia="en-US"/>
                    </w:rPr>
                    <w:t>1</w:t>
                  </w:r>
                </w:p>
              </w:tc>
              <w:tc>
                <w:tcPr>
                  <w:tcW w:w="1275" w:type="dxa"/>
                  <w:tcBorders>
                    <w:top w:val="single" w:sz="4" w:space="0" w:color="auto"/>
                    <w:left w:val="single" w:sz="8" w:space="0" w:color="auto"/>
                    <w:bottom w:val="single" w:sz="4" w:space="0" w:color="auto"/>
                    <w:right w:val="single" w:sz="8" w:space="0" w:color="auto"/>
                  </w:tcBorders>
                  <w:vAlign w:val="center"/>
                </w:tcPr>
                <w:p w14:paraId="519A06B0" w14:textId="77777777" w:rsidR="0043318E" w:rsidRPr="00081708" w:rsidRDefault="0043318E" w:rsidP="0043318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81708">
                    <w:rPr>
                      <w:rFonts w:ascii="Times New Roman" w:eastAsiaTheme="minorHAnsi" w:hAnsi="Times New Roman" w:cs="Times New Roman"/>
                      <w:sz w:val="24"/>
                      <w:szCs w:val="24"/>
                      <w:lang w:eastAsia="en-US"/>
                    </w:rPr>
                    <w:t>1</w:t>
                  </w:r>
                </w:p>
              </w:tc>
            </w:tr>
            <w:tr w:rsidR="0043318E" w:rsidRPr="00081708" w14:paraId="622BE512" w14:textId="77777777" w:rsidTr="0043318E">
              <w:trPr>
                <w:trHeight w:val="180"/>
              </w:trPr>
              <w:tc>
                <w:tcPr>
                  <w:tcW w:w="10206" w:type="dxa"/>
                  <w:gridSpan w:val="8"/>
                  <w:tcBorders>
                    <w:top w:val="single" w:sz="4" w:space="0" w:color="auto"/>
                    <w:left w:val="single" w:sz="8" w:space="0" w:color="auto"/>
                    <w:bottom w:val="single" w:sz="4" w:space="0" w:color="auto"/>
                    <w:right w:val="single" w:sz="8" w:space="0" w:color="auto"/>
                  </w:tcBorders>
                  <w:vAlign w:val="center"/>
                </w:tcPr>
                <w:p w14:paraId="112561F6" w14:textId="77777777" w:rsidR="0043318E" w:rsidRPr="00081708" w:rsidRDefault="0043318E" w:rsidP="0043318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81708">
                    <w:rPr>
                      <w:rFonts w:ascii="Times New Roman" w:eastAsiaTheme="minorHAnsi" w:hAnsi="Times New Roman" w:cs="Times New Roman"/>
                      <w:sz w:val="24"/>
                      <w:szCs w:val="24"/>
                      <w:lang w:eastAsia="en-US"/>
                    </w:rPr>
                    <w:t>Для спортивной дисциплины: мини-футбол (футзал)</w:t>
                  </w:r>
                </w:p>
              </w:tc>
            </w:tr>
            <w:tr w:rsidR="0043318E" w:rsidRPr="00081708" w14:paraId="5E317243" w14:textId="77777777" w:rsidTr="0043318E">
              <w:trPr>
                <w:trHeight w:val="240"/>
              </w:trPr>
              <w:tc>
                <w:tcPr>
                  <w:tcW w:w="567" w:type="dxa"/>
                  <w:tcBorders>
                    <w:top w:val="single" w:sz="4" w:space="0" w:color="auto"/>
                    <w:left w:val="single" w:sz="8" w:space="0" w:color="auto"/>
                    <w:bottom w:val="single" w:sz="8" w:space="0" w:color="auto"/>
                    <w:right w:val="single" w:sz="8" w:space="0" w:color="auto"/>
                  </w:tcBorders>
                  <w:vAlign w:val="center"/>
                </w:tcPr>
                <w:p w14:paraId="48FFC10D" w14:textId="77777777" w:rsidR="0043318E" w:rsidRPr="00081708" w:rsidRDefault="0043318E" w:rsidP="0043318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81708">
                    <w:rPr>
                      <w:rFonts w:ascii="Times New Roman" w:eastAsiaTheme="minorHAnsi" w:hAnsi="Times New Roman" w:cs="Times New Roman"/>
                      <w:sz w:val="24"/>
                      <w:szCs w:val="24"/>
                      <w:lang w:eastAsia="en-US"/>
                    </w:rPr>
                    <w:t>9.</w:t>
                  </w:r>
                </w:p>
              </w:tc>
              <w:tc>
                <w:tcPr>
                  <w:tcW w:w="2644" w:type="dxa"/>
                  <w:tcBorders>
                    <w:top w:val="single" w:sz="4" w:space="0" w:color="auto"/>
                    <w:left w:val="single" w:sz="8" w:space="0" w:color="auto"/>
                    <w:bottom w:val="single" w:sz="8" w:space="0" w:color="auto"/>
                    <w:right w:val="single" w:sz="8" w:space="0" w:color="auto"/>
                  </w:tcBorders>
                  <w:vAlign w:val="center"/>
                </w:tcPr>
                <w:p w14:paraId="169DDD93" w14:textId="77777777" w:rsidR="0043318E" w:rsidRPr="00081708" w:rsidRDefault="0043318E" w:rsidP="0043318E">
                  <w:pPr>
                    <w:autoSpaceDE w:val="0"/>
                    <w:autoSpaceDN w:val="0"/>
                    <w:adjustRightInd w:val="0"/>
                    <w:spacing w:after="0" w:line="240" w:lineRule="auto"/>
                    <w:rPr>
                      <w:rFonts w:ascii="Times New Roman" w:eastAsiaTheme="minorHAnsi" w:hAnsi="Times New Roman" w:cs="Times New Roman"/>
                      <w:sz w:val="24"/>
                      <w:szCs w:val="24"/>
                      <w:lang w:eastAsia="en-US"/>
                    </w:rPr>
                  </w:pPr>
                  <w:r w:rsidRPr="00081708">
                    <w:rPr>
                      <w:rFonts w:ascii="Times New Roman" w:eastAsiaTheme="minorHAnsi" w:hAnsi="Times New Roman" w:cs="Times New Roman"/>
                      <w:sz w:val="24"/>
                      <w:szCs w:val="24"/>
                      <w:lang w:eastAsia="en-US"/>
                    </w:rPr>
                    <w:t>Обувь для мини-футбола</w:t>
                  </w:r>
                </w:p>
              </w:tc>
              <w:tc>
                <w:tcPr>
                  <w:tcW w:w="1134" w:type="dxa"/>
                  <w:tcBorders>
                    <w:top w:val="single" w:sz="4" w:space="0" w:color="auto"/>
                    <w:left w:val="single" w:sz="8" w:space="0" w:color="auto"/>
                    <w:bottom w:val="single" w:sz="8" w:space="0" w:color="auto"/>
                    <w:right w:val="single" w:sz="8" w:space="0" w:color="auto"/>
                  </w:tcBorders>
                  <w:vAlign w:val="center"/>
                </w:tcPr>
                <w:p w14:paraId="414A1FAD" w14:textId="77777777" w:rsidR="0043318E" w:rsidRPr="00081708" w:rsidRDefault="0043318E" w:rsidP="0043318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81708">
                    <w:rPr>
                      <w:rFonts w:ascii="Times New Roman" w:eastAsiaTheme="minorHAnsi" w:hAnsi="Times New Roman" w:cs="Times New Roman"/>
                      <w:sz w:val="24"/>
                      <w:szCs w:val="24"/>
                      <w:lang w:eastAsia="en-US"/>
                    </w:rPr>
                    <w:t>пар</w:t>
                  </w:r>
                </w:p>
              </w:tc>
              <w:tc>
                <w:tcPr>
                  <w:tcW w:w="1842" w:type="dxa"/>
                  <w:tcBorders>
                    <w:top w:val="single" w:sz="4" w:space="0" w:color="auto"/>
                    <w:left w:val="single" w:sz="8" w:space="0" w:color="auto"/>
                    <w:bottom w:val="single" w:sz="8" w:space="0" w:color="auto"/>
                    <w:right w:val="single" w:sz="8" w:space="0" w:color="auto"/>
                  </w:tcBorders>
                  <w:vAlign w:val="center"/>
                </w:tcPr>
                <w:p w14:paraId="53AE106E" w14:textId="77777777" w:rsidR="0043318E" w:rsidRPr="00081708" w:rsidRDefault="0043318E" w:rsidP="0043318E">
                  <w:pPr>
                    <w:spacing w:after="0" w:line="240" w:lineRule="auto"/>
                    <w:jc w:val="center"/>
                    <w:rPr>
                      <w:rFonts w:ascii="Times New Roman" w:eastAsiaTheme="minorHAnsi" w:hAnsi="Times New Roman" w:cs="Times New Roman"/>
                      <w:sz w:val="24"/>
                      <w:szCs w:val="24"/>
                      <w:lang w:eastAsia="en-US"/>
                    </w:rPr>
                  </w:pPr>
                  <w:r w:rsidRPr="00081708">
                    <w:rPr>
                      <w:rFonts w:ascii="Times New Roman" w:eastAsiaTheme="minorHAnsi" w:hAnsi="Times New Roman" w:cs="Times New Roman"/>
                      <w:sz w:val="24"/>
                      <w:szCs w:val="24"/>
                      <w:lang w:eastAsia="en-US"/>
                    </w:rPr>
                    <w:t>на занимающегося</w:t>
                  </w:r>
                </w:p>
              </w:tc>
              <w:tc>
                <w:tcPr>
                  <w:tcW w:w="901" w:type="dxa"/>
                  <w:tcBorders>
                    <w:top w:val="single" w:sz="4" w:space="0" w:color="auto"/>
                    <w:left w:val="single" w:sz="8" w:space="0" w:color="auto"/>
                    <w:bottom w:val="single" w:sz="8" w:space="0" w:color="auto"/>
                    <w:right w:val="single" w:sz="8" w:space="0" w:color="auto"/>
                  </w:tcBorders>
                  <w:vAlign w:val="center"/>
                </w:tcPr>
                <w:p w14:paraId="57B92AF8" w14:textId="77777777" w:rsidR="0043318E" w:rsidRPr="00081708" w:rsidRDefault="0043318E" w:rsidP="0043318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81708">
                    <w:rPr>
                      <w:rFonts w:ascii="Times New Roman" w:eastAsiaTheme="minorHAnsi" w:hAnsi="Times New Roman" w:cs="Times New Roman"/>
                      <w:sz w:val="24"/>
                      <w:szCs w:val="24"/>
                      <w:lang w:eastAsia="en-US"/>
                    </w:rPr>
                    <w:t>-</w:t>
                  </w:r>
                </w:p>
              </w:tc>
              <w:tc>
                <w:tcPr>
                  <w:tcW w:w="942" w:type="dxa"/>
                  <w:tcBorders>
                    <w:top w:val="single" w:sz="4" w:space="0" w:color="auto"/>
                    <w:left w:val="single" w:sz="8" w:space="0" w:color="auto"/>
                    <w:bottom w:val="single" w:sz="8" w:space="0" w:color="auto"/>
                    <w:right w:val="single" w:sz="8" w:space="0" w:color="auto"/>
                  </w:tcBorders>
                  <w:vAlign w:val="center"/>
                </w:tcPr>
                <w:p w14:paraId="75B25238" w14:textId="77777777" w:rsidR="0043318E" w:rsidRPr="00081708" w:rsidRDefault="0043318E" w:rsidP="0043318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81708">
                    <w:rPr>
                      <w:rFonts w:ascii="Times New Roman" w:eastAsiaTheme="minorHAnsi" w:hAnsi="Times New Roman" w:cs="Times New Roman"/>
                      <w:sz w:val="24"/>
                      <w:szCs w:val="24"/>
                      <w:lang w:eastAsia="en-US"/>
                    </w:rPr>
                    <w:t>-</w:t>
                  </w:r>
                </w:p>
              </w:tc>
              <w:tc>
                <w:tcPr>
                  <w:tcW w:w="901" w:type="dxa"/>
                  <w:tcBorders>
                    <w:top w:val="single" w:sz="4" w:space="0" w:color="auto"/>
                    <w:left w:val="single" w:sz="8" w:space="0" w:color="auto"/>
                    <w:bottom w:val="single" w:sz="8" w:space="0" w:color="auto"/>
                    <w:right w:val="single" w:sz="8" w:space="0" w:color="auto"/>
                  </w:tcBorders>
                  <w:vAlign w:val="center"/>
                </w:tcPr>
                <w:p w14:paraId="55091E49" w14:textId="77777777" w:rsidR="0043318E" w:rsidRPr="00081708" w:rsidRDefault="0043318E" w:rsidP="0043318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81708">
                    <w:rPr>
                      <w:rFonts w:ascii="Times New Roman" w:eastAsiaTheme="minorHAnsi" w:hAnsi="Times New Roman" w:cs="Times New Roman"/>
                      <w:sz w:val="24"/>
                      <w:szCs w:val="24"/>
                      <w:lang w:eastAsia="en-US"/>
                    </w:rPr>
                    <w:t>1</w:t>
                  </w:r>
                </w:p>
              </w:tc>
              <w:tc>
                <w:tcPr>
                  <w:tcW w:w="1275" w:type="dxa"/>
                  <w:tcBorders>
                    <w:top w:val="single" w:sz="4" w:space="0" w:color="auto"/>
                    <w:left w:val="single" w:sz="8" w:space="0" w:color="auto"/>
                    <w:bottom w:val="single" w:sz="8" w:space="0" w:color="auto"/>
                    <w:right w:val="single" w:sz="8" w:space="0" w:color="auto"/>
                  </w:tcBorders>
                  <w:vAlign w:val="center"/>
                </w:tcPr>
                <w:p w14:paraId="59DBBEBE" w14:textId="77777777" w:rsidR="0043318E" w:rsidRPr="00081708" w:rsidRDefault="0043318E" w:rsidP="0043318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81708">
                    <w:rPr>
                      <w:rFonts w:ascii="Times New Roman" w:eastAsiaTheme="minorHAnsi" w:hAnsi="Times New Roman" w:cs="Times New Roman"/>
                      <w:sz w:val="24"/>
                      <w:szCs w:val="24"/>
                      <w:lang w:eastAsia="en-US"/>
                    </w:rPr>
                    <w:t>1</w:t>
                  </w:r>
                </w:p>
              </w:tc>
            </w:tr>
          </w:tbl>
          <w:p w14:paraId="33CC22C1" w14:textId="77777777" w:rsidR="00081708" w:rsidRPr="00081708" w:rsidRDefault="00081708" w:rsidP="00081708">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81708">
              <w:rPr>
                <w:rFonts w:ascii="Times New Roman" w:eastAsiaTheme="minorHAnsi" w:hAnsi="Times New Roman" w:cs="Times New Roman"/>
                <w:sz w:val="24"/>
                <w:szCs w:val="24"/>
                <w:lang w:eastAsia="en-US"/>
              </w:rPr>
              <w:lastRenderedPageBreak/>
              <w:t>Для спортивной дисциплины: мини-футбол (футзал)</w:t>
            </w:r>
          </w:p>
        </w:tc>
      </w:tr>
      <w:tr w:rsidR="00081708" w:rsidRPr="00081708" w14:paraId="2DCA6385" w14:textId="77777777" w:rsidTr="001C4801">
        <w:trPr>
          <w:trHeight w:val="255"/>
          <w:jc w:val="center"/>
        </w:trPr>
        <w:tc>
          <w:tcPr>
            <w:tcW w:w="557" w:type="dxa"/>
            <w:tcBorders>
              <w:top w:val="single" w:sz="4" w:space="0" w:color="auto"/>
              <w:left w:val="single" w:sz="8" w:space="0" w:color="auto"/>
              <w:bottom w:val="single" w:sz="4" w:space="0" w:color="auto"/>
              <w:right w:val="single" w:sz="8" w:space="0" w:color="auto"/>
            </w:tcBorders>
            <w:vAlign w:val="center"/>
          </w:tcPr>
          <w:p w14:paraId="67311106" w14:textId="77777777" w:rsidR="00081708" w:rsidRPr="00081708" w:rsidRDefault="00081708" w:rsidP="00081708">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81708">
              <w:rPr>
                <w:rFonts w:ascii="Times New Roman" w:eastAsiaTheme="minorHAnsi" w:hAnsi="Times New Roman" w:cs="Times New Roman"/>
                <w:sz w:val="24"/>
                <w:szCs w:val="24"/>
                <w:lang w:eastAsia="en-US"/>
              </w:rPr>
              <w:lastRenderedPageBreak/>
              <w:t>13.</w:t>
            </w:r>
          </w:p>
        </w:tc>
        <w:tc>
          <w:tcPr>
            <w:tcW w:w="6258" w:type="dxa"/>
            <w:tcBorders>
              <w:top w:val="single" w:sz="4" w:space="0" w:color="auto"/>
              <w:left w:val="single" w:sz="8" w:space="0" w:color="auto"/>
              <w:bottom w:val="single" w:sz="4" w:space="0" w:color="auto"/>
              <w:right w:val="single" w:sz="8" w:space="0" w:color="auto"/>
            </w:tcBorders>
            <w:vAlign w:val="center"/>
          </w:tcPr>
          <w:p w14:paraId="6066F868" w14:textId="77777777" w:rsidR="00081708" w:rsidRPr="00081708" w:rsidRDefault="00081708" w:rsidP="00081708">
            <w:pPr>
              <w:autoSpaceDE w:val="0"/>
              <w:autoSpaceDN w:val="0"/>
              <w:adjustRightInd w:val="0"/>
              <w:spacing w:after="0" w:line="240" w:lineRule="auto"/>
              <w:rPr>
                <w:rFonts w:ascii="Times New Roman" w:eastAsiaTheme="minorHAnsi" w:hAnsi="Times New Roman" w:cs="Times New Roman"/>
                <w:sz w:val="24"/>
                <w:szCs w:val="24"/>
                <w:lang w:eastAsia="en-US"/>
              </w:rPr>
            </w:pPr>
            <w:r w:rsidRPr="00081708">
              <w:rPr>
                <w:rFonts w:ascii="Times New Roman" w:eastAsiaTheme="minorHAnsi" w:hAnsi="Times New Roman" w:cs="Times New Roman"/>
                <w:sz w:val="24"/>
                <w:szCs w:val="24"/>
                <w:lang w:eastAsia="en-US"/>
              </w:rPr>
              <w:t>Ворота для мини-футбола и гандбола</w:t>
            </w:r>
          </w:p>
        </w:tc>
        <w:tc>
          <w:tcPr>
            <w:tcW w:w="1559" w:type="dxa"/>
            <w:tcBorders>
              <w:top w:val="single" w:sz="4" w:space="0" w:color="auto"/>
              <w:left w:val="single" w:sz="8" w:space="0" w:color="auto"/>
              <w:bottom w:val="single" w:sz="4" w:space="0" w:color="auto"/>
              <w:right w:val="single" w:sz="8" w:space="0" w:color="auto"/>
            </w:tcBorders>
            <w:vAlign w:val="center"/>
          </w:tcPr>
          <w:p w14:paraId="695496D4" w14:textId="77777777" w:rsidR="00081708" w:rsidRPr="00081708" w:rsidRDefault="00081708" w:rsidP="00081708">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81708">
              <w:rPr>
                <w:rFonts w:ascii="Times New Roman" w:eastAsiaTheme="minorHAnsi" w:hAnsi="Times New Roman" w:cs="Times New Roman"/>
                <w:sz w:val="24"/>
                <w:szCs w:val="24"/>
                <w:lang w:eastAsia="en-US"/>
              </w:rPr>
              <w:t>штук</w:t>
            </w:r>
          </w:p>
        </w:tc>
        <w:tc>
          <w:tcPr>
            <w:tcW w:w="1705" w:type="dxa"/>
            <w:tcBorders>
              <w:top w:val="single" w:sz="4" w:space="0" w:color="auto"/>
              <w:left w:val="single" w:sz="8" w:space="0" w:color="auto"/>
              <w:bottom w:val="single" w:sz="4" w:space="0" w:color="auto"/>
              <w:right w:val="single" w:sz="8" w:space="0" w:color="auto"/>
            </w:tcBorders>
            <w:vAlign w:val="center"/>
          </w:tcPr>
          <w:p w14:paraId="6D2B362E" w14:textId="77777777" w:rsidR="00081708" w:rsidRPr="00081708" w:rsidRDefault="00081708" w:rsidP="00081708">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81708">
              <w:rPr>
                <w:rFonts w:ascii="Times New Roman" w:eastAsiaTheme="minorHAnsi" w:hAnsi="Times New Roman" w:cs="Times New Roman"/>
                <w:sz w:val="24"/>
                <w:szCs w:val="24"/>
                <w:lang w:eastAsia="en-US"/>
              </w:rPr>
              <w:t>4</w:t>
            </w:r>
          </w:p>
        </w:tc>
      </w:tr>
      <w:tr w:rsidR="00081708" w:rsidRPr="00081708" w14:paraId="5FA77DD6" w14:textId="77777777" w:rsidTr="001C4801">
        <w:trPr>
          <w:trHeight w:val="132"/>
          <w:jc w:val="center"/>
        </w:trPr>
        <w:tc>
          <w:tcPr>
            <w:tcW w:w="557" w:type="dxa"/>
            <w:tcBorders>
              <w:top w:val="single" w:sz="4" w:space="0" w:color="auto"/>
              <w:left w:val="single" w:sz="8" w:space="0" w:color="auto"/>
              <w:bottom w:val="single" w:sz="4" w:space="0" w:color="auto"/>
              <w:right w:val="single" w:sz="8" w:space="0" w:color="auto"/>
            </w:tcBorders>
            <w:vAlign w:val="center"/>
          </w:tcPr>
          <w:p w14:paraId="4858B2DE" w14:textId="77777777" w:rsidR="00081708" w:rsidRPr="00081708" w:rsidRDefault="00081708" w:rsidP="00081708">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81708">
              <w:rPr>
                <w:rFonts w:ascii="Times New Roman" w:eastAsiaTheme="minorHAnsi" w:hAnsi="Times New Roman" w:cs="Times New Roman"/>
                <w:sz w:val="24"/>
                <w:szCs w:val="24"/>
                <w:lang w:eastAsia="en-US"/>
              </w:rPr>
              <w:t>14.</w:t>
            </w:r>
          </w:p>
        </w:tc>
        <w:tc>
          <w:tcPr>
            <w:tcW w:w="6258" w:type="dxa"/>
            <w:tcBorders>
              <w:top w:val="single" w:sz="4" w:space="0" w:color="auto"/>
              <w:left w:val="single" w:sz="8" w:space="0" w:color="auto"/>
              <w:bottom w:val="single" w:sz="4" w:space="0" w:color="auto"/>
              <w:right w:val="single" w:sz="8" w:space="0" w:color="auto"/>
            </w:tcBorders>
            <w:vAlign w:val="center"/>
          </w:tcPr>
          <w:p w14:paraId="0DD2C86A" w14:textId="77777777" w:rsidR="00081708" w:rsidRPr="00081708" w:rsidRDefault="00081708" w:rsidP="00081708">
            <w:pPr>
              <w:autoSpaceDE w:val="0"/>
              <w:autoSpaceDN w:val="0"/>
              <w:adjustRightInd w:val="0"/>
              <w:spacing w:after="0" w:line="240" w:lineRule="auto"/>
              <w:rPr>
                <w:rFonts w:ascii="Times New Roman" w:eastAsiaTheme="minorHAnsi" w:hAnsi="Times New Roman" w:cs="Times New Roman"/>
                <w:sz w:val="24"/>
                <w:szCs w:val="24"/>
                <w:lang w:eastAsia="en-US"/>
              </w:rPr>
            </w:pPr>
            <w:r w:rsidRPr="00081708">
              <w:rPr>
                <w:rFonts w:ascii="Times New Roman" w:eastAsiaTheme="minorHAnsi" w:hAnsi="Times New Roman" w:cs="Times New Roman"/>
                <w:sz w:val="24"/>
                <w:szCs w:val="24"/>
                <w:lang w:eastAsia="en-US"/>
              </w:rPr>
              <w:t>Макет мини-футбольного поля с магнитными фишками</w:t>
            </w:r>
          </w:p>
        </w:tc>
        <w:tc>
          <w:tcPr>
            <w:tcW w:w="1559" w:type="dxa"/>
            <w:tcBorders>
              <w:top w:val="single" w:sz="4" w:space="0" w:color="auto"/>
              <w:left w:val="single" w:sz="8" w:space="0" w:color="auto"/>
              <w:bottom w:val="single" w:sz="4" w:space="0" w:color="auto"/>
              <w:right w:val="single" w:sz="8" w:space="0" w:color="auto"/>
            </w:tcBorders>
            <w:vAlign w:val="center"/>
          </w:tcPr>
          <w:p w14:paraId="6A5F5536" w14:textId="77777777" w:rsidR="00081708" w:rsidRPr="00081708" w:rsidRDefault="00081708" w:rsidP="00081708">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81708">
              <w:rPr>
                <w:rFonts w:ascii="Times New Roman" w:eastAsiaTheme="minorHAnsi" w:hAnsi="Times New Roman" w:cs="Times New Roman"/>
                <w:sz w:val="24"/>
                <w:szCs w:val="24"/>
                <w:lang w:eastAsia="en-US"/>
              </w:rPr>
              <w:t>штук</w:t>
            </w:r>
          </w:p>
        </w:tc>
        <w:tc>
          <w:tcPr>
            <w:tcW w:w="1705" w:type="dxa"/>
            <w:tcBorders>
              <w:top w:val="single" w:sz="4" w:space="0" w:color="auto"/>
              <w:left w:val="single" w:sz="8" w:space="0" w:color="auto"/>
              <w:bottom w:val="single" w:sz="4" w:space="0" w:color="auto"/>
              <w:right w:val="single" w:sz="8" w:space="0" w:color="auto"/>
            </w:tcBorders>
            <w:vAlign w:val="center"/>
          </w:tcPr>
          <w:p w14:paraId="6654D620" w14:textId="77777777" w:rsidR="00081708" w:rsidRPr="00081708" w:rsidRDefault="00081708" w:rsidP="00081708">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81708">
              <w:rPr>
                <w:rFonts w:ascii="Times New Roman" w:eastAsiaTheme="minorHAnsi" w:hAnsi="Times New Roman" w:cs="Times New Roman"/>
                <w:sz w:val="24"/>
                <w:szCs w:val="24"/>
                <w:lang w:eastAsia="en-US"/>
              </w:rPr>
              <w:t>1</w:t>
            </w:r>
          </w:p>
        </w:tc>
      </w:tr>
      <w:tr w:rsidR="00081708" w:rsidRPr="00081708" w14:paraId="36DC6D3E" w14:textId="77777777" w:rsidTr="001C4801">
        <w:trPr>
          <w:trHeight w:val="165"/>
          <w:jc w:val="center"/>
        </w:trPr>
        <w:tc>
          <w:tcPr>
            <w:tcW w:w="557" w:type="dxa"/>
            <w:tcBorders>
              <w:top w:val="single" w:sz="4" w:space="0" w:color="auto"/>
              <w:left w:val="single" w:sz="8" w:space="0" w:color="auto"/>
              <w:bottom w:val="single" w:sz="4" w:space="0" w:color="auto"/>
              <w:right w:val="single" w:sz="8" w:space="0" w:color="auto"/>
            </w:tcBorders>
            <w:vAlign w:val="center"/>
          </w:tcPr>
          <w:p w14:paraId="37937061" w14:textId="77777777" w:rsidR="00081708" w:rsidRPr="00081708" w:rsidRDefault="00081708" w:rsidP="00081708">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81708">
              <w:rPr>
                <w:rFonts w:ascii="Times New Roman" w:eastAsiaTheme="minorHAnsi" w:hAnsi="Times New Roman" w:cs="Times New Roman"/>
                <w:sz w:val="24"/>
                <w:szCs w:val="24"/>
                <w:lang w:eastAsia="en-US"/>
              </w:rPr>
              <w:t>15.</w:t>
            </w:r>
          </w:p>
        </w:tc>
        <w:tc>
          <w:tcPr>
            <w:tcW w:w="6258" w:type="dxa"/>
            <w:tcBorders>
              <w:top w:val="single" w:sz="4" w:space="0" w:color="auto"/>
              <w:left w:val="single" w:sz="8" w:space="0" w:color="auto"/>
              <w:bottom w:val="single" w:sz="4" w:space="0" w:color="auto"/>
              <w:right w:val="single" w:sz="8" w:space="0" w:color="auto"/>
            </w:tcBorders>
            <w:vAlign w:val="center"/>
          </w:tcPr>
          <w:p w14:paraId="2E4B19D2" w14:textId="77777777" w:rsidR="00081708" w:rsidRPr="00081708" w:rsidRDefault="00081708" w:rsidP="00081708">
            <w:pPr>
              <w:autoSpaceDE w:val="0"/>
              <w:autoSpaceDN w:val="0"/>
              <w:adjustRightInd w:val="0"/>
              <w:spacing w:after="0" w:line="240" w:lineRule="auto"/>
              <w:rPr>
                <w:rFonts w:ascii="Times New Roman" w:eastAsiaTheme="minorHAnsi" w:hAnsi="Times New Roman" w:cs="Times New Roman"/>
                <w:sz w:val="24"/>
                <w:szCs w:val="24"/>
                <w:lang w:eastAsia="en-US"/>
              </w:rPr>
            </w:pPr>
            <w:r w:rsidRPr="00081708">
              <w:rPr>
                <w:rFonts w:ascii="Times New Roman" w:eastAsiaTheme="minorHAnsi" w:hAnsi="Times New Roman" w:cs="Times New Roman"/>
                <w:sz w:val="24"/>
                <w:szCs w:val="24"/>
                <w:lang w:eastAsia="en-US"/>
              </w:rPr>
              <w:t>Манишка футбольная (двух цветов)</w:t>
            </w:r>
          </w:p>
        </w:tc>
        <w:tc>
          <w:tcPr>
            <w:tcW w:w="1559" w:type="dxa"/>
            <w:tcBorders>
              <w:top w:val="single" w:sz="4" w:space="0" w:color="auto"/>
              <w:left w:val="single" w:sz="8" w:space="0" w:color="auto"/>
              <w:bottom w:val="single" w:sz="4" w:space="0" w:color="auto"/>
              <w:right w:val="single" w:sz="8" w:space="0" w:color="auto"/>
            </w:tcBorders>
            <w:vAlign w:val="center"/>
          </w:tcPr>
          <w:p w14:paraId="122A6C4D" w14:textId="77777777" w:rsidR="00081708" w:rsidRPr="00081708" w:rsidRDefault="00081708" w:rsidP="00081708">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81708">
              <w:rPr>
                <w:rFonts w:ascii="Times New Roman" w:eastAsiaTheme="minorHAnsi" w:hAnsi="Times New Roman" w:cs="Times New Roman"/>
                <w:sz w:val="24"/>
                <w:szCs w:val="24"/>
                <w:lang w:eastAsia="en-US"/>
              </w:rPr>
              <w:t>штук</w:t>
            </w:r>
          </w:p>
        </w:tc>
        <w:tc>
          <w:tcPr>
            <w:tcW w:w="1705" w:type="dxa"/>
            <w:tcBorders>
              <w:top w:val="single" w:sz="4" w:space="0" w:color="auto"/>
              <w:left w:val="single" w:sz="8" w:space="0" w:color="auto"/>
              <w:bottom w:val="single" w:sz="4" w:space="0" w:color="auto"/>
              <w:right w:val="single" w:sz="8" w:space="0" w:color="auto"/>
            </w:tcBorders>
            <w:vAlign w:val="center"/>
          </w:tcPr>
          <w:p w14:paraId="008985BE" w14:textId="77777777" w:rsidR="00081708" w:rsidRPr="00081708" w:rsidRDefault="00081708" w:rsidP="00081708">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81708">
              <w:rPr>
                <w:rFonts w:ascii="Times New Roman" w:eastAsiaTheme="minorHAnsi" w:hAnsi="Times New Roman" w:cs="Times New Roman"/>
                <w:sz w:val="24"/>
                <w:szCs w:val="24"/>
                <w:lang w:eastAsia="en-US"/>
              </w:rPr>
              <w:t>14</w:t>
            </w:r>
          </w:p>
        </w:tc>
      </w:tr>
      <w:tr w:rsidR="00081708" w:rsidRPr="00081708" w14:paraId="7A935CD4" w14:textId="77777777" w:rsidTr="001C4801">
        <w:trPr>
          <w:trHeight w:val="165"/>
          <w:jc w:val="center"/>
        </w:trPr>
        <w:tc>
          <w:tcPr>
            <w:tcW w:w="557" w:type="dxa"/>
            <w:tcBorders>
              <w:top w:val="single" w:sz="4" w:space="0" w:color="auto"/>
              <w:left w:val="single" w:sz="8" w:space="0" w:color="auto"/>
              <w:bottom w:val="single" w:sz="4" w:space="0" w:color="auto"/>
              <w:right w:val="single" w:sz="8" w:space="0" w:color="auto"/>
            </w:tcBorders>
            <w:vAlign w:val="center"/>
          </w:tcPr>
          <w:p w14:paraId="4157A53D" w14:textId="77777777" w:rsidR="00081708" w:rsidRPr="00081708" w:rsidRDefault="00081708" w:rsidP="00081708">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81708">
              <w:rPr>
                <w:rFonts w:ascii="Times New Roman" w:eastAsiaTheme="minorHAnsi" w:hAnsi="Times New Roman" w:cs="Times New Roman"/>
                <w:sz w:val="24"/>
                <w:szCs w:val="24"/>
                <w:lang w:eastAsia="en-US"/>
              </w:rPr>
              <w:t>16.</w:t>
            </w:r>
          </w:p>
        </w:tc>
        <w:tc>
          <w:tcPr>
            <w:tcW w:w="6258" w:type="dxa"/>
            <w:tcBorders>
              <w:top w:val="single" w:sz="4" w:space="0" w:color="auto"/>
              <w:left w:val="single" w:sz="8" w:space="0" w:color="auto"/>
              <w:bottom w:val="single" w:sz="4" w:space="0" w:color="auto"/>
              <w:right w:val="single" w:sz="8" w:space="0" w:color="auto"/>
            </w:tcBorders>
            <w:vAlign w:val="center"/>
          </w:tcPr>
          <w:p w14:paraId="5A6ADF90" w14:textId="77777777" w:rsidR="00081708" w:rsidRPr="00081708" w:rsidRDefault="00081708" w:rsidP="00081708">
            <w:pPr>
              <w:autoSpaceDE w:val="0"/>
              <w:autoSpaceDN w:val="0"/>
              <w:adjustRightInd w:val="0"/>
              <w:spacing w:after="0" w:line="240" w:lineRule="auto"/>
              <w:rPr>
                <w:rFonts w:ascii="Times New Roman" w:eastAsiaTheme="minorHAnsi" w:hAnsi="Times New Roman" w:cs="Times New Roman"/>
                <w:sz w:val="24"/>
                <w:szCs w:val="24"/>
                <w:lang w:eastAsia="en-US"/>
              </w:rPr>
            </w:pPr>
            <w:r w:rsidRPr="00081708">
              <w:rPr>
                <w:rFonts w:ascii="Times New Roman" w:eastAsiaTheme="minorHAnsi" w:hAnsi="Times New Roman" w:cs="Times New Roman"/>
                <w:sz w:val="24"/>
                <w:szCs w:val="24"/>
                <w:lang w:eastAsia="en-US"/>
              </w:rPr>
              <w:t>Мяч для мини футбола</w:t>
            </w:r>
          </w:p>
        </w:tc>
        <w:tc>
          <w:tcPr>
            <w:tcW w:w="1559" w:type="dxa"/>
            <w:tcBorders>
              <w:top w:val="single" w:sz="4" w:space="0" w:color="auto"/>
              <w:left w:val="single" w:sz="8" w:space="0" w:color="auto"/>
              <w:bottom w:val="single" w:sz="4" w:space="0" w:color="auto"/>
              <w:right w:val="single" w:sz="8" w:space="0" w:color="auto"/>
            </w:tcBorders>
            <w:vAlign w:val="center"/>
          </w:tcPr>
          <w:p w14:paraId="510F7F50" w14:textId="77777777" w:rsidR="00081708" w:rsidRPr="00081708" w:rsidRDefault="00081708" w:rsidP="00081708">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81708">
              <w:rPr>
                <w:rFonts w:ascii="Times New Roman" w:eastAsiaTheme="minorHAnsi" w:hAnsi="Times New Roman" w:cs="Times New Roman"/>
                <w:sz w:val="24"/>
                <w:szCs w:val="24"/>
                <w:lang w:eastAsia="en-US"/>
              </w:rPr>
              <w:t>штук</w:t>
            </w:r>
          </w:p>
        </w:tc>
        <w:tc>
          <w:tcPr>
            <w:tcW w:w="1705" w:type="dxa"/>
            <w:tcBorders>
              <w:top w:val="single" w:sz="4" w:space="0" w:color="auto"/>
              <w:left w:val="single" w:sz="8" w:space="0" w:color="auto"/>
              <w:bottom w:val="single" w:sz="4" w:space="0" w:color="auto"/>
              <w:right w:val="single" w:sz="8" w:space="0" w:color="auto"/>
            </w:tcBorders>
            <w:vAlign w:val="center"/>
          </w:tcPr>
          <w:p w14:paraId="5A93FE65" w14:textId="77777777" w:rsidR="00081708" w:rsidRPr="00081708" w:rsidRDefault="00081708" w:rsidP="00081708">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81708">
              <w:rPr>
                <w:rFonts w:ascii="Times New Roman" w:eastAsiaTheme="minorHAnsi" w:hAnsi="Times New Roman" w:cs="Times New Roman"/>
                <w:sz w:val="24"/>
                <w:szCs w:val="24"/>
                <w:lang w:eastAsia="en-US"/>
              </w:rPr>
              <w:t>22</w:t>
            </w:r>
          </w:p>
        </w:tc>
      </w:tr>
    </w:tbl>
    <w:p w14:paraId="10679C07" w14:textId="77777777" w:rsidR="00081708" w:rsidRPr="00081708" w:rsidRDefault="00081708" w:rsidP="00081708">
      <w:pPr>
        <w:autoSpaceDE w:val="0"/>
        <w:autoSpaceDN w:val="0"/>
        <w:adjustRightInd w:val="0"/>
        <w:spacing w:after="0" w:line="240" w:lineRule="auto"/>
        <w:jc w:val="right"/>
        <w:rPr>
          <w:rFonts w:ascii="Times New Roman" w:eastAsiaTheme="minorHAnsi" w:hAnsi="Times New Roman" w:cs="Times New Roman"/>
          <w:sz w:val="24"/>
          <w:szCs w:val="24"/>
          <w:lang w:eastAsia="en-US"/>
        </w:rPr>
      </w:pPr>
    </w:p>
    <w:p w14:paraId="71D971DC" w14:textId="77777777" w:rsidR="00081708" w:rsidRPr="00081708" w:rsidRDefault="00081708" w:rsidP="00081708">
      <w:pPr>
        <w:autoSpaceDE w:val="0"/>
        <w:autoSpaceDN w:val="0"/>
        <w:adjustRightInd w:val="0"/>
        <w:spacing w:after="0" w:line="240" w:lineRule="auto"/>
        <w:jc w:val="center"/>
        <w:rPr>
          <w:rFonts w:ascii="Times New Roman" w:eastAsiaTheme="minorHAnsi" w:hAnsi="Times New Roman" w:cs="Times New Roman"/>
          <w:b/>
          <w:sz w:val="24"/>
          <w:szCs w:val="24"/>
          <w:lang w:eastAsia="en-US"/>
        </w:rPr>
      </w:pPr>
      <w:bookmarkStart w:id="2" w:name="Par766"/>
      <w:bookmarkEnd w:id="2"/>
      <w:r w:rsidRPr="00081708">
        <w:rPr>
          <w:rFonts w:ascii="Times New Roman" w:eastAsiaTheme="minorHAnsi" w:hAnsi="Times New Roman" w:cs="Times New Roman"/>
          <w:b/>
          <w:sz w:val="24"/>
          <w:szCs w:val="24"/>
          <w:lang w:eastAsia="en-US"/>
        </w:rPr>
        <w:t>Обеспечение спортивной экипировкой</w:t>
      </w:r>
    </w:p>
    <w:p w14:paraId="3DF20367" w14:textId="77777777" w:rsidR="00081708" w:rsidRPr="00081708" w:rsidRDefault="00081708" w:rsidP="00081708">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14:paraId="152F0BD7" w14:textId="77777777" w:rsidR="00081708" w:rsidRPr="00081708" w:rsidRDefault="00081708" w:rsidP="00081708">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14:paraId="5BAB856D" w14:textId="77777777" w:rsidR="00B9307A" w:rsidRPr="00971977" w:rsidRDefault="00B9307A" w:rsidP="00C452CE">
      <w:pPr>
        <w:autoSpaceDE w:val="0"/>
        <w:autoSpaceDN w:val="0"/>
        <w:adjustRightInd w:val="0"/>
        <w:spacing w:after="0" w:line="360" w:lineRule="auto"/>
        <w:jc w:val="both"/>
        <w:rPr>
          <w:rFonts w:ascii="Times New Roman" w:eastAsiaTheme="minorHAnsi" w:hAnsi="Times New Roman" w:cs="Times New Roman"/>
          <w:color w:val="000000"/>
          <w:sz w:val="24"/>
          <w:szCs w:val="24"/>
          <w:lang w:eastAsia="en-US"/>
        </w:rPr>
      </w:pPr>
    </w:p>
    <w:p w14:paraId="5E2A8A67" w14:textId="5E4FB454" w:rsidR="00A75829" w:rsidRPr="00971977" w:rsidRDefault="00A75829" w:rsidP="00A75829">
      <w:pPr>
        <w:shd w:val="clear" w:color="auto" w:fill="FFFFFF"/>
        <w:spacing w:after="0" w:line="240" w:lineRule="auto"/>
        <w:outlineLvl w:val="0"/>
        <w:rPr>
          <w:rFonts w:ascii="Times New Roman" w:eastAsia="Times New Roman" w:hAnsi="Times New Roman" w:cs="Times New Roman"/>
          <w:b/>
          <w:bCs/>
          <w:kern w:val="36"/>
          <w:sz w:val="24"/>
          <w:szCs w:val="24"/>
          <w:bdr w:val="none" w:sz="0" w:space="0" w:color="auto" w:frame="1"/>
        </w:rPr>
      </w:pPr>
      <w:r w:rsidRPr="00971977">
        <w:rPr>
          <w:rFonts w:ascii="Times New Roman" w:eastAsia="Times New Roman" w:hAnsi="Times New Roman" w:cs="Times New Roman"/>
          <w:b/>
          <w:bCs/>
          <w:kern w:val="36"/>
          <w:sz w:val="24"/>
          <w:szCs w:val="24"/>
          <w:bdr w:val="none" w:sz="0" w:space="0" w:color="auto" w:frame="1"/>
        </w:rPr>
        <w:t>Структура годичного цикла</w:t>
      </w:r>
    </w:p>
    <w:p w14:paraId="210C74A0" w14:textId="77777777" w:rsidR="00A75829" w:rsidRPr="00971977" w:rsidRDefault="00A75829" w:rsidP="00A75829">
      <w:pPr>
        <w:shd w:val="clear" w:color="auto" w:fill="FFFFFF"/>
        <w:spacing w:after="0" w:line="240" w:lineRule="auto"/>
        <w:outlineLvl w:val="0"/>
        <w:rPr>
          <w:rFonts w:ascii="Times New Roman" w:eastAsia="Times New Roman" w:hAnsi="Times New Roman" w:cs="Times New Roman"/>
          <w:b/>
          <w:bCs/>
          <w:color w:val="333333"/>
          <w:kern w:val="36"/>
          <w:sz w:val="24"/>
          <w:szCs w:val="24"/>
          <w:bdr w:val="none" w:sz="0" w:space="0" w:color="auto" w:frame="1"/>
        </w:rPr>
      </w:pPr>
    </w:p>
    <w:p w14:paraId="75E2E47B" w14:textId="6F9B0647" w:rsidR="00A022E0" w:rsidRPr="00971977" w:rsidRDefault="00A022E0" w:rsidP="004A04EC">
      <w:pPr>
        <w:spacing w:after="0" w:line="360" w:lineRule="auto"/>
        <w:ind w:firstLine="708"/>
        <w:jc w:val="both"/>
        <w:rPr>
          <w:rFonts w:ascii="Times New Roman" w:hAnsi="Times New Roman" w:cs="Times New Roman"/>
          <w:sz w:val="24"/>
          <w:szCs w:val="24"/>
        </w:rPr>
      </w:pPr>
      <w:r w:rsidRPr="00971977">
        <w:rPr>
          <w:rFonts w:ascii="Times New Roman" w:hAnsi="Times New Roman" w:cs="Times New Roman"/>
          <w:sz w:val="24"/>
          <w:szCs w:val="24"/>
        </w:rPr>
        <w:t xml:space="preserve">Учитывая тот факт, что в работе с юными футболистами </w:t>
      </w:r>
      <w:r w:rsidR="003346D9">
        <w:rPr>
          <w:rFonts w:ascii="Times New Roman" w:hAnsi="Times New Roman" w:cs="Times New Roman"/>
          <w:sz w:val="24"/>
          <w:szCs w:val="24"/>
        </w:rPr>
        <w:t>7</w:t>
      </w:r>
      <w:r w:rsidRPr="00971977">
        <w:rPr>
          <w:rFonts w:ascii="Times New Roman" w:hAnsi="Times New Roman" w:cs="Times New Roman"/>
          <w:sz w:val="24"/>
          <w:szCs w:val="24"/>
        </w:rPr>
        <w:t>-12 лет основная</w:t>
      </w:r>
    </w:p>
    <w:p w14:paraId="1C643208" w14:textId="77777777" w:rsidR="00A022E0" w:rsidRPr="00971977" w:rsidRDefault="00A022E0" w:rsidP="00A022E0">
      <w:pPr>
        <w:spacing w:after="0" w:line="360" w:lineRule="auto"/>
        <w:jc w:val="both"/>
        <w:rPr>
          <w:rFonts w:ascii="Times New Roman" w:hAnsi="Times New Roman" w:cs="Times New Roman"/>
          <w:sz w:val="24"/>
          <w:szCs w:val="24"/>
        </w:rPr>
      </w:pPr>
      <w:r w:rsidRPr="00971977">
        <w:rPr>
          <w:rFonts w:ascii="Times New Roman" w:hAnsi="Times New Roman" w:cs="Times New Roman"/>
          <w:sz w:val="24"/>
          <w:szCs w:val="24"/>
        </w:rPr>
        <w:t>направленность тренировки – обучающая, для данных уче</w:t>
      </w:r>
      <w:r w:rsidR="00A94C71" w:rsidRPr="00971977">
        <w:rPr>
          <w:rFonts w:ascii="Times New Roman" w:hAnsi="Times New Roman" w:cs="Times New Roman"/>
          <w:sz w:val="24"/>
          <w:szCs w:val="24"/>
        </w:rPr>
        <w:t xml:space="preserve">бных групп не предусматривается </w:t>
      </w:r>
      <w:r w:rsidRPr="00971977">
        <w:rPr>
          <w:rFonts w:ascii="Times New Roman" w:hAnsi="Times New Roman" w:cs="Times New Roman"/>
          <w:sz w:val="24"/>
          <w:szCs w:val="24"/>
        </w:rPr>
        <w:t>четкая периодизация тренировочного процесса в годичном цикле. Однако</w:t>
      </w:r>
      <w:r w:rsidR="00A94C71" w:rsidRPr="00971977">
        <w:rPr>
          <w:rFonts w:ascii="Times New Roman" w:hAnsi="Times New Roman" w:cs="Times New Roman"/>
          <w:sz w:val="24"/>
          <w:szCs w:val="24"/>
        </w:rPr>
        <w:t xml:space="preserve"> в более </w:t>
      </w:r>
      <w:r w:rsidRPr="00971977">
        <w:rPr>
          <w:rFonts w:ascii="Times New Roman" w:hAnsi="Times New Roman" w:cs="Times New Roman"/>
          <w:sz w:val="24"/>
          <w:szCs w:val="24"/>
        </w:rPr>
        <w:t>старших возрастных группах периодизация выражается уж</w:t>
      </w:r>
      <w:r w:rsidR="00A94C71" w:rsidRPr="00971977">
        <w:rPr>
          <w:rFonts w:ascii="Times New Roman" w:hAnsi="Times New Roman" w:cs="Times New Roman"/>
          <w:sz w:val="24"/>
          <w:szCs w:val="24"/>
        </w:rPr>
        <w:t xml:space="preserve">е более четко; в годичном цикле </w:t>
      </w:r>
      <w:r w:rsidRPr="00971977">
        <w:rPr>
          <w:rFonts w:ascii="Times New Roman" w:hAnsi="Times New Roman" w:cs="Times New Roman"/>
          <w:sz w:val="24"/>
          <w:szCs w:val="24"/>
        </w:rPr>
        <w:t>выделяются три периода – подготовительный, соревновательный и переходный.</w:t>
      </w:r>
    </w:p>
    <w:p w14:paraId="4AE00D62" w14:textId="77777777" w:rsidR="00A022E0" w:rsidRPr="00971977" w:rsidRDefault="004A04EC" w:rsidP="00A022E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A022E0" w:rsidRPr="00971977">
        <w:rPr>
          <w:rFonts w:ascii="Times New Roman" w:hAnsi="Times New Roman" w:cs="Times New Roman"/>
          <w:sz w:val="24"/>
          <w:szCs w:val="24"/>
        </w:rPr>
        <w:t>Подготовительный и соревновательный периоды делятся на отдельные этапы,</w:t>
      </w:r>
    </w:p>
    <w:p w14:paraId="106E5673" w14:textId="77777777" w:rsidR="00A022E0" w:rsidRPr="00971977" w:rsidRDefault="00A022E0" w:rsidP="00A022E0">
      <w:pPr>
        <w:spacing w:after="0" w:line="360" w:lineRule="auto"/>
        <w:jc w:val="both"/>
        <w:rPr>
          <w:rFonts w:ascii="Times New Roman" w:hAnsi="Times New Roman" w:cs="Times New Roman"/>
          <w:sz w:val="24"/>
          <w:szCs w:val="24"/>
        </w:rPr>
      </w:pPr>
      <w:r w:rsidRPr="00971977">
        <w:rPr>
          <w:rFonts w:ascii="Times New Roman" w:hAnsi="Times New Roman" w:cs="Times New Roman"/>
          <w:sz w:val="24"/>
          <w:szCs w:val="24"/>
        </w:rPr>
        <w:t>имеющие свои специфические задачи, структуру, соде</w:t>
      </w:r>
      <w:r w:rsidR="00A94C71" w:rsidRPr="00971977">
        <w:rPr>
          <w:rFonts w:ascii="Times New Roman" w:hAnsi="Times New Roman" w:cs="Times New Roman"/>
          <w:sz w:val="24"/>
          <w:szCs w:val="24"/>
        </w:rPr>
        <w:t xml:space="preserve">ржание и динамику тренировочной </w:t>
      </w:r>
      <w:r w:rsidRPr="00971977">
        <w:rPr>
          <w:rFonts w:ascii="Times New Roman" w:hAnsi="Times New Roman" w:cs="Times New Roman"/>
          <w:sz w:val="24"/>
          <w:szCs w:val="24"/>
        </w:rPr>
        <w:t>нагрузки.</w:t>
      </w:r>
    </w:p>
    <w:p w14:paraId="73F73831" w14:textId="77777777" w:rsidR="00A022E0" w:rsidRPr="00971977" w:rsidRDefault="00A022E0" w:rsidP="004A04EC">
      <w:pPr>
        <w:spacing w:after="0" w:line="360" w:lineRule="auto"/>
        <w:ind w:firstLine="708"/>
        <w:jc w:val="both"/>
        <w:rPr>
          <w:rFonts w:ascii="Times New Roman" w:hAnsi="Times New Roman" w:cs="Times New Roman"/>
          <w:sz w:val="24"/>
          <w:szCs w:val="24"/>
        </w:rPr>
      </w:pPr>
      <w:r w:rsidRPr="00971977">
        <w:rPr>
          <w:rFonts w:ascii="Times New Roman" w:hAnsi="Times New Roman" w:cs="Times New Roman"/>
          <w:sz w:val="24"/>
          <w:szCs w:val="24"/>
          <w:u w:val="single"/>
        </w:rPr>
        <w:t>Подготовительный период</w:t>
      </w:r>
      <w:r w:rsidRPr="00971977">
        <w:rPr>
          <w:rFonts w:ascii="Times New Roman" w:hAnsi="Times New Roman" w:cs="Times New Roman"/>
          <w:sz w:val="24"/>
          <w:szCs w:val="24"/>
        </w:rPr>
        <w:t>. Задача этого периода состоит в том, чтобы обеспечивать</w:t>
      </w:r>
      <w:r w:rsidR="00A94C71" w:rsidRPr="00971977">
        <w:rPr>
          <w:rFonts w:ascii="Times New Roman" w:hAnsi="Times New Roman" w:cs="Times New Roman"/>
          <w:sz w:val="24"/>
          <w:szCs w:val="24"/>
        </w:rPr>
        <w:t xml:space="preserve"> </w:t>
      </w:r>
      <w:r w:rsidRPr="00971977">
        <w:rPr>
          <w:rFonts w:ascii="Times New Roman" w:hAnsi="Times New Roman" w:cs="Times New Roman"/>
          <w:sz w:val="24"/>
          <w:szCs w:val="24"/>
        </w:rPr>
        <w:t xml:space="preserve">разностороннюю физическую подготовку футболистов и </w:t>
      </w:r>
      <w:r w:rsidR="00A94C71" w:rsidRPr="00971977">
        <w:rPr>
          <w:rFonts w:ascii="Times New Roman" w:hAnsi="Times New Roman" w:cs="Times New Roman"/>
          <w:sz w:val="24"/>
          <w:szCs w:val="24"/>
        </w:rPr>
        <w:t xml:space="preserve">на этой основе совершенствовать </w:t>
      </w:r>
      <w:r w:rsidRPr="00971977">
        <w:rPr>
          <w:rFonts w:ascii="Times New Roman" w:hAnsi="Times New Roman" w:cs="Times New Roman"/>
          <w:sz w:val="24"/>
          <w:szCs w:val="24"/>
        </w:rPr>
        <w:t>технико-тактическую подготовку для успешного выступле</w:t>
      </w:r>
      <w:r w:rsidR="00A94C71" w:rsidRPr="00971977">
        <w:rPr>
          <w:rFonts w:ascii="Times New Roman" w:hAnsi="Times New Roman" w:cs="Times New Roman"/>
          <w:sz w:val="24"/>
          <w:szCs w:val="24"/>
        </w:rPr>
        <w:t xml:space="preserve">ния в соревнованиях. Тренировки </w:t>
      </w:r>
      <w:r w:rsidRPr="00971977">
        <w:rPr>
          <w:rFonts w:ascii="Times New Roman" w:hAnsi="Times New Roman" w:cs="Times New Roman"/>
          <w:sz w:val="24"/>
          <w:szCs w:val="24"/>
        </w:rPr>
        <w:t>в этом периоде должны носить разнообразный характ</w:t>
      </w:r>
      <w:r w:rsidR="00A94C71" w:rsidRPr="00971977">
        <w:rPr>
          <w:rFonts w:ascii="Times New Roman" w:hAnsi="Times New Roman" w:cs="Times New Roman"/>
          <w:sz w:val="24"/>
          <w:szCs w:val="24"/>
        </w:rPr>
        <w:t xml:space="preserve">ер, как по содержанию, так и по </w:t>
      </w:r>
      <w:r w:rsidRPr="00971977">
        <w:rPr>
          <w:rFonts w:ascii="Times New Roman" w:hAnsi="Times New Roman" w:cs="Times New Roman"/>
          <w:sz w:val="24"/>
          <w:szCs w:val="24"/>
        </w:rPr>
        <w:t>нагрузкам.</w:t>
      </w:r>
    </w:p>
    <w:p w14:paraId="6E339567" w14:textId="77777777" w:rsidR="00A022E0" w:rsidRPr="00971977" w:rsidRDefault="00A022E0" w:rsidP="004A04EC">
      <w:pPr>
        <w:spacing w:after="0" w:line="360" w:lineRule="auto"/>
        <w:ind w:firstLine="708"/>
        <w:jc w:val="both"/>
        <w:rPr>
          <w:rFonts w:ascii="Times New Roman" w:hAnsi="Times New Roman" w:cs="Times New Roman"/>
          <w:sz w:val="24"/>
          <w:szCs w:val="24"/>
        </w:rPr>
      </w:pPr>
      <w:r w:rsidRPr="00971977">
        <w:rPr>
          <w:rFonts w:ascii="Times New Roman" w:hAnsi="Times New Roman" w:cs="Times New Roman"/>
          <w:sz w:val="24"/>
          <w:szCs w:val="24"/>
        </w:rPr>
        <w:t xml:space="preserve">Подготовительный период делится на два этапа: общеподготовительный и </w:t>
      </w:r>
    </w:p>
    <w:p w14:paraId="4BF775F2" w14:textId="77777777" w:rsidR="00A022E0" w:rsidRPr="00971977" w:rsidRDefault="00A022E0" w:rsidP="00A022E0">
      <w:pPr>
        <w:spacing w:after="0" w:line="360" w:lineRule="auto"/>
        <w:jc w:val="both"/>
        <w:rPr>
          <w:rFonts w:ascii="Times New Roman" w:hAnsi="Times New Roman" w:cs="Times New Roman"/>
          <w:sz w:val="24"/>
          <w:szCs w:val="24"/>
        </w:rPr>
      </w:pPr>
      <w:r w:rsidRPr="00971977">
        <w:rPr>
          <w:rFonts w:ascii="Times New Roman" w:hAnsi="Times New Roman" w:cs="Times New Roman"/>
          <w:sz w:val="24"/>
          <w:szCs w:val="24"/>
        </w:rPr>
        <w:t>специально-подготовительный.</w:t>
      </w:r>
    </w:p>
    <w:p w14:paraId="6F74A38C" w14:textId="77777777" w:rsidR="00A022E0" w:rsidRPr="00971977" w:rsidRDefault="00A022E0" w:rsidP="00A022E0">
      <w:pPr>
        <w:spacing w:after="0" w:line="360" w:lineRule="auto"/>
        <w:jc w:val="both"/>
        <w:rPr>
          <w:rFonts w:ascii="Times New Roman" w:hAnsi="Times New Roman" w:cs="Times New Roman"/>
          <w:sz w:val="24"/>
          <w:szCs w:val="24"/>
        </w:rPr>
      </w:pPr>
      <w:r w:rsidRPr="00971977">
        <w:rPr>
          <w:rFonts w:ascii="Times New Roman" w:hAnsi="Times New Roman" w:cs="Times New Roman"/>
          <w:i/>
          <w:sz w:val="24"/>
          <w:szCs w:val="24"/>
        </w:rPr>
        <w:t>Общеподготовительный этап</w:t>
      </w:r>
      <w:r w:rsidRPr="00971977">
        <w:rPr>
          <w:rFonts w:ascii="Times New Roman" w:hAnsi="Times New Roman" w:cs="Times New Roman"/>
          <w:sz w:val="24"/>
          <w:szCs w:val="24"/>
        </w:rPr>
        <w:t>. Основная направле</w:t>
      </w:r>
      <w:r w:rsidR="006E19D4" w:rsidRPr="00971977">
        <w:rPr>
          <w:rFonts w:ascii="Times New Roman" w:hAnsi="Times New Roman" w:cs="Times New Roman"/>
          <w:sz w:val="24"/>
          <w:szCs w:val="24"/>
        </w:rPr>
        <w:t xml:space="preserve">нность тренировки на этом этапе </w:t>
      </w:r>
      <w:r w:rsidRPr="00971977">
        <w:rPr>
          <w:rFonts w:ascii="Times New Roman" w:hAnsi="Times New Roman" w:cs="Times New Roman"/>
          <w:sz w:val="24"/>
          <w:szCs w:val="24"/>
        </w:rPr>
        <w:t>характеризуется созданием и совершенствовани</w:t>
      </w:r>
      <w:r w:rsidR="006E19D4" w:rsidRPr="00971977">
        <w:rPr>
          <w:rFonts w:ascii="Times New Roman" w:hAnsi="Times New Roman" w:cs="Times New Roman"/>
          <w:sz w:val="24"/>
          <w:szCs w:val="24"/>
        </w:rPr>
        <w:t xml:space="preserve">ем предпосылок, на базе которых достигается спортивная форма. </w:t>
      </w:r>
      <w:r w:rsidRPr="00971977">
        <w:rPr>
          <w:rFonts w:ascii="Times New Roman" w:hAnsi="Times New Roman" w:cs="Times New Roman"/>
          <w:sz w:val="24"/>
          <w:szCs w:val="24"/>
        </w:rPr>
        <w:t xml:space="preserve">Физическая подготовка на этом этапе направлена на </w:t>
      </w:r>
      <w:r w:rsidRPr="00971977">
        <w:rPr>
          <w:rFonts w:ascii="Times New Roman" w:hAnsi="Times New Roman" w:cs="Times New Roman"/>
          <w:sz w:val="24"/>
          <w:szCs w:val="24"/>
        </w:rPr>
        <w:lastRenderedPageBreak/>
        <w:t>повышение функциональ</w:t>
      </w:r>
      <w:r w:rsidR="006E19D4" w:rsidRPr="00971977">
        <w:rPr>
          <w:rFonts w:ascii="Times New Roman" w:hAnsi="Times New Roman" w:cs="Times New Roman"/>
          <w:sz w:val="24"/>
          <w:szCs w:val="24"/>
        </w:rPr>
        <w:t xml:space="preserve">ных </w:t>
      </w:r>
      <w:r w:rsidRPr="00971977">
        <w:rPr>
          <w:rFonts w:ascii="Times New Roman" w:hAnsi="Times New Roman" w:cs="Times New Roman"/>
          <w:sz w:val="24"/>
          <w:szCs w:val="24"/>
        </w:rPr>
        <w:t>возможностей организма и развитие физических качеств</w:t>
      </w:r>
      <w:r w:rsidR="006E19D4" w:rsidRPr="00971977">
        <w:rPr>
          <w:rFonts w:ascii="Times New Roman" w:hAnsi="Times New Roman" w:cs="Times New Roman"/>
          <w:sz w:val="24"/>
          <w:szCs w:val="24"/>
        </w:rPr>
        <w:t xml:space="preserve"> (быстроты, силы, выносливости, </w:t>
      </w:r>
      <w:r w:rsidRPr="00971977">
        <w:rPr>
          <w:rFonts w:ascii="Times New Roman" w:hAnsi="Times New Roman" w:cs="Times New Roman"/>
          <w:sz w:val="24"/>
          <w:szCs w:val="24"/>
        </w:rPr>
        <w:t>ловкости, гибкости).</w:t>
      </w:r>
    </w:p>
    <w:p w14:paraId="68B31B82" w14:textId="77777777" w:rsidR="00A022E0" w:rsidRPr="00971977" w:rsidRDefault="00A022E0" w:rsidP="00A022E0">
      <w:pPr>
        <w:spacing w:after="0" w:line="360" w:lineRule="auto"/>
        <w:jc w:val="both"/>
        <w:rPr>
          <w:rFonts w:ascii="Times New Roman" w:hAnsi="Times New Roman" w:cs="Times New Roman"/>
          <w:sz w:val="24"/>
          <w:szCs w:val="24"/>
        </w:rPr>
      </w:pPr>
      <w:r w:rsidRPr="00971977">
        <w:rPr>
          <w:rFonts w:ascii="Times New Roman" w:hAnsi="Times New Roman" w:cs="Times New Roman"/>
          <w:sz w:val="24"/>
          <w:szCs w:val="24"/>
        </w:rPr>
        <w:t>Техническая и тактическая подготовка направлена</w:t>
      </w:r>
      <w:r w:rsidR="006E19D4" w:rsidRPr="00971977">
        <w:rPr>
          <w:rFonts w:ascii="Times New Roman" w:hAnsi="Times New Roman" w:cs="Times New Roman"/>
          <w:sz w:val="24"/>
          <w:szCs w:val="24"/>
        </w:rPr>
        <w:t xml:space="preserve"> на восстановление двигательных </w:t>
      </w:r>
      <w:r w:rsidRPr="00971977">
        <w:rPr>
          <w:rFonts w:ascii="Times New Roman" w:hAnsi="Times New Roman" w:cs="Times New Roman"/>
          <w:sz w:val="24"/>
          <w:szCs w:val="24"/>
        </w:rPr>
        <w:t>навыков и тактических умений, совершенствование их и освоение новых.</w:t>
      </w:r>
    </w:p>
    <w:p w14:paraId="3A332890" w14:textId="77777777" w:rsidR="00A022E0" w:rsidRPr="00971977" w:rsidRDefault="00A022E0" w:rsidP="00A022E0">
      <w:pPr>
        <w:spacing w:after="0" w:line="360" w:lineRule="auto"/>
        <w:jc w:val="both"/>
        <w:rPr>
          <w:rFonts w:ascii="Times New Roman" w:hAnsi="Times New Roman" w:cs="Times New Roman"/>
          <w:sz w:val="24"/>
          <w:szCs w:val="24"/>
        </w:rPr>
      </w:pPr>
      <w:r w:rsidRPr="00971977">
        <w:rPr>
          <w:rFonts w:ascii="Times New Roman" w:hAnsi="Times New Roman" w:cs="Times New Roman"/>
          <w:i/>
          <w:sz w:val="24"/>
          <w:szCs w:val="24"/>
        </w:rPr>
        <w:t>Специально-подготовительный этап</w:t>
      </w:r>
      <w:r w:rsidRPr="00971977">
        <w:rPr>
          <w:rFonts w:ascii="Times New Roman" w:hAnsi="Times New Roman" w:cs="Times New Roman"/>
          <w:sz w:val="24"/>
          <w:szCs w:val="24"/>
        </w:rPr>
        <w:t>. Тренировочный процесс на этом этапе</w:t>
      </w:r>
    </w:p>
    <w:p w14:paraId="57A7EA16" w14:textId="77777777" w:rsidR="00A022E0" w:rsidRPr="00971977" w:rsidRDefault="00A022E0" w:rsidP="00A022E0">
      <w:pPr>
        <w:spacing w:after="0" w:line="360" w:lineRule="auto"/>
        <w:jc w:val="both"/>
        <w:rPr>
          <w:rFonts w:ascii="Times New Roman" w:hAnsi="Times New Roman" w:cs="Times New Roman"/>
          <w:sz w:val="24"/>
          <w:szCs w:val="24"/>
        </w:rPr>
      </w:pPr>
      <w:r w:rsidRPr="00971977">
        <w:rPr>
          <w:rFonts w:ascii="Times New Roman" w:hAnsi="Times New Roman" w:cs="Times New Roman"/>
          <w:sz w:val="24"/>
          <w:szCs w:val="24"/>
        </w:rPr>
        <w:t>направлен на непосредственное становление спортивно</w:t>
      </w:r>
      <w:r w:rsidR="006E19D4" w:rsidRPr="00971977">
        <w:rPr>
          <w:rFonts w:ascii="Times New Roman" w:hAnsi="Times New Roman" w:cs="Times New Roman"/>
          <w:sz w:val="24"/>
          <w:szCs w:val="24"/>
        </w:rPr>
        <w:t xml:space="preserve">й формы. Здесь совершенствуются </w:t>
      </w:r>
      <w:r w:rsidRPr="00971977">
        <w:rPr>
          <w:rFonts w:ascii="Times New Roman" w:hAnsi="Times New Roman" w:cs="Times New Roman"/>
          <w:sz w:val="24"/>
          <w:szCs w:val="24"/>
        </w:rPr>
        <w:t>физические качества и функциональные возможности</w:t>
      </w:r>
      <w:r w:rsidR="006E19D4" w:rsidRPr="00971977">
        <w:rPr>
          <w:rFonts w:ascii="Times New Roman" w:hAnsi="Times New Roman" w:cs="Times New Roman"/>
          <w:sz w:val="24"/>
          <w:szCs w:val="24"/>
        </w:rPr>
        <w:t xml:space="preserve"> футболистов с учетом специфики </w:t>
      </w:r>
      <w:r w:rsidRPr="00971977">
        <w:rPr>
          <w:rFonts w:ascii="Times New Roman" w:hAnsi="Times New Roman" w:cs="Times New Roman"/>
          <w:sz w:val="24"/>
          <w:szCs w:val="24"/>
        </w:rPr>
        <w:t>игры, а также решаются задачи дальнейшего соверш</w:t>
      </w:r>
      <w:r w:rsidR="006E19D4" w:rsidRPr="00971977">
        <w:rPr>
          <w:rFonts w:ascii="Times New Roman" w:hAnsi="Times New Roman" w:cs="Times New Roman"/>
          <w:sz w:val="24"/>
          <w:szCs w:val="24"/>
        </w:rPr>
        <w:t xml:space="preserve">енствования технико-тактической </w:t>
      </w:r>
      <w:r w:rsidRPr="00971977">
        <w:rPr>
          <w:rFonts w:ascii="Times New Roman" w:hAnsi="Times New Roman" w:cs="Times New Roman"/>
          <w:sz w:val="24"/>
          <w:szCs w:val="24"/>
        </w:rPr>
        <w:t>подготовленности. Основным средством подготовки сл</w:t>
      </w:r>
      <w:r w:rsidR="006E19D4" w:rsidRPr="00971977">
        <w:rPr>
          <w:rFonts w:ascii="Times New Roman" w:hAnsi="Times New Roman" w:cs="Times New Roman"/>
          <w:sz w:val="24"/>
          <w:szCs w:val="24"/>
        </w:rPr>
        <w:t xml:space="preserve">ужат специальные упражнения без </w:t>
      </w:r>
      <w:r w:rsidRPr="00971977">
        <w:rPr>
          <w:rFonts w:ascii="Times New Roman" w:hAnsi="Times New Roman" w:cs="Times New Roman"/>
          <w:sz w:val="24"/>
          <w:szCs w:val="24"/>
        </w:rPr>
        <w:t>мяча и с мячом. Постепенно повышается доля трен</w:t>
      </w:r>
      <w:r w:rsidR="00F945E0" w:rsidRPr="00971977">
        <w:rPr>
          <w:rFonts w:ascii="Times New Roman" w:hAnsi="Times New Roman" w:cs="Times New Roman"/>
          <w:sz w:val="24"/>
          <w:szCs w:val="24"/>
        </w:rPr>
        <w:t xml:space="preserve">ировочных игр, но они не должны </w:t>
      </w:r>
      <w:r w:rsidRPr="00971977">
        <w:rPr>
          <w:rFonts w:ascii="Times New Roman" w:hAnsi="Times New Roman" w:cs="Times New Roman"/>
          <w:sz w:val="24"/>
          <w:szCs w:val="24"/>
        </w:rPr>
        <w:t>подменять учебно-тренировочной работы. В системе недельных микроциклов после дв</w:t>
      </w:r>
      <w:r w:rsidR="00F945E0" w:rsidRPr="00971977">
        <w:rPr>
          <w:rFonts w:ascii="Times New Roman" w:hAnsi="Times New Roman" w:cs="Times New Roman"/>
          <w:sz w:val="24"/>
          <w:szCs w:val="24"/>
        </w:rPr>
        <w:t xml:space="preserve">ух недель с более высокой общей </w:t>
      </w:r>
      <w:r w:rsidRPr="00971977">
        <w:rPr>
          <w:rFonts w:ascii="Times New Roman" w:hAnsi="Times New Roman" w:cs="Times New Roman"/>
          <w:sz w:val="24"/>
          <w:szCs w:val="24"/>
        </w:rPr>
        <w:t>нагрузкой и интенсивностью необходимо планир</w:t>
      </w:r>
      <w:r w:rsidR="00F945E0" w:rsidRPr="00971977">
        <w:rPr>
          <w:rFonts w:ascii="Times New Roman" w:hAnsi="Times New Roman" w:cs="Times New Roman"/>
          <w:sz w:val="24"/>
          <w:szCs w:val="24"/>
        </w:rPr>
        <w:t xml:space="preserve">овать разгрузочный микроцикл с </w:t>
      </w:r>
      <w:r w:rsidRPr="00971977">
        <w:rPr>
          <w:rFonts w:ascii="Times New Roman" w:hAnsi="Times New Roman" w:cs="Times New Roman"/>
          <w:sz w:val="24"/>
          <w:szCs w:val="24"/>
        </w:rPr>
        <w:t>уменьшенной нагрузкой.</w:t>
      </w:r>
    </w:p>
    <w:p w14:paraId="5FCC3CA9" w14:textId="77777777" w:rsidR="00A022E0" w:rsidRPr="00971977" w:rsidRDefault="00A022E0" w:rsidP="004A04EC">
      <w:pPr>
        <w:spacing w:after="0" w:line="360" w:lineRule="auto"/>
        <w:ind w:firstLine="708"/>
        <w:jc w:val="both"/>
        <w:rPr>
          <w:rFonts w:ascii="Times New Roman" w:hAnsi="Times New Roman" w:cs="Times New Roman"/>
          <w:sz w:val="24"/>
          <w:szCs w:val="24"/>
        </w:rPr>
      </w:pPr>
      <w:r w:rsidRPr="00971977">
        <w:rPr>
          <w:rFonts w:ascii="Times New Roman" w:hAnsi="Times New Roman" w:cs="Times New Roman"/>
          <w:sz w:val="24"/>
          <w:szCs w:val="24"/>
          <w:u w:val="single"/>
        </w:rPr>
        <w:t>Соревновательный период.</w:t>
      </w:r>
      <w:r w:rsidRPr="00971977">
        <w:rPr>
          <w:rFonts w:ascii="Times New Roman" w:hAnsi="Times New Roman" w:cs="Times New Roman"/>
          <w:sz w:val="24"/>
          <w:szCs w:val="24"/>
        </w:rPr>
        <w:t xml:space="preserve"> У футболистов сорев</w:t>
      </w:r>
      <w:r w:rsidR="00F945E0" w:rsidRPr="00971977">
        <w:rPr>
          <w:rFonts w:ascii="Times New Roman" w:hAnsi="Times New Roman" w:cs="Times New Roman"/>
          <w:sz w:val="24"/>
          <w:szCs w:val="24"/>
        </w:rPr>
        <w:t xml:space="preserve">новательный период продолжается </w:t>
      </w:r>
      <w:r w:rsidRPr="00971977">
        <w:rPr>
          <w:rFonts w:ascii="Times New Roman" w:hAnsi="Times New Roman" w:cs="Times New Roman"/>
          <w:sz w:val="24"/>
          <w:szCs w:val="24"/>
        </w:rPr>
        <w:t>5-6 месяцев. Это обстоятельство вызывает опреде</w:t>
      </w:r>
      <w:r w:rsidR="00F945E0" w:rsidRPr="00971977">
        <w:rPr>
          <w:rFonts w:ascii="Times New Roman" w:hAnsi="Times New Roman" w:cs="Times New Roman"/>
          <w:sz w:val="24"/>
          <w:szCs w:val="24"/>
        </w:rPr>
        <w:t xml:space="preserve">ленные трудности в планировании </w:t>
      </w:r>
      <w:r w:rsidRPr="00971977">
        <w:rPr>
          <w:rFonts w:ascii="Times New Roman" w:hAnsi="Times New Roman" w:cs="Times New Roman"/>
          <w:sz w:val="24"/>
          <w:szCs w:val="24"/>
        </w:rPr>
        <w:t>тренировочного процесса.</w:t>
      </w:r>
    </w:p>
    <w:p w14:paraId="39400419" w14:textId="77777777" w:rsidR="00A022E0" w:rsidRPr="00971977" w:rsidRDefault="00A022E0" w:rsidP="00A022E0">
      <w:pPr>
        <w:spacing w:after="0" w:line="360" w:lineRule="auto"/>
        <w:jc w:val="both"/>
        <w:rPr>
          <w:rFonts w:ascii="Times New Roman" w:hAnsi="Times New Roman" w:cs="Times New Roman"/>
          <w:sz w:val="24"/>
          <w:szCs w:val="24"/>
        </w:rPr>
      </w:pPr>
      <w:r w:rsidRPr="00971977">
        <w:rPr>
          <w:rFonts w:ascii="Times New Roman" w:hAnsi="Times New Roman" w:cs="Times New Roman"/>
          <w:sz w:val="24"/>
          <w:szCs w:val="24"/>
        </w:rPr>
        <w:t>Рекомендуется в соревновательном периоде предусматривать промежуточный,</w:t>
      </w:r>
    </w:p>
    <w:p w14:paraId="67EA11B7" w14:textId="77777777" w:rsidR="00A022E0" w:rsidRPr="00971977" w:rsidRDefault="00A022E0" w:rsidP="00A022E0">
      <w:pPr>
        <w:spacing w:after="0" w:line="360" w:lineRule="auto"/>
        <w:jc w:val="both"/>
        <w:rPr>
          <w:rFonts w:ascii="Times New Roman" w:hAnsi="Times New Roman" w:cs="Times New Roman"/>
          <w:sz w:val="24"/>
          <w:szCs w:val="24"/>
        </w:rPr>
      </w:pPr>
      <w:r w:rsidRPr="00971977">
        <w:rPr>
          <w:rFonts w:ascii="Times New Roman" w:hAnsi="Times New Roman" w:cs="Times New Roman"/>
          <w:sz w:val="24"/>
          <w:szCs w:val="24"/>
        </w:rPr>
        <w:t>подготовительный этап продолжительностью 5-6 недель. Его целесообразно проводить в оздоровительно-спортивном лагере на тренировочном сборе. Необходимо широко</w:t>
      </w:r>
      <w:r w:rsidR="00F945E0" w:rsidRPr="00971977">
        <w:rPr>
          <w:rFonts w:ascii="Times New Roman" w:hAnsi="Times New Roman" w:cs="Times New Roman"/>
          <w:sz w:val="24"/>
          <w:szCs w:val="24"/>
        </w:rPr>
        <w:t xml:space="preserve"> </w:t>
      </w:r>
      <w:r w:rsidRPr="00971977">
        <w:rPr>
          <w:rFonts w:ascii="Times New Roman" w:hAnsi="Times New Roman" w:cs="Times New Roman"/>
          <w:sz w:val="24"/>
          <w:szCs w:val="24"/>
        </w:rPr>
        <w:t>использовать общеподготовительные упражнения для со</w:t>
      </w:r>
      <w:r w:rsidR="00F945E0" w:rsidRPr="00971977">
        <w:rPr>
          <w:rFonts w:ascii="Times New Roman" w:hAnsi="Times New Roman" w:cs="Times New Roman"/>
          <w:sz w:val="24"/>
          <w:szCs w:val="24"/>
        </w:rPr>
        <w:t xml:space="preserve">здания специального фундамента, </w:t>
      </w:r>
      <w:r w:rsidRPr="00971977">
        <w:rPr>
          <w:rFonts w:ascii="Times New Roman" w:hAnsi="Times New Roman" w:cs="Times New Roman"/>
          <w:sz w:val="24"/>
          <w:szCs w:val="24"/>
        </w:rPr>
        <w:t>на котором будет поддерживаться высокий уровень подготовленности до конца периода.</w:t>
      </w:r>
    </w:p>
    <w:p w14:paraId="19B68322" w14:textId="77777777" w:rsidR="00A022E0" w:rsidRPr="00971977" w:rsidRDefault="00A022E0" w:rsidP="004A04EC">
      <w:pPr>
        <w:spacing w:after="0" w:line="360" w:lineRule="auto"/>
        <w:ind w:firstLine="708"/>
        <w:jc w:val="both"/>
        <w:rPr>
          <w:rFonts w:ascii="Times New Roman" w:hAnsi="Times New Roman" w:cs="Times New Roman"/>
          <w:sz w:val="24"/>
          <w:szCs w:val="24"/>
        </w:rPr>
      </w:pPr>
      <w:r w:rsidRPr="00971977">
        <w:rPr>
          <w:rFonts w:ascii="Times New Roman" w:hAnsi="Times New Roman" w:cs="Times New Roman"/>
          <w:sz w:val="24"/>
          <w:szCs w:val="24"/>
        </w:rPr>
        <w:t>Физическая подготовка в этом периоде направле</w:t>
      </w:r>
      <w:r w:rsidR="00F945E0" w:rsidRPr="00971977">
        <w:rPr>
          <w:rFonts w:ascii="Times New Roman" w:hAnsi="Times New Roman" w:cs="Times New Roman"/>
          <w:sz w:val="24"/>
          <w:szCs w:val="24"/>
        </w:rPr>
        <w:t xml:space="preserve">на на обеспечение ее наивысшего </w:t>
      </w:r>
      <w:r w:rsidRPr="00971977">
        <w:rPr>
          <w:rFonts w:ascii="Times New Roman" w:hAnsi="Times New Roman" w:cs="Times New Roman"/>
          <w:sz w:val="24"/>
          <w:szCs w:val="24"/>
        </w:rPr>
        <w:t>уровня и удержание на протяжении всего соревновательного периода.</w:t>
      </w:r>
    </w:p>
    <w:p w14:paraId="09D1672D" w14:textId="77777777" w:rsidR="00A022E0" w:rsidRPr="00971977" w:rsidRDefault="00A022E0" w:rsidP="004A04EC">
      <w:pPr>
        <w:spacing w:after="0" w:line="360" w:lineRule="auto"/>
        <w:ind w:firstLine="708"/>
        <w:jc w:val="both"/>
        <w:rPr>
          <w:rFonts w:ascii="Times New Roman" w:hAnsi="Times New Roman" w:cs="Times New Roman"/>
          <w:sz w:val="24"/>
          <w:szCs w:val="24"/>
        </w:rPr>
      </w:pPr>
      <w:r w:rsidRPr="00971977">
        <w:rPr>
          <w:rFonts w:ascii="Times New Roman" w:hAnsi="Times New Roman" w:cs="Times New Roman"/>
          <w:sz w:val="24"/>
          <w:szCs w:val="24"/>
        </w:rPr>
        <w:t xml:space="preserve">Техническая подготовка – на совершенствование </w:t>
      </w:r>
      <w:r w:rsidR="00F945E0" w:rsidRPr="00971977">
        <w:rPr>
          <w:rFonts w:ascii="Times New Roman" w:hAnsi="Times New Roman" w:cs="Times New Roman"/>
          <w:sz w:val="24"/>
          <w:szCs w:val="24"/>
        </w:rPr>
        <w:t xml:space="preserve">ранее изученных приемов, умение </w:t>
      </w:r>
      <w:r w:rsidRPr="00971977">
        <w:rPr>
          <w:rFonts w:ascii="Times New Roman" w:hAnsi="Times New Roman" w:cs="Times New Roman"/>
          <w:sz w:val="24"/>
          <w:szCs w:val="24"/>
        </w:rPr>
        <w:t>применять их в соревнованиях в различных игровых условиях.</w:t>
      </w:r>
    </w:p>
    <w:p w14:paraId="416FE930" w14:textId="77777777" w:rsidR="00A022E0" w:rsidRPr="00971977" w:rsidRDefault="00A022E0" w:rsidP="004A04EC">
      <w:pPr>
        <w:spacing w:after="0" w:line="360" w:lineRule="auto"/>
        <w:ind w:firstLine="708"/>
        <w:jc w:val="both"/>
        <w:rPr>
          <w:rFonts w:ascii="Times New Roman" w:hAnsi="Times New Roman" w:cs="Times New Roman"/>
          <w:sz w:val="24"/>
          <w:szCs w:val="24"/>
        </w:rPr>
      </w:pPr>
      <w:r w:rsidRPr="00971977">
        <w:rPr>
          <w:rFonts w:ascii="Times New Roman" w:hAnsi="Times New Roman" w:cs="Times New Roman"/>
          <w:sz w:val="24"/>
          <w:szCs w:val="24"/>
        </w:rPr>
        <w:t>Тактическая подготовка должна создавать высоки</w:t>
      </w:r>
      <w:r w:rsidR="00F945E0" w:rsidRPr="00971977">
        <w:rPr>
          <w:rFonts w:ascii="Times New Roman" w:hAnsi="Times New Roman" w:cs="Times New Roman"/>
          <w:sz w:val="24"/>
          <w:szCs w:val="24"/>
        </w:rPr>
        <w:t xml:space="preserve">й уровень тактического мышления </w:t>
      </w:r>
      <w:r w:rsidRPr="00971977">
        <w:rPr>
          <w:rFonts w:ascii="Times New Roman" w:hAnsi="Times New Roman" w:cs="Times New Roman"/>
          <w:sz w:val="24"/>
          <w:szCs w:val="24"/>
        </w:rPr>
        <w:t xml:space="preserve">игроков в различных ситуациях, их взаимопонимание в </w:t>
      </w:r>
      <w:r w:rsidR="00F945E0" w:rsidRPr="00971977">
        <w:rPr>
          <w:rFonts w:ascii="Times New Roman" w:hAnsi="Times New Roman" w:cs="Times New Roman"/>
          <w:sz w:val="24"/>
          <w:szCs w:val="24"/>
        </w:rPr>
        <w:t xml:space="preserve">звеньях, линиях, овладение ими, </w:t>
      </w:r>
      <w:r w:rsidRPr="00971977">
        <w:rPr>
          <w:rFonts w:ascii="Times New Roman" w:hAnsi="Times New Roman" w:cs="Times New Roman"/>
          <w:sz w:val="24"/>
          <w:szCs w:val="24"/>
        </w:rPr>
        <w:t>различными тактическими комбинациями.</w:t>
      </w:r>
    </w:p>
    <w:p w14:paraId="7D51A6FB" w14:textId="77777777" w:rsidR="00A022E0" w:rsidRPr="00971977" w:rsidRDefault="00A022E0" w:rsidP="004A04EC">
      <w:pPr>
        <w:spacing w:after="0" w:line="360" w:lineRule="auto"/>
        <w:ind w:firstLine="708"/>
        <w:jc w:val="both"/>
        <w:rPr>
          <w:rFonts w:ascii="Times New Roman" w:hAnsi="Times New Roman" w:cs="Times New Roman"/>
          <w:sz w:val="24"/>
          <w:szCs w:val="24"/>
        </w:rPr>
      </w:pPr>
      <w:r w:rsidRPr="00971977">
        <w:rPr>
          <w:rFonts w:ascii="Times New Roman" w:hAnsi="Times New Roman" w:cs="Times New Roman"/>
          <w:sz w:val="24"/>
          <w:szCs w:val="24"/>
        </w:rPr>
        <w:t>Переходный период начинается по окончании соревнований. В этом периоде</w:t>
      </w:r>
    </w:p>
    <w:p w14:paraId="407FF580" w14:textId="77777777" w:rsidR="00A022E0" w:rsidRPr="00971977" w:rsidRDefault="00A022E0" w:rsidP="00A022E0">
      <w:pPr>
        <w:spacing w:after="0" w:line="360" w:lineRule="auto"/>
        <w:jc w:val="both"/>
        <w:rPr>
          <w:rFonts w:ascii="Times New Roman" w:hAnsi="Times New Roman" w:cs="Times New Roman"/>
          <w:sz w:val="24"/>
          <w:szCs w:val="24"/>
        </w:rPr>
      </w:pPr>
      <w:r w:rsidRPr="00971977">
        <w:rPr>
          <w:rFonts w:ascii="Times New Roman" w:hAnsi="Times New Roman" w:cs="Times New Roman"/>
          <w:sz w:val="24"/>
          <w:szCs w:val="24"/>
        </w:rPr>
        <w:t xml:space="preserve">осуществляется постепенный переход от спортивной </w:t>
      </w:r>
      <w:r w:rsidR="00F945E0" w:rsidRPr="00971977">
        <w:rPr>
          <w:rFonts w:ascii="Times New Roman" w:hAnsi="Times New Roman" w:cs="Times New Roman"/>
          <w:sz w:val="24"/>
          <w:szCs w:val="24"/>
        </w:rPr>
        <w:t xml:space="preserve">деятельности большого объема </w:t>
      </w:r>
      <w:r w:rsidR="004A04EC">
        <w:rPr>
          <w:rFonts w:ascii="Times New Roman" w:hAnsi="Times New Roman" w:cs="Times New Roman"/>
          <w:sz w:val="24"/>
          <w:szCs w:val="24"/>
        </w:rPr>
        <w:t>и</w:t>
      </w:r>
      <w:r w:rsidR="00F945E0" w:rsidRPr="00971977">
        <w:rPr>
          <w:rFonts w:ascii="Times New Roman" w:hAnsi="Times New Roman" w:cs="Times New Roman"/>
          <w:sz w:val="24"/>
          <w:szCs w:val="24"/>
        </w:rPr>
        <w:t xml:space="preserve"> </w:t>
      </w:r>
      <w:r w:rsidRPr="00971977">
        <w:rPr>
          <w:rFonts w:ascii="Times New Roman" w:hAnsi="Times New Roman" w:cs="Times New Roman"/>
          <w:sz w:val="24"/>
          <w:szCs w:val="24"/>
        </w:rPr>
        <w:t>интенсивности</w:t>
      </w:r>
      <w:r w:rsidR="00F945E0" w:rsidRPr="00971977">
        <w:rPr>
          <w:rFonts w:ascii="Times New Roman" w:hAnsi="Times New Roman" w:cs="Times New Roman"/>
          <w:sz w:val="24"/>
          <w:szCs w:val="24"/>
        </w:rPr>
        <w:t xml:space="preserve"> </w:t>
      </w:r>
      <w:r w:rsidRPr="00971977">
        <w:rPr>
          <w:rFonts w:ascii="Times New Roman" w:hAnsi="Times New Roman" w:cs="Times New Roman"/>
          <w:sz w:val="24"/>
          <w:szCs w:val="24"/>
        </w:rPr>
        <w:t>к менее интенсивным нагрузкам. Прои</w:t>
      </w:r>
      <w:r w:rsidR="00C8584D" w:rsidRPr="00971977">
        <w:rPr>
          <w:rFonts w:ascii="Times New Roman" w:hAnsi="Times New Roman" w:cs="Times New Roman"/>
          <w:sz w:val="24"/>
          <w:szCs w:val="24"/>
        </w:rPr>
        <w:t xml:space="preserve">сходит смена средств и методов, </w:t>
      </w:r>
      <w:r w:rsidRPr="00971977">
        <w:rPr>
          <w:rFonts w:ascii="Times New Roman" w:hAnsi="Times New Roman" w:cs="Times New Roman"/>
          <w:sz w:val="24"/>
          <w:szCs w:val="24"/>
        </w:rPr>
        <w:t>которые направлены на поддержание физической подготовленности.</w:t>
      </w:r>
    </w:p>
    <w:p w14:paraId="07FA1555" w14:textId="77777777" w:rsidR="00A022E0" w:rsidRPr="00971977" w:rsidRDefault="00A022E0" w:rsidP="004A04EC">
      <w:pPr>
        <w:spacing w:after="0" w:line="360" w:lineRule="auto"/>
        <w:ind w:firstLine="708"/>
        <w:jc w:val="both"/>
        <w:rPr>
          <w:rFonts w:ascii="Times New Roman" w:hAnsi="Times New Roman" w:cs="Times New Roman"/>
          <w:sz w:val="24"/>
          <w:szCs w:val="24"/>
        </w:rPr>
      </w:pPr>
      <w:r w:rsidRPr="00971977">
        <w:rPr>
          <w:rFonts w:ascii="Times New Roman" w:hAnsi="Times New Roman" w:cs="Times New Roman"/>
          <w:sz w:val="24"/>
          <w:szCs w:val="24"/>
        </w:rPr>
        <w:t>Осно</w:t>
      </w:r>
      <w:r w:rsidR="00C8584D" w:rsidRPr="00971977">
        <w:rPr>
          <w:rFonts w:ascii="Times New Roman" w:hAnsi="Times New Roman" w:cs="Times New Roman"/>
          <w:sz w:val="24"/>
          <w:szCs w:val="24"/>
        </w:rPr>
        <w:t xml:space="preserve">вными </w:t>
      </w:r>
      <w:r w:rsidRPr="00971977">
        <w:rPr>
          <w:rFonts w:ascii="Times New Roman" w:hAnsi="Times New Roman" w:cs="Times New Roman"/>
          <w:sz w:val="24"/>
          <w:szCs w:val="24"/>
        </w:rPr>
        <w:t>средствами являются пробежки в лесу, баскетбол, пл</w:t>
      </w:r>
      <w:r w:rsidR="00C8584D" w:rsidRPr="00971977">
        <w:rPr>
          <w:rFonts w:ascii="Times New Roman" w:hAnsi="Times New Roman" w:cs="Times New Roman"/>
          <w:sz w:val="24"/>
          <w:szCs w:val="24"/>
        </w:rPr>
        <w:t xml:space="preserve">авание, лыжи, теннис, волейбол, </w:t>
      </w:r>
      <w:r w:rsidRPr="00971977">
        <w:rPr>
          <w:rFonts w:ascii="Times New Roman" w:hAnsi="Times New Roman" w:cs="Times New Roman"/>
          <w:sz w:val="24"/>
          <w:szCs w:val="24"/>
        </w:rPr>
        <w:t>подвижные игры и другие физические упражнения.</w:t>
      </w:r>
    </w:p>
    <w:p w14:paraId="20110B96" w14:textId="77777777" w:rsidR="00A022E0" w:rsidRPr="00971977" w:rsidRDefault="00A022E0" w:rsidP="004A04EC">
      <w:pPr>
        <w:spacing w:after="0" w:line="360" w:lineRule="auto"/>
        <w:ind w:firstLine="708"/>
        <w:jc w:val="both"/>
        <w:rPr>
          <w:rFonts w:ascii="Times New Roman" w:hAnsi="Times New Roman" w:cs="Times New Roman"/>
          <w:sz w:val="24"/>
          <w:szCs w:val="24"/>
        </w:rPr>
      </w:pPr>
      <w:r w:rsidRPr="00971977">
        <w:rPr>
          <w:rFonts w:ascii="Times New Roman" w:hAnsi="Times New Roman" w:cs="Times New Roman"/>
          <w:sz w:val="24"/>
          <w:szCs w:val="24"/>
        </w:rPr>
        <w:lastRenderedPageBreak/>
        <w:t>Кроме того, решаются задачи устранения недостат</w:t>
      </w:r>
      <w:r w:rsidR="00C8584D" w:rsidRPr="00971977">
        <w:rPr>
          <w:rFonts w:ascii="Times New Roman" w:hAnsi="Times New Roman" w:cs="Times New Roman"/>
          <w:sz w:val="24"/>
          <w:szCs w:val="24"/>
        </w:rPr>
        <w:t xml:space="preserve">ков в технической и тактической </w:t>
      </w:r>
      <w:r w:rsidRPr="00971977">
        <w:rPr>
          <w:rFonts w:ascii="Times New Roman" w:hAnsi="Times New Roman" w:cs="Times New Roman"/>
          <w:sz w:val="24"/>
          <w:szCs w:val="24"/>
        </w:rPr>
        <w:t>подготовленности, отмеченных в процессе соревнований.</w:t>
      </w:r>
    </w:p>
    <w:p w14:paraId="48F64BB0" w14:textId="77777777" w:rsidR="00A022E0" w:rsidRPr="00971977" w:rsidRDefault="00A022E0" w:rsidP="004A04EC">
      <w:pPr>
        <w:spacing w:after="0" w:line="360" w:lineRule="auto"/>
        <w:ind w:firstLine="708"/>
        <w:jc w:val="both"/>
        <w:rPr>
          <w:rFonts w:ascii="Times New Roman" w:hAnsi="Times New Roman" w:cs="Times New Roman"/>
          <w:sz w:val="24"/>
          <w:szCs w:val="24"/>
        </w:rPr>
      </w:pPr>
      <w:r w:rsidRPr="00971977">
        <w:rPr>
          <w:rFonts w:ascii="Times New Roman" w:hAnsi="Times New Roman" w:cs="Times New Roman"/>
          <w:sz w:val="24"/>
          <w:szCs w:val="24"/>
        </w:rPr>
        <w:t>Активное занятие физическими упражнениями позволяется избежать резкого</w:t>
      </w:r>
    </w:p>
    <w:p w14:paraId="2BC282BE" w14:textId="77777777" w:rsidR="00A022E0" w:rsidRPr="00971977" w:rsidRDefault="00C8584D" w:rsidP="00A022E0">
      <w:pPr>
        <w:spacing w:after="0" w:line="360" w:lineRule="auto"/>
        <w:jc w:val="both"/>
        <w:rPr>
          <w:rFonts w:ascii="Times New Roman" w:hAnsi="Times New Roman" w:cs="Times New Roman"/>
          <w:sz w:val="24"/>
          <w:szCs w:val="24"/>
        </w:rPr>
      </w:pPr>
      <w:r w:rsidRPr="00971977">
        <w:rPr>
          <w:rFonts w:ascii="Times New Roman" w:hAnsi="Times New Roman" w:cs="Times New Roman"/>
          <w:sz w:val="24"/>
          <w:szCs w:val="24"/>
        </w:rPr>
        <w:t xml:space="preserve">снижения спортивной формы. </w:t>
      </w:r>
      <w:r w:rsidR="00A022E0" w:rsidRPr="00971977">
        <w:rPr>
          <w:rFonts w:ascii="Times New Roman" w:hAnsi="Times New Roman" w:cs="Times New Roman"/>
          <w:sz w:val="24"/>
          <w:szCs w:val="24"/>
        </w:rPr>
        <w:t>В этом периоде футболисты должны пройти курс ди</w:t>
      </w:r>
      <w:r w:rsidRPr="00971977">
        <w:rPr>
          <w:rFonts w:ascii="Times New Roman" w:hAnsi="Times New Roman" w:cs="Times New Roman"/>
          <w:sz w:val="24"/>
          <w:szCs w:val="24"/>
        </w:rPr>
        <w:t xml:space="preserve">спансеризации, если необходимо, </w:t>
      </w:r>
      <w:r w:rsidR="00A022E0" w:rsidRPr="00971977">
        <w:rPr>
          <w:rFonts w:ascii="Times New Roman" w:hAnsi="Times New Roman" w:cs="Times New Roman"/>
          <w:sz w:val="24"/>
          <w:szCs w:val="24"/>
        </w:rPr>
        <w:t>лечения и профилактику.</w:t>
      </w:r>
    </w:p>
    <w:p w14:paraId="601E8AC3" w14:textId="77777777" w:rsidR="00A022E0" w:rsidRPr="00971977" w:rsidRDefault="00A022E0" w:rsidP="004A04EC">
      <w:pPr>
        <w:spacing w:after="0" w:line="360" w:lineRule="auto"/>
        <w:ind w:firstLine="708"/>
        <w:jc w:val="both"/>
        <w:rPr>
          <w:rFonts w:ascii="Times New Roman" w:hAnsi="Times New Roman" w:cs="Times New Roman"/>
          <w:sz w:val="24"/>
          <w:szCs w:val="24"/>
        </w:rPr>
      </w:pPr>
      <w:r w:rsidRPr="00971977">
        <w:rPr>
          <w:rFonts w:ascii="Times New Roman" w:hAnsi="Times New Roman" w:cs="Times New Roman"/>
          <w:sz w:val="24"/>
          <w:szCs w:val="24"/>
        </w:rPr>
        <w:t>Реализация годовой схемы распределения спорти</w:t>
      </w:r>
      <w:r w:rsidR="00C8584D" w:rsidRPr="00971977">
        <w:rPr>
          <w:rFonts w:ascii="Times New Roman" w:hAnsi="Times New Roman" w:cs="Times New Roman"/>
          <w:sz w:val="24"/>
          <w:szCs w:val="24"/>
        </w:rPr>
        <w:t xml:space="preserve">вных нагрузок осуществляется в </w:t>
      </w:r>
      <w:r w:rsidRPr="00971977">
        <w:rPr>
          <w:rFonts w:ascii="Times New Roman" w:hAnsi="Times New Roman" w:cs="Times New Roman"/>
          <w:sz w:val="24"/>
          <w:szCs w:val="24"/>
        </w:rPr>
        <w:t>рамках тренировочных и межигровых микроциклов.</w:t>
      </w:r>
    </w:p>
    <w:p w14:paraId="0EBE4F95" w14:textId="77777777" w:rsidR="00A022E0" w:rsidRPr="00971977" w:rsidRDefault="00A022E0" w:rsidP="004A04EC">
      <w:pPr>
        <w:spacing w:after="0" w:line="360" w:lineRule="auto"/>
        <w:ind w:firstLine="708"/>
        <w:jc w:val="both"/>
        <w:rPr>
          <w:rFonts w:ascii="Times New Roman" w:hAnsi="Times New Roman" w:cs="Times New Roman"/>
          <w:sz w:val="24"/>
          <w:szCs w:val="24"/>
        </w:rPr>
      </w:pPr>
      <w:r w:rsidRPr="00971977">
        <w:rPr>
          <w:rFonts w:ascii="Times New Roman" w:hAnsi="Times New Roman" w:cs="Times New Roman"/>
          <w:sz w:val="24"/>
          <w:szCs w:val="24"/>
        </w:rPr>
        <w:t>К тренировочному циклу относится короткий промежуток времени, который</w:t>
      </w:r>
    </w:p>
    <w:p w14:paraId="35FFBA75" w14:textId="77777777" w:rsidR="00A022E0" w:rsidRPr="00971977" w:rsidRDefault="00A022E0" w:rsidP="00A022E0">
      <w:pPr>
        <w:spacing w:after="0" w:line="360" w:lineRule="auto"/>
        <w:jc w:val="both"/>
        <w:rPr>
          <w:rFonts w:ascii="Times New Roman" w:hAnsi="Times New Roman" w:cs="Times New Roman"/>
          <w:sz w:val="24"/>
          <w:szCs w:val="24"/>
        </w:rPr>
      </w:pPr>
      <w:r w:rsidRPr="00971977">
        <w:rPr>
          <w:rFonts w:ascii="Times New Roman" w:hAnsi="Times New Roman" w:cs="Times New Roman"/>
          <w:sz w:val="24"/>
          <w:szCs w:val="24"/>
        </w:rPr>
        <w:t>преимущественно применяется в подготовительном пери</w:t>
      </w:r>
      <w:r w:rsidR="00C8584D" w:rsidRPr="00971977">
        <w:rPr>
          <w:rFonts w:ascii="Times New Roman" w:hAnsi="Times New Roman" w:cs="Times New Roman"/>
          <w:sz w:val="24"/>
          <w:szCs w:val="24"/>
        </w:rPr>
        <w:t xml:space="preserve">оде. Основная цель – обеспечить </w:t>
      </w:r>
      <w:r w:rsidRPr="00971977">
        <w:rPr>
          <w:rFonts w:ascii="Times New Roman" w:hAnsi="Times New Roman" w:cs="Times New Roman"/>
          <w:sz w:val="24"/>
          <w:szCs w:val="24"/>
        </w:rPr>
        <w:t>повышение тренированности и развитие спортивной формы.</w:t>
      </w:r>
    </w:p>
    <w:p w14:paraId="2EA0DE3E" w14:textId="77777777" w:rsidR="00A022E0" w:rsidRPr="00971977" w:rsidRDefault="00A022E0" w:rsidP="004A04EC">
      <w:pPr>
        <w:spacing w:after="0" w:line="360" w:lineRule="auto"/>
        <w:ind w:firstLine="708"/>
        <w:jc w:val="both"/>
        <w:rPr>
          <w:rFonts w:ascii="Times New Roman" w:hAnsi="Times New Roman" w:cs="Times New Roman"/>
          <w:sz w:val="24"/>
          <w:szCs w:val="24"/>
        </w:rPr>
      </w:pPr>
      <w:r w:rsidRPr="00971977">
        <w:rPr>
          <w:rFonts w:ascii="Times New Roman" w:hAnsi="Times New Roman" w:cs="Times New Roman"/>
          <w:sz w:val="24"/>
          <w:szCs w:val="24"/>
        </w:rPr>
        <w:t xml:space="preserve">В межигровых (соревновательных) микроциклах </w:t>
      </w:r>
      <w:r w:rsidR="00C8584D" w:rsidRPr="00971977">
        <w:rPr>
          <w:rFonts w:ascii="Times New Roman" w:hAnsi="Times New Roman" w:cs="Times New Roman"/>
          <w:sz w:val="24"/>
          <w:szCs w:val="24"/>
        </w:rPr>
        <w:t xml:space="preserve">занятия варьируются между двумя </w:t>
      </w:r>
      <w:r w:rsidRPr="00971977">
        <w:rPr>
          <w:rFonts w:ascii="Times New Roman" w:hAnsi="Times New Roman" w:cs="Times New Roman"/>
          <w:sz w:val="24"/>
          <w:szCs w:val="24"/>
        </w:rPr>
        <w:t>состязаниями. Основной з</w:t>
      </w:r>
      <w:r w:rsidR="00C8584D" w:rsidRPr="00971977">
        <w:rPr>
          <w:rFonts w:ascii="Times New Roman" w:hAnsi="Times New Roman" w:cs="Times New Roman"/>
          <w:sz w:val="24"/>
          <w:szCs w:val="24"/>
        </w:rPr>
        <w:t xml:space="preserve">адачей цикла является повышение </w:t>
      </w:r>
      <w:r w:rsidRPr="00971977">
        <w:rPr>
          <w:rFonts w:ascii="Times New Roman" w:hAnsi="Times New Roman" w:cs="Times New Roman"/>
          <w:sz w:val="24"/>
          <w:szCs w:val="24"/>
        </w:rPr>
        <w:t>(или поддержание)</w:t>
      </w:r>
      <w:r w:rsidR="00C8584D" w:rsidRPr="00971977">
        <w:rPr>
          <w:rFonts w:ascii="Times New Roman" w:hAnsi="Times New Roman" w:cs="Times New Roman"/>
          <w:sz w:val="24"/>
          <w:szCs w:val="24"/>
        </w:rPr>
        <w:t xml:space="preserve"> </w:t>
      </w:r>
      <w:r w:rsidRPr="00971977">
        <w:rPr>
          <w:rFonts w:ascii="Times New Roman" w:hAnsi="Times New Roman" w:cs="Times New Roman"/>
          <w:sz w:val="24"/>
          <w:szCs w:val="24"/>
        </w:rPr>
        <w:t>достаточного уровня тренированности, совершенствование технико-тактического мастерства</w:t>
      </w:r>
      <w:r w:rsidR="00C8584D" w:rsidRPr="00971977">
        <w:rPr>
          <w:rFonts w:ascii="Times New Roman" w:hAnsi="Times New Roman" w:cs="Times New Roman"/>
          <w:sz w:val="24"/>
          <w:szCs w:val="24"/>
        </w:rPr>
        <w:t xml:space="preserve"> </w:t>
      </w:r>
      <w:r w:rsidRPr="00971977">
        <w:rPr>
          <w:rFonts w:ascii="Times New Roman" w:hAnsi="Times New Roman" w:cs="Times New Roman"/>
          <w:sz w:val="24"/>
          <w:szCs w:val="24"/>
        </w:rPr>
        <w:t>и обеспечение наилучшей подготовки к следующей игре.</w:t>
      </w:r>
    </w:p>
    <w:p w14:paraId="6C7AABCA" w14:textId="77777777" w:rsidR="00A022E0" w:rsidRPr="00971977" w:rsidRDefault="00A022E0" w:rsidP="004A04EC">
      <w:pPr>
        <w:spacing w:after="0" w:line="360" w:lineRule="auto"/>
        <w:ind w:firstLine="708"/>
        <w:jc w:val="both"/>
        <w:rPr>
          <w:rFonts w:ascii="Times New Roman" w:hAnsi="Times New Roman" w:cs="Times New Roman"/>
          <w:sz w:val="24"/>
          <w:szCs w:val="24"/>
        </w:rPr>
      </w:pPr>
      <w:r w:rsidRPr="00971977">
        <w:rPr>
          <w:rFonts w:ascii="Times New Roman" w:hAnsi="Times New Roman" w:cs="Times New Roman"/>
          <w:sz w:val="24"/>
          <w:szCs w:val="24"/>
        </w:rPr>
        <w:t>Структура построения микроциклов зависит от многих факторов:</w:t>
      </w:r>
    </w:p>
    <w:p w14:paraId="391D5839" w14:textId="77777777" w:rsidR="00A022E0" w:rsidRPr="00971977" w:rsidRDefault="00A022E0" w:rsidP="00A022E0">
      <w:pPr>
        <w:spacing w:after="0" w:line="360" w:lineRule="auto"/>
        <w:jc w:val="both"/>
        <w:rPr>
          <w:rFonts w:ascii="Times New Roman" w:hAnsi="Times New Roman" w:cs="Times New Roman"/>
          <w:sz w:val="24"/>
          <w:szCs w:val="24"/>
        </w:rPr>
      </w:pPr>
      <w:r w:rsidRPr="00971977">
        <w:rPr>
          <w:rFonts w:ascii="Times New Roman" w:hAnsi="Times New Roman" w:cs="Times New Roman"/>
          <w:sz w:val="24"/>
          <w:szCs w:val="24"/>
        </w:rPr>
        <w:t>- конкретных задач на данный период тренировки;</w:t>
      </w:r>
    </w:p>
    <w:p w14:paraId="35CE55A7" w14:textId="77777777" w:rsidR="00A022E0" w:rsidRPr="00971977" w:rsidRDefault="00A022E0" w:rsidP="00A022E0">
      <w:pPr>
        <w:spacing w:after="0" w:line="360" w:lineRule="auto"/>
        <w:jc w:val="both"/>
        <w:rPr>
          <w:rFonts w:ascii="Times New Roman" w:hAnsi="Times New Roman" w:cs="Times New Roman"/>
          <w:sz w:val="24"/>
          <w:szCs w:val="24"/>
        </w:rPr>
      </w:pPr>
      <w:r w:rsidRPr="00971977">
        <w:rPr>
          <w:rFonts w:ascii="Times New Roman" w:hAnsi="Times New Roman" w:cs="Times New Roman"/>
          <w:sz w:val="24"/>
          <w:szCs w:val="24"/>
        </w:rPr>
        <w:t>- особенности этапов и подготовки;</w:t>
      </w:r>
    </w:p>
    <w:p w14:paraId="47B8C46E" w14:textId="77777777" w:rsidR="00A022E0" w:rsidRPr="00971977" w:rsidRDefault="00A022E0" w:rsidP="00A022E0">
      <w:pPr>
        <w:spacing w:after="0" w:line="360" w:lineRule="auto"/>
        <w:jc w:val="both"/>
        <w:rPr>
          <w:rFonts w:ascii="Times New Roman" w:hAnsi="Times New Roman" w:cs="Times New Roman"/>
          <w:sz w:val="24"/>
          <w:szCs w:val="24"/>
        </w:rPr>
      </w:pPr>
      <w:r w:rsidRPr="00971977">
        <w:rPr>
          <w:rFonts w:ascii="Times New Roman" w:hAnsi="Times New Roman" w:cs="Times New Roman"/>
          <w:sz w:val="24"/>
          <w:szCs w:val="24"/>
        </w:rPr>
        <w:t>- состояния спортивной формы игроков;</w:t>
      </w:r>
    </w:p>
    <w:p w14:paraId="165484DC" w14:textId="77777777" w:rsidR="00A022E0" w:rsidRPr="00971977" w:rsidRDefault="00A022E0" w:rsidP="00A022E0">
      <w:pPr>
        <w:spacing w:after="0" w:line="360" w:lineRule="auto"/>
        <w:jc w:val="both"/>
        <w:rPr>
          <w:rFonts w:ascii="Times New Roman" w:hAnsi="Times New Roman" w:cs="Times New Roman"/>
          <w:sz w:val="24"/>
          <w:szCs w:val="24"/>
        </w:rPr>
      </w:pPr>
      <w:r w:rsidRPr="00971977">
        <w:rPr>
          <w:rFonts w:ascii="Times New Roman" w:hAnsi="Times New Roman" w:cs="Times New Roman"/>
          <w:sz w:val="24"/>
          <w:szCs w:val="24"/>
        </w:rPr>
        <w:t>- технико-тактической подготовленности футболистов;</w:t>
      </w:r>
    </w:p>
    <w:p w14:paraId="437997AE" w14:textId="77777777" w:rsidR="00A022E0" w:rsidRPr="00971977" w:rsidRDefault="00A022E0" w:rsidP="00A022E0">
      <w:pPr>
        <w:spacing w:after="0" w:line="360" w:lineRule="auto"/>
        <w:jc w:val="both"/>
        <w:rPr>
          <w:rFonts w:ascii="Times New Roman" w:hAnsi="Times New Roman" w:cs="Times New Roman"/>
          <w:sz w:val="24"/>
          <w:szCs w:val="24"/>
        </w:rPr>
      </w:pPr>
      <w:r w:rsidRPr="00971977">
        <w:rPr>
          <w:rFonts w:ascii="Times New Roman" w:hAnsi="Times New Roman" w:cs="Times New Roman"/>
          <w:sz w:val="24"/>
          <w:szCs w:val="24"/>
        </w:rPr>
        <w:t>- необходимости повторно применить разнонаправленные упражнения при</w:t>
      </w:r>
    </w:p>
    <w:p w14:paraId="2ABCCB0C" w14:textId="77777777" w:rsidR="00A022E0" w:rsidRPr="00971977" w:rsidRDefault="00A022E0" w:rsidP="00A022E0">
      <w:pPr>
        <w:spacing w:after="0" w:line="360" w:lineRule="auto"/>
        <w:jc w:val="both"/>
        <w:rPr>
          <w:rFonts w:ascii="Times New Roman" w:hAnsi="Times New Roman" w:cs="Times New Roman"/>
          <w:sz w:val="24"/>
          <w:szCs w:val="24"/>
        </w:rPr>
      </w:pPr>
      <w:r w:rsidRPr="00971977">
        <w:rPr>
          <w:rFonts w:ascii="Times New Roman" w:hAnsi="Times New Roman" w:cs="Times New Roman"/>
          <w:sz w:val="24"/>
          <w:szCs w:val="24"/>
        </w:rPr>
        <w:t xml:space="preserve">оптимальной связи между </w:t>
      </w:r>
      <w:r w:rsidR="004A04EC">
        <w:rPr>
          <w:rFonts w:ascii="Times New Roman" w:hAnsi="Times New Roman" w:cs="Times New Roman"/>
          <w:sz w:val="24"/>
          <w:szCs w:val="24"/>
        </w:rPr>
        <w:t>ними</w:t>
      </w:r>
      <w:r w:rsidRPr="00971977">
        <w:rPr>
          <w:rFonts w:ascii="Times New Roman" w:hAnsi="Times New Roman" w:cs="Times New Roman"/>
          <w:sz w:val="24"/>
          <w:szCs w:val="24"/>
        </w:rPr>
        <w:t>;</w:t>
      </w:r>
    </w:p>
    <w:p w14:paraId="27C66739" w14:textId="77777777" w:rsidR="00A022E0" w:rsidRPr="00971977" w:rsidRDefault="00A022E0" w:rsidP="00A022E0">
      <w:pPr>
        <w:spacing w:after="0" w:line="360" w:lineRule="auto"/>
        <w:jc w:val="both"/>
        <w:rPr>
          <w:rFonts w:ascii="Times New Roman" w:hAnsi="Times New Roman" w:cs="Times New Roman"/>
          <w:sz w:val="24"/>
          <w:szCs w:val="24"/>
        </w:rPr>
      </w:pPr>
      <w:r w:rsidRPr="00971977">
        <w:rPr>
          <w:rFonts w:ascii="Times New Roman" w:hAnsi="Times New Roman" w:cs="Times New Roman"/>
          <w:sz w:val="24"/>
          <w:szCs w:val="24"/>
        </w:rPr>
        <w:t>- общего режима деятельности (особенно учебной);</w:t>
      </w:r>
    </w:p>
    <w:p w14:paraId="0172C3B6" w14:textId="77777777" w:rsidR="00A022E0" w:rsidRPr="00971977" w:rsidRDefault="00A022E0" w:rsidP="00A022E0">
      <w:pPr>
        <w:spacing w:after="0" w:line="360" w:lineRule="auto"/>
        <w:jc w:val="both"/>
        <w:rPr>
          <w:rFonts w:ascii="Times New Roman" w:hAnsi="Times New Roman" w:cs="Times New Roman"/>
          <w:sz w:val="24"/>
          <w:szCs w:val="24"/>
        </w:rPr>
      </w:pPr>
      <w:r w:rsidRPr="00971977">
        <w:rPr>
          <w:rFonts w:ascii="Times New Roman" w:hAnsi="Times New Roman" w:cs="Times New Roman"/>
          <w:sz w:val="24"/>
          <w:szCs w:val="24"/>
        </w:rPr>
        <w:t>- климатических условий и некоторых других.</w:t>
      </w:r>
    </w:p>
    <w:p w14:paraId="2ACAD3F7" w14:textId="77777777" w:rsidR="00A022E0" w:rsidRPr="00971977" w:rsidRDefault="00A022E0" w:rsidP="004A04EC">
      <w:pPr>
        <w:spacing w:after="0" w:line="360" w:lineRule="auto"/>
        <w:ind w:firstLine="708"/>
        <w:jc w:val="both"/>
        <w:rPr>
          <w:rFonts w:ascii="Times New Roman" w:hAnsi="Times New Roman" w:cs="Times New Roman"/>
          <w:sz w:val="24"/>
          <w:szCs w:val="24"/>
        </w:rPr>
      </w:pPr>
      <w:r w:rsidRPr="00971977">
        <w:rPr>
          <w:rFonts w:ascii="Times New Roman" w:hAnsi="Times New Roman" w:cs="Times New Roman"/>
          <w:sz w:val="24"/>
          <w:szCs w:val="24"/>
        </w:rPr>
        <w:t>Наиболее существенным и объективным фактором является взаимодействие</w:t>
      </w:r>
    </w:p>
    <w:p w14:paraId="42328313" w14:textId="77777777" w:rsidR="00A022E0" w:rsidRPr="00971977" w:rsidRDefault="00A022E0" w:rsidP="00A022E0">
      <w:pPr>
        <w:spacing w:after="0" w:line="360" w:lineRule="auto"/>
        <w:jc w:val="both"/>
        <w:rPr>
          <w:rFonts w:ascii="Times New Roman" w:hAnsi="Times New Roman" w:cs="Times New Roman"/>
          <w:sz w:val="24"/>
          <w:szCs w:val="24"/>
        </w:rPr>
      </w:pPr>
      <w:r w:rsidRPr="00971977">
        <w:rPr>
          <w:rFonts w:ascii="Times New Roman" w:hAnsi="Times New Roman" w:cs="Times New Roman"/>
          <w:sz w:val="24"/>
          <w:szCs w:val="24"/>
        </w:rPr>
        <w:t>процессов утомления и восстановления, которые развертыва</w:t>
      </w:r>
      <w:r w:rsidR="00973F5F" w:rsidRPr="00971977">
        <w:rPr>
          <w:rFonts w:ascii="Times New Roman" w:hAnsi="Times New Roman" w:cs="Times New Roman"/>
          <w:sz w:val="24"/>
          <w:szCs w:val="24"/>
        </w:rPr>
        <w:t xml:space="preserve">ются в организме футболистов и </w:t>
      </w:r>
      <w:r w:rsidRPr="00971977">
        <w:rPr>
          <w:rFonts w:ascii="Times New Roman" w:hAnsi="Times New Roman" w:cs="Times New Roman"/>
          <w:sz w:val="24"/>
          <w:szCs w:val="24"/>
        </w:rPr>
        <w:t>обуславливают чередование нагрузки и отдыха, а такие</w:t>
      </w:r>
      <w:r w:rsidR="00973F5F" w:rsidRPr="00971977">
        <w:rPr>
          <w:rFonts w:ascii="Times New Roman" w:hAnsi="Times New Roman" w:cs="Times New Roman"/>
          <w:sz w:val="24"/>
          <w:szCs w:val="24"/>
        </w:rPr>
        <w:t xml:space="preserve"> изменения величины и характера нагрузок в микроцикле. </w:t>
      </w:r>
      <w:r w:rsidRPr="00971977">
        <w:rPr>
          <w:rFonts w:ascii="Times New Roman" w:hAnsi="Times New Roman" w:cs="Times New Roman"/>
          <w:sz w:val="24"/>
          <w:szCs w:val="24"/>
        </w:rPr>
        <w:t>Несмотря на множество условий, влияющих</w:t>
      </w:r>
      <w:r w:rsidR="00973F5F" w:rsidRPr="00971977">
        <w:rPr>
          <w:rFonts w:ascii="Times New Roman" w:hAnsi="Times New Roman" w:cs="Times New Roman"/>
          <w:sz w:val="24"/>
          <w:szCs w:val="24"/>
        </w:rPr>
        <w:t xml:space="preserve"> на структуру при распределении </w:t>
      </w:r>
      <w:r w:rsidRPr="00971977">
        <w:rPr>
          <w:rFonts w:ascii="Times New Roman" w:hAnsi="Times New Roman" w:cs="Times New Roman"/>
          <w:sz w:val="24"/>
          <w:szCs w:val="24"/>
        </w:rPr>
        <w:t>нагрузки в отдельном занятии в микроциклах, в макроцикле необходимо учитывать</w:t>
      </w:r>
      <w:r w:rsidR="004A04EC">
        <w:rPr>
          <w:rFonts w:ascii="Times New Roman" w:hAnsi="Times New Roman" w:cs="Times New Roman"/>
          <w:sz w:val="24"/>
          <w:szCs w:val="24"/>
        </w:rPr>
        <w:t xml:space="preserve"> </w:t>
      </w:r>
      <w:r w:rsidRPr="00971977">
        <w:rPr>
          <w:rFonts w:ascii="Times New Roman" w:hAnsi="Times New Roman" w:cs="Times New Roman"/>
          <w:sz w:val="24"/>
          <w:szCs w:val="24"/>
        </w:rPr>
        <w:t>следующие общие принципы:</w:t>
      </w:r>
    </w:p>
    <w:p w14:paraId="26DB34CD" w14:textId="77777777" w:rsidR="00A022E0" w:rsidRPr="00971977" w:rsidRDefault="00A022E0" w:rsidP="00A022E0">
      <w:pPr>
        <w:spacing w:after="0" w:line="360" w:lineRule="auto"/>
        <w:jc w:val="both"/>
        <w:rPr>
          <w:rFonts w:ascii="Times New Roman" w:hAnsi="Times New Roman" w:cs="Times New Roman"/>
          <w:sz w:val="24"/>
          <w:szCs w:val="24"/>
        </w:rPr>
      </w:pPr>
      <w:r w:rsidRPr="00971977">
        <w:rPr>
          <w:rFonts w:ascii="Times New Roman" w:hAnsi="Times New Roman" w:cs="Times New Roman"/>
          <w:sz w:val="24"/>
          <w:szCs w:val="24"/>
        </w:rPr>
        <w:t>- повторность применения нагрузок;</w:t>
      </w:r>
    </w:p>
    <w:p w14:paraId="428563CE" w14:textId="77777777" w:rsidR="00A022E0" w:rsidRPr="00971977" w:rsidRDefault="00A022E0" w:rsidP="00A022E0">
      <w:pPr>
        <w:spacing w:after="0" w:line="360" w:lineRule="auto"/>
        <w:jc w:val="both"/>
        <w:rPr>
          <w:rFonts w:ascii="Times New Roman" w:hAnsi="Times New Roman" w:cs="Times New Roman"/>
          <w:sz w:val="24"/>
          <w:szCs w:val="24"/>
        </w:rPr>
      </w:pPr>
      <w:r w:rsidRPr="00971977">
        <w:rPr>
          <w:rFonts w:ascii="Times New Roman" w:hAnsi="Times New Roman" w:cs="Times New Roman"/>
          <w:sz w:val="24"/>
          <w:szCs w:val="24"/>
        </w:rPr>
        <w:t>- постепенность повышения нагрузки;</w:t>
      </w:r>
    </w:p>
    <w:p w14:paraId="1252ACAE" w14:textId="77777777" w:rsidR="00A022E0" w:rsidRPr="00971977" w:rsidRDefault="00A022E0" w:rsidP="00A022E0">
      <w:pPr>
        <w:spacing w:after="0" w:line="360" w:lineRule="auto"/>
        <w:jc w:val="both"/>
        <w:rPr>
          <w:rFonts w:ascii="Times New Roman" w:hAnsi="Times New Roman" w:cs="Times New Roman"/>
          <w:sz w:val="24"/>
          <w:szCs w:val="24"/>
        </w:rPr>
      </w:pPr>
      <w:r w:rsidRPr="00971977">
        <w:rPr>
          <w:rFonts w:ascii="Times New Roman" w:hAnsi="Times New Roman" w:cs="Times New Roman"/>
          <w:sz w:val="24"/>
          <w:szCs w:val="24"/>
        </w:rPr>
        <w:t>- волнообразность распределения нагрузки.</w:t>
      </w:r>
    </w:p>
    <w:p w14:paraId="08B756B2" w14:textId="77777777" w:rsidR="00A022E0" w:rsidRPr="00971977" w:rsidRDefault="00A022E0" w:rsidP="004A04EC">
      <w:pPr>
        <w:spacing w:after="0" w:line="360" w:lineRule="auto"/>
        <w:ind w:firstLine="708"/>
        <w:jc w:val="both"/>
        <w:rPr>
          <w:rFonts w:ascii="Times New Roman" w:hAnsi="Times New Roman" w:cs="Times New Roman"/>
          <w:sz w:val="24"/>
          <w:szCs w:val="24"/>
        </w:rPr>
      </w:pPr>
      <w:r w:rsidRPr="00971977">
        <w:rPr>
          <w:rFonts w:ascii="Times New Roman" w:hAnsi="Times New Roman" w:cs="Times New Roman"/>
          <w:sz w:val="24"/>
          <w:szCs w:val="24"/>
        </w:rPr>
        <w:t>С физиологической точки зрения принцип повторности основывается на</w:t>
      </w:r>
    </w:p>
    <w:p w14:paraId="7C85A913" w14:textId="77777777" w:rsidR="00A022E0" w:rsidRPr="00971977" w:rsidRDefault="00A022E0" w:rsidP="00A022E0">
      <w:pPr>
        <w:spacing w:after="0" w:line="360" w:lineRule="auto"/>
        <w:jc w:val="both"/>
        <w:rPr>
          <w:rFonts w:ascii="Times New Roman" w:hAnsi="Times New Roman" w:cs="Times New Roman"/>
          <w:sz w:val="24"/>
          <w:szCs w:val="24"/>
        </w:rPr>
      </w:pPr>
      <w:r w:rsidRPr="00971977">
        <w:rPr>
          <w:rFonts w:ascii="Times New Roman" w:hAnsi="Times New Roman" w:cs="Times New Roman"/>
          <w:sz w:val="24"/>
          <w:szCs w:val="24"/>
        </w:rPr>
        <w:t>необходимости повторных воздействий для соответству</w:t>
      </w:r>
      <w:r w:rsidR="00973F5F" w:rsidRPr="00971977">
        <w:rPr>
          <w:rFonts w:ascii="Times New Roman" w:hAnsi="Times New Roman" w:cs="Times New Roman"/>
          <w:sz w:val="24"/>
          <w:szCs w:val="24"/>
        </w:rPr>
        <w:t xml:space="preserve">ющих изменений и перестройки в </w:t>
      </w:r>
      <w:r w:rsidRPr="00971977">
        <w:rPr>
          <w:rFonts w:ascii="Times New Roman" w:hAnsi="Times New Roman" w:cs="Times New Roman"/>
          <w:sz w:val="24"/>
          <w:szCs w:val="24"/>
        </w:rPr>
        <w:t xml:space="preserve">органах, системах и их функциях под влиянием определенной нагрузки. </w:t>
      </w:r>
      <w:r w:rsidR="004A04EC">
        <w:rPr>
          <w:rFonts w:ascii="Times New Roman" w:hAnsi="Times New Roman" w:cs="Times New Roman"/>
          <w:sz w:val="24"/>
          <w:szCs w:val="24"/>
        </w:rPr>
        <w:t>Т</w:t>
      </w:r>
      <w:r w:rsidRPr="00971977">
        <w:rPr>
          <w:rFonts w:ascii="Times New Roman" w:hAnsi="Times New Roman" w:cs="Times New Roman"/>
          <w:sz w:val="24"/>
          <w:szCs w:val="24"/>
        </w:rPr>
        <w:t xml:space="preserve">олько </w:t>
      </w:r>
      <w:r w:rsidRPr="00971977">
        <w:rPr>
          <w:rFonts w:ascii="Times New Roman" w:hAnsi="Times New Roman" w:cs="Times New Roman"/>
          <w:sz w:val="24"/>
          <w:szCs w:val="24"/>
        </w:rPr>
        <w:lastRenderedPageBreak/>
        <w:t xml:space="preserve">повторность обеспечивает </w:t>
      </w:r>
      <w:r w:rsidR="00973F5F" w:rsidRPr="00971977">
        <w:rPr>
          <w:rFonts w:ascii="Times New Roman" w:hAnsi="Times New Roman" w:cs="Times New Roman"/>
          <w:sz w:val="24"/>
          <w:szCs w:val="24"/>
        </w:rPr>
        <w:t xml:space="preserve">становление и совершенствование </w:t>
      </w:r>
      <w:r w:rsidRPr="00971977">
        <w:rPr>
          <w:rFonts w:ascii="Times New Roman" w:hAnsi="Times New Roman" w:cs="Times New Roman"/>
          <w:sz w:val="24"/>
          <w:szCs w:val="24"/>
        </w:rPr>
        <w:t>необходимых умений и навыков.</w:t>
      </w:r>
    </w:p>
    <w:p w14:paraId="2EB449DF" w14:textId="77777777" w:rsidR="00450BED" w:rsidRDefault="00A022E0" w:rsidP="004A04EC">
      <w:pPr>
        <w:spacing w:after="0" w:line="360" w:lineRule="auto"/>
        <w:ind w:firstLine="708"/>
        <w:jc w:val="both"/>
        <w:rPr>
          <w:rFonts w:ascii="Times New Roman" w:hAnsi="Times New Roman" w:cs="Times New Roman"/>
          <w:sz w:val="24"/>
          <w:szCs w:val="24"/>
        </w:rPr>
      </w:pPr>
      <w:r w:rsidRPr="00971977">
        <w:rPr>
          <w:rFonts w:ascii="Times New Roman" w:hAnsi="Times New Roman" w:cs="Times New Roman"/>
          <w:sz w:val="24"/>
          <w:szCs w:val="24"/>
        </w:rPr>
        <w:t>Так как воздействие каждого последующего трени</w:t>
      </w:r>
      <w:r w:rsidR="00973F5F" w:rsidRPr="00971977">
        <w:rPr>
          <w:rFonts w:ascii="Times New Roman" w:hAnsi="Times New Roman" w:cs="Times New Roman"/>
          <w:sz w:val="24"/>
          <w:szCs w:val="24"/>
        </w:rPr>
        <w:t xml:space="preserve">ровочного занятия «наслаивается </w:t>
      </w:r>
      <w:r w:rsidRPr="00971977">
        <w:rPr>
          <w:rFonts w:ascii="Times New Roman" w:hAnsi="Times New Roman" w:cs="Times New Roman"/>
          <w:sz w:val="24"/>
          <w:szCs w:val="24"/>
        </w:rPr>
        <w:t>на следы» предыдущего, то повторность должна быть оптимальной и гара</w:t>
      </w:r>
      <w:r w:rsidR="00973F5F" w:rsidRPr="00971977">
        <w:rPr>
          <w:rFonts w:ascii="Times New Roman" w:hAnsi="Times New Roman" w:cs="Times New Roman"/>
          <w:sz w:val="24"/>
          <w:szCs w:val="24"/>
        </w:rPr>
        <w:t>нтирова</w:t>
      </w:r>
      <w:r w:rsidR="004A04EC">
        <w:rPr>
          <w:rFonts w:ascii="Times New Roman" w:hAnsi="Times New Roman" w:cs="Times New Roman"/>
          <w:sz w:val="24"/>
          <w:szCs w:val="24"/>
        </w:rPr>
        <w:t>ть</w:t>
      </w:r>
      <w:r w:rsidR="00973F5F" w:rsidRPr="00971977">
        <w:rPr>
          <w:rFonts w:ascii="Times New Roman" w:hAnsi="Times New Roman" w:cs="Times New Roman"/>
          <w:sz w:val="24"/>
          <w:szCs w:val="24"/>
        </w:rPr>
        <w:t xml:space="preserve"> </w:t>
      </w:r>
      <w:r w:rsidRPr="00971977">
        <w:rPr>
          <w:rFonts w:ascii="Times New Roman" w:hAnsi="Times New Roman" w:cs="Times New Roman"/>
          <w:sz w:val="24"/>
          <w:szCs w:val="24"/>
        </w:rPr>
        <w:t xml:space="preserve">восстановление и рост работоспособности. </w:t>
      </w:r>
    </w:p>
    <w:p w14:paraId="5582AF2D" w14:textId="77777777" w:rsidR="00A022E0" w:rsidRPr="00971977" w:rsidRDefault="00A022E0" w:rsidP="004A04EC">
      <w:pPr>
        <w:spacing w:after="0" w:line="360" w:lineRule="auto"/>
        <w:ind w:firstLine="708"/>
        <w:jc w:val="both"/>
        <w:rPr>
          <w:rFonts w:ascii="Times New Roman" w:hAnsi="Times New Roman" w:cs="Times New Roman"/>
          <w:sz w:val="24"/>
          <w:szCs w:val="24"/>
        </w:rPr>
      </w:pPr>
      <w:r w:rsidRPr="00971977">
        <w:rPr>
          <w:rFonts w:ascii="Times New Roman" w:hAnsi="Times New Roman" w:cs="Times New Roman"/>
          <w:sz w:val="24"/>
          <w:szCs w:val="24"/>
        </w:rPr>
        <w:t>Однако не все тренировки проводятся в условиях</w:t>
      </w:r>
      <w:r w:rsidR="00973F5F" w:rsidRPr="00971977">
        <w:rPr>
          <w:rFonts w:ascii="Times New Roman" w:hAnsi="Times New Roman" w:cs="Times New Roman"/>
          <w:sz w:val="24"/>
          <w:szCs w:val="24"/>
        </w:rPr>
        <w:t xml:space="preserve"> </w:t>
      </w:r>
      <w:r w:rsidRPr="00971977">
        <w:rPr>
          <w:rFonts w:ascii="Times New Roman" w:hAnsi="Times New Roman" w:cs="Times New Roman"/>
          <w:sz w:val="24"/>
          <w:szCs w:val="24"/>
        </w:rPr>
        <w:t>полного восстановления и «сверхвосстановления». Периодически допускается ведение</w:t>
      </w:r>
      <w:r w:rsidR="00973F5F" w:rsidRPr="00971977">
        <w:rPr>
          <w:rFonts w:ascii="Times New Roman" w:hAnsi="Times New Roman" w:cs="Times New Roman"/>
          <w:sz w:val="24"/>
          <w:szCs w:val="24"/>
        </w:rPr>
        <w:t xml:space="preserve"> </w:t>
      </w:r>
      <w:r w:rsidRPr="00971977">
        <w:rPr>
          <w:rFonts w:ascii="Times New Roman" w:hAnsi="Times New Roman" w:cs="Times New Roman"/>
          <w:sz w:val="24"/>
          <w:szCs w:val="24"/>
        </w:rPr>
        <w:t xml:space="preserve">занятий в группах старших возрастов на фоне частичного восстановления. </w:t>
      </w:r>
    </w:p>
    <w:p w14:paraId="11872FE9" w14:textId="77777777" w:rsidR="00A022E0" w:rsidRPr="00971977" w:rsidRDefault="00A022E0" w:rsidP="00450BED">
      <w:pPr>
        <w:spacing w:after="0" w:line="360" w:lineRule="auto"/>
        <w:ind w:firstLine="708"/>
        <w:jc w:val="both"/>
        <w:rPr>
          <w:rFonts w:ascii="Times New Roman" w:hAnsi="Times New Roman" w:cs="Times New Roman"/>
          <w:sz w:val="24"/>
          <w:szCs w:val="24"/>
        </w:rPr>
      </w:pPr>
      <w:r w:rsidRPr="00971977">
        <w:rPr>
          <w:rFonts w:ascii="Times New Roman" w:hAnsi="Times New Roman" w:cs="Times New Roman"/>
          <w:sz w:val="24"/>
          <w:szCs w:val="24"/>
        </w:rPr>
        <w:t>Величина повторений не должна быть постоянно</w:t>
      </w:r>
      <w:r w:rsidR="008E2EF5" w:rsidRPr="00971977">
        <w:rPr>
          <w:rFonts w:ascii="Times New Roman" w:hAnsi="Times New Roman" w:cs="Times New Roman"/>
          <w:sz w:val="24"/>
          <w:szCs w:val="24"/>
        </w:rPr>
        <w:t xml:space="preserve">й, так как организм спортсменов </w:t>
      </w:r>
      <w:r w:rsidRPr="00971977">
        <w:rPr>
          <w:rFonts w:ascii="Times New Roman" w:hAnsi="Times New Roman" w:cs="Times New Roman"/>
          <w:sz w:val="24"/>
          <w:szCs w:val="24"/>
        </w:rPr>
        <w:t>быстро адаптируется к одинаковым нагрузкам и ее тр</w:t>
      </w:r>
      <w:r w:rsidR="008E2EF5" w:rsidRPr="00971977">
        <w:rPr>
          <w:rFonts w:ascii="Times New Roman" w:hAnsi="Times New Roman" w:cs="Times New Roman"/>
          <w:sz w:val="24"/>
          <w:szCs w:val="24"/>
        </w:rPr>
        <w:t xml:space="preserve">енировочный эффект уменьшается. </w:t>
      </w:r>
      <w:r w:rsidRPr="00971977">
        <w:rPr>
          <w:rFonts w:ascii="Times New Roman" w:hAnsi="Times New Roman" w:cs="Times New Roman"/>
          <w:sz w:val="24"/>
          <w:szCs w:val="24"/>
        </w:rPr>
        <w:t>Поэтому необходимо постепенно (без резких скачков) увел</w:t>
      </w:r>
      <w:r w:rsidR="008E2EF5" w:rsidRPr="00971977">
        <w:rPr>
          <w:rFonts w:ascii="Times New Roman" w:hAnsi="Times New Roman" w:cs="Times New Roman"/>
          <w:sz w:val="24"/>
          <w:szCs w:val="24"/>
        </w:rPr>
        <w:t xml:space="preserve">ичивать тренировочные нагрузки. </w:t>
      </w:r>
      <w:r w:rsidRPr="00971977">
        <w:rPr>
          <w:rFonts w:ascii="Times New Roman" w:hAnsi="Times New Roman" w:cs="Times New Roman"/>
          <w:sz w:val="24"/>
          <w:szCs w:val="24"/>
        </w:rPr>
        <w:t>Так же постоянно возрастают требования ко все</w:t>
      </w:r>
      <w:r w:rsidR="008E2EF5" w:rsidRPr="00971977">
        <w:rPr>
          <w:rFonts w:ascii="Times New Roman" w:hAnsi="Times New Roman" w:cs="Times New Roman"/>
          <w:sz w:val="24"/>
          <w:szCs w:val="24"/>
        </w:rPr>
        <w:t xml:space="preserve">м видам подготовки. Однако рост </w:t>
      </w:r>
      <w:r w:rsidRPr="00971977">
        <w:rPr>
          <w:rFonts w:ascii="Times New Roman" w:hAnsi="Times New Roman" w:cs="Times New Roman"/>
          <w:sz w:val="24"/>
          <w:szCs w:val="24"/>
        </w:rPr>
        <w:t>тренировочных нагрузок не носит прямолинейный характе</w:t>
      </w:r>
      <w:r w:rsidR="008E2EF5" w:rsidRPr="00971977">
        <w:rPr>
          <w:rFonts w:ascii="Times New Roman" w:hAnsi="Times New Roman" w:cs="Times New Roman"/>
          <w:sz w:val="24"/>
          <w:szCs w:val="24"/>
        </w:rPr>
        <w:t xml:space="preserve">р. Как микроциклам, так и более </w:t>
      </w:r>
      <w:r w:rsidRPr="00971977">
        <w:rPr>
          <w:rFonts w:ascii="Times New Roman" w:hAnsi="Times New Roman" w:cs="Times New Roman"/>
          <w:sz w:val="24"/>
          <w:szCs w:val="24"/>
        </w:rPr>
        <w:t xml:space="preserve">длительным периодам свойственна разнообразная </w:t>
      </w:r>
      <w:r w:rsidR="008E2EF5" w:rsidRPr="00971977">
        <w:rPr>
          <w:rFonts w:ascii="Times New Roman" w:hAnsi="Times New Roman" w:cs="Times New Roman"/>
          <w:sz w:val="24"/>
          <w:szCs w:val="24"/>
        </w:rPr>
        <w:t xml:space="preserve">динамика. </w:t>
      </w:r>
      <w:r w:rsidRPr="00971977">
        <w:rPr>
          <w:rFonts w:ascii="Times New Roman" w:hAnsi="Times New Roman" w:cs="Times New Roman"/>
          <w:sz w:val="24"/>
          <w:szCs w:val="24"/>
        </w:rPr>
        <w:t>Оценка тренировочных занятий по наг</w:t>
      </w:r>
      <w:r w:rsidR="008E2EF5" w:rsidRPr="00971977">
        <w:rPr>
          <w:rFonts w:ascii="Times New Roman" w:hAnsi="Times New Roman" w:cs="Times New Roman"/>
          <w:sz w:val="24"/>
          <w:szCs w:val="24"/>
        </w:rPr>
        <w:t xml:space="preserve">рузке зависит от их содержания, </w:t>
      </w:r>
      <w:r w:rsidRPr="00971977">
        <w:rPr>
          <w:rFonts w:ascii="Times New Roman" w:hAnsi="Times New Roman" w:cs="Times New Roman"/>
          <w:sz w:val="24"/>
          <w:szCs w:val="24"/>
        </w:rPr>
        <w:t>продолжительности и интенсивности.</w:t>
      </w:r>
    </w:p>
    <w:p w14:paraId="0A45B9F7" w14:textId="77777777" w:rsidR="00A022E0" w:rsidRPr="00971977" w:rsidRDefault="00A022E0" w:rsidP="00450BED">
      <w:pPr>
        <w:spacing w:after="0" w:line="360" w:lineRule="auto"/>
        <w:ind w:firstLine="708"/>
        <w:jc w:val="both"/>
        <w:rPr>
          <w:rFonts w:ascii="Times New Roman" w:hAnsi="Times New Roman" w:cs="Times New Roman"/>
          <w:sz w:val="24"/>
          <w:szCs w:val="24"/>
        </w:rPr>
      </w:pPr>
      <w:r w:rsidRPr="00971977">
        <w:rPr>
          <w:rFonts w:ascii="Times New Roman" w:hAnsi="Times New Roman" w:cs="Times New Roman"/>
          <w:sz w:val="24"/>
          <w:szCs w:val="24"/>
        </w:rPr>
        <w:t xml:space="preserve">Большая нагрузка – занятие продолжительностью </w:t>
      </w:r>
      <w:r w:rsidR="00F32086" w:rsidRPr="00971977">
        <w:rPr>
          <w:rFonts w:ascii="Times New Roman" w:hAnsi="Times New Roman" w:cs="Times New Roman"/>
          <w:sz w:val="24"/>
          <w:szCs w:val="24"/>
        </w:rPr>
        <w:t xml:space="preserve">2-3 часа с плотностью до 90% и </w:t>
      </w:r>
      <w:r w:rsidRPr="00971977">
        <w:rPr>
          <w:rFonts w:ascii="Times New Roman" w:hAnsi="Times New Roman" w:cs="Times New Roman"/>
          <w:sz w:val="24"/>
          <w:szCs w:val="24"/>
        </w:rPr>
        <w:t>высокой интенсивностью.</w:t>
      </w:r>
      <w:r w:rsidR="00450BED">
        <w:rPr>
          <w:rFonts w:ascii="Times New Roman" w:hAnsi="Times New Roman" w:cs="Times New Roman"/>
          <w:sz w:val="24"/>
          <w:szCs w:val="24"/>
        </w:rPr>
        <w:t xml:space="preserve"> </w:t>
      </w:r>
      <w:r w:rsidRPr="00971977">
        <w:rPr>
          <w:rFonts w:ascii="Times New Roman" w:hAnsi="Times New Roman" w:cs="Times New Roman"/>
          <w:sz w:val="24"/>
          <w:szCs w:val="24"/>
        </w:rPr>
        <w:t>По физической подготовке в него входят все скоро</w:t>
      </w:r>
      <w:r w:rsidR="00F32086" w:rsidRPr="00971977">
        <w:rPr>
          <w:rFonts w:ascii="Times New Roman" w:hAnsi="Times New Roman" w:cs="Times New Roman"/>
          <w:sz w:val="24"/>
          <w:szCs w:val="24"/>
        </w:rPr>
        <w:t xml:space="preserve">стные упражнения, упражнения по </w:t>
      </w:r>
      <w:r w:rsidRPr="00971977">
        <w:rPr>
          <w:rFonts w:ascii="Times New Roman" w:hAnsi="Times New Roman" w:cs="Times New Roman"/>
          <w:sz w:val="24"/>
          <w:szCs w:val="24"/>
        </w:rPr>
        <w:t>воспитанию общей и специальной выносливост</w:t>
      </w:r>
      <w:r w:rsidR="00F32086" w:rsidRPr="00971977">
        <w:rPr>
          <w:rFonts w:ascii="Times New Roman" w:hAnsi="Times New Roman" w:cs="Times New Roman"/>
          <w:sz w:val="24"/>
          <w:szCs w:val="24"/>
        </w:rPr>
        <w:t xml:space="preserve">и, силовые упражнения с высокой </w:t>
      </w:r>
      <w:r w:rsidRPr="00971977">
        <w:rPr>
          <w:rFonts w:ascii="Times New Roman" w:hAnsi="Times New Roman" w:cs="Times New Roman"/>
          <w:sz w:val="24"/>
          <w:szCs w:val="24"/>
        </w:rPr>
        <w:t>интенсивностью и большим количеством повторений.</w:t>
      </w:r>
      <w:r w:rsidR="00450BED">
        <w:rPr>
          <w:rFonts w:ascii="Times New Roman" w:hAnsi="Times New Roman" w:cs="Times New Roman"/>
          <w:sz w:val="24"/>
          <w:szCs w:val="24"/>
        </w:rPr>
        <w:t xml:space="preserve"> </w:t>
      </w:r>
      <w:r w:rsidR="00F32086" w:rsidRPr="00971977">
        <w:rPr>
          <w:rFonts w:ascii="Times New Roman" w:hAnsi="Times New Roman" w:cs="Times New Roman"/>
          <w:sz w:val="24"/>
          <w:szCs w:val="24"/>
        </w:rPr>
        <w:t xml:space="preserve">По технической подготовке </w:t>
      </w:r>
      <w:r w:rsidRPr="00971977">
        <w:rPr>
          <w:rFonts w:ascii="Times New Roman" w:hAnsi="Times New Roman" w:cs="Times New Roman"/>
          <w:sz w:val="24"/>
          <w:szCs w:val="24"/>
        </w:rPr>
        <w:t>специальные упражнения, выполняемые на</w:t>
      </w:r>
      <w:r w:rsidR="00450BED">
        <w:rPr>
          <w:rFonts w:ascii="Times New Roman" w:hAnsi="Times New Roman" w:cs="Times New Roman"/>
          <w:sz w:val="24"/>
          <w:szCs w:val="24"/>
        </w:rPr>
        <w:t xml:space="preserve"> </w:t>
      </w:r>
      <w:r w:rsidRPr="00971977">
        <w:rPr>
          <w:rFonts w:ascii="Times New Roman" w:hAnsi="Times New Roman" w:cs="Times New Roman"/>
          <w:sz w:val="24"/>
          <w:szCs w:val="24"/>
        </w:rPr>
        <w:t>максимальной (около</w:t>
      </w:r>
      <w:r w:rsidR="007868E4" w:rsidRPr="00971977">
        <w:rPr>
          <w:rFonts w:ascii="Times New Roman" w:hAnsi="Times New Roman" w:cs="Times New Roman"/>
          <w:sz w:val="24"/>
          <w:szCs w:val="24"/>
        </w:rPr>
        <w:t xml:space="preserve"> </w:t>
      </w:r>
      <w:r w:rsidRPr="00971977">
        <w:rPr>
          <w:rFonts w:ascii="Times New Roman" w:hAnsi="Times New Roman" w:cs="Times New Roman"/>
          <w:sz w:val="24"/>
          <w:szCs w:val="24"/>
        </w:rPr>
        <w:t>предельной) скорости со значительным перемещением.</w:t>
      </w:r>
      <w:r w:rsidR="00450BED">
        <w:rPr>
          <w:rFonts w:ascii="Times New Roman" w:hAnsi="Times New Roman" w:cs="Times New Roman"/>
          <w:sz w:val="24"/>
          <w:szCs w:val="24"/>
        </w:rPr>
        <w:t xml:space="preserve"> </w:t>
      </w:r>
      <w:r w:rsidRPr="00971977">
        <w:rPr>
          <w:rFonts w:ascii="Times New Roman" w:hAnsi="Times New Roman" w:cs="Times New Roman"/>
          <w:sz w:val="24"/>
          <w:szCs w:val="24"/>
        </w:rPr>
        <w:t>По тактической подготовке – упражнения свер</w:t>
      </w:r>
      <w:r w:rsidR="007868E4" w:rsidRPr="00971977">
        <w:rPr>
          <w:rFonts w:ascii="Times New Roman" w:hAnsi="Times New Roman" w:cs="Times New Roman"/>
          <w:sz w:val="24"/>
          <w:szCs w:val="24"/>
        </w:rPr>
        <w:t xml:space="preserve">хсоревновательной насыщенности: </w:t>
      </w:r>
      <w:r w:rsidRPr="00971977">
        <w:rPr>
          <w:rFonts w:ascii="Times New Roman" w:hAnsi="Times New Roman" w:cs="Times New Roman"/>
          <w:sz w:val="24"/>
          <w:szCs w:val="24"/>
        </w:rPr>
        <w:t>игровые упражнения со специальными заданиями (п</w:t>
      </w:r>
      <w:r w:rsidR="007868E4" w:rsidRPr="00971977">
        <w:rPr>
          <w:rFonts w:ascii="Times New Roman" w:hAnsi="Times New Roman" w:cs="Times New Roman"/>
          <w:sz w:val="24"/>
          <w:szCs w:val="24"/>
        </w:rPr>
        <w:t xml:space="preserve">остоянное перемещение, держание </w:t>
      </w:r>
      <w:r w:rsidRPr="00971977">
        <w:rPr>
          <w:rFonts w:ascii="Times New Roman" w:hAnsi="Times New Roman" w:cs="Times New Roman"/>
          <w:sz w:val="24"/>
          <w:szCs w:val="24"/>
        </w:rPr>
        <w:t>своего игрока, ограниченное число касаний и т.д.), игры в ум</w:t>
      </w:r>
      <w:r w:rsidR="007868E4" w:rsidRPr="00971977">
        <w:rPr>
          <w:rFonts w:ascii="Times New Roman" w:hAnsi="Times New Roman" w:cs="Times New Roman"/>
          <w:sz w:val="24"/>
          <w:szCs w:val="24"/>
        </w:rPr>
        <w:t xml:space="preserve">еньшенных составах на </w:t>
      </w:r>
      <w:r w:rsidRPr="00971977">
        <w:rPr>
          <w:rFonts w:ascii="Times New Roman" w:hAnsi="Times New Roman" w:cs="Times New Roman"/>
          <w:sz w:val="24"/>
          <w:szCs w:val="24"/>
        </w:rPr>
        <w:t>большой площадке. Специальные тренировочные</w:t>
      </w:r>
      <w:r w:rsidR="007868E4" w:rsidRPr="00971977">
        <w:rPr>
          <w:rFonts w:ascii="Times New Roman" w:hAnsi="Times New Roman" w:cs="Times New Roman"/>
          <w:sz w:val="24"/>
          <w:szCs w:val="24"/>
        </w:rPr>
        <w:t xml:space="preserve"> и товарищеские игры в основном </w:t>
      </w:r>
      <w:r w:rsidRPr="00971977">
        <w:rPr>
          <w:rFonts w:ascii="Times New Roman" w:hAnsi="Times New Roman" w:cs="Times New Roman"/>
          <w:sz w:val="24"/>
          <w:szCs w:val="24"/>
        </w:rPr>
        <w:t>характеризуются большими нагрузками.</w:t>
      </w:r>
    </w:p>
    <w:p w14:paraId="2FFBF4AD" w14:textId="77777777" w:rsidR="00A022E0" w:rsidRPr="00971977" w:rsidRDefault="00A022E0" w:rsidP="00450BED">
      <w:pPr>
        <w:spacing w:after="0" w:line="360" w:lineRule="auto"/>
        <w:ind w:firstLine="708"/>
        <w:jc w:val="both"/>
        <w:rPr>
          <w:rFonts w:ascii="Times New Roman" w:hAnsi="Times New Roman" w:cs="Times New Roman"/>
          <w:sz w:val="24"/>
          <w:szCs w:val="24"/>
        </w:rPr>
      </w:pPr>
      <w:r w:rsidRPr="00971977">
        <w:rPr>
          <w:rFonts w:ascii="Times New Roman" w:hAnsi="Times New Roman" w:cs="Times New Roman"/>
          <w:sz w:val="24"/>
          <w:szCs w:val="24"/>
        </w:rPr>
        <w:t>Средняя нагрузка – занятие продолжительностью 1</w:t>
      </w:r>
      <w:r w:rsidR="007868E4" w:rsidRPr="00971977">
        <w:rPr>
          <w:rFonts w:ascii="Times New Roman" w:hAnsi="Times New Roman" w:cs="Times New Roman"/>
          <w:sz w:val="24"/>
          <w:szCs w:val="24"/>
        </w:rPr>
        <w:t xml:space="preserve">,5-2 часа со средней плотностью </w:t>
      </w:r>
      <w:r w:rsidRPr="00971977">
        <w:rPr>
          <w:rFonts w:ascii="Times New Roman" w:hAnsi="Times New Roman" w:cs="Times New Roman"/>
          <w:sz w:val="24"/>
          <w:szCs w:val="24"/>
        </w:rPr>
        <w:t>и умеренной интенсивностью.</w:t>
      </w:r>
      <w:r w:rsidR="00450BED">
        <w:rPr>
          <w:rFonts w:ascii="Times New Roman" w:hAnsi="Times New Roman" w:cs="Times New Roman"/>
          <w:sz w:val="24"/>
          <w:szCs w:val="24"/>
        </w:rPr>
        <w:t xml:space="preserve"> </w:t>
      </w:r>
      <w:r w:rsidRPr="00971977">
        <w:rPr>
          <w:rFonts w:ascii="Times New Roman" w:hAnsi="Times New Roman" w:cs="Times New Roman"/>
          <w:sz w:val="24"/>
          <w:szCs w:val="24"/>
        </w:rPr>
        <w:t>В физическую подготовку включаются</w:t>
      </w:r>
      <w:r w:rsidR="007868E4" w:rsidRPr="00971977">
        <w:rPr>
          <w:rFonts w:ascii="Times New Roman" w:hAnsi="Times New Roman" w:cs="Times New Roman"/>
          <w:sz w:val="24"/>
          <w:szCs w:val="24"/>
        </w:rPr>
        <w:t xml:space="preserve"> упражнения на ловкость, силу (с достаточным </w:t>
      </w:r>
      <w:r w:rsidRPr="00971977">
        <w:rPr>
          <w:rFonts w:ascii="Times New Roman" w:hAnsi="Times New Roman" w:cs="Times New Roman"/>
          <w:sz w:val="24"/>
          <w:szCs w:val="24"/>
        </w:rPr>
        <w:t>интервалом отдыха) и выносливостью (средние дистанции).</w:t>
      </w:r>
      <w:r w:rsidR="00450BED">
        <w:rPr>
          <w:rFonts w:ascii="Times New Roman" w:hAnsi="Times New Roman" w:cs="Times New Roman"/>
          <w:sz w:val="24"/>
          <w:szCs w:val="24"/>
        </w:rPr>
        <w:t xml:space="preserve"> </w:t>
      </w:r>
      <w:r w:rsidRPr="00971977">
        <w:rPr>
          <w:rFonts w:ascii="Times New Roman" w:hAnsi="Times New Roman" w:cs="Times New Roman"/>
          <w:sz w:val="24"/>
          <w:szCs w:val="24"/>
        </w:rPr>
        <w:t>В техническую подготовку – упражнения по совершенствованию в технике (в</w:t>
      </w:r>
      <w:r w:rsidR="00450BED">
        <w:rPr>
          <w:rFonts w:ascii="Times New Roman" w:hAnsi="Times New Roman" w:cs="Times New Roman"/>
          <w:sz w:val="24"/>
          <w:szCs w:val="24"/>
        </w:rPr>
        <w:t xml:space="preserve"> </w:t>
      </w:r>
      <w:r w:rsidRPr="00971977">
        <w:rPr>
          <w:rFonts w:ascii="Times New Roman" w:hAnsi="Times New Roman" w:cs="Times New Roman"/>
          <w:sz w:val="24"/>
          <w:szCs w:val="24"/>
        </w:rPr>
        <w:t>единоборст</w:t>
      </w:r>
      <w:r w:rsidR="007868E4" w:rsidRPr="00971977">
        <w:rPr>
          <w:rFonts w:ascii="Times New Roman" w:hAnsi="Times New Roman" w:cs="Times New Roman"/>
          <w:sz w:val="24"/>
          <w:szCs w:val="24"/>
        </w:rPr>
        <w:t xml:space="preserve">ве, в игровых взаимодействиях). </w:t>
      </w:r>
      <w:r w:rsidRPr="00971977">
        <w:rPr>
          <w:rFonts w:ascii="Times New Roman" w:hAnsi="Times New Roman" w:cs="Times New Roman"/>
          <w:sz w:val="24"/>
          <w:szCs w:val="24"/>
        </w:rPr>
        <w:t>В тактическую подготовку – упражнения по разучиванию новых комбинаций,</w:t>
      </w:r>
      <w:r w:rsidR="007868E4" w:rsidRPr="00971977">
        <w:rPr>
          <w:rFonts w:ascii="Times New Roman" w:hAnsi="Times New Roman" w:cs="Times New Roman"/>
          <w:sz w:val="24"/>
          <w:szCs w:val="24"/>
        </w:rPr>
        <w:t xml:space="preserve"> </w:t>
      </w:r>
      <w:r w:rsidRPr="00971977">
        <w:rPr>
          <w:rFonts w:ascii="Times New Roman" w:hAnsi="Times New Roman" w:cs="Times New Roman"/>
          <w:sz w:val="24"/>
          <w:szCs w:val="24"/>
        </w:rPr>
        <w:t>игровых упражнений 3х2, 4х3, 4х2 и т.д., обычные двусторонние игры в комплексном уроке.</w:t>
      </w:r>
    </w:p>
    <w:p w14:paraId="6FE6504F" w14:textId="77777777" w:rsidR="00A022E0" w:rsidRPr="00971977" w:rsidRDefault="00A022E0" w:rsidP="00450BED">
      <w:pPr>
        <w:spacing w:after="0" w:line="360" w:lineRule="auto"/>
        <w:ind w:firstLine="708"/>
        <w:jc w:val="both"/>
        <w:rPr>
          <w:rFonts w:ascii="Times New Roman" w:hAnsi="Times New Roman" w:cs="Times New Roman"/>
          <w:sz w:val="24"/>
          <w:szCs w:val="24"/>
        </w:rPr>
      </w:pPr>
      <w:r w:rsidRPr="00971977">
        <w:rPr>
          <w:rFonts w:ascii="Times New Roman" w:hAnsi="Times New Roman" w:cs="Times New Roman"/>
          <w:sz w:val="24"/>
          <w:szCs w:val="24"/>
        </w:rPr>
        <w:t>Малая нагрузка – занятие продолжительностью 45-90 минут с уменьшенной</w:t>
      </w:r>
    </w:p>
    <w:p w14:paraId="71A3E121" w14:textId="77777777" w:rsidR="00A022E0" w:rsidRPr="00971977" w:rsidRDefault="007868E4" w:rsidP="00A022E0">
      <w:pPr>
        <w:spacing w:after="0" w:line="360" w:lineRule="auto"/>
        <w:jc w:val="both"/>
        <w:rPr>
          <w:rFonts w:ascii="Times New Roman" w:hAnsi="Times New Roman" w:cs="Times New Roman"/>
          <w:sz w:val="24"/>
          <w:szCs w:val="24"/>
        </w:rPr>
      </w:pPr>
      <w:r w:rsidRPr="00971977">
        <w:rPr>
          <w:rFonts w:ascii="Times New Roman" w:hAnsi="Times New Roman" w:cs="Times New Roman"/>
          <w:sz w:val="24"/>
          <w:szCs w:val="24"/>
        </w:rPr>
        <w:t xml:space="preserve">интенсивностью. </w:t>
      </w:r>
      <w:r w:rsidR="00A022E0" w:rsidRPr="00971977">
        <w:rPr>
          <w:rFonts w:ascii="Times New Roman" w:hAnsi="Times New Roman" w:cs="Times New Roman"/>
          <w:sz w:val="24"/>
          <w:szCs w:val="24"/>
        </w:rPr>
        <w:t>В физическую подготовку входят общеразвив</w:t>
      </w:r>
      <w:r w:rsidRPr="00971977">
        <w:rPr>
          <w:rFonts w:ascii="Times New Roman" w:hAnsi="Times New Roman" w:cs="Times New Roman"/>
          <w:sz w:val="24"/>
          <w:szCs w:val="24"/>
        </w:rPr>
        <w:t xml:space="preserve">ающие упражнения на гибкость и координацию. </w:t>
      </w:r>
      <w:r w:rsidR="00A022E0" w:rsidRPr="00971977">
        <w:rPr>
          <w:rFonts w:ascii="Times New Roman" w:hAnsi="Times New Roman" w:cs="Times New Roman"/>
          <w:sz w:val="24"/>
          <w:szCs w:val="24"/>
        </w:rPr>
        <w:t>В техническую подготовку – упражнения по с</w:t>
      </w:r>
      <w:r w:rsidR="00DB3B85" w:rsidRPr="00971977">
        <w:rPr>
          <w:rFonts w:ascii="Times New Roman" w:hAnsi="Times New Roman" w:cs="Times New Roman"/>
          <w:sz w:val="24"/>
          <w:szCs w:val="24"/>
        </w:rPr>
        <w:t xml:space="preserve">овершенствованию </w:t>
      </w:r>
      <w:r w:rsidR="00DB3B85" w:rsidRPr="00971977">
        <w:rPr>
          <w:rFonts w:ascii="Times New Roman" w:hAnsi="Times New Roman" w:cs="Times New Roman"/>
          <w:sz w:val="24"/>
          <w:szCs w:val="24"/>
        </w:rPr>
        <w:lastRenderedPageBreak/>
        <w:t xml:space="preserve">в технике (без </w:t>
      </w:r>
      <w:r w:rsidR="00A022E0" w:rsidRPr="00971977">
        <w:rPr>
          <w:rFonts w:ascii="Times New Roman" w:hAnsi="Times New Roman" w:cs="Times New Roman"/>
          <w:sz w:val="24"/>
          <w:szCs w:val="24"/>
        </w:rPr>
        <w:t>единоборства и больших перемещений). В тактическую подготовку – упражнения во взаимо</w:t>
      </w:r>
      <w:r w:rsidR="00F15385" w:rsidRPr="00971977">
        <w:rPr>
          <w:rFonts w:ascii="Times New Roman" w:hAnsi="Times New Roman" w:cs="Times New Roman"/>
          <w:sz w:val="24"/>
          <w:szCs w:val="24"/>
        </w:rPr>
        <w:t xml:space="preserve">действиях вдвоем, в звеньях, в </w:t>
      </w:r>
      <w:r w:rsidR="00A022E0" w:rsidRPr="00971977">
        <w:rPr>
          <w:rFonts w:ascii="Times New Roman" w:hAnsi="Times New Roman" w:cs="Times New Roman"/>
          <w:sz w:val="24"/>
          <w:szCs w:val="24"/>
        </w:rPr>
        <w:t>линиях, игры в уменьшенных составах 95х5, 6х6).</w:t>
      </w:r>
    </w:p>
    <w:p w14:paraId="3700A7B3" w14:textId="77777777" w:rsidR="00A022E0" w:rsidRPr="00971977" w:rsidRDefault="00A022E0" w:rsidP="00450BED">
      <w:pPr>
        <w:spacing w:after="0" w:line="360" w:lineRule="auto"/>
        <w:ind w:firstLine="708"/>
        <w:jc w:val="both"/>
        <w:rPr>
          <w:rFonts w:ascii="Times New Roman" w:hAnsi="Times New Roman" w:cs="Times New Roman"/>
          <w:sz w:val="24"/>
          <w:szCs w:val="24"/>
        </w:rPr>
      </w:pPr>
      <w:r w:rsidRPr="00971977">
        <w:rPr>
          <w:rFonts w:ascii="Times New Roman" w:hAnsi="Times New Roman" w:cs="Times New Roman"/>
          <w:sz w:val="24"/>
          <w:szCs w:val="24"/>
        </w:rPr>
        <w:t xml:space="preserve">Следует отметить, что распределение тренировочных нагрузок по уровням и </w:t>
      </w:r>
    </w:p>
    <w:p w14:paraId="2F2E497B" w14:textId="77777777" w:rsidR="00A022E0" w:rsidRPr="00971977" w:rsidRDefault="00A022E0" w:rsidP="00A022E0">
      <w:pPr>
        <w:spacing w:after="0" w:line="360" w:lineRule="auto"/>
        <w:jc w:val="both"/>
        <w:rPr>
          <w:rFonts w:ascii="Times New Roman" w:hAnsi="Times New Roman" w:cs="Times New Roman"/>
          <w:sz w:val="24"/>
          <w:szCs w:val="24"/>
        </w:rPr>
      </w:pPr>
      <w:r w:rsidRPr="00971977">
        <w:rPr>
          <w:rFonts w:ascii="Times New Roman" w:hAnsi="Times New Roman" w:cs="Times New Roman"/>
          <w:sz w:val="24"/>
          <w:szCs w:val="24"/>
        </w:rPr>
        <w:t>квалификации используемых средств несколько условны, так как под влиянием</w:t>
      </w:r>
      <w:r w:rsidR="00450BED">
        <w:rPr>
          <w:rFonts w:ascii="Times New Roman" w:hAnsi="Times New Roman" w:cs="Times New Roman"/>
          <w:sz w:val="24"/>
          <w:szCs w:val="24"/>
        </w:rPr>
        <w:t xml:space="preserve"> </w:t>
      </w:r>
      <w:r w:rsidRPr="00971977">
        <w:rPr>
          <w:rFonts w:ascii="Times New Roman" w:hAnsi="Times New Roman" w:cs="Times New Roman"/>
          <w:sz w:val="24"/>
          <w:szCs w:val="24"/>
        </w:rPr>
        <w:t>систематических занятий спортом и ростом тренированности организм футболи</w:t>
      </w:r>
      <w:r w:rsidR="00F15385" w:rsidRPr="00971977">
        <w:rPr>
          <w:rFonts w:ascii="Times New Roman" w:hAnsi="Times New Roman" w:cs="Times New Roman"/>
          <w:sz w:val="24"/>
          <w:szCs w:val="24"/>
        </w:rPr>
        <w:t xml:space="preserve">ста </w:t>
      </w:r>
      <w:r w:rsidRPr="00971977">
        <w:rPr>
          <w:rFonts w:ascii="Times New Roman" w:hAnsi="Times New Roman" w:cs="Times New Roman"/>
          <w:sz w:val="24"/>
          <w:szCs w:val="24"/>
        </w:rPr>
        <w:t>адаптир</w:t>
      </w:r>
      <w:r w:rsidR="00F15385" w:rsidRPr="00971977">
        <w:rPr>
          <w:rFonts w:ascii="Times New Roman" w:hAnsi="Times New Roman" w:cs="Times New Roman"/>
          <w:sz w:val="24"/>
          <w:szCs w:val="24"/>
        </w:rPr>
        <w:t xml:space="preserve">уется к определенным нагрузкам. </w:t>
      </w:r>
      <w:r w:rsidRPr="00971977">
        <w:rPr>
          <w:rFonts w:ascii="Times New Roman" w:hAnsi="Times New Roman" w:cs="Times New Roman"/>
          <w:sz w:val="24"/>
          <w:szCs w:val="24"/>
        </w:rPr>
        <w:t xml:space="preserve">Более объективная оценка величины нагрузки </w:t>
      </w:r>
      <w:r w:rsidR="00F15385" w:rsidRPr="00971977">
        <w:rPr>
          <w:rFonts w:ascii="Times New Roman" w:hAnsi="Times New Roman" w:cs="Times New Roman"/>
          <w:sz w:val="24"/>
          <w:szCs w:val="24"/>
        </w:rPr>
        <w:t xml:space="preserve">возможна по тем физиологическим </w:t>
      </w:r>
      <w:r w:rsidRPr="00971977">
        <w:rPr>
          <w:rFonts w:ascii="Times New Roman" w:hAnsi="Times New Roman" w:cs="Times New Roman"/>
          <w:sz w:val="24"/>
          <w:szCs w:val="24"/>
        </w:rPr>
        <w:t>сдвигам, которые происходят в организме футболистов.</w:t>
      </w:r>
      <w:r w:rsidR="00F15385" w:rsidRPr="00971977">
        <w:rPr>
          <w:rFonts w:ascii="Times New Roman" w:hAnsi="Times New Roman" w:cs="Times New Roman"/>
          <w:sz w:val="24"/>
          <w:szCs w:val="24"/>
        </w:rPr>
        <w:t xml:space="preserve"> В старших учебно-тренировочных </w:t>
      </w:r>
      <w:r w:rsidRPr="00971977">
        <w:rPr>
          <w:rFonts w:ascii="Times New Roman" w:hAnsi="Times New Roman" w:cs="Times New Roman"/>
          <w:sz w:val="24"/>
          <w:szCs w:val="24"/>
        </w:rPr>
        <w:t>группах рекоме</w:t>
      </w:r>
      <w:r w:rsidR="00F15385" w:rsidRPr="00971977">
        <w:rPr>
          <w:rFonts w:ascii="Times New Roman" w:hAnsi="Times New Roman" w:cs="Times New Roman"/>
          <w:sz w:val="24"/>
          <w:szCs w:val="24"/>
        </w:rPr>
        <w:t xml:space="preserve">ндуется величину нагрузки </w:t>
      </w:r>
      <w:r w:rsidRPr="00971977">
        <w:rPr>
          <w:rFonts w:ascii="Times New Roman" w:hAnsi="Times New Roman" w:cs="Times New Roman"/>
          <w:sz w:val="24"/>
          <w:szCs w:val="24"/>
        </w:rPr>
        <w:t>определять по пульсу. Трем уровням нагрузки соответствуют следующие пульсовые зоны:</w:t>
      </w:r>
    </w:p>
    <w:p w14:paraId="1DC5CA27" w14:textId="77777777" w:rsidR="00A022E0" w:rsidRPr="00971977" w:rsidRDefault="00A022E0" w:rsidP="00A022E0">
      <w:pPr>
        <w:spacing w:after="0" w:line="360" w:lineRule="auto"/>
        <w:jc w:val="both"/>
        <w:rPr>
          <w:rFonts w:ascii="Times New Roman" w:hAnsi="Times New Roman" w:cs="Times New Roman"/>
          <w:sz w:val="24"/>
          <w:szCs w:val="24"/>
        </w:rPr>
      </w:pPr>
      <w:r w:rsidRPr="00971977">
        <w:rPr>
          <w:rFonts w:ascii="Times New Roman" w:hAnsi="Times New Roman" w:cs="Times New Roman"/>
          <w:sz w:val="24"/>
          <w:szCs w:val="24"/>
        </w:rPr>
        <w:t>Большая нагрузка – свыше 145 сердечных сокращений;</w:t>
      </w:r>
    </w:p>
    <w:p w14:paraId="47E9052C" w14:textId="77777777" w:rsidR="00A022E0" w:rsidRPr="00971977" w:rsidRDefault="00A022E0" w:rsidP="00A022E0">
      <w:pPr>
        <w:spacing w:after="0" w:line="360" w:lineRule="auto"/>
        <w:jc w:val="both"/>
        <w:rPr>
          <w:rFonts w:ascii="Times New Roman" w:hAnsi="Times New Roman" w:cs="Times New Roman"/>
          <w:sz w:val="24"/>
          <w:szCs w:val="24"/>
        </w:rPr>
      </w:pPr>
      <w:r w:rsidRPr="00971977">
        <w:rPr>
          <w:rFonts w:ascii="Times New Roman" w:hAnsi="Times New Roman" w:cs="Times New Roman"/>
          <w:sz w:val="24"/>
          <w:szCs w:val="24"/>
        </w:rPr>
        <w:t>Средняя нагрузка – от 80 до 145 сердечных сокращений</w:t>
      </w:r>
    </w:p>
    <w:p w14:paraId="51783C01" w14:textId="77777777" w:rsidR="00A022E0" w:rsidRPr="00971977" w:rsidRDefault="00A022E0" w:rsidP="00A022E0">
      <w:pPr>
        <w:spacing w:after="0" w:line="360" w:lineRule="auto"/>
        <w:jc w:val="both"/>
        <w:rPr>
          <w:rFonts w:ascii="Times New Roman" w:hAnsi="Times New Roman" w:cs="Times New Roman"/>
          <w:sz w:val="24"/>
          <w:szCs w:val="24"/>
        </w:rPr>
      </w:pPr>
      <w:r w:rsidRPr="00971977">
        <w:rPr>
          <w:rFonts w:ascii="Times New Roman" w:hAnsi="Times New Roman" w:cs="Times New Roman"/>
          <w:sz w:val="24"/>
          <w:szCs w:val="24"/>
        </w:rPr>
        <w:t>Малая нагрузка – до 80 сердечных сокращений.</w:t>
      </w:r>
    </w:p>
    <w:p w14:paraId="0CA2D619" w14:textId="77777777" w:rsidR="00450BED" w:rsidRPr="00964476" w:rsidRDefault="00450BED" w:rsidP="008A533F">
      <w:pPr>
        <w:spacing w:after="0" w:line="360" w:lineRule="auto"/>
        <w:jc w:val="center"/>
        <w:rPr>
          <w:rFonts w:ascii="Times New Roman" w:hAnsi="Times New Roman" w:cs="Times New Roman"/>
          <w:b/>
          <w:sz w:val="24"/>
          <w:szCs w:val="24"/>
        </w:rPr>
      </w:pPr>
    </w:p>
    <w:p w14:paraId="5DFC277D" w14:textId="77777777" w:rsidR="00960B67" w:rsidRPr="00971977" w:rsidRDefault="00F15385" w:rsidP="008A533F">
      <w:pPr>
        <w:spacing w:after="0" w:line="360" w:lineRule="auto"/>
        <w:jc w:val="center"/>
        <w:rPr>
          <w:rFonts w:ascii="Times New Roman" w:hAnsi="Times New Roman" w:cs="Times New Roman"/>
          <w:sz w:val="24"/>
          <w:szCs w:val="24"/>
        </w:rPr>
      </w:pPr>
      <w:r w:rsidRPr="00971977">
        <w:rPr>
          <w:rFonts w:ascii="Times New Roman" w:hAnsi="Times New Roman" w:cs="Times New Roman"/>
          <w:b/>
          <w:sz w:val="24"/>
          <w:szCs w:val="24"/>
          <w:lang w:val="en-US"/>
        </w:rPr>
        <w:t>III</w:t>
      </w:r>
      <w:r w:rsidRPr="00971977">
        <w:rPr>
          <w:rFonts w:ascii="Times New Roman" w:hAnsi="Times New Roman" w:cs="Times New Roman"/>
          <w:b/>
          <w:sz w:val="24"/>
          <w:szCs w:val="24"/>
        </w:rPr>
        <w:t>.МЕТОДИЧЕСКАЯ ЧАСТЬ</w:t>
      </w:r>
      <w:r w:rsidR="00960B67" w:rsidRPr="00971977">
        <w:rPr>
          <w:rFonts w:ascii="Times New Roman" w:hAnsi="Times New Roman" w:cs="Times New Roman"/>
          <w:sz w:val="24"/>
          <w:szCs w:val="24"/>
        </w:rPr>
        <w:t xml:space="preserve"> </w:t>
      </w:r>
    </w:p>
    <w:p w14:paraId="2D83DF45" w14:textId="461B873F" w:rsidR="00960B67" w:rsidRPr="00971977" w:rsidRDefault="00960B67" w:rsidP="00450BED">
      <w:pPr>
        <w:spacing w:after="0" w:line="360" w:lineRule="auto"/>
        <w:ind w:firstLine="708"/>
        <w:jc w:val="both"/>
        <w:rPr>
          <w:rFonts w:ascii="Times New Roman" w:hAnsi="Times New Roman" w:cs="Times New Roman"/>
          <w:b/>
          <w:sz w:val="24"/>
          <w:szCs w:val="24"/>
        </w:rPr>
      </w:pPr>
      <w:r w:rsidRPr="00971977">
        <w:rPr>
          <w:rFonts w:ascii="Times New Roman" w:hAnsi="Times New Roman" w:cs="Times New Roman"/>
          <w:sz w:val="24"/>
          <w:szCs w:val="24"/>
        </w:rPr>
        <w:t xml:space="preserve">Методическая часть настоящей Программы содержит практические материалы и методические рекомендации по проведению тренировочных занятий в процессе многолетней подготовки футболистов; распределение учебного материала по этапам </w:t>
      </w:r>
      <w:r w:rsidR="003346D9" w:rsidRPr="00126AB9">
        <w:rPr>
          <w:rStyle w:val="FontStyle77"/>
          <w:sz w:val="24"/>
          <w:szCs w:val="24"/>
        </w:rPr>
        <w:t>спортивн</w:t>
      </w:r>
      <w:r w:rsidR="003346D9">
        <w:rPr>
          <w:rStyle w:val="FontStyle77"/>
          <w:sz w:val="24"/>
          <w:szCs w:val="24"/>
        </w:rPr>
        <w:t>ой</w:t>
      </w:r>
      <w:r w:rsidR="003346D9" w:rsidRPr="00126AB9">
        <w:rPr>
          <w:rStyle w:val="FontStyle77"/>
          <w:sz w:val="24"/>
          <w:szCs w:val="24"/>
        </w:rPr>
        <w:t xml:space="preserve"> подготовк</w:t>
      </w:r>
      <w:r w:rsidR="003346D9">
        <w:rPr>
          <w:rStyle w:val="FontStyle77"/>
          <w:sz w:val="24"/>
          <w:szCs w:val="24"/>
        </w:rPr>
        <w:t>и второй ступени</w:t>
      </w:r>
      <w:r w:rsidRPr="00971977">
        <w:rPr>
          <w:rFonts w:ascii="Times New Roman" w:hAnsi="Times New Roman" w:cs="Times New Roman"/>
          <w:sz w:val="24"/>
          <w:szCs w:val="24"/>
        </w:rPr>
        <w:t xml:space="preserve">; рекомендуемые объемы тренировочных и соревновательных нагрузок в годичном цикле; организацию и проведение </w:t>
      </w:r>
      <w:r w:rsidR="00450BED">
        <w:rPr>
          <w:rFonts w:ascii="Times New Roman" w:hAnsi="Times New Roman" w:cs="Times New Roman"/>
          <w:sz w:val="24"/>
          <w:szCs w:val="24"/>
        </w:rPr>
        <w:t>тренерского</w:t>
      </w:r>
      <w:r w:rsidRPr="00971977">
        <w:rPr>
          <w:rFonts w:ascii="Times New Roman" w:hAnsi="Times New Roman" w:cs="Times New Roman"/>
          <w:sz w:val="24"/>
          <w:szCs w:val="24"/>
        </w:rPr>
        <w:t xml:space="preserve"> и медицинского контроля; планирование спортивных результатов по этапам </w:t>
      </w:r>
      <w:r w:rsidR="003346D9" w:rsidRPr="00126AB9">
        <w:rPr>
          <w:rStyle w:val="FontStyle77"/>
          <w:sz w:val="24"/>
          <w:szCs w:val="24"/>
        </w:rPr>
        <w:t>спортивн</w:t>
      </w:r>
      <w:r w:rsidR="003346D9">
        <w:rPr>
          <w:rStyle w:val="FontStyle77"/>
          <w:sz w:val="24"/>
          <w:szCs w:val="24"/>
        </w:rPr>
        <w:t>ой</w:t>
      </w:r>
      <w:r w:rsidR="003346D9" w:rsidRPr="00126AB9">
        <w:rPr>
          <w:rStyle w:val="FontStyle77"/>
          <w:sz w:val="24"/>
          <w:szCs w:val="24"/>
        </w:rPr>
        <w:t xml:space="preserve"> подготовк</w:t>
      </w:r>
      <w:r w:rsidR="003346D9">
        <w:rPr>
          <w:rStyle w:val="FontStyle77"/>
          <w:sz w:val="24"/>
          <w:szCs w:val="24"/>
        </w:rPr>
        <w:t>и второй ступени</w:t>
      </w:r>
      <w:r w:rsidRPr="00971977">
        <w:rPr>
          <w:rFonts w:ascii="Times New Roman" w:hAnsi="Times New Roman" w:cs="Times New Roman"/>
          <w:sz w:val="24"/>
          <w:szCs w:val="24"/>
        </w:rPr>
        <w:t>, в соответствии с годовым тренировочным планом, рассчитанным на 52 недели.</w:t>
      </w:r>
    </w:p>
    <w:p w14:paraId="37193362" w14:textId="32C5D4A8" w:rsidR="001B00DD" w:rsidRPr="00971977" w:rsidRDefault="00C452CE" w:rsidP="00960B67">
      <w:pPr>
        <w:spacing w:after="0"/>
        <w:jc w:val="both"/>
        <w:rPr>
          <w:rFonts w:ascii="Times New Roman" w:hAnsi="Times New Roman" w:cs="Times New Roman"/>
          <w:b/>
          <w:sz w:val="24"/>
          <w:szCs w:val="24"/>
        </w:rPr>
      </w:pPr>
      <w:r w:rsidRPr="00971977">
        <w:rPr>
          <w:rFonts w:ascii="Times New Roman" w:hAnsi="Times New Roman" w:cs="Times New Roman"/>
          <w:b/>
          <w:sz w:val="24"/>
          <w:szCs w:val="24"/>
        </w:rPr>
        <w:t xml:space="preserve">Рекомендации по проведению тренировочных </w:t>
      </w:r>
      <w:r w:rsidR="00E323D7" w:rsidRPr="00971977">
        <w:rPr>
          <w:rFonts w:ascii="Times New Roman" w:hAnsi="Times New Roman" w:cs="Times New Roman"/>
          <w:b/>
          <w:sz w:val="24"/>
          <w:szCs w:val="24"/>
        </w:rPr>
        <w:t xml:space="preserve">занятий, а также </w:t>
      </w:r>
      <w:r w:rsidR="008A533F" w:rsidRPr="00971977">
        <w:rPr>
          <w:rFonts w:ascii="Times New Roman" w:hAnsi="Times New Roman" w:cs="Times New Roman"/>
          <w:b/>
          <w:sz w:val="24"/>
          <w:szCs w:val="24"/>
        </w:rPr>
        <w:t>требований к технике безопасности в условиях тренировочных занятий и соревнований.</w:t>
      </w:r>
    </w:p>
    <w:p w14:paraId="5CD4FDDB" w14:textId="6A7BF836" w:rsidR="00BB280E" w:rsidRPr="00971977" w:rsidRDefault="00BB280E" w:rsidP="00CC3D6F">
      <w:pPr>
        <w:spacing w:after="0"/>
        <w:jc w:val="both"/>
        <w:rPr>
          <w:rFonts w:ascii="Times New Roman" w:hAnsi="Times New Roman" w:cs="Times New Roman"/>
          <w:i/>
          <w:sz w:val="24"/>
          <w:szCs w:val="24"/>
        </w:rPr>
      </w:pPr>
      <w:r w:rsidRPr="00971977">
        <w:rPr>
          <w:rFonts w:ascii="Times New Roman" w:hAnsi="Times New Roman" w:cs="Times New Roman"/>
          <w:i/>
          <w:sz w:val="24"/>
          <w:szCs w:val="24"/>
        </w:rPr>
        <w:t>Рекомендации по проведению тренировочных занятий.</w:t>
      </w:r>
    </w:p>
    <w:p w14:paraId="721BB0CB" w14:textId="2BE89E1A" w:rsidR="00857353" w:rsidRPr="00971977" w:rsidRDefault="00BB280E" w:rsidP="00CC3D6F">
      <w:pPr>
        <w:spacing w:after="0"/>
        <w:jc w:val="both"/>
        <w:rPr>
          <w:rFonts w:ascii="Times New Roman" w:hAnsi="Times New Roman" w:cs="Times New Roman"/>
          <w:sz w:val="24"/>
          <w:szCs w:val="24"/>
        </w:rPr>
      </w:pPr>
      <w:r w:rsidRPr="00971977">
        <w:rPr>
          <w:rFonts w:ascii="Times New Roman" w:hAnsi="Times New Roman" w:cs="Times New Roman"/>
          <w:b/>
          <w:sz w:val="24"/>
          <w:szCs w:val="24"/>
        </w:rPr>
        <w:t xml:space="preserve">  </w:t>
      </w:r>
      <w:r w:rsidR="009205B3" w:rsidRPr="00971977">
        <w:rPr>
          <w:rFonts w:ascii="Times New Roman" w:hAnsi="Times New Roman" w:cs="Times New Roman"/>
          <w:sz w:val="24"/>
          <w:szCs w:val="24"/>
        </w:rPr>
        <w:t xml:space="preserve">  </w:t>
      </w:r>
      <w:r w:rsidR="005F7456" w:rsidRPr="00971977">
        <w:rPr>
          <w:rFonts w:ascii="Times New Roman" w:hAnsi="Times New Roman" w:cs="Times New Roman"/>
          <w:sz w:val="24"/>
          <w:szCs w:val="24"/>
        </w:rPr>
        <w:t xml:space="preserve">Главная задача, стоящая перед тренером и спортсменом - достижение наивысшего спортивного результата на соответствующем этапе спортивной подготовки. </w:t>
      </w:r>
      <w:r w:rsidR="005F7456" w:rsidRPr="00971977">
        <w:rPr>
          <w:rFonts w:ascii="Times New Roman" w:hAnsi="Times New Roman" w:cs="Times New Roman"/>
          <w:sz w:val="24"/>
          <w:szCs w:val="24"/>
        </w:rPr>
        <w:br/>
        <w:t xml:space="preserve">Для осуществления эффективного тренировочного процесса следует руководствоваться следующими принципами: </w:t>
      </w:r>
      <w:r w:rsidR="005F7456" w:rsidRPr="00971977">
        <w:rPr>
          <w:rFonts w:ascii="Times New Roman" w:hAnsi="Times New Roman" w:cs="Times New Roman"/>
          <w:sz w:val="24"/>
          <w:szCs w:val="24"/>
        </w:rPr>
        <w:br/>
        <w:t xml:space="preserve">1) Единство общей и специальной подготовки спортсмена, результаты </w:t>
      </w:r>
      <w:r w:rsidR="005F7456" w:rsidRPr="00971977">
        <w:rPr>
          <w:rFonts w:ascii="Times New Roman" w:hAnsi="Times New Roman" w:cs="Times New Roman"/>
          <w:sz w:val="24"/>
          <w:szCs w:val="24"/>
        </w:rPr>
        <w:br/>
        <w:t xml:space="preserve">спортивных достижений которого зависят от его разностороннего развития, </w:t>
      </w:r>
      <w:r w:rsidR="005F7456" w:rsidRPr="00971977">
        <w:rPr>
          <w:rFonts w:ascii="Times New Roman" w:hAnsi="Times New Roman" w:cs="Times New Roman"/>
          <w:sz w:val="24"/>
          <w:szCs w:val="24"/>
        </w:rPr>
        <w:br/>
        <w:t xml:space="preserve">взаимодействия всех его органов, систем и функций организма в процессе </w:t>
      </w:r>
      <w:r w:rsidR="005F7456" w:rsidRPr="00971977">
        <w:rPr>
          <w:rFonts w:ascii="Times New Roman" w:hAnsi="Times New Roman" w:cs="Times New Roman"/>
          <w:sz w:val="24"/>
          <w:szCs w:val="24"/>
        </w:rPr>
        <w:br/>
        <w:t xml:space="preserve">жизнедеятельности, а также применения двигательных умений и навыков. </w:t>
      </w:r>
      <w:r w:rsidR="005F7456" w:rsidRPr="00971977">
        <w:rPr>
          <w:rFonts w:ascii="Times New Roman" w:hAnsi="Times New Roman" w:cs="Times New Roman"/>
          <w:sz w:val="24"/>
          <w:szCs w:val="24"/>
        </w:rPr>
        <w:br/>
        <w:t xml:space="preserve">Единство общей и специальной подготовки рассматривается как конкретно </w:t>
      </w:r>
      <w:r w:rsidR="005F7456" w:rsidRPr="00971977">
        <w:rPr>
          <w:rFonts w:ascii="Times New Roman" w:hAnsi="Times New Roman" w:cs="Times New Roman"/>
          <w:sz w:val="24"/>
          <w:szCs w:val="24"/>
        </w:rPr>
        <w:br/>
        <w:t>преломляющийся в спортивной тренировке принцип всестороннего развития</w:t>
      </w:r>
      <w:r w:rsidR="00284C9F">
        <w:rPr>
          <w:rFonts w:ascii="Times New Roman" w:hAnsi="Times New Roman" w:cs="Times New Roman"/>
          <w:sz w:val="24"/>
          <w:szCs w:val="24"/>
        </w:rPr>
        <w:t xml:space="preserve"> </w:t>
      </w:r>
      <w:r w:rsidR="009205B3" w:rsidRPr="00971977">
        <w:rPr>
          <w:rFonts w:ascii="Times New Roman" w:hAnsi="Times New Roman" w:cs="Times New Roman"/>
          <w:sz w:val="24"/>
          <w:szCs w:val="24"/>
        </w:rPr>
        <w:t xml:space="preserve">личности, однако не всякое соотношения общей и специальной подготовки </w:t>
      </w:r>
      <w:r w:rsidR="009205B3" w:rsidRPr="00971977">
        <w:rPr>
          <w:rFonts w:ascii="Times New Roman" w:hAnsi="Times New Roman" w:cs="Times New Roman"/>
          <w:sz w:val="24"/>
          <w:szCs w:val="24"/>
        </w:rPr>
        <w:br/>
        <w:t xml:space="preserve">в тренировочном процессе в виде спорта футбол способствует росту </w:t>
      </w:r>
      <w:r w:rsidR="009205B3" w:rsidRPr="00971977">
        <w:rPr>
          <w:rFonts w:ascii="Times New Roman" w:hAnsi="Times New Roman" w:cs="Times New Roman"/>
          <w:sz w:val="24"/>
          <w:szCs w:val="24"/>
        </w:rPr>
        <w:br/>
        <w:t xml:space="preserve">спортивных результатов. Это соотношение зависит от специфики вида спорта, </w:t>
      </w:r>
      <w:r w:rsidR="009205B3" w:rsidRPr="00971977">
        <w:rPr>
          <w:rFonts w:ascii="Times New Roman" w:hAnsi="Times New Roman" w:cs="Times New Roman"/>
          <w:sz w:val="24"/>
          <w:szCs w:val="24"/>
        </w:rPr>
        <w:br/>
      </w:r>
      <w:r w:rsidR="009205B3" w:rsidRPr="00971977">
        <w:rPr>
          <w:rFonts w:ascii="Times New Roman" w:hAnsi="Times New Roman" w:cs="Times New Roman"/>
          <w:sz w:val="24"/>
          <w:szCs w:val="24"/>
        </w:rPr>
        <w:lastRenderedPageBreak/>
        <w:t xml:space="preserve">этапа спортивной подготовки, возраста и квалификации конкретного спортсмена. </w:t>
      </w:r>
      <w:r w:rsidR="009205B3" w:rsidRPr="00971977">
        <w:rPr>
          <w:rFonts w:ascii="Times New Roman" w:hAnsi="Times New Roman" w:cs="Times New Roman"/>
          <w:sz w:val="24"/>
          <w:szCs w:val="24"/>
        </w:rPr>
        <w:br/>
        <w:t xml:space="preserve">2) Непрерывность тренировочного процесса. </w:t>
      </w:r>
      <w:r w:rsidR="009205B3" w:rsidRPr="00971977">
        <w:rPr>
          <w:rFonts w:ascii="Times New Roman" w:hAnsi="Times New Roman" w:cs="Times New Roman"/>
          <w:sz w:val="24"/>
          <w:szCs w:val="24"/>
        </w:rPr>
        <w:br/>
      </w:r>
      <w:r w:rsidR="003346D9">
        <w:rPr>
          <w:rStyle w:val="FontStyle77"/>
          <w:sz w:val="24"/>
          <w:szCs w:val="24"/>
        </w:rPr>
        <w:t>С</w:t>
      </w:r>
      <w:r w:rsidR="003346D9" w:rsidRPr="00126AB9">
        <w:rPr>
          <w:rStyle w:val="FontStyle77"/>
          <w:sz w:val="24"/>
          <w:szCs w:val="24"/>
        </w:rPr>
        <w:t>портивн</w:t>
      </w:r>
      <w:r w:rsidR="003346D9">
        <w:rPr>
          <w:rStyle w:val="FontStyle77"/>
          <w:sz w:val="24"/>
          <w:szCs w:val="24"/>
        </w:rPr>
        <w:t>ая</w:t>
      </w:r>
      <w:r w:rsidR="003346D9" w:rsidRPr="00126AB9">
        <w:rPr>
          <w:rStyle w:val="FontStyle77"/>
          <w:sz w:val="24"/>
          <w:szCs w:val="24"/>
        </w:rPr>
        <w:t xml:space="preserve"> подготовк</w:t>
      </w:r>
      <w:r w:rsidR="003346D9">
        <w:rPr>
          <w:rStyle w:val="FontStyle77"/>
          <w:sz w:val="24"/>
          <w:szCs w:val="24"/>
        </w:rPr>
        <w:t>а второй ступени</w:t>
      </w:r>
      <w:r w:rsidR="003346D9" w:rsidRPr="00971977">
        <w:rPr>
          <w:rFonts w:ascii="Times New Roman" w:hAnsi="Times New Roman" w:cs="Times New Roman"/>
          <w:sz w:val="24"/>
          <w:szCs w:val="24"/>
        </w:rPr>
        <w:t xml:space="preserve"> </w:t>
      </w:r>
      <w:r w:rsidR="009205B3" w:rsidRPr="00971977">
        <w:rPr>
          <w:rFonts w:ascii="Times New Roman" w:hAnsi="Times New Roman" w:cs="Times New Roman"/>
          <w:sz w:val="24"/>
          <w:szCs w:val="24"/>
        </w:rPr>
        <w:t xml:space="preserve">– это многолетний и круглогодичный тренировочный процесс, все звенья которого взаимосвязаны и направлены на достижение максимальных спортивных результатов в выбранном виде спорта в течение всего времени. </w:t>
      </w:r>
      <w:r w:rsidR="009205B3" w:rsidRPr="00971977">
        <w:rPr>
          <w:rFonts w:ascii="Times New Roman" w:hAnsi="Times New Roman" w:cs="Times New Roman"/>
          <w:sz w:val="24"/>
          <w:szCs w:val="24"/>
        </w:rPr>
        <w:br/>
        <w:t xml:space="preserve">Воздействие каждого последующего тренировочного задания, занятия, микроцикла, этапа, периода в процессе тренировки «наслаивается» </w:t>
      </w:r>
      <w:r w:rsidR="009205B3" w:rsidRPr="00971977">
        <w:rPr>
          <w:rFonts w:ascii="Times New Roman" w:hAnsi="Times New Roman" w:cs="Times New Roman"/>
          <w:sz w:val="24"/>
          <w:szCs w:val="24"/>
        </w:rPr>
        <w:br/>
        <w:t xml:space="preserve">на результаты, достигнутые в предыдущем этапе, закрепляя и совершенствуя </w:t>
      </w:r>
      <w:r w:rsidR="009205B3" w:rsidRPr="00971977">
        <w:rPr>
          <w:rFonts w:ascii="Times New Roman" w:hAnsi="Times New Roman" w:cs="Times New Roman"/>
          <w:sz w:val="24"/>
          <w:szCs w:val="24"/>
        </w:rPr>
        <w:br/>
        <w:t>положительные изменения в организме спортсме</w:t>
      </w:r>
      <w:r w:rsidR="00CC3D6F" w:rsidRPr="00971977">
        <w:rPr>
          <w:rFonts w:ascii="Times New Roman" w:hAnsi="Times New Roman" w:cs="Times New Roman"/>
          <w:sz w:val="24"/>
          <w:szCs w:val="24"/>
        </w:rPr>
        <w:t xml:space="preserve">на. Связь между этими звеньями </w:t>
      </w:r>
      <w:r w:rsidR="009205B3" w:rsidRPr="00971977">
        <w:rPr>
          <w:rFonts w:ascii="Times New Roman" w:hAnsi="Times New Roman" w:cs="Times New Roman"/>
          <w:sz w:val="24"/>
          <w:szCs w:val="24"/>
        </w:rPr>
        <w:t xml:space="preserve">следует основывать на отдельных эффектах тренировки. </w:t>
      </w:r>
      <w:r w:rsidR="009205B3" w:rsidRPr="00971977">
        <w:rPr>
          <w:rFonts w:ascii="Times New Roman" w:hAnsi="Times New Roman" w:cs="Times New Roman"/>
          <w:sz w:val="24"/>
          <w:szCs w:val="24"/>
        </w:rPr>
        <w:br/>
        <w:t xml:space="preserve">Интервалы между занятиями устанавливаются в пределах, позволяющих </w:t>
      </w:r>
      <w:r w:rsidR="009205B3" w:rsidRPr="00971977">
        <w:rPr>
          <w:rFonts w:ascii="Times New Roman" w:hAnsi="Times New Roman" w:cs="Times New Roman"/>
          <w:sz w:val="24"/>
          <w:szCs w:val="24"/>
        </w:rPr>
        <w:br/>
        <w:t xml:space="preserve">соблюдать общую тенденцию развития тренированности. </w:t>
      </w:r>
      <w:r w:rsidR="00CC3D6F" w:rsidRPr="00971977">
        <w:rPr>
          <w:rFonts w:ascii="Times New Roman" w:hAnsi="Times New Roman" w:cs="Times New Roman"/>
          <w:sz w:val="24"/>
          <w:szCs w:val="24"/>
        </w:rPr>
        <w:t xml:space="preserve">Отдых должен быть </w:t>
      </w:r>
      <w:r w:rsidR="00CC3D6F" w:rsidRPr="00971977">
        <w:rPr>
          <w:rFonts w:ascii="Times New Roman" w:hAnsi="Times New Roman" w:cs="Times New Roman"/>
          <w:sz w:val="24"/>
          <w:szCs w:val="24"/>
        </w:rPr>
        <w:br/>
        <w:t xml:space="preserve">достаточным для восстановления спортсмена, при этом </w:t>
      </w:r>
      <w:r w:rsidR="009205B3" w:rsidRPr="00971977">
        <w:rPr>
          <w:rFonts w:ascii="Times New Roman" w:hAnsi="Times New Roman" w:cs="Times New Roman"/>
          <w:sz w:val="24"/>
          <w:szCs w:val="24"/>
        </w:rPr>
        <w:t xml:space="preserve">периодически </w:t>
      </w:r>
      <w:r w:rsidR="009205B3" w:rsidRPr="00971977">
        <w:rPr>
          <w:rFonts w:ascii="Times New Roman" w:hAnsi="Times New Roman" w:cs="Times New Roman"/>
          <w:sz w:val="24"/>
          <w:szCs w:val="24"/>
        </w:rPr>
        <w:br/>
        <w:t xml:space="preserve">допускается проведение занятий, микроциклов и даже мезоциклов на фоне неполного восстановления. </w:t>
      </w:r>
      <w:r w:rsidR="009205B3" w:rsidRPr="00971977">
        <w:rPr>
          <w:rFonts w:ascii="Times New Roman" w:hAnsi="Times New Roman" w:cs="Times New Roman"/>
          <w:sz w:val="24"/>
          <w:szCs w:val="24"/>
        </w:rPr>
        <w:br/>
        <w:t xml:space="preserve">3) Единство постепенности тенденции к максимальным нагрузкам. </w:t>
      </w:r>
      <w:r w:rsidR="009205B3" w:rsidRPr="00971977">
        <w:rPr>
          <w:rFonts w:ascii="Times New Roman" w:hAnsi="Times New Roman" w:cs="Times New Roman"/>
          <w:sz w:val="24"/>
          <w:szCs w:val="24"/>
        </w:rPr>
        <w:br/>
        <w:t>Уве</w:t>
      </w:r>
      <w:r w:rsidR="00CC3D6F" w:rsidRPr="00971977">
        <w:rPr>
          <w:rFonts w:ascii="Times New Roman" w:hAnsi="Times New Roman" w:cs="Times New Roman"/>
          <w:sz w:val="24"/>
          <w:szCs w:val="24"/>
        </w:rPr>
        <w:t xml:space="preserve">личение тренировочных нагрузок </w:t>
      </w:r>
      <w:r w:rsidR="009205B3" w:rsidRPr="00971977">
        <w:rPr>
          <w:rFonts w:ascii="Times New Roman" w:hAnsi="Times New Roman" w:cs="Times New Roman"/>
          <w:sz w:val="24"/>
          <w:szCs w:val="24"/>
        </w:rPr>
        <w:t xml:space="preserve">достигается путем неуклонного </w:t>
      </w:r>
      <w:r w:rsidR="009205B3" w:rsidRPr="00971977">
        <w:rPr>
          <w:rFonts w:ascii="Times New Roman" w:hAnsi="Times New Roman" w:cs="Times New Roman"/>
          <w:sz w:val="24"/>
          <w:szCs w:val="24"/>
        </w:rPr>
        <w:br/>
        <w:t>повышения объема и интенсивности тренировочных нагр</w:t>
      </w:r>
      <w:r w:rsidR="00CC3D6F" w:rsidRPr="00971977">
        <w:rPr>
          <w:rFonts w:ascii="Times New Roman" w:hAnsi="Times New Roman" w:cs="Times New Roman"/>
          <w:sz w:val="24"/>
          <w:szCs w:val="24"/>
        </w:rPr>
        <w:t xml:space="preserve">узок, постепенного </w:t>
      </w:r>
      <w:r w:rsidR="00CC3D6F" w:rsidRPr="00971977">
        <w:rPr>
          <w:rFonts w:ascii="Times New Roman" w:hAnsi="Times New Roman" w:cs="Times New Roman"/>
          <w:sz w:val="24"/>
          <w:szCs w:val="24"/>
        </w:rPr>
        <w:br/>
        <w:t xml:space="preserve">усложнения требований к </w:t>
      </w:r>
      <w:r w:rsidR="009205B3" w:rsidRPr="00971977">
        <w:rPr>
          <w:rFonts w:ascii="Times New Roman" w:hAnsi="Times New Roman" w:cs="Times New Roman"/>
          <w:sz w:val="24"/>
          <w:szCs w:val="24"/>
        </w:rPr>
        <w:t>п</w:t>
      </w:r>
      <w:r w:rsidR="00CC3D6F" w:rsidRPr="00971977">
        <w:rPr>
          <w:rFonts w:ascii="Times New Roman" w:hAnsi="Times New Roman" w:cs="Times New Roman"/>
          <w:sz w:val="24"/>
          <w:szCs w:val="24"/>
        </w:rPr>
        <w:t xml:space="preserve">одготовке спортсменов и должно быть </w:t>
      </w:r>
      <w:r w:rsidR="009205B3" w:rsidRPr="00971977">
        <w:rPr>
          <w:rFonts w:ascii="Times New Roman" w:hAnsi="Times New Roman" w:cs="Times New Roman"/>
          <w:sz w:val="24"/>
          <w:szCs w:val="24"/>
        </w:rPr>
        <w:t xml:space="preserve">индивидуальным. </w:t>
      </w:r>
      <w:r w:rsidR="009205B3" w:rsidRPr="00971977">
        <w:rPr>
          <w:rFonts w:ascii="Times New Roman" w:hAnsi="Times New Roman" w:cs="Times New Roman"/>
          <w:sz w:val="24"/>
          <w:szCs w:val="24"/>
        </w:rPr>
        <w:br/>
        <w:t>4) Волнообразность динамики нагрузок, ва</w:t>
      </w:r>
      <w:r w:rsidR="00CC3D6F" w:rsidRPr="00971977">
        <w:rPr>
          <w:rFonts w:ascii="Times New Roman" w:hAnsi="Times New Roman" w:cs="Times New Roman"/>
          <w:sz w:val="24"/>
          <w:szCs w:val="24"/>
        </w:rPr>
        <w:t xml:space="preserve">риативность нагрузок. </w:t>
      </w:r>
      <w:r w:rsidR="00CC3D6F" w:rsidRPr="00971977">
        <w:rPr>
          <w:rFonts w:ascii="Times New Roman" w:hAnsi="Times New Roman" w:cs="Times New Roman"/>
          <w:sz w:val="24"/>
          <w:szCs w:val="24"/>
        </w:rPr>
        <w:br/>
        <w:t xml:space="preserve">Процесс спортивной подготовки требует повышения </w:t>
      </w:r>
      <w:r w:rsidR="009205B3" w:rsidRPr="00971977">
        <w:rPr>
          <w:rFonts w:ascii="Times New Roman" w:hAnsi="Times New Roman" w:cs="Times New Roman"/>
          <w:sz w:val="24"/>
          <w:szCs w:val="24"/>
        </w:rPr>
        <w:t xml:space="preserve">объема </w:t>
      </w:r>
      <w:r w:rsidR="009205B3" w:rsidRPr="00971977">
        <w:rPr>
          <w:rFonts w:ascii="Times New Roman" w:hAnsi="Times New Roman" w:cs="Times New Roman"/>
          <w:sz w:val="24"/>
          <w:szCs w:val="24"/>
        </w:rPr>
        <w:br/>
        <w:t xml:space="preserve">и интенсивности нагрузок. Однако увеличение нагрузок приводит сначала </w:t>
      </w:r>
      <w:r w:rsidR="009205B3" w:rsidRPr="00971977">
        <w:rPr>
          <w:rFonts w:ascii="Times New Roman" w:hAnsi="Times New Roman" w:cs="Times New Roman"/>
          <w:sz w:val="24"/>
          <w:szCs w:val="24"/>
        </w:rPr>
        <w:br/>
        <w:t xml:space="preserve">к стабилизации интенсивности, а затем ее снижению, поэтому динамика </w:t>
      </w:r>
      <w:r w:rsidR="009205B3" w:rsidRPr="00971977">
        <w:rPr>
          <w:rFonts w:ascii="Times New Roman" w:hAnsi="Times New Roman" w:cs="Times New Roman"/>
          <w:sz w:val="24"/>
          <w:szCs w:val="24"/>
        </w:rPr>
        <w:br/>
        <w:t xml:space="preserve">тренировочных нагрузок не может иметь вид прямой линии, она приобретает </w:t>
      </w:r>
      <w:r w:rsidR="009205B3" w:rsidRPr="00971977">
        <w:rPr>
          <w:rFonts w:ascii="Times New Roman" w:hAnsi="Times New Roman" w:cs="Times New Roman"/>
          <w:sz w:val="24"/>
          <w:szCs w:val="24"/>
        </w:rPr>
        <w:br/>
        <w:t>волнообразный характер. Волнообразная динамика нагр</w:t>
      </w:r>
      <w:r w:rsidR="00CC3D6F" w:rsidRPr="00971977">
        <w:rPr>
          <w:rFonts w:ascii="Times New Roman" w:hAnsi="Times New Roman" w:cs="Times New Roman"/>
          <w:sz w:val="24"/>
          <w:szCs w:val="24"/>
        </w:rPr>
        <w:t xml:space="preserve">узок характерна для </w:t>
      </w:r>
      <w:r w:rsidR="00CC3D6F" w:rsidRPr="00971977">
        <w:rPr>
          <w:rFonts w:ascii="Times New Roman" w:hAnsi="Times New Roman" w:cs="Times New Roman"/>
          <w:sz w:val="24"/>
          <w:szCs w:val="24"/>
        </w:rPr>
        <w:br/>
        <w:t xml:space="preserve">различных единиц в структуре </w:t>
      </w:r>
      <w:r w:rsidR="009205B3" w:rsidRPr="00971977">
        <w:rPr>
          <w:rFonts w:ascii="Times New Roman" w:hAnsi="Times New Roman" w:cs="Times New Roman"/>
          <w:sz w:val="24"/>
          <w:szCs w:val="24"/>
        </w:rPr>
        <w:t>тренировочно</w:t>
      </w:r>
      <w:r w:rsidR="00CC3D6F" w:rsidRPr="00971977">
        <w:rPr>
          <w:rFonts w:ascii="Times New Roman" w:hAnsi="Times New Roman" w:cs="Times New Roman"/>
          <w:sz w:val="24"/>
          <w:szCs w:val="24"/>
        </w:rPr>
        <w:t xml:space="preserve">го </w:t>
      </w:r>
      <w:r w:rsidR="00177AA7" w:rsidRPr="00971977">
        <w:rPr>
          <w:rFonts w:ascii="Times New Roman" w:hAnsi="Times New Roman" w:cs="Times New Roman"/>
          <w:sz w:val="24"/>
          <w:szCs w:val="24"/>
        </w:rPr>
        <w:t xml:space="preserve">процесса </w:t>
      </w:r>
      <w:r w:rsidR="00177AA7" w:rsidRPr="00971977">
        <w:rPr>
          <w:rFonts w:ascii="Times New Roman" w:hAnsi="Times New Roman" w:cs="Times New Roman"/>
          <w:sz w:val="24"/>
          <w:szCs w:val="24"/>
        </w:rPr>
        <w:br/>
        <w:t xml:space="preserve">(тренировочных </w:t>
      </w:r>
      <w:r w:rsidR="009205B3" w:rsidRPr="00971977">
        <w:rPr>
          <w:rFonts w:ascii="Times New Roman" w:hAnsi="Times New Roman" w:cs="Times New Roman"/>
          <w:sz w:val="24"/>
          <w:szCs w:val="24"/>
        </w:rPr>
        <w:t>заданий, занятий, микроциклов, мезоцикло</w:t>
      </w:r>
      <w:r w:rsidR="00177AA7" w:rsidRPr="00971977">
        <w:rPr>
          <w:rFonts w:ascii="Times New Roman" w:hAnsi="Times New Roman" w:cs="Times New Roman"/>
          <w:sz w:val="24"/>
          <w:szCs w:val="24"/>
        </w:rPr>
        <w:t xml:space="preserve">в и так далее). Закономерности </w:t>
      </w:r>
      <w:r w:rsidR="009205B3" w:rsidRPr="00971977">
        <w:rPr>
          <w:rFonts w:ascii="Times New Roman" w:hAnsi="Times New Roman" w:cs="Times New Roman"/>
          <w:sz w:val="24"/>
          <w:szCs w:val="24"/>
        </w:rPr>
        <w:t>колебаний различных волн зависят от м</w:t>
      </w:r>
      <w:r w:rsidR="00177AA7" w:rsidRPr="00971977">
        <w:rPr>
          <w:rFonts w:ascii="Times New Roman" w:hAnsi="Times New Roman" w:cs="Times New Roman"/>
          <w:sz w:val="24"/>
          <w:szCs w:val="24"/>
        </w:rPr>
        <w:t xml:space="preserve">ногих факторов: индивидуальных особенностей спортсмена, особенностей вида </w:t>
      </w:r>
      <w:r w:rsidR="00177AA7" w:rsidRPr="00971977">
        <w:rPr>
          <w:rFonts w:ascii="Times New Roman" w:hAnsi="Times New Roman" w:cs="Times New Roman"/>
          <w:sz w:val="24"/>
          <w:szCs w:val="24"/>
        </w:rPr>
        <w:br/>
        <w:t xml:space="preserve">спорта, этапа многолетней </w:t>
      </w:r>
      <w:r w:rsidR="009205B3" w:rsidRPr="00971977">
        <w:rPr>
          <w:rFonts w:ascii="Times New Roman" w:hAnsi="Times New Roman" w:cs="Times New Roman"/>
          <w:sz w:val="24"/>
          <w:szCs w:val="24"/>
        </w:rPr>
        <w:t xml:space="preserve">тренировки и других факторов. </w:t>
      </w:r>
      <w:r w:rsidR="009205B3" w:rsidRPr="00971977">
        <w:rPr>
          <w:rFonts w:ascii="Times New Roman" w:hAnsi="Times New Roman" w:cs="Times New Roman"/>
          <w:sz w:val="24"/>
          <w:szCs w:val="24"/>
        </w:rPr>
        <w:br/>
        <w:t xml:space="preserve">Последовательность наращивания тренировочных нагрузок определенной </w:t>
      </w:r>
      <w:r w:rsidR="009205B3" w:rsidRPr="00971977">
        <w:rPr>
          <w:rFonts w:ascii="Times New Roman" w:hAnsi="Times New Roman" w:cs="Times New Roman"/>
          <w:sz w:val="24"/>
          <w:szCs w:val="24"/>
        </w:rPr>
        <w:br/>
        <w:t>направленности приводит к стабилизации результато</w:t>
      </w:r>
      <w:r w:rsidR="00177AA7" w:rsidRPr="00971977">
        <w:rPr>
          <w:rFonts w:ascii="Times New Roman" w:hAnsi="Times New Roman" w:cs="Times New Roman"/>
          <w:sz w:val="24"/>
          <w:szCs w:val="24"/>
        </w:rPr>
        <w:t xml:space="preserve">в, а иногда и к их </w:t>
      </w:r>
      <w:r w:rsidR="00177AA7" w:rsidRPr="00971977">
        <w:rPr>
          <w:rFonts w:ascii="Times New Roman" w:hAnsi="Times New Roman" w:cs="Times New Roman"/>
          <w:sz w:val="24"/>
          <w:szCs w:val="24"/>
        </w:rPr>
        <w:br/>
        <w:t xml:space="preserve">ухудшению, </w:t>
      </w:r>
      <w:r w:rsidR="00380D41" w:rsidRPr="00971977">
        <w:rPr>
          <w:rFonts w:ascii="Times New Roman" w:hAnsi="Times New Roman" w:cs="Times New Roman"/>
          <w:sz w:val="24"/>
          <w:szCs w:val="24"/>
        </w:rPr>
        <w:t xml:space="preserve">поэтому рекомендуется разнообразить их </w:t>
      </w:r>
      <w:r w:rsidR="009205B3" w:rsidRPr="00971977">
        <w:rPr>
          <w:rFonts w:ascii="Times New Roman" w:hAnsi="Times New Roman" w:cs="Times New Roman"/>
          <w:sz w:val="24"/>
          <w:szCs w:val="24"/>
        </w:rPr>
        <w:t>воздейст</w:t>
      </w:r>
      <w:r w:rsidR="00380D41" w:rsidRPr="00971977">
        <w:rPr>
          <w:rFonts w:ascii="Times New Roman" w:hAnsi="Times New Roman" w:cs="Times New Roman"/>
          <w:sz w:val="24"/>
          <w:szCs w:val="24"/>
        </w:rPr>
        <w:t xml:space="preserve">вие </w:t>
      </w:r>
      <w:r w:rsidR="00380D41" w:rsidRPr="00971977">
        <w:rPr>
          <w:rFonts w:ascii="Times New Roman" w:hAnsi="Times New Roman" w:cs="Times New Roman"/>
          <w:sz w:val="24"/>
          <w:szCs w:val="24"/>
        </w:rPr>
        <w:br/>
        <w:t xml:space="preserve">в тренировочных занятиях. </w:t>
      </w:r>
      <w:r w:rsidR="009205B3" w:rsidRPr="00971977">
        <w:rPr>
          <w:rFonts w:ascii="Times New Roman" w:hAnsi="Times New Roman" w:cs="Times New Roman"/>
          <w:sz w:val="24"/>
          <w:szCs w:val="24"/>
        </w:rPr>
        <w:t>Вариативность, как методический, пр</w:t>
      </w:r>
      <w:r w:rsidR="00380D41" w:rsidRPr="00971977">
        <w:rPr>
          <w:rFonts w:ascii="Times New Roman" w:hAnsi="Times New Roman" w:cs="Times New Roman"/>
          <w:sz w:val="24"/>
          <w:szCs w:val="24"/>
        </w:rPr>
        <w:t xml:space="preserve">ием решает вопрос разнообразия </w:t>
      </w:r>
      <w:r w:rsidR="009205B3" w:rsidRPr="00971977">
        <w:rPr>
          <w:rFonts w:ascii="Times New Roman" w:hAnsi="Times New Roman" w:cs="Times New Roman"/>
          <w:sz w:val="24"/>
          <w:szCs w:val="24"/>
        </w:rPr>
        <w:t xml:space="preserve">тренировочного воздействия на спортсмена </w:t>
      </w:r>
      <w:r w:rsidR="00380D41" w:rsidRPr="00971977">
        <w:rPr>
          <w:rFonts w:ascii="Times New Roman" w:hAnsi="Times New Roman" w:cs="Times New Roman"/>
          <w:sz w:val="24"/>
          <w:szCs w:val="24"/>
        </w:rPr>
        <w:t xml:space="preserve">и в большей степени необходима </w:t>
      </w:r>
      <w:r w:rsidR="009205B3" w:rsidRPr="00971977">
        <w:rPr>
          <w:rFonts w:ascii="Times New Roman" w:hAnsi="Times New Roman" w:cs="Times New Roman"/>
          <w:sz w:val="24"/>
          <w:szCs w:val="24"/>
        </w:rPr>
        <w:t>в тренировках спортсменов.</w:t>
      </w:r>
    </w:p>
    <w:p w14:paraId="2B5A4DB7" w14:textId="77777777" w:rsidR="009205B3" w:rsidRPr="00971977" w:rsidRDefault="00857353" w:rsidP="009B3B61">
      <w:pPr>
        <w:spacing w:after="0"/>
        <w:rPr>
          <w:rFonts w:ascii="Times New Roman" w:hAnsi="Times New Roman" w:cs="Times New Roman"/>
          <w:sz w:val="24"/>
          <w:szCs w:val="24"/>
        </w:rPr>
      </w:pPr>
      <w:r w:rsidRPr="00971977">
        <w:rPr>
          <w:rFonts w:ascii="Times New Roman" w:hAnsi="Times New Roman" w:cs="Times New Roman"/>
          <w:sz w:val="24"/>
          <w:szCs w:val="24"/>
        </w:rPr>
        <w:t xml:space="preserve"> Вариативность нагрузок способствует повышению работоспособности при </w:t>
      </w:r>
      <w:r w:rsidRPr="00971977">
        <w:rPr>
          <w:rFonts w:ascii="Times New Roman" w:hAnsi="Times New Roman" w:cs="Times New Roman"/>
          <w:sz w:val="24"/>
          <w:szCs w:val="24"/>
        </w:rPr>
        <w:br/>
        <w:t xml:space="preserve">выполнении, как отдельного упражнения, так и программ занятий и микроциклов, </w:t>
      </w:r>
      <w:r w:rsidR="009B3B61" w:rsidRPr="00971977">
        <w:rPr>
          <w:rFonts w:ascii="Times New Roman" w:hAnsi="Times New Roman" w:cs="Times New Roman"/>
          <w:sz w:val="24"/>
          <w:szCs w:val="24"/>
        </w:rPr>
        <w:t xml:space="preserve">оптимизации объема работы. </w:t>
      </w:r>
      <w:r w:rsidR="009B3B61" w:rsidRPr="00971977">
        <w:rPr>
          <w:rFonts w:ascii="Times New Roman" w:hAnsi="Times New Roman" w:cs="Times New Roman"/>
          <w:sz w:val="24"/>
          <w:szCs w:val="24"/>
        </w:rPr>
        <w:br/>
        <w:t>5)</w:t>
      </w:r>
      <w:r w:rsidRPr="00971977">
        <w:rPr>
          <w:rFonts w:ascii="Times New Roman" w:hAnsi="Times New Roman" w:cs="Times New Roman"/>
          <w:sz w:val="24"/>
          <w:szCs w:val="24"/>
        </w:rPr>
        <w:t>Цикличность трениро</w:t>
      </w:r>
      <w:r w:rsidR="009B3B61" w:rsidRPr="00971977">
        <w:rPr>
          <w:rFonts w:ascii="Times New Roman" w:hAnsi="Times New Roman" w:cs="Times New Roman"/>
          <w:sz w:val="24"/>
          <w:szCs w:val="24"/>
        </w:rPr>
        <w:t xml:space="preserve">вочного процесса. </w:t>
      </w:r>
      <w:r w:rsidR="009B3B61" w:rsidRPr="00971977">
        <w:rPr>
          <w:rFonts w:ascii="Times New Roman" w:hAnsi="Times New Roman" w:cs="Times New Roman"/>
          <w:sz w:val="24"/>
          <w:szCs w:val="24"/>
        </w:rPr>
        <w:br/>
        <w:t xml:space="preserve">Цикличность заключается в частичной повторяемости упражнений, </w:t>
      </w:r>
      <w:r w:rsidRPr="00971977">
        <w:rPr>
          <w:rFonts w:ascii="Times New Roman" w:hAnsi="Times New Roman" w:cs="Times New Roman"/>
          <w:sz w:val="24"/>
          <w:szCs w:val="24"/>
        </w:rPr>
        <w:t xml:space="preserve">тренировочных заданий, циклов, этапов и периодов. Структурные звенья </w:t>
      </w:r>
      <w:r w:rsidRPr="00971977">
        <w:rPr>
          <w:rFonts w:ascii="Times New Roman" w:hAnsi="Times New Roman" w:cs="Times New Roman"/>
          <w:sz w:val="24"/>
          <w:szCs w:val="24"/>
        </w:rPr>
        <w:br/>
        <w:t xml:space="preserve">в построении дают возможность систематизировать задачи, средства и методы </w:t>
      </w:r>
      <w:r w:rsidRPr="00971977">
        <w:rPr>
          <w:rFonts w:ascii="Times New Roman" w:hAnsi="Times New Roman" w:cs="Times New Roman"/>
          <w:sz w:val="24"/>
          <w:szCs w:val="24"/>
        </w:rPr>
        <w:br/>
        <w:t xml:space="preserve">тренировочного процесса, так как все звенья многолетнего тренировочного </w:t>
      </w:r>
      <w:r w:rsidRPr="00971977">
        <w:rPr>
          <w:rFonts w:ascii="Times New Roman" w:hAnsi="Times New Roman" w:cs="Times New Roman"/>
          <w:sz w:val="24"/>
          <w:szCs w:val="24"/>
        </w:rPr>
        <w:br/>
        <w:t>процесса взаимосвязаны.</w:t>
      </w:r>
    </w:p>
    <w:p w14:paraId="42642399" w14:textId="77777777" w:rsidR="0060127C" w:rsidRPr="00971977" w:rsidRDefault="0060127C" w:rsidP="0060127C">
      <w:pPr>
        <w:spacing w:after="0"/>
        <w:contextualSpacing/>
        <w:jc w:val="both"/>
        <w:rPr>
          <w:rFonts w:ascii="Times New Roman" w:hAnsi="Times New Roman" w:cs="Times New Roman"/>
          <w:sz w:val="24"/>
          <w:szCs w:val="24"/>
        </w:rPr>
      </w:pPr>
      <w:r w:rsidRPr="00971977">
        <w:rPr>
          <w:rFonts w:ascii="Times New Roman" w:hAnsi="Times New Roman" w:cs="Times New Roman"/>
          <w:sz w:val="24"/>
          <w:szCs w:val="24"/>
        </w:rPr>
        <w:lastRenderedPageBreak/>
        <w:t xml:space="preserve">  Структура и содержание тренировочного занятия  основывается на физиологических, психологических и педагогических закономерностях, с учётом индивидуальные особенностей занимающихся.  При продолжительности одного занятия   более 2 </w:t>
      </w:r>
      <w:r w:rsidR="00450BED">
        <w:rPr>
          <w:rFonts w:ascii="Times New Roman" w:hAnsi="Times New Roman" w:cs="Times New Roman"/>
          <w:sz w:val="24"/>
          <w:szCs w:val="24"/>
        </w:rPr>
        <w:t>астрономических</w:t>
      </w:r>
      <w:r w:rsidRPr="00971977">
        <w:rPr>
          <w:rFonts w:ascii="Times New Roman" w:hAnsi="Times New Roman" w:cs="Times New Roman"/>
          <w:sz w:val="24"/>
          <w:szCs w:val="24"/>
        </w:rPr>
        <w:t xml:space="preserve"> часов (</w:t>
      </w:r>
      <w:r w:rsidR="00450BED">
        <w:rPr>
          <w:rFonts w:ascii="Times New Roman" w:hAnsi="Times New Roman" w:cs="Times New Roman"/>
          <w:sz w:val="24"/>
          <w:szCs w:val="24"/>
        </w:rPr>
        <w:t>12</w:t>
      </w:r>
      <w:r w:rsidRPr="00971977">
        <w:rPr>
          <w:rFonts w:ascii="Times New Roman" w:hAnsi="Times New Roman" w:cs="Times New Roman"/>
          <w:sz w:val="24"/>
          <w:szCs w:val="24"/>
        </w:rPr>
        <w:t xml:space="preserve">0 мин.), независимо от вида и типа, оно состоит из трех частей: подготовительной, основной и заключительной. Перед каждым занятием ставится определённая </w:t>
      </w:r>
      <w:r w:rsidR="00450BED">
        <w:rPr>
          <w:rFonts w:ascii="Times New Roman" w:hAnsi="Times New Roman" w:cs="Times New Roman"/>
          <w:sz w:val="24"/>
          <w:szCs w:val="24"/>
        </w:rPr>
        <w:t>тренировочная</w:t>
      </w:r>
      <w:r w:rsidRPr="00971977">
        <w:rPr>
          <w:rFonts w:ascii="Times New Roman" w:hAnsi="Times New Roman" w:cs="Times New Roman"/>
          <w:sz w:val="24"/>
          <w:szCs w:val="24"/>
        </w:rPr>
        <w:t xml:space="preserve"> цель и задачи. Так подготовительная часть занятия длится 10-15 мин. </w:t>
      </w:r>
    </w:p>
    <w:p w14:paraId="16B66E50" w14:textId="77777777" w:rsidR="0060127C" w:rsidRPr="00971977" w:rsidRDefault="0060127C" w:rsidP="0060127C">
      <w:pPr>
        <w:spacing w:after="0"/>
        <w:ind w:firstLine="708"/>
        <w:contextualSpacing/>
        <w:jc w:val="both"/>
        <w:rPr>
          <w:rFonts w:ascii="Times New Roman" w:hAnsi="Times New Roman" w:cs="Times New Roman"/>
          <w:sz w:val="24"/>
          <w:szCs w:val="24"/>
        </w:rPr>
      </w:pPr>
      <w:r w:rsidRPr="00971977">
        <w:rPr>
          <w:rFonts w:ascii="Times New Roman" w:hAnsi="Times New Roman" w:cs="Times New Roman"/>
          <w:sz w:val="24"/>
          <w:szCs w:val="24"/>
        </w:rPr>
        <w:t xml:space="preserve">Основными задачами являются: </w:t>
      </w:r>
    </w:p>
    <w:p w14:paraId="6FB2C2B5" w14:textId="77777777" w:rsidR="0060127C" w:rsidRPr="00971977" w:rsidRDefault="0060127C" w:rsidP="0020500A">
      <w:pPr>
        <w:numPr>
          <w:ilvl w:val="0"/>
          <w:numId w:val="18"/>
        </w:numPr>
        <w:spacing w:after="0"/>
        <w:contextualSpacing/>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 xml:space="preserve">Организация группы (построение, рапорт, проверка присутствующих, сообщение задач занятия), мобилизация внимания. </w:t>
      </w:r>
    </w:p>
    <w:p w14:paraId="37E49D2E" w14:textId="77777777" w:rsidR="0060127C" w:rsidRPr="00971977" w:rsidRDefault="0060127C" w:rsidP="0020500A">
      <w:pPr>
        <w:numPr>
          <w:ilvl w:val="0"/>
          <w:numId w:val="18"/>
        </w:numPr>
        <w:spacing w:after="0"/>
        <w:contextualSpacing/>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Подготовка к выполнению основной части тренировки. Материал для подготовительной части тренировки подбирается в зависимости от содержания основной его части. Средствами подготовительной части занятия выступают: строевые и порядковые упражнения, ходьба, ходьба с различными движениями, бег, прыжки и другие общеразвивающие и специальные упражнения.</w:t>
      </w:r>
    </w:p>
    <w:p w14:paraId="586EB843" w14:textId="77777777" w:rsidR="0060127C" w:rsidRPr="00971977" w:rsidRDefault="0060127C" w:rsidP="0060127C">
      <w:pPr>
        <w:spacing w:after="0"/>
        <w:contextualSpacing/>
        <w:jc w:val="both"/>
        <w:rPr>
          <w:rFonts w:ascii="Times New Roman" w:hAnsi="Times New Roman" w:cs="Times New Roman"/>
          <w:i/>
          <w:sz w:val="24"/>
          <w:szCs w:val="24"/>
          <w:u w:val="single"/>
        </w:rPr>
      </w:pPr>
      <w:r w:rsidRPr="00971977">
        <w:rPr>
          <w:rFonts w:ascii="Times New Roman" w:hAnsi="Times New Roman" w:cs="Times New Roman"/>
          <w:i/>
          <w:sz w:val="24"/>
          <w:szCs w:val="24"/>
          <w:u w:val="single"/>
        </w:rPr>
        <w:t>Задачи подготовительной части тренировки:</w:t>
      </w:r>
    </w:p>
    <w:p w14:paraId="2A9FD847" w14:textId="77777777" w:rsidR="0060127C" w:rsidRPr="00971977" w:rsidRDefault="0060127C" w:rsidP="0020500A">
      <w:pPr>
        <w:numPr>
          <w:ilvl w:val="0"/>
          <w:numId w:val="19"/>
        </w:numPr>
        <w:spacing w:after="0"/>
        <w:contextualSpacing/>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Организация группы (привлечение внимания занимающихся к предстоящей работе).</w:t>
      </w:r>
    </w:p>
    <w:p w14:paraId="5138F1E3" w14:textId="77777777" w:rsidR="0060127C" w:rsidRPr="00971977" w:rsidRDefault="0060127C" w:rsidP="0020500A">
      <w:pPr>
        <w:numPr>
          <w:ilvl w:val="0"/>
          <w:numId w:val="19"/>
        </w:numPr>
        <w:spacing w:after="0"/>
        <w:contextualSpacing/>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Повышение работоспособности организма спортсменов, эмоциональный настрой на предстоящую работу.</w:t>
      </w:r>
    </w:p>
    <w:p w14:paraId="10A45FFE" w14:textId="77777777" w:rsidR="0060127C" w:rsidRPr="00971977" w:rsidRDefault="0060127C" w:rsidP="0020500A">
      <w:pPr>
        <w:numPr>
          <w:ilvl w:val="0"/>
          <w:numId w:val="19"/>
        </w:numPr>
        <w:spacing w:after="0"/>
        <w:contextualSpacing/>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Предварительное разогревание, растягивание и увеличение эластичности мышц.</w:t>
      </w:r>
    </w:p>
    <w:p w14:paraId="0D03548A" w14:textId="77777777" w:rsidR="0060127C" w:rsidRPr="00971977" w:rsidRDefault="0060127C" w:rsidP="0060127C">
      <w:pPr>
        <w:spacing w:after="0"/>
        <w:contextualSpacing/>
        <w:jc w:val="both"/>
        <w:rPr>
          <w:rFonts w:ascii="Times New Roman" w:hAnsi="Times New Roman" w:cs="Times New Roman"/>
          <w:i/>
          <w:sz w:val="24"/>
          <w:szCs w:val="24"/>
        </w:rPr>
      </w:pPr>
      <w:r w:rsidRPr="00971977">
        <w:rPr>
          <w:rFonts w:ascii="Times New Roman" w:hAnsi="Times New Roman" w:cs="Times New Roman"/>
          <w:i/>
          <w:sz w:val="24"/>
          <w:szCs w:val="24"/>
        </w:rPr>
        <w:t>Средствами решения этих задач могут быть:</w:t>
      </w:r>
    </w:p>
    <w:p w14:paraId="53CEEDA0" w14:textId="77777777" w:rsidR="0060127C" w:rsidRPr="00971977" w:rsidRDefault="0060127C" w:rsidP="0020500A">
      <w:pPr>
        <w:numPr>
          <w:ilvl w:val="0"/>
          <w:numId w:val="20"/>
        </w:numPr>
        <w:spacing w:after="0"/>
        <w:contextualSpacing/>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различные подготовительные упражнения общего характера;</w:t>
      </w:r>
    </w:p>
    <w:p w14:paraId="447EF582" w14:textId="77777777" w:rsidR="0060127C" w:rsidRPr="00971977" w:rsidRDefault="0060127C" w:rsidP="0020500A">
      <w:pPr>
        <w:numPr>
          <w:ilvl w:val="0"/>
          <w:numId w:val="20"/>
        </w:numPr>
        <w:spacing w:after="0"/>
        <w:contextualSpacing/>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игровые упражнения и подвижные игры.</w:t>
      </w:r>
    </w:p>
    <w:p w14:paraId="559D42A8" w14:textId="77777777" w:rsidR="0060127C" w:rsidRPr="00971977" w:rsidRDefault="0060127C" w:rsidP="0060127C">
      <w:pPr>
        <w:spacing w:after="0"/>
        <w:contextualSpacing/>
        <w:jc w:val="both"/>
        <w:rPr>
          <w:rFonts w:ascii="Times New Roman" w:hAnsi="Times New Roman" w:cs="Times New Roman"/>
          <w:i/>
          <w:sz w:val="24"/>
          <w:szCs w:val="24"/>
        </w:rPr>
      </w:pPr>
      <w:r w:rsidRPr="00971977">
        <w:rPr>
          <w:rFonts w:ascii="Times New Roman" w:hAnsi="Times New Roman" w:cs="Times New Roman"/>
          <w:i/>
          <w:sz w:val="24"/>
          <w:szCs w:val="24"/>
        </w:rPr>
        <w:t>Методы выполнения упражнений:</w:t>
      </w:r>
    </w:p>
    <w:p w14:paraId="0D131D59" w14:textId="77777777" w:rsidR="0060127C" w:rsidRPr="00971977" w:rsidRDefault="0060127C" w:rsidP="0020500A">
      <w:pPr>
        <w:numPr>
          <w:ilvl w:val="0"/>
          <w:numId w:val="21"/>
        </w:numPr>
        <w:spacing w:after="0"/>
        <w:contextualSpacing/>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равномерный;</w:t>
      </w:r>
    </w:p>
    <w:p w14:paraId="31598B8A" w14:textId="77777777" w:rsidR="0060127C" w:rsidRPr="00971977" w:rsidRDefault="0060127C" w:rsidP="0020500A">
      <w:pPr>
        <w:numPr>
          <w:ilvl w:val="0"/>
          <w:numId w:val="21"/>
        </w:numPr>
        <w:spacing w:after="0"/>
        <w:contextualSpacing/>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повторный;</w:t>
      </w:r>
    </w:p>
    <w:p w14:paraId="534B0D6A" w14:textId="77777777" w:rsidR="0060127C" w:rsidRPr="00971977" w:rsidRDefault="0060127C" w:rsidP="0020500A">
      <w:pPr>
        <w:numPr>
          <w:ilvl w:val="0"/>
          <w:numId w:val="21"/>
        </w:numPr>
        <w:spacing w:after="0"/>
        <w:contextualSpacing/>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игровой;</w:t>
      </w:r>
    </w:p>
    <w:p w14:paraId="014E8503" w14:textId="77777777" w:rsidR="0060127C" w:rsidRPr="00971977" w:rsidRDefault="0060127C" w:rsidP="0020500A">
      <w:pPr>
        <w:numPr>
          <w:ilvl w:val="0"/>
          <w:numId w:val="21"/>
        </w:numPr>
        <w:spacing w:after="0"/>
        <w:contextualSpacing/>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круговой.</w:t>
      </w:r>
    </w:p>
    <w:p w14:paraId="3C516DFA" w14:textId="77777777" w:rsidR="0060127C" w:rsidRPr="00971977" w:rsidRDefault="0060127C" w:rsidP="0060127C">
      <w:pPr>
        <w:spacing w:after="0"/>
        <w:ind w:firstLine="708"/>
        <w:contextualSpacing/>
        <w:jc w:val="both"/>
        <w:rPr>
          <w:rFonts w:ascii="Times New Roman" w:hAnsi="Times New Roman" w:cs="Times New Roman"/>
          <w:sz w:val="24"/>
          <w:szCs w:val="24"/>
        </w:rPr>
      </w:pPr>
      <w:r w:rsidRPr="00971977">
        <w:rPr>
          <w:rFonts w:ascii="Times New Roman" w:hAnsi="Times New Roman" w:cs="Times New Roman"/>
          <w:sz w:val="24"/>
          <w:szCs w:val="24"/>
        </w:rPr>
        <w:t>Подготовительная часть состоит из двух частей. Основная задача первой части - поднять общую работоспособность организма за счет воздействия главным образом на вегетативные функции; второй - настроить на предстоящую работу, применяя в основном специально-подготовительные упражнения. Обычно рекомендуется сначала выполнять упражнения для рук, плечевого пояса, затем туловища, тазовой области и ног.</w:t>
      </w:r>
    </w:p>
    <w:p w14:paraId="1AF4D7E8" w14:textId="77777777" w:rsidR="0060127C" w:rsidRPr="00971977" w:rsidRDefault="0060127C" w:rsidP="0060127C">
      <w:pPr>
        <w:spacing w:after="0"/>
        <w:ind w:firstLine="708"/>
        <w:contextualSpacing/>
        <w:jc w:val="both"/>
        <w:rPr>
          <w:rFonts w:ascii="Times New Roman" w:hAnsi="Times New Roman" w:cs="Times New Roman"/>
          <w:sz w:val="24"/>
          <w:szCs w:val="24"/>
        </w:rPr>
      </w:pPr>
      <w:r w:rsidRPr="00971977">
        <w:rPr>
          <w:rFonts w:ascii="Times New Roman" w:hAnsi="Times New Roman" w:cs="Times New Roman"/>
          <w:sz w:val="24"/>
          <w:szCs w:val="24"/>
        </w:rPr>
        <w:t>На подготовительную часть отводится около 10-20% общего времени урока, однако продолжительность разминки, подбор упражнений и их соотношение могут колебаться в значительных пределах. Это зависит от индивидуальных особенностей спортсмена, характера предстоящей работы, условий внешней среды.</w:t>
      </w:r>
    </w:p>
    <w:p w14:paraId="3E0B942E" w14:textId="77777777" w:rsidR="0060127C" w:rsidRPr="00971977" w:rsidRDefault="0060127C" w:rsidP="0060127C">
      <w:pPr>
        <w:spacing w:after="0"/>
        <w:contextualSpacing/>
        <w:jc w:val="both"/>
        <w:rPr>
          <w:rFonts w:ascii="Times New Roman" w:hAnsi="Times New Roman" w:cs="Times New Roman"/>
          <w:i/>
          <w:sz w:val="24"/>
          <w:szCs w:val="24"/>
          <w:u w:val="single"/>
        </w:rPr>
      </w:pPr>
      <w:r w:rsidRPr="00971977">
        <w:rPr>
          <w:rFonts w:ascii="Times New Roman" w:hAnsi="Times New Roman" w:cs="Times New Roman"/>
          <w:i/>
          <w:sz w:val="24"/>
          <w:szCs w:val="24"/>
          <w:u w:val="single"/>
        </w:rPr>
        <w:t>Задачи основной части тренировки:</w:t>
      </w:r>
    </w:p>
    <w:p w14:paraId="5D408BB1" w14:textId="77777777" w:rsidR="0060127C" w:rsidRPr="00971977" w:rsidRDefault="0060127C" w:rsidP="0020500A">
      <w:pPr>
        <w:numPr>
          <w:ilvl w:val="0"/>
          <w:numId w:val="5"/>
        </w:numPr>
        <w:spacing w:after="0"/>
        <w:ind w:left="644"/>
        <w:contextualSpacing/>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Ознакомление, детализирование, разучивание или совершенствование техники специальных упражнений и видов легкой атлетики.</w:t>
      </w:r>
    </w:p>
    <w:p w14:paraId="103BDD1F" w14:textId="77777777" w:rsidR="0060127C" w:rsidRPr="00971977" w:rsidRDefault="0060127C" w:rsidP="0020500A">
      <w:pPr>
        <w:numPr>
          <w:ilvl w:val="0"/>
          <w:numId w:val="5"/>
        </w:numPr>
        <w:spacing w:after="0"/>
        <w:ind w:left="644"/>
        <w:contextualSpacing/>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Направленное воздействие на развитие физических качеств (например, воспитание выносливости или нескольких физических качеств).</w:t>
      </w:r>
    </w:p>
    <w:p w14:paraId="639E9D3D" w14:textId="77777777" w:rsidR="0060127C" w:rsidRPr="00971977" w:rsidRDefault="0060127C" w:rsidP="0020500A">
      <w:pPr>
        <w:numPr>
          <w:ilvl w:val="0"/>
          <w:numId w:val="5"/>
        </w:numPr>
        <w:spacing w:after="0"/>
        <w:ind w:left="644"/>
        <w:contextualSpacing/>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Общее и специальное воспитание моральных, волевых и интеллектуальных качеств в плане комплексного подхода к воспитанию. В качестве учебного материала здесь используются основные и вспомогательные упражнения. Наиболее целесообразна следующая последовательность упражнений, или "блоков" тренировочных заданий:</w:t>
      </w:r>
    </w:p>
    <w:p w14:paraId="57032917" w14:textId="77777777" w:rsidR="0060127C" w:rsidRPr="00971977" w:rsidRDefault="0060127C" w:rsidP="0020500A">
      <w:pPr>
        <w:numPr>
          <w:ilvl w:val="0"/>
          <w:numId w:val="3"/>
        </w:numPr>
        <w:spacing w:after="0"/>
        <w:contextualSpacing/>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lastRenderedPageBreak/>
        <w:t>для овладения и совершенствования техники;</w:t>
      </w:r>
    </w:p>
    <w:p w14:paraId="2F4C41D4" w14:textId="77777777" w:rsidR="0060127C" w:rsidRPr="00971977" w:rsidRDefault="0060127C" w:rsidP="0020500A">
      <w:pPr>
        <w:numPr>
          <w:ilvl w:val="0"/>
          <w:numId w:val="3"/>
        </w:numPr>
        <w:spacing w:after="0"/>
        <w:contextualSpacing/>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развития быстроты и ловкости;</w:t>
      </w:r>
    </w:p>
    <w:p w14:paraId="1B864021" w14:textId="77777777" w:rsidR="0060127C" w:rsidRPr="00971977" w:rsidRDefault="0060127C" w:rsidP="0020500A">
      <w:pPr>
        <w:numPr>
          <w:ilvl w:val="0"/>
          <w:numId w:val="3"/>
        </w:numPr>
        <w:spacing w:after="0"/>
        <w:contextualSpacing/>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развития силы;</w:t>
      </w:r>
    </w:p>
    <w:p w14:paraId="0856EADD" w14:textId="77777777" w:rsidR="0060127C" w:rsidRPr="00971977" w:rsidRDefault="0060127C" w:rsidP="0020500A">
      <w:pPr>
        <w:numPr>
          <w:ilvl w:val="0"/>
          <w:numId w:val="3"/>
        </w:numPr>
        <w:spacing w:after="0"/>
        <w:contextualSpacing/>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развития выносливости.</w:t>
      </w:r>
    </w:p>
    <w:p w14:paraId="097CCE98" w14:textId="77777777" w:rsidR="0060127C" w:rsidRPr="00971977" w:rsidRDefault="0060127C" w:rsidP="0060127C">
      <w:pPr>
        <w:spacing w:after="0"/>
        <w:ind w:firstLine="708"/>
        <w:contextualSpacing/>
        <w:jc w:val="both"/>
        <w:rPr>
          <w:rFonts w:ascii="Times New Roman" w:hAnsi="Times New Roman" w:cs="Times New Roman"/>
          <w:sz w:val="24"/>
          <w:szCs w:val="24"/>
        </w:rPr>
      </w:pPr>
      <w:r w:rsidRPr="00971977">
        <w:rPr>
          <w:rFonts w:ascii="Times New Roman" w:hAnsi="Times New Roman" w:cs="Times New Roman"/>
          <w:sz w:val="24"/>
          <w:szCs w:val="24"/>
        </w:rPr>
        <w:t>Тактические задачи решаются параллельно в процессе занятий.</w:t>
      </w:r>
    </w:p>
    <w:p w14:paraId="140E5A70" w14:textId="77777777" w:rsidR="0060127C" w:rsidRPr="00971977" w:rsidRDefault="0060127C" w:rsidP="0060127C">
      <w:pPr>
        <w:spacing w:after="0"/>
        <w:contextualSpacing/>
        <w:jc w:val="both"/>
        <w:rPr>
          <w:rFonts w:ascii="Times New Roman" w:hAnsi="Times New Roman" w:cs="Times New Roman"/>
          <w:i/>
          <w:sz w:val="24"/>
          <w:szCs w:val="24"/>
        </w:rPr>
      </w:pPr>
      <w:r w:rsidRPr="00971977">
        <w:rPr>
          <w:rFonts w:ascii="Times New Roman" w:hAnsi="Times New Roman" w:cs="Times New Roman"/>
          <w:i/>
          <w:sz w:val="24"/>
          <w:szCs w:val="24"/>
        </w:rPr>
        <w:t>Методы выполнения упражнений:</w:t>
      </w:r>
    </w:p>
    <w:p w14:paraId="05B03D87" w14:textId="77777777" w:rsidR="0060127C" w:rsidRPr="00971977" w:rsidRDefault="0060127C" w:rsidP="0020500A">
      <w:pPr>
        <w:numPr>
          <w:ilvl w:val="0"/>
          <w:numId w:val="6"/>
        </w:numPr>
        <w:spacing w:after="0"/>
        <w:contextualSpacing/>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равномерный;</w:t>
      </w:r>
    </w:p>
    <w:p w14:paraId="5535186B" w14:textId="77777777" w:rsidR="0060127C" w:rsidRPr="00971977" w:rsidRDefault="0060127C" w:rsidP="0020500A">
      <w:pPr>
        <w:numPr>
          <w:ilvl w:val="0"/>
          <w:numId w:val="6"/>
        </w:numPr>
        <w:spacing w:after="0"/>
        <w:contextualSpacing/>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повторный;</w:t>
      </w:r>
    </w:p>
    <w:p w14:paraId="70F6996F" w14:textId="77777777" w:rsidR="0060127C" w:rsidRPr="00971977" w:rsidRDefault="0060127C" w:rsidP="0020500A">
      <w:pPr>
        <w:numPr>
          <w:ilvl w:val="0"/>
          <w:numId w:val="6"/>
        </w:numPr>
        <w:spacing w:after="0"/>
        <w:contextualSpacing/>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переменный;</w:t>
      </w:r>
    </w:p>
    <w:p w14:paraId="3F692BFD" w14:textId="77777777" w:rsidR="0060127C" w:rsidRPr="00971977" w:rsidRDefault="0060127C" w:rsidP="0020500A">
      <w:pPr>
        <w:numPr>
          <w:ilvl w:val="0"/>
          <w:numId w:val="6"/>
        </w:numPr>
        <w:spacing w:after="0"/>
        <w:contextualSpacing/>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интервальный;</w:t>
      </w:r>
    </w:p>
    <w:p w14:paraId="40C95BB5" w14:textId="77777777" w:rsidR="0060127C" w:rsidRPr="00971977" w:rsidRDefault="0060127C" w:rsidP="0020500A">
      <w:pPr>
        <w:numPr>
          <w:ilvl w:val="0"/>
          <w:numId w:val="6"/>
        </w:numPr>
        <w:spacing w:after="0"/>
        <w:contextualSpacing/>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игровой;</w:t>
      </w:r>
    </w:p>
    <w:p w14:paraId="07CFFD95" w14:textId="77777777" w:rsidR="0060127C" w:rsidRPr="00971977" w:rsidRDefault="0060127C" w:rsidP="0020500A">
      <w:pPr>
        <w:numPr>
          <w:ilvl w:val="0"/>
          <w:numId w:val="6"/>
        </w:numPr>
        <w:spacing w:after="0"/>
        <w:contextualSpacing/>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круговой;</w:t>
      </w:r>
    </w:p>
    <w:p w14:paraId="513FF3E7" w14:textId="77777777" w:rsidR="0060127C" w:rsidRPr="00971977" w:rsidRDefault="0060127C" w:rsidP="0020500A">
      <w:pPr>
        <w:numPr>
          <w:ilvl w:val="0"/>
          <w:numId w:val="6"/>
        </w:numPr>
        <w:spacing w:after="0"/>
        <w:contextualSpacing/>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контрольный.</w:t>
      </w:r>
    </w:p>
    <w:p w14:paraId="1D7CB64B" w14:textId="77777777" w:rsidR="0060127C" w:rsidRPr="00971977" w:rsidRDefault="0060127C" w:rsidP="0060127C">
      <w:pPr>
        <w:spacing w:after="0"/>
        <w:ind w:firstLine="708"/>
        <w:contextualSpacing/>
        <w:jc w:val="both"/>
        <w:rPr>
          <w:rFonts w:ascii="Times New Roman" w:hAnsi="Times New Roman" w:cs="Times New Roman"/>
          <w:sz w:val="24"/>
          <w:szCs w:val="24"/>
        </w:rPr>
      </w:pPr>
      <w:r w:rsidRPr="00971977">
        <w:rPr>
          <w:rFonts w:ascii="Times New Roman" w:hAnsi="Times New Roman" w:cs="Times New Roman"/>
          <w:sz w:val="24"/>
          <w:szCs w:val="24"/>
        </w:rPr>
        <w:t>Основная часть должна соответствовать подготовленности занимающихся, возрасту и полу, периоду и этапу подготовки, избранной специализации и другим факторам.</w:t>
      </w:r>
    </w:p>
    <w:p w14:paraId="546A18C3" w14:textId="77777777" w:rsidR="0060127C" w:rsidRPr="00971977" w:rsidRDefault="0060127C" w:rsidP="0060127C">
      <w:pPr>
        <w:spacing w:after="0"/>
        <w:ind w:firstLine="708"/>
        <w:contextualSpacing/>
        <w:jc w:val="both"/>
        <w:rPr>
          <w:rFonts w:ascii="Times New Roman" w:hAnsi="Times New Roman" w:cs="Times New Roman"/>
          <w:sz w:val="24"/>
          <w:szCs w:val="24"/>
        </w:rPr>
      </w:pPr>
      <w:r w:rsidRPr="00971977">
        <w:rPr>
          <w:rFonts w:ascii="Times New Roman" w:hAnsi="Times New Roman" w:cs="Times New Roman"/>
          <w:sz w:val="24"/>
          <w:szCs w:val="24"/>
        </w:rPr>
        <w:t>Основная часть занимает 45-60 мин.</w:t>
      </w:r>
    </w:p>
    <w:p w14:paraId="0544CF8E" w14:textId="77777777" w:rsidR="0060127C" w:rsidRPr="00971977" w:rsidRDefault="0060127C" w:rsidP="0060127C">
      <w:pPr>
        <w:spacing w:after="0"/>
        <w:ind w:firstLine="708"/>
        <w:contextualSpacing/>
        <w:jc w:val="both"/>
        <w:rPr>
          <w:rFonts w:ascii="Times New Roman" w:hAnsi="Times New Roman" w:cs="Times New Roman"/>
          <w:sz w:val="24"/>
          <w:szCs w:val="24"/>
        </w:rPr>
      </w:pPr>
      <w:r w:rsidRPr="00971977">
        <w:rPr>
          <w:rFonts w:ascii="Times New Roman" w:hAnsi="Times New Roman" w:cs="Times New Roman"/>
          <w:sz w:val="24"/>
          <w:szCs w:val="24"/>
        </w:rPr>
        <w:t>В отличие от подготовительной части характер упражнений в основной части сравнительно однообразен. Поэтому последовательность различных упражнений необходимо варьировать так, чтобы занимающиеся смогли проявить большую работоспособность независимо от состояния организма.</w:t>
      </w:r>
    </w:p>
    <w:p w14:paraId="3BDB1E7A" w14:textId="77777777" w:rsidR="0060127C" w:rsidRPr="00971977" w:rsidRDefault="0060127C" w:rsidP="0060127C">
      <w:pPr>
        <w:spacing w:after="0"/>
        <w:contextualSpacing/>
        <w:jc w:val="both"/>
        <w:rPr>
          <w:rFonts w:ascii="Times New Roman" w:hAnsi="Times New Roman" w:cs="Times New Roman"/>
          <w:sz w:val="24"/>
          <w:szCs w:val="24"/>
        </w:rPr>
      </w:pPr>
      <w:r w:rsidRPr="00971977">
        <w:rPr>
          <w:rFonts w:ascii="Times New Roman" w:hAnsi="Times New Roman" w:cs="Times New Roman"/>
          <w:sz w:val="24"/>
          <w:szCs w:val="24"/>
        </w:rPr>
        <w:t xml:space="preserve">На основную часть занятия отводится 70-85% общего времени. </w:t>
      </w:r>
    </w:p>
    <w:p w14:paraId="602D0862" w14:textId="77777777" w:rsidR="0060127C" w:rsidRPr="00971977" w:rsidRDefault="0060127C" w:rsidP="0060127C">
      <w:pPr>
        <w:spacing w:after="0"/>
        <w:contextualSpacing/>
        <w:jc w:val="both"/>
        <w:rPr>
          <w:rFonts w:ascii="Times New Roman" w:hAnsi="Times New Roman" w:cs="Times New Roman"/>
          <w:sz w:val="24"/>
          <w:szCs w:val="24"/>
        </w:rPr>
      </w:pPr>
    </w:p>
    <w:p w14:paraId="3AA77E2E" w14:textId="77777777" w:rsidR="0060127C" w:rsidRPr="00971977" w:rsidRDefault="0060127C" w:rsidP="0060127C">
      <w:pPr>
        <w:spacing w:after="0"/>
        <w:contextualSpacing/>
        <w:jc w:val="both"/>
        <w:rPr>
          <w:rFonts w:ascii="Times New Roman" w:hAnsi="Times New Roman" w:cs="Times New Roman"/>
          <w:i/>
          <w:sz w:val="24"/>
          <w:szCs w:val="24"/>
          <w:u w:val="single"/>
        </w:rPr>
      </w:pPr>
      <w:r w:rsidRPr="00971977">
        <w:rPr>
          <w:rFonts w:ascii="Times New Roman" w:hAnsi="Times New Roman" w:cs="Times New Roman"/>
          <w:i/>
          <w:sz w:val="24"/>
          <w:szCs w:val="24"/>
          <w:u w:val="single"/>
        </w:rPr>
        <w:t>Задачи заключительной части тренировки:</w:t>
      </w:r>
    </w:p>
    <w:p w14:paraId="46A077BD" w14:textId="77777777" w:rsidR="0060127C" w:rsidRPr="00971977" w:rsidRDefault="0060127C" w:rsidP="0020500A">
      <w:pPr>
        <w:numPr>
          <w:ilvl w:val="0"/>
          <w:numId w:val="7"/>
        </w:numPr>
        <w:spacing w:after="0"/>
        <w:contextualSpacing/>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Направленное постепенное снижение функциональной активности организма спор</w:t>
      </w:r>
      <w:r w:rsidR="00450BED">
        <w:rPr>
          <w:rFonts w:ascii="Times New Roman" w:eastAsiaTheme="minorHAnsi" w:hAnsi="Times New Roman" w:cs="Times New Roman"/>
          <w:sz w:val="24"/>
          <w:szCs w:val="24"/>
          <w:lang w:eastAsia="en-US"/>
        </w:rPr>
        <w:t>т</w:t>
      </w:r>
      <w:r w:rsidRPr="00971977">
        <w:rPr>
          <w:rFonts w:ascii="Times New Roman" w:eastAsiaTheme="minorHAnsi" w:hAnsi="Times New Roman" w:cs="Times New Roman"/>
          <w:sz w:val="24"/>
          <w:szCs w:val="24"/>
          <w:lang w:eastAsia="en-US"/>
        </w:rPr>
        <w:t>смена.</w:t>
      </w:r>
    </w:p>
    <w:p w14:paraId="151E5D03" w14:textId="77777777" w:rsidR="0060127C" w:rsidRPr="00971977" w:rsidRDefault="0060127C" w:rsidP="0020500A">
      <w:pPr>
        <w:numPr>
          <w:ilvl w:val="0"/>
          <w:numId w:val="7"/>
        </w:numPr>
        <w:spacing w:after="0"/>
        <w:contextualSpacing/>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 xml:space="preserve">Подведение итогов проведенного занятия и выдача задания на дом. </w:t>
      </w:r>
    </w:p>
    <w:p w14:paraId="48E2FD47" w14:textId="77777777" w:rsidR="0060127C" w:rsidRPr="00971977" w:rsidRDefault="0060127C" w:rsidP="0060127C">
      <w:pPr>
        <w:spacing w:after="0"/>
        <w:jc w:val="both"/>
        <w:rPr>
          <w:rFonts w:ascii="Times New Roman" w:hAnsi="Times New Roman" w:cs="Times New Roman"/>
          <w:i/>
          <w:sz w:val="24"/>
          <w:szCs w:val="24"/>
        </w:rPr>
      </w:pPr>
      <w:r w:rsidRPr="00971977">
        <w:rPr>
          <w:rFonts w:ascii="Times New Roman" w:hAnsi="Times New Roman" w:cs="Times New Roman"/>
          <w:i/>
          <w:sz w:val="24"/>
          <w:szCs w:val="24"/>
        </w:rPr>
        <w:t>Средствами для решения этих задач являются:</w:t>
      </w:r>
    </w:p>
    <w:p w14:paraId="471B67AE" w14:textId="77777777" w:rsidR="0060127C" w:rsidRPr="00971977" w:rsidRDefault="0060127C" w:rsidP="0020500A">
      <w:pPr>
        <w:numPr>
          <w:ilvl w:val="0"/>
          <w:numId w:val="8"/>
        </w:numPr>
        <w:spacing w:after="0"/>
        <w:contextualSpacing/>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легко дозируемые упражнения;</w:t>
      </w:r>
    </w:p>
    <w:p w14:paraId="016564B8" w14:textId="77777777" w:rsidR="0060127C" w:rsidRPr="00971977" w:rsidRDefault="0060127C" w:rsidP="0020500A">
      <w:pPr>
        <w:numPr>
          <w:ilvl w:val="0"/>
          <w:numId w:val="8"/>
        </w:numPr>
        <w:spacing w:after="0"/>
        <w:contextualSpacing/>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умеренный бег;</w:t>
      </w:r>
    </w:p>
    <w:p w14:paraId="29D5868A" w14:textId="77777777" w:rsidR="0060127C" w:rsidRPr="00971977" w:rsidRDefault="0060127C" w:rsidP="0020500A">
      <w:pPr>
        <w:numPr>
          <w:ilvl w:val="0"/>
          <w:numId w:val="8"/>
        </w:numPr>
        <w:spacing w:after="0"/>
        <w:contextualSpacing/>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ходьба;</w:t>
      </w:r>
    </w:p>
    <w:p w14:paraId="7F972F9A" w14:textId="77777777" w:rsidR="0060127C" w:rsidRPr="00971977" w:rsidRDefault="0060127C" w:rsidP="0020500A">
      <w:pPr>
        <w:numPr>
          <w:ilvl w:val="0"/>
          <w:numId w:val="8"/>
        </w:numPr>
        <w:spacing w:after="0"/>
        <w:contextualSpacing/>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относительно спокойные игры.</w:t>
      </w:r>
    </w:p>
    <w:p w14:paraId="660A199F" w14:textId="77777777" w:rsidR="0060127C" w:rsidRPr="00971977" w:rsidRDefault="0060127C" w:rsidP="0060127C">
      <w:pPr>
        <w:spacing w:after="0"/>
        <w:contextualSpacing/>
        <w:jc w:val="both"/>
        <w:rPr>
          <w:rFonts w:ascii="Times New Roman" w:hAnsi="Times New Roman" w:cs="Times New Roman"/>
          <w:i/>
          <w:sz w:val="24"/>
          <w:szCs w:val="24"/>
        </w:rPr>
      </w:pPr>
      <w:r w:rsidRPr="00971977">
        <w:rPr>
          <w:rFonts w:ascii="Times New Roman" w:hAnsi="Times New Roman" w:cs="Times New Roman"/>
          <w:i/>
          <w:sz w:val="24"/>
          <w:szCs w:val="24"/>
        </w:rPr>
        <w:t>Методы выполнения упражнений:</w:t>
      </w:r>
    </w:p>
    <w:p w14:paraId="2C85D5EF" w14:textId="77777777" w:rsidR="0060127C" w:rsidRPr="00971977" w:rsidRDefault="0060127C" w:rsidP="0020500A">
      <w:pPr>
        <w:numPr>
          <w:ilvl w:val="0"/>
          <w:numId w:val="9"/>
        </w:numPr>
        <w:spacing w:after="0"/>
        <w:contextualSpacing/>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равномерный;</w:t>
      </w:r>
    </w:p>
    <w:p w14:paraId="256CFE41" w14:textId="77777777" w:rsidR="0060127C" w:rsidRPr="00971977" w:rsidRDefault="0060127C" w:rsidP="0020500A">
      <w:pPr>
        <w:numPr>
          <w:ilvl w:val="0"/>
          <w:numId w:val="9"/>
        </w:numPr>
        <w:spacing w:after="0"/>
        <w:contextualSpacing/>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повторный;</w:t>
      </w:r>
    </w:p>
    <w:p w14:paraId="6162C194" w14:textId="77777777" w:rsidR="0060127C" w:rsidRPr="00971977" w:rsidRDefault="0060127C" w:rsidP="0020500A">
      <w:pPr>
        <w:numPr>
          <w:ilvl w:val="0"/>
          <w:numId w:val="9"/>
        </w:numPr>
        <w:spacing w:after="0"/>
        <w:contextualSpacing/>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игровой.</w:t>
      </w:r>
    </w:p>
    <w:p w14:paraId="24A92CEC" w14:textId="77777777" w:rsidR="0060127C" w:rsidRPr="00971977" w:rsidRDefault="0060127C" w:rsidP="0060127C">
      <w:pPr>
        <w:spacing w:after="0" w:line="360" w:lineRule="auto"/>
        <w:contextualSpacing/>
        <w:jc w:val="both"/>
        <w:rPr>
          <w:rFonts w:ascii="Times New Roman" w:hAnsi="Times New Roman" w:cs="Times New Roman"/>
          <w:sz w:val="24"/>
          <w:szCs w:val="24"/>
        </w:rPr>
      </w:pPr>
      <w:r w:rsidRPr="00971977">
        <w:rPr>
          <w:rFonts w:ascii="Times New Roman" w:hAnsi="Times New Roman" w:cs="Times New Roman"/>
          <w:sz w:val="24"/>
          <w:szCs w:val="24"/>
        </w:rPr>
        <w:t>Заключительная часть. Чтобы создать условия для перехода занимающихся к другому виду деятельности, организм необходимо привести в более спокойное состояние. Как правило, если нагрузка снижается постепенно, то отрицательной реакции не возникнет.</w:t>
      </w:r>
    </w:p>
    <w:p w14:paraId="092D31A1" w14:textId="77777777" w:rsidR="0060127C" w:rsidRPr="00971977" w:rsidRDefault="0060127C" w:rsidP="0060127C">
      <w:pPr>
        <w:spacing w:after="0" w:line="360" w:lineRule="auto"/>
        <w:contextualSpacing/>
        <w:jc w:val="both"/>
        <w:rPr>
          <w:rFonts w:ascii="Times New Roman" w:hAnsi="Times New Roman" w:cs="Times New Roman"/>
          <w:sz w:val="24"/>
          <w:szCs w:val="24"/>
        </w:rPr>
      </w:pPr>
      <w:r w:rsidRPr="00971977">
        <w:rPr>
          <w:rFonts w:ascii="Times New Roman" w:hAnsi="Times New Roman" w:cs="Times New Roman"/>
          <w:sz w:val="24"/>
          <w:szCs w:val="24"/>
        </w:rPr>
        <w:t>Заключительная часть – 5-15 мин.</w:t>
      </w:r>
    </w:p>
    <w:p w14:paraId="25D5A370" w14:textId="77777777" w:rsidR="0060127C" w:rsidRPr="00971977" w:rsidRDefault="0060127C" w:rsidP="0060127C">
      <w:pPr>
        <w:spacing w:after="0"/>
        <w:contextualSpacing/>
        <w:jc w:val="both"/>
        <w:rPr>
          <w:rFonts w:ascii="Times New Roman" w:hAnsi="Times New Roman" w:cs="Times New Roman"/>
          <w:sz w:val="24"/>
          <w:szCs w:val="24"/>
        </w:rPr>
      </w:pPr>
      <w:r w:rsidRPr="00971977">
        <w:rPr>
          <w:rFonts w:ascii="Times New Roman" w:hAnsi="Times New Roman" w:cs="Times New Roman"/>
          <w:sz w:val="24"/>
          <w:szCs w:val="24"/>
        </w:rPr>
        <w:t>На заключительную часть отводится 10-15% общего времени тренировки.</w:t>
      </w:r>
    </w:p>
    <w:p w14:paraId="0FEBD123" w14:textId="77777777" w:rsidR="0060127C" w:rsidRPr="00971977" w:rsidRDefault="0060127C" w:rsidP="0060127C">
      <w:pPr>
        <w:shd w:val="clear" w:color="auto" w:fill="FFFFFF"/>
        <w:spacing w:after="0" w:line="360" w:lineRule="auto"/>
        <w:jc w:val="both"/>
        <w:rPr>
          <w:rFonts w:ascii="Times New Roman" w:eastAsia="Times New Roman" w:hAnsi="Times New Roman" w:cs="Times New Roman"/>
          <w:sz w:val="24"/>
          <w:szCs w:val="24"/>
          <w:bdr w:val="none" w:sz="0" w:space="0" w:color="auto" w:frame="1"/>
        </w:rPr>
      </w:pPr>
      <w:r w:rsidRPr="00971977">
        <w:rPr>
          <w:rFonts w:ascii="Times New Roman" w:eastAsia="Times New Roman" w:hAnsi="Times New Roman" w:cs="Times New Roman"/>
          <w:color w:val="333333"/>
          <w:sz w:val="24"/>
          <w:szCs w:val="24"/>
          <w:bdr w:val="none" w:sz="0" w:space="0" w:color="auto" w:frame="1"/>
        </w:rPr>
        <w:t xml:space="preserve"> </w:t>
      </w:r>
      <w:r w:rsidRPr="00971977">
        <w:rPr>
          <w:rFonts w:ascii="Times New Roman" w:eastAsia="Times New Roman" w:hAnsi="Times New Roman" w:cs="Times New Roman"/>
          <w:sz w:val="24"/>
          <w:szCs w:val="24"/>
          <w:bdr w:val="none" w:sz="0" w:space="0" w:color="auto" w:frame="1"/>
        </w:rPr>
        <w:t>При проведении тренировочных занятий данной программой предусматриваются основные организационно-профилактические меры обеспечения безопасности и снижения травматизма среди спор</w:t>
      </w:r>
      <w:r w:rsidR="00450BED">
        <w:rPr>
          <w:rFonts w:ascii="Times New Roman" w:eastAsia="Times New Roman" w:hAnsi="Times New Roman" w:cs="Times New Roman"/>
          <w:sz w:val="24"/>
          <w:szCs w:val="24"/>
          <w:bdr w:val="none" w:sz="0" w:space="0" w:color="auto" w:frame="1"/>
        </w:rPr>
        <w:t>т</w:t>
      </w:r>
      <w:r w:rsidRPr="00971977">
        <w:rPr>
          <w:rFonts w:ascii="Times New Roman" w:eastAsia="Times New Roman" w:hAnsi="Times New Roman" w:cs="Times New Roman"/>
          <w:sz w:val="24"/>
          <w:szCs w:val="24"/>
          <w:bdr w:val="none" w:sz="0" w:space="0" w:color="auto" w:frame="1"/>
        </w:rPr>
        <w:t xml:space="preserve">сменов.  Для этого тренер знакомит спортсменов с нормативными </w:t>
      </w:r>
      <w:r w:rsidRPr="00971977">
        <w:rPr>
          <w:rFonts w:ascii="Times New Roman" w:eastAsia="Times New Roman" w:hAnsi="Times New Roman" w:cs="Times New Roman"/>
          <w:sz w:val="24"/>
          <w:szCs w:val="24"/>
          <w:bdr w:val="none" w:sz="0" w:space="0" w:color="auto" w:frame="1"/>
        </w:rPr>
        <w:lastRenderedPageBreak/>
        <w:t xml:space="preserve">инструкциями по технике безопасности во время занятий </w:t>
      </w:r>
      <w:r w:rsidR="00450BED">
        <w:rPr>
          <w:rFonts w:ascii="Times New Roman" w:eastAsia="Times New Roman" w:hAnsi="Times New Roman" w:cs="Times New Roman"/>
          <w:sz w:val="24"/>
          <w:szCs w:val="24"/>
          <w:bdr w:val="none" w:sz="0" w:space="0" w:color="auto" w:frame="1"/>
        </w:rPr>
        <w:t>футболом</w:t>
      </w:r>
      <w:r w:rsidRPr="00971977">
        <w:rPr>
          <w:rFonts w:ascii="Times New Roman" w:eastAsia="Times New Roman" w:hAnsi="Times New Roman" w:cs="Times New Roman"/>
          <w:sz w:val="24"/>
          <w:szCs w:val="24"/>
          <w:bdr w:val="none" w:sz="0" w:space="0" w:color="auto" w:frame="1"/>
        </w:rPr>
        <w:t xml:space="preserve">, знакомит с нормативными требованиями </w:t>
      </w:r>
      <w:r w:rsidR="0039369D">
        <w:rPr>
          <w:rFonts w:ascii="Times New Roman" w:eastAsia="Times New Roman" w:hAnsi="Times New Roman" w:cs="Times New Roman"/>
          <w:sz w:val="24"/>
          <w:szCs w:val="24"/>
          <w:bdr w:val="none" w:sz="0" w:space="0" w:color="auto" w:frame="1"/>
        </w:rPr>
        <w:t xml:space="preserve">техники безопасности </w:t>
      </w:r>
      <w:r w:rsidRPr="00971977">
        <w:rPr>
          <w:rFonts w:ascii="Times New Roman" w:eastAsia="Times New Roman" w:hAnsi="Times New Roman" w:cs="Times New Roman"/>
          <w:sz w:val="24"/>
          <w:szCs w:val="24"/>
          <w:bdr w:val="none" w:sz="0" w:space="0" w:color="auto" w:frame="1"/>
        </w:rPr>
        <w:t xml:space="preserve">к местам проведения занятий и спортивных соревнований,  а так же с </w:t>
      </w:r>
      <w:r w:rsidR="0039369D">
        <w:rPr>
          <w:rFonts w:ascii="Times New Roman" w:eastAsia="Times New Roman" w:hAnsi="Times New Roman" w:cs="Times New Roman"/>
          <w:sz w:val="24"/>
          <w:szCs w:val="24"/>
          <w:bdr w:val="none" w:sz="0" w:space="0" w:color="auto" w:frame="1"/>
        </w:rPr>
        <w:t>техникой безопасности</w:t>
      </w:r>
      <w:r w:rsidRPr="00971977">
        <w:rPr>
          <w:rFonts w:ascii="Times New Roman" w:eastAsia="Times New Roman" w:hAnsi="Times New Roman" w:cs="Times New Roman"/>
          <w:sz w:val="24"/>
          <w:szCs w:val="24"/>
          <w:bdr w:val="none" w:sz="0" w:space="0" w:color="auto" w:frame="1"/>
        </w:rPr>
        <w:t xml:space="preserve"> во время проведения соревнований.</w:t>
      </w:r>
    </w:p>
    <w:p w14:paraId="64C2F033" w14:textId="77777777" w:rsidR="0060127C" w:rsidRPr="00971977" w:rsidRDefault="0060127C" w:rsidP="009B3B61">
      <w:pPr>
        <w:spacing w:after="0"/>
        <w:rPr>
          <w:rFonts w:ascii="Times New Roman" w:hAnsi="Times New Roman" w:cs="Times New Roman"/>
          <w:sz w:val="24"/>
          <w:szCs w:val="24"/>
        </w:rPr>
      </w:pPr>
    </w:p>
    <w:p w14:paraId="2585AF1E" w14:textId="30EE1EE3" w:rsidR="009B3B61" w:rsidRPr="0043318E" w:rsidRDefault="00082D8D" w:rsidP="009B3B61">
      <w:pPr>
        <w:spacing w:after="0"/>
        <w:rPr>
          <w:rFonts w:ascii="Times New Roman" w:hAnsi="Times New Roman" w:cs="Times New Roman"/>
          <w:b/>
          <w:bCs/>
          <w:i/>
          <w:sz w:val="24"/>
          <w:szCs w:val="24"/>
        </w:rPr>
      </w:pPr>
      <w:r w:rsidRPr="0043318E">
        <w:rPr>
          <w:rFonts w:ascii="Times New Roman" w:hAnsi="Times New Roman" w:cs="Times New Roman"/>
          <w:b/>
          <w:bCs/>
          <w:i/>
          <w:sz w:val="24"/>
          <w:szCs w:val="24"/>
        </w:rPr>
        <w:t>Требований  к технике безопасности в условиях тренировочных занятий и соревнований.</w:t>
      </w:r>
    </w:p>
    <w:p w14:paraId="149BDC88" w14:textId="77777777" w:rsidR="00FD79F1" w:rsidRPr="00971977" w:rsidRDefault="00FD79F1" w:rsidP="0039369D">
      <w:pPr>
        <w:pStyle w:val="Default"/>
        <w:spacing w:line="360" w:lineRule="auto"/>
        <w:ind w:firstLine="708"/>
        <w:jc w:val="both"/>
      </w:pPr>
      <w:r w:rsidRPr="00971977">
        <w:t xml:space="preserve">В зависимости от условий и организации тренировочных занятий, а также условий проведения спортивных соревнований, подготовка по виду спорта футбол осуществляется на основе обязательного соблюдения необходимых мер безопасности в целях сохранения здоровья лиц, проходящих </w:t>
      </w:r>
      <w:r w:rsidR="00284C9F">
        <w:t>пред</w:t>
      </w:r>
      <w:r w:rsidRPr="00971977">
        <w:t xml:space="preserve">спортивную подготовку. </w:t>
      </w:r>
    </w:p>
    <w:p w14:paraId="3A67FD96" w14:textId="77777777" w:rsidR="00FD79F1" w:rsidRPr="00971977" w:rsidRDefault="00FD79F1" w:rsidP="0039369D">
      <w:pPr>
        <w:pStyle w:val="Default"/>
        <w:spacing w:line="360" w:lineRule="auto"/>
        <w:ind w:firstLine="708"/>
        <w:jc w:val="both"/>
      </w:pPr>
      <w:r w:rsidRPr="00971977">
        <w:t xml:space="preserve">Тренер должен знать основные организационно-профилактические меры обеспечения безопасности и снижения травматизма при осуществлении тренировочного процесса и проведении спортивных соревнований. </w:t>
      </w:r>
    </w:p>
    <w:p w14:paraId="42783577" w14:textId="77777777" w:rsidR="00FD79F1" w:rsidRPr="00971977" w:rsidRDefault="00FD79F1" w:rsidP="0039369D">
      <w:pPr>
        <w:pStyle w:val="Default"/>
        <w:spacing w:line="360" w:lineRule="auto"/>
        <w:ind w:firstLine="708"/>
        <w:jc w:val="both"/>
      </w:pPr>
      <w:r w:rsidRPr="00971977">
        <w:t xml:space="preserve">Во время командирования или участия в соревнованиях тренер обязан: осмотреть места проживания и проведения соревнований. Условия должны соответствовать санитарно-гигиеническим нормам и требованиям техники безопасности, следить за соответствием питания и питьевого режима санитарно-гигиеническим нормам. </w:t>
      </w:r>
    </w:p>
    <w:p w14:paraId="18A7E522" w14:textId="77777777" w:rsidR="00FD79F1" w:rsidRPr="00971977" w:rsidRDefault="00FD79F1" w:rsidP="0039369D">
      <w:pPr>
        <w:pStyle w:val="Default"/>
        <w:spacing w:line="360" w:lineRule="auto"/>
        <w:ind w:firstLine="708"/>
        <w:jc w:val="both"/>
      </w:pPr>
      <w:r w:rsidRPr="00971977">
        <w:t xml:space="preserve">Тренер несет личную ответственность за жизнь и здоровье лиц, проходящих </w:t>
      </w:r>
      <w:r w:rsidR="00C45DAF">
        <w:t>пред</w:t>
      </w:r>
      <w:r w:rsidRPr="00971977">
        <w:t xml:space="preserve">спортивную подготовку во время командирования. </w:t>
      </w:r>
    </w:p>
    <w:p w14:paraId="7C0E0717" w14:textId="3A23BA30" w:rsidR="009B14E8" w:rsidRPr="00971977" w:rsidRDefault="009B14E8" w:rsidP="009B14E8">
      <w:pPr>
        <w:spacing w:after="0" w:line="360" w:lineRule="auto"/>
        <w:contextualSpacing/>
        <w:jc w:val="both"/>
        <w:rPr>
          <w:rFonts w:ascii="Times New Roman" w:hAnsi="Times New Roman" w:cs="Times New Roman"/>
          <w:i/>
          <w:sz w:val="24"/>
          <w:szCs w:val="24"/>
        </w:rPr>
      </w:pPr>
      <w:r w:rsidRPr="0043318E">
        <w:rPr>
          <w:rFonts w:ascii="Times New Roman" w:hAnsi="Times New Roman" w:cs="Times New Roman"/>
          <w:i/>
          <w:sz w:val="24"/>
          <w:szCs w:val="24"/>
          <w:u w:val="single"/>
        </w:rPr>
        <w:t>Общие требования безопасности</w:t>
      </w:r>
      <w:r w:rsidRPr="00971977">
        <w:rPr>
          <w:rFonts w:ascii="Times New Roman" w:hAnsi="Times New Roman" w:cs="Times New Roman"/>
          <w:i/>
          <w:sz w:val="24"/>
          <w:szCs w:val="24"/>
        </w:rPr>
        <w:t xml:space="preserve">.                                                                        </w:t>
      </w:r>
    </w:p>
    <w:p w14:paraId="4132F0F8" w14:textId="77777777" w:rsidR="009B14E8" w:rsidRPr="00971977" w:rsidRDefault="009B14E8" w:rsidP="009B14E8">
      <w:pPr>
        <w:spacing w:after="0" w:line="360" w:lineRule="auto"/>
        <w:contextualSpacing/>
        <w:jc w:val="both"/>
        <w:rPr>
          <w:rFonts w:ascii="Times New Roman" w:hAnsi="Times New Roman" w:cs="Times New Roman"/>
          <w:i/>
          <w:sz w:val="24"/>
          <w:szCs w:val="24"/>
        </w:rPr>
      </w:pPr>
      <w:r w:rsidRPr="00971977">
        <w:rPr>
          <w:rFonts w:ascii="Times New Roman" w:hAnsi="Times New Roman" w:cs="Times New Roman"/>
          <w:i/>
          <w:sz w:val="24"/>
          <w:szCs w:val="24"/>
        </w:rPr>
        <w:t xml:space="preserve"> а) </w:t>
      </w:r>
      <w:r w:rsidRPr="00971977">
        <w:rPr>
          <w:rFonts w:ascii="Times New Roman" w:hAnsi="Times New Roman" w:cs="Times New Roman"/>
          <w:sz w:val="24"/>
          <w:szCs w:val="24"/>
        </w:rPr>
        <w:t>Занятия проводятся только с исправным спортивным инвентарём и оборудованием.</w:t>
      </w:r>
    </w:p>
    <w:p w14:paraId="5A533E6C" w14:textId="77777777" w:rsidR="009B14E8" w:rsidRPr="00971977" w:rsidRDefault="009B14E8" w:rsidP="009B14E8">
      <w:pPr>
        <w:spacing w:after="0" w:line="360" w:lineRule="auto"/>
        <w:contextualSpacing/>
        <w:jc w:val="both"/>
        <w:rPr>
          <w:rFonts w:ascii="Times New Roman" w:hAnsi="Times New Roman" w:cs="Times New Roman"/>
          <w:sz w:val="24"/>
          <w:szCs w:val="24"/>
        </w:rPr>
      </w:pPr>
      <w:r w:rsidRPr="00971977">
        <w:rPr>
          <w:rFonts w:ascii="Times New Roman" w:hAnsi="Times New Roman" w:cs="Times New Roman"/>
          <w:sz w:val="24"/>
          <w:szCs w:val="24"/>
        </w:rPr>
        <w:t xml:space="preserve"> б) Во время проведения занятия у тренера должна быть аптечка, укомплектованная необходимыми медикаментами и перевязочным материалом для оказания первой доврачебной помощи пострадавшим.</w:t>
      </w:r>
    </w:p>
    <w:p w14:paraId="468E9764" w14:textId="77777777" w:rsidR="009B14E8" w:rsidRPr="00971977" w:rsidRDefault="009B14E8" w:rsidP="009B14E8">
      <w:pPr>
        <w:spacing w:after="0" w:line="360" w:lineRule="auto"/>
        <w:contextualSpacing/>
        <w:jc w:val="both"/>
        <w:rPr>
          <w:rFonts w:ascii="Times New Roman" w:hAnsi="Times New Roman" w:cs="Times New Roman"/>
          <w:sz w:val="24"/>
          <w:szCs w:val="24"/>
        </w:rPr>
      </w:pPr>
      <w:r w:rsidRPr="00971977">
        <w:rPr>
          <w:rFonts w:ascii="Times New Roman" w:hAnsi="Times New Roman" w:cs="Times New Roman"/>
          <w:sz w:val="24"/>
          <w:szCs w:val="24"/>
        </w:rPr>
        <w:t>в)</w:t>
      </w:r>
      <w:r w:rsidR="0039369D">
        <w:rPr>
          <w:rFonts w:ascii="Times New Roman" w:hAnsi="Times New Roman" w:cs="Times New Roman"/>
          <w:sz w:val="24"/>
          <w:szCs w:val="24"/>
        </w:rPr>
        <w:t xml:space="preserve"> </w:t>
      </w:r>
      <w:r w:rsidRPr="00971977">
        <w:rPr>
          <w:rFonts w:ascii="Times New Roman" w:hAnsi="Times New Roman" w:cs="Times New Roman"/>
          <w:sz w:val="24"/>
          <w:szCs w:val="24"/>
        </w:rPr>
        <w:t>К занятиям допускаются спортсмены:</w:t>
      </w:r>
    </w:p>
    <w:p w14:paraId="6752AF38" w14:textId="77777777" w:rsidR="009B14E8" w:rsidRPr="00971977" w:rsidRDefault="009B14E8" w:rsidP="009B14E8">
      <w:pPr>
        <w:spacing w:after="0" w:line="360" w:lineRule="auto"/>
        <w:contextualSpacing/>
        <w:jc w:val="both"/>
        <w:rPr>
          <w:rFonts w:ascii="Times New Roman" w:hAnsi="Times New Roman" w:cs="Times New Roman"/>
          <w:sz w:val="24"/>
          <w:szCs w:val="24"/>
        </w:rPr>
      </w:pPr>
      <w:r w:rsidRPr="00971977">
        <w:rPr>
          <w:rFonts w:ascii="Times New Roman" w:hAnsi="Times New Roman" w:cs="Times New Roman"/>
          <w:sz w:val="24"/>
          <w:szCs w:val="24"/>
        </w:rPr>
        <w:t>-прошедшие инструктаж по мерам безопасности</w:t>
      </w:r>
    </w:p>
    <w:p w14:paraId="6A18D3A7" w14:textId="77777777" w:rsidR="009B14E8" w:rsidRPr="00971977" w:rsidRDefault="009B14E8" w:rsidP="009B14E8">
      <w:pPr>
        <w:spacing w:after="0" w:line="360" w:lineRule="auto"/>
        <w:contextualSpacing/>
        <w:jc w:val="both"/>
        <w:rPr>
          <w:rFonts w:ascii="Times New Roman" w:hAnsi="Times New Roman" w:cs="Times New Roman"/>
          <w:sz w:val="24"/>
          <w:szCs w:val="24"/>
        </w:rPr>
      </w:pPr>
      <w:r w:rsidRPr="00971977">
        <w:rPr>
          <w:rFonts w:ascii="Times New Roman" w:hAnsi="Times New Roman" w:cs="Times New Roman"/>
          <w:sz w:val="24"/>
          <w:szCs w:val="24"/>
        </w:rPr>
        <w:t>- имеющие спортивную обувь и форму, не стесняющую движений и соответствующую теме и условиям проведения занятий.</w:t>
      </w:r>
    </w:p>
    <w:p w14:paraId="557CA57A" w14:textId="77777777" w:rsidR="009B14E8" w:rsidRPr="00971977" w:rsidRDefault="009B14E8" w:rsidP="009B14E8">
      <w:pPr>
        <w:spacing w:after="0" w:line="360" w:lineRule="auto"/>
        <w:contextualSpacing/>
        <w:jc w:val="both"/>
        <w:rPr>
          <w:rFonts w:ascii="Times New Roman" w:hAnsi="Times New Roman" w:cs="Times New Roman"/>
          <w:sz w:val="24"/>
          <w:szCs w:val="24"/>
        </w:rPr>
      </w:pPr>
      <w:r w:rsidRPr="00971977">
        <w:rPr>
          <w:rFonts w:ascii="Times New Roman" w:hAnsi="Times New Roman" w:cs="Times New Roman"/>
          <w:sz w:val="24"/>
          <w:szCs w:val="24"/>
        </w:rPr>
        <w:t>г)</w:t>
      </w:r>
      <w:r w:rsidR="0039369D">
        <w:rPr>
          <w:rFonts w:ascii="Times New Roman" w:hAnsi="Times New Roman" w:cs="Times New Roman"/>
          <w:sz w:val="24"/>
          <w:szCs w:val="24"/>
        </w:rPr>
        <w:t xml:space="preserve"> </w:t>
      </w:r>
      <w:r w:rsidR="00FD79F1" w:rsidRPr="00971977">
        <w:rPr>
          <w:rFonts w:ascii="Times New Roman" w:hAnsi="Times New Roman" w:cs="Times New Roman"/>
          <w:sz w:val="24"/>
          <w:szCs w:val="24"/>
        </w:rPr>
        <w:t>спортсмен</w:t>
      </w:r>
      <w:r w:rsidRPr="00971977">
        <w:rPr>
          <w:rFonts w:ascii="Times New Roman" w:hAnsi="Times New Roman" w:cs="Times New Roman"/>
          <w:sz w:val="24"/>
          <w:szCs w:val="24"/>
        </w:rPr>
        <w:t xml:space="preserve"> должен:</w:t>
      </w:r>
    </w:p>
    <w:p w14:paraId="29E5242B" w14:textId="77777777" w:rsidR="009B14E8" w:rsidRPr="00971977" w:rsidRDefault="009B14E8" w:rsidP="009B14E8">
      <w:pPr>
        <w:spacing w:after="0" w:line="360" w:lineRule="auto"/>
        <w:contextualSpacing/>
        <w:jc w:val="both"/>
        <w:rPr>
          <w:rFonts w:ascii="Times New Roman" w:hAnsi="Times New Roman" w:cs="Times New Roman"/>
          <w:sz w:val="24"/>
          <w:szCs w:val="24"/>
        </w:rPr>
      </w:pPr>
      <w:r w:rsidRPr="00971977">
        <w:rPr>
          <w:rFonts w:ascii="Times New Roman" w:hAnsi="Times New Roman" w:cs="Times New Roman"/>
          <w:sz w:val="24"/>
          <w:szCs w:val="24"/>
        </w:rPr>
        <w:t xml:space="preserve">- начинать занятие, брать спортивный инвентарь и выполнять упражнения с разрешения </w:t>
      </w:r>
      <w:r w:rsidR="00F06864" w:rsidRPr="00971977">
        <w:rPr>
          <w:rFonts w:ascii="Times New Roman" w:hAnsi="Times New Roman" w:cs="Times New Roman"/>
          <w:sz w:val="24"/>
          <w:szCs w:val="24"/>
        </w:rPr>
        <w:t>тренера</w:t>
      </w:r>
      <w:r w:rsidRPr="00971977">
        <w:rPr>
          <w:rFonts w:ascii="Times New Roman" w:hAnsi="Times New Roman" w:cs="Times New Roman"/>
          <w:sz w:val="24"/>
          <w:szCs w:val="24"/>
        </w:rPr>
        <w:t>;</w:t>
      </w:r>
    </w:p>
    <w:p w14:paraId="56A96035" w14:textId="77777777" w:rsidR="009B14E8" w:rsidRPr="00971977" w:rsidRDefault="009B14E8" w:rsidP="009B14E8">
      <w:pPr>
        <w:spacing w:after="0" w:line="360" w:lineRule="auto"/>
        <w:contextualSpacing/>
        <w:jc w:val="both"/>
        <w:rPr>
          <w:rFonts w:ascii="Times New Roman" w:hAnsi="Times New Roman" w:cs="Times New Roman"/>
          <w:sz w:val="24"/>
          <w:szCs w:val="24"/>
        </w:rPr>
      </w:pPr>
      <w:r w:rsidRPr="00971977">
        <w:rPr>
          <w:rFonts w:ascii="Times New Roman" w:hAnsi="Times New Roman" w:cs="Times New Roman"/>
          <w:sz w:val="24"/>
          <w:szCs w:val="24"/>
        </w:rPr>
        <w:t>- бережно относится к спортивному инвентарю и оборудованию, не использовать его не по назначению;</w:t>
      </w:r>
    </w:p>
    <w:p w14:paraId="3ADCC23F" w14:textId="77777777" w:rsidR="009B14E8" w:rsidRPr="00971977" w:rsidRDefault="009B14E8" w:rsidP="009B14E8">
      <w:pPr>
        <w:spacing w:after="0" w:line="360" w:lineRule="auto"/>
        <w:contextualSpacing/>
        <w:jc w:val="both"/>
        <w:rPr>
          <w:rFonts w:ascii="Times New Roman" w:hAnsi="Times New Roman" w:cs="Times New Roman"/>
          <w:sz w:val="24"/>
          <w:szCs w:val="24"/>
        </w:rPr>
      </w:pPr>
      <w:r w:rsidRPr="00971977">
        <w:rPr>
          <w:rFonts w:ascii="Times New Roman" w:hAnsi="Times New Roman" w:cs="Times New Roman"/>
          <w:sz w:val="24"/>
          <w:szCs w:val="24"/>
        </w:rPr>
        <w:t>- внимательно слушать объяснение порядка и техники выполнения упражнений и запоминать их;</w:t>
      </w:r>
    </w:p>
    <w:p w14:paraId="4214C16E" w14:textId="77777777" w:rsidR="009B14E8" w:rsidRPr="00971977" w:rsidRDefault="009B14E8" w:rsidP="009B14E8">
      <w:pPr>
        <w:spacing w:after="0" w:line="360" w:lineRule="auto"/>
        <w:contextualSpacing/>
        <w:jc w:val="both"/>
        <w:rPr>
          <w:rFonts w:ascii="Times New Roman" w:hAnsi="Times New Roman" w:cs="Times New Roman"/>
          <w:sz w:val="24"/>
          <w:szCs w:val="24"/>
        </w:rPr>
      </w:pPr>
      <w:r w:rsidRPr="00971977">
        <w:rPr>
          <w:rFonts w:ascii="Times New Roman" w:hAnsi="Times New Roman" w:cs="Times New Roman"/>
          <w:sz w:val="24"/>
          <w:szCs w:val="24"/>
        </w:rPr>
        <w:lastRenderedPageBreak/>
        <w:t xml:space="preserve">- начинать выполнение упражнений по сигналу </w:t>
      </w:r>
      <w:r w:rsidR="00F06864" w:rsidRPr="00971977">
        <w:rPr>
          <w:rFonts w:ascii="Times New Roman" w:hAnsi="Times New Roman" w:cs="Times New Roman"/>
          <w:sz w:val="24"/>
          <w:szCs w:val="24"/>
        </w:rPr>
        <w:t>тренера</w:t>
      </w:r>
      <w:r w:rsidRPr="00971977">
        <w:rPr>
          <w:rFonts w:ascii="Times New Roman" w:hAnsi="Times New Roman" w:cs="Times New Roman"/>
          <w:sz w:val="24"/>
          <w:szCs w:val="24"/>
        </w:rPr>
        <w:t>;</w:t>
      </w:r>
    </w:p>
    <w:p w14:paraId="314D6AEF" w14:textId="77777777" w:rsidR="009B14E8" w:rsidRPr="00971977" w:rsidRDefault="009B14E8" w:rsidP="009B14E8">
      <w:pPr>
        <w:spacing w:after="0" w:line="360" w:lineRule="auto"/>
        <w:contextualSpacing/>
        <w:jc w:val="both"/>
        <w:rPr>
          <w:rFonts w:ascii="Times New Roman" w:hAnsi="Times New Roman" w:cs="Times New Roman"/>
          <w:sz w:val="24"/>
          <w:szCs w:val="24"/>
        </w:rPr>
      </w:pPr>
      <w:r w:rsidRPr="00971977">
        <w:rPr>
          <w:rFonts w:ascii="Times New Roman" w:hAnsi="Times New Roman" w:cs="Times New Roman"/>
          <w:sz w:val="24"/>
          <w:szCs w:val="24"/>
        </w:rPr>
        <w:t>- знать и выполнять инструкцию</w:t>
      </w:r>
      <w:r w:rsidR="0039369D">
        <w:rPr>
          <w:rFonts w:ascii="Times New Roman" w:hAnsi="Times New Roman" w:cs="Times New Roman"/>
          <w:sz w:val="24"/>
          <w:szCs w:val="24"/>
        </w:rPr>
        <w:t xml:space="preserve"> по технике безопасности</w:t>
      </w:r>
      <w:r w:rsidRPr="00971977">
        <w:rPr>
          <w:rFonts w:ascii="Times New Roman" w:hAnsi="Times New Roman" w:cs="Times New Roman"/>
          <w:sz w:val="24"/>
          <w:szCs w:val="24"/>
        </w:rPr>
        <w:t xml:space="preserve">;                   </w:t>
      </w:r>
    </w:p>
    <w:p w14:paraId="020C21BA" w14:textId="77777777" w:rsidR="009B14E8" w:rsidRPr="00971977" w:rsidRDefault="009B14E8" w:rsidP="009B14E8">
      <w:pPr>
        <w:spacing w:after="0" w:line="360" w:lineRule="auto"/>
        <w:contextualSpacing/>
        <w:jc w:val="both"/>
        <w:rPr>
          <w:rFonts w:ascii="Times New Roman" w:hAnsi="Times New Roman" w:cs="Times New Roman"/>
          <w:sz w:val="24"/>
          <w:szCs w:val="24"/>
        </w:rPr>
      </w:pPr>
      <w:r w:rsidRPr="00971977">
        <w:rPr>
          <w:rFonts w:ascii="Times New Roman" w:hAnsi="Times New Roman" w:cs="Times New Roman"/>
          <w:sz w:val="24"/>
          <w:szCs w:val="24"/>
        </w:rPr>
        <w:t xml:space="preserve">- при невыполнении инструкции </w:t>
      </w:r>
      <w:r w:rsidR="0039369D">
        <w:rPr>
          <w:rFonts w:ascii="Times New Roman" w:hAnsi="Times New Roman" w:cs="Times New Roman"/>
          <w:sz w:val="24"/>
          <w:szCs w:val="24"/>
        </w:rPr>
        <w:t xml:space="preserve">по технике безопасности </w:t>
      </w:r>
      <w:r w:rsidRPr="00971977">
        <w:rPr>
          <w:rFonts w:ascii="Times New Roman" w:hAnsi="Times New Roman" w:cs="Times New Roman"/>
          <w:sz w:val="24"/>
          <w:szCs w:val="24"/>
        </w:rPr>
        <w:t>пройти внеплановый инструктаж</w:t>
      </w:r>
    </w:p>
    <w:p w14:paraId="26769A50" w14:textId="77777777" w:rsidR="009B14E8" w:rsidRPr="00971977" w:rsidRDefault="009B14E8" w:rsidP="009B14E8">
      <w:pPr>
        <w:spacing w:after="0" w:line="360" w:lineRule="auto"/>
        <w:contextualSpacing/>
        <w:jc w:val="both"/>
        <w:rPr>
          <w:rFonts w:ascii="Times New Roman" w:hAnsi="Times New Roman" w:cs="Times New Roman"/>
          <w:i/>
          <w:sz w:val="24"/>
          <w:szCs w:val="24"/>
        </w:rPr>
      </w:pPr>
      <w:r w:rsidRPr="00971977">
        <w:rPr>
          <w:rFonts w:ascii="Times New Roman" w:hAnsi="Times New Roman" w:cs="Times New Roman"/>
          <w:i/>
          <w:sz w:val="24"/>
          <w:szCs w:val="24"/>
        </w:rPr>
        <w:t xml:space="preserve">   За несоблюдение мер безопасности </w:t>
      </w:r>
      <w:r w:rsidR="00F06864" w:rsidRPr="00971977">
        <w:rPr>
          <w:rFonts w:ascii="Times New Roman" w:hAnsi="Times New Roman" w:cs="Times New Roman"/>
          <w:i/>
          <w:sz w:val="24"/>
          <w:szCs w:val="24"/>
        </w:rPr>
        <w:t>спортсмен</w:t>
      </w:r>
      <w:r w:rsidRPr="00971977">
        <w:rPr>
          <w:rFonts w:ascii="Times New Roman" w:hAnsi="Times New Roman" w:cs="Times New Roman"/>
          <w:i/>
          <w:sz w:val="24"/>
          <w:szCs w:val="24"/>
        </w:rPr>
        <w:t xml:space="preserve"> может быть не допущен или отстранён от участия в </w:t>
      </w:r>
      <w:r w:rsidR="0039369D">
        <w:rPr>
          <w:rFonts w:ascii="Times New Roman" w:hAnsi="Times New Roman" w:cs="Times New Roman"/>
          <w:i/>
          <w:sz w:val="24"/>
          <w:szCs w:val="24"/>
        </w:rPr>
        <w:t xml:space="preserve">тренировочном </w:t>
      </w:r>
      <w:r w:rsidRPr="00971977">
        <w:rPr>
          <w:rFonts w:ascii="Times New Roman" w:hAnsi="Times New Roman" w:cs="Times New Roman"/>
          <w:i/>
          <w:sz w:val="24"/>
          <w:szCs w:val="24"/>
        </w:rPr>
        <w:t>процессе.</w:t>
      </w:r>
    </w:p>
    <w:p w14:paraId="2F0ABC51" w14:textId="07AAA778" w:rsidR="009B14E8" w:rsidRPr="0043318E" w:rsidRDefault="009B14E8" w:rsidP="009B14E8">
      <w:pPr>
        <w:spacing w:after="0"/>
        <w:contextualSpacing/>
        <w:jc w:val="both"/>
        <w:rPr>
          <w:rFonts w:ascii="Times New Roman" w:hAnsi="Times New Roman" w:cs="Times New Roman"/>
          <w:i/>
          <w:sz w:val="24"/>
          <w:szCs w:val="24"/>
          <w:u w:val="single"/>
        </w:rPr>
      </w:pPr>
      <w:r w:rsidRPr="0043318E">
        <w:rPr>
          <w:rFonts w:ascii="Times New Roman" w:hAnsi="Times New Roman" w:cs="Times New Roman"/>
          <w:i/>
          <w:sz w:val="24"/>
          <w:szCs w:val="24"/>
          <w:u w:val="single"/>
        </w:rPr>
        <w:t>Требования безопасности перед началом тренировочного занятия.</w:t>
      </w:r>
    </w:p>
    <w:p w14:paraId="49E74452" w14:textId="77777777" w:rsidR="009B14E8" w:rsidRPr="00971977" w:rsidRDefault="00F06864" w:rsidP="009B14E8">
      <w:pPr>
        <w:spacing w:after="0" w:line="360" w:lineRule="auto"/>
        <w:contextualSpacing/>
        <w:jc w:val="both"/>
        <w:rPr>
          <w:rFonts w:ascii="Times New Roman" w:hAnsi="Times New Roman" w:cs="Times New Roman"/>
          <w:sz w:val="24"/>
          <w:szCs w:val="24"/>
        </w:rPr>
      </w:pPr>
      <w:r w:rsidRPr="00971977">
        <w:rPr>
          <w:rFonts w:ascii="Times New Roman" w:hAnsi="Times New Roman" w:cs="Times New Roman"/>
          <w:sz w:val="24"/>
          <w:szCs w:val="24"/>
        </w:rPr>
        <w:t>Спортсмен</w:t>
      </w:r>
      <w:r w:rsidR="009B14E8" w:rsidRPr="00971977">
        <w:rPr>
          <w:rFonts w:ascii="Times New Roman" w:hAnsi="Times New Roman" w:cs="Times New Roman"/>
          <w:sz w:val="24"/>
          <w:szCs w:val="24"/>
        </w:rPr>
        <w:t xml:space="preserve"> должен:</w:t>
      </w:r>
    </w:p>
    <w:p w14:paraId="4834CFE9" w14:textId="77777777" w:rsidR="009B14E8" w:rsidRPr="00971977" w:rsidRDefault="009B14E8" w:rsidP="009B14E8">
      <w:pPr>
        <w:spacing w:after="0" w:line="360" w:lineRule="auto"/>
        <w:contextualSpacing/>
        <w:jc w:val="both"/>
        <w:rPr>
          <w:rFonts w:ascii="Times New Roman" w:hAnsi="Times New Roman" w:cs="Times New Roman"/>
          <w:sz w:val="24"/>
          <w:szCs w:val="24"/>
        </w:rPr>
      </w:pPr>
      <w:r w:rsidRPr="00971977">
        <w:rPr>
          <w:rFonts w:ascii="Times New Roman" w:hAnsi="Times New Roman" w:cs="Times New Roman"/>
          <w:sz w:val="24"/>
          <w:szCs w:val="24"/>
        </w:rPr>
        <w:t>- переодеться в раздевалке, надеть на себя спортивную форму и обувь;</w:t>
      </w:r>
    </w:p>
    <w:p w14:paraId="2D18FA7B" w14:textId="77777777" w:rsidR="009B14E8" w:rsidRPr="00971977" w:rsidRDefault="009B14E8" w:rsidP="009B14E8">
      <w:pPr>
        <w:spacing w:after="0" w:line="360" w:lineRule="auto"/>
        <w:contextualSpacing/>
        <w:jc w:val="both"/>
        <w:rPr>
          <w:rFonts w:ascii="Times New Roman" w:hAnsi="Times New Roman" w:cs="Times New Roman"/>
          <w:sz w:val="24"/>
          <w:szCs w:val="24"/>
        </w:rPr>
      </w:pPr>
      <w:r w:rsidRPr="00971977">
        <w:rPr>
          <w:rFonts w:ascii="Times New Roman" w:hAnsi="Times New Roman" w:cs="Times New Roman"/>
          <w:sz w:val="24"/>
          <w:szCs w:val="24"/>
        </w:rPr>
        <w:t>- снять с себя предметы, представляющие опасность для других занимающихся - убрать из карманов спортивной формы колющиеся и другие посторонние предметы;</w:t>
      </w:r>
    </w:p>
    <w:p w14:paraId="324E1C8C" w14:textId="77777777" w:rsidR="009B14E8" w:rsidRPr="00971977" w:rsidRDefault="009B14E8" w:rsidP="009B14E8">
      <w:pPr>
        <w:spacing w:after="0" w:line="360" w:lineRule="auto"/>
        <w:contextualSpacing/>
        <w:jc w:val="both"/>
        <w:rPr>
          <w:rFonts w:ascii="Times New Roman" w:hAnsi="Times New Roman" w:cs="Times New Roman"/>
          <w:sz w:val="24"/>
          <w:szCs w:val="24"/>
        </w:rPr>
      </w:pPr>
      <w:r w:rsidRPr="00971977">
        <w:rPr>
          <w:rFonts w:ascii="Times New Roman" w:hAnsi="Times New Roman" w:cs="Times New Roman"/>
          <w:sz w:val="24"/>
          <w:szCs w:val="24"/>
        </w:rPr>
        <w:t>- под руководством тренера приготовить инвентарь и оборудование, необходимые для проведения тренировочного занятия;</w:t>
      </w:r>
    </w:p>
    <w:p w14:paraId="79A9F4DB" w14:textId="77777777" w:rsidR="009B14E8" w:rsidRPr="00971977" w:rsidRDefault="009B14E8" w:rsidP="009B14E8">
      <w:pPr>
        <w:spacing w:after="0" w:line="360" w:lineRule="auto"/>
        <w:contextualSpacing/>
        <w:jc w:val="both"/>
        <w:rPr>
          <w:rFonts w:ascii="Times New Roman" w:hAnsi="Times New Roman" w:cs="Times New Roman"/>
          <w:sz w:val="24"/>
          <w:szCs w:val="24"/>
        </w:rPr>
      </w:pPr>
      <w:r w:rsidRPr="00971977">
        <w:rPr>
          <w:rFonts w:ascii="Times New Roman" w:hAnsi="Times New Roman" w:cs="Times New Roman"/>
          <w:sz w:val="24"/>
          <w:szCs w:val="24"/>
        </w:rPr>
        <w:t xml:space="preserve">- выходить на место проведения тренировочного занятия с разрешения </w:t>
      </w:r>
      <w:r w:rsidR="00F06864" w:rsidRPr="00971977">
        <w:rPr>
          <w:rFonts w:ascii="Times New Roman" w:hAnsi="Times New Roman" w:cs="Times New Roman"/>
          <w:sz w:val="24"/>
          <w:szCs w:val="24"/>
        </w:rPr>
        <w:t>тренера</w:t>
      </w:r>
      <w:r w:rsidRPr="00971977">
        <w:rPr>
          <w:rFonts w:ascii="Times New Roman" w:hAnsi="Times New Roman" w:cs="Times New Roman"/>
          <w:sz w:val="24"/>
          <w:szCs w:val="24"/>
        </w:rPr>
        <w:t>;</w:t>
      </w:r>
    </w:p>
    <w:p w14:paraId="08237923" w14:textId="77777777" w:rsidR="009B14E8" w:rsidRPr="00971977" w:rsidRDefault="009B14E8" w:rsidP="009B14E8">
      <w:pPr>
        <w:spacing w:after="0" w:line="360" w:lineRule="auto"/>
        <w:contextualSpacing/>
        <w:jc w:val="both"/>
        <w:rPr>
          <w:rFonts w:ascii="Times New Roman" w:hAnsi="Times New Roman" w:cs="Times New Roman"/>
          <w:sz w:val="24"/>
          <w:szCs w:val="24"/>
        </w:rPr>
      </w:pPr>
      <w:r w:rsidRPr="00971977">
        <w:rPr>
          <w:rFonts w:ascii="Times New Roman" w:hAnsi="Times New Roman" w:cs="Times New Roman"/>
          <w:sz w:val="24"/>
          <w:szCs w:val="24"/>
        </w:rPr>
        <w:t>- по команде тренера встать в строй для общего построения.</w:t>
      </w:r>
      <w:r w:rsidRPr="00971977">
        <w:rPr>
          <w:rFonts w:ascii="Times New Roman" w:hAnsi="Times New Roman" w:cs="Times New Roman"/>
          <w:i/>
          <w:sz w:val="24"/>
          <w:szCs w:val="24"/>
        </w:rPr>
        <w:t xml:space="preserve"> </w:t>
      </w:r>
    </w:p>
    <w:p w14:paraId="53EAE5B1" w14:textId="38E76CE1" w:rsidR="009B14E8" w:rsidRPr="0043318E" w:rsidRDefault="009B14E8" w:rsidP="009B14E8">
      <w:pPr>
        <w:spacing w:after="0" w:line="360" w:lineRule="auto"/>
        <w:contextualSpacing/>
        <w:jc w:val="both"/>
        <w:rPr>
          <w:rFonts w:ascii="Times New Roman" w:hAnsi="Times New Roman" w:cs="Times New Roman"/>
          <w:i/>
          <w:sz w:val="24"/>
          <w:szCs w:val="24"/>
          <w:u w:val="single"/>
        </w:rPr>
      </w:pPr>
      <w:r w:rsidRPr="0043318E">
        <w:rPr>
          <w:rFonts w:ascii="Times New Roman" w:hAnsi="Times New Roman" w:cs="Times New Roman"/>
          <w:i/>
          <w:sz w:val="24"/>
          <w:szCs w:val="24"/>
          <w:u w:val="single"/>
        </w:rPr>
        <w:t>Требования безопасности во время проведения тренировочного занятия</w:t>
      </w:r>
    </w:p>
    <w:p w14:paraId="757A970E" w14:textId="77777777" w:rsidR="009B14E8" w:rsidRPr="00964476" w:rsidRDefault="009B14E8" w:rsidP="009B14E8">
      <w:pPr>
        <w:spacing w:after="0" w:line="360" w:lineRule="auto"/>
        <w:rPr>
          <w:rFonts w:ascii="Times New Roman" w:eastAsia="Times New Roman" w:hAnsi="Times New Roman" w:cs="Times New Roman"/>
          <w:color w:val="000000"/>
          <w:sz w:val="24"/>
          <w:szCs w:val="24"/>
        </w:rPr>
      </w:pPr>
      <w:r w:rsidRPr="00964476">
        <w:rPr>
          <w:rFonts w:ascii="Times New Roman" w:eastAsia="Times New Roman" w:hAnsi="Times New Roman" w:cs="Times New Roman"/>
          <w:color w:val="000000"/>
          <w:sz w:val="24"/>
          <w:szCs w:val="24"/>
        </w:rPr>
        <w:t>1. Во время занятий на поле не должно быть посторонних лиц.</w:t>
      </w:r>
    </w:p>
    <w:p w14:paraId="7B01F988" w14:textId="77777777" w:rsidR="009B14E8" w:rsidRPr="00964476" w:rsidRDefault="009B14E8" w:rsidP="009B14E8">
      <w:pPr>
        <w:spacing w:after="0" w:line="360" w:lineRule="auto"/>
        <w:rPr>
          <w:rFonts w:ascii="Times New Roman" w:eastAsia="Times New Roman" w:hAnsi="Times New Roman" w:cs="Times New Roman"/>
          <w:color w:val="000000"/>
          <w:sz w:val="24"/>
          <w:szCs w:val="24"/>
        </w:rPr>
      </w:pPr>
      <w:r w:rsidRPr="00964476">
        <w:rPr>
          <w:rFonts w:ascii="Times New Roman" w:eastAsia="Times New Roman" w:hAnsi="Times New Roman" w:cs="Times New Roman"/>
          <w:color w:val="000000"/>
          <w:sz w:val="24"/>
          <w:szCs w:val="24"/>
        </w:rPr>
        <w:t>2. При выполнении прыжков,</w:t>
      </w:r>
      <w:r w:rsidR="0039369D" w:rsidRPr="00964476">
        <w:rPr>
          <w:rFonts w:ascii="Times New Roman" w:eastAsia="Times New Roman" w:hAnsi="Times New Roman" w:cs="Times New Roman"/>
          <w:color w:val="000000"/>
          <w:sz w:val="24"/>
          <w:szCs w:val="24"/>
        </w:rPr>
        <w:t xml:space="preserve"> при</w:t>
      </w:r>
      <w:r w:rsidRPr="00964476">
        <w:rPr>
          <w:rFonts w:ascii="Times New Roman" w:eastAsia="Times New Roman" w:hAnsi="Times New Roman" w:cs="Times New Roman"/>
          <w:color w:val="000000"/>
          <w:sz w:val="24"/>
          <w:szCs w:val="24"/>
        </w:rPr>
        <w:t xml:space="preserve"> столкновениях и падениях футболист должен уметь применять приёмы самостраховки.</w:t>
      </w:r>
    </w:p>
    <w:p w14:paraId="15CEC394" w14:textId="77777777" w:rsidR="009B14E8" w:rsidRPr="00964476" w:rsidRDefault="009B14E8" w:rsidP="009B14E8">
      <w:pPr>
        <w:spacing w:after="0" w:line="360" w:lineRule="auto"/>
        <w:rPr>
          <w:rFonts w:ascii="Times New Roman" w:eastAsia="Times New Roman" w:hAnsi="Times New Roman" w:cs="Times New Roman"/>
          <w:color w:val="000000"/>
          <w:sz w:val="24"/>
          <w:szCs w:val="24"/>
        </w:rPr>
      </w:pPr>
      <w:r w:rsidRPr="00964476">
        <w:rPr>
          <w:rFonts w:ascii="Times New Roman" w:eastAsia="Times New Roman" w:hAnsi="Times New Roman" w:cs="Times New Roman"/>
          <w:color w:val="000000"/>
          <w:sz w:val="24"/>
          <w:szCs w:val="24"/>
        </w:rPr>
        <w:t>3. Соблюдать игровую дисциплину, не применять грубые и опасные приёмы.</w:t>
      </w:r>
    </w:p>
    <w:p w14:paraId="3831D145" w14:textId="77777777" w:rsidR="009B14E8" w:rsidRPr="00971977" w:rsidRDefault="009B14E8" w:rsidP="00AE3E75">
      <w:pPr>
        <w:spacing w:after="0" w:line="360" w:lineRule="auto"/>
        <w:rPr>
          <w:rFonts w:ascii="Times New Roman" w:eastAsia="Times New Roman" w:hAnsi="Times New Roman" w:cs="Times New Roman"/>
          <w:color w:val="000000"/>
          <w:sz w:val="24"/>
          <w:szCs w:val="24"/>
        </w:rPr>
      </w:pPr>
      <w:r w:rsidRPr="00964476">
        <w:rPr>
          <w:rFonts w:ascii="Times New Roman" w:eastAsia="Times New Roman" w:hAnsi="Times New Roman" w:cs="Times New Roman"/>
          <w:color w:val="000000"/>
          <w:sz w:val="24"/>
          <w:szCs w:val="24"/>
        </w:rPr>
        <w:t>4. Знать правила игры.</w:t>
      </w:r>
    </w:p>
    <w:p w14:paraId="6A360900" w14:textId="2148B5C1" w:rsidR="009B14E8" w:rsidRPr="0043318E" w:rsidRDefault="009B14E8" w:rsidP="00F06864">
      <w:pPr>
        <w:spacing w:after="0" w:line="360" w:lineRule="auto"/>
        <w:contextualSpacing/>
        <w:rPr>
          <w:rFonts w:ascii="Times New Roman" w:eastAsiaTheme="minorHAnsi" w:hAnsi="Times New Roman" w:cs="Times New Roman"/>
          <w:i/>
          <w:sz w:val="24"/>
          <w:szCs w:val="24"/>
          <w:u w:val="single"/>
          <w:lang w:eastAsia="en-US"/>
        </w:rPr>
      </w:pPr>
      <w:r w:rsidRPr="0043318E">
        <w:rPr>
          <w:rFonts w:ascii="Times New Roman" w:eastAsiaTheme="minorHAnsi" w:hAnsi="Times New Roman" w:cs="Times New Roman"/>
          <w:i/>
          <w:sz w:val="24"/>
          <w:szCs w:val="24"/>
          <w:u w:val="single"/>
          <w:lang w:eastAsia="en-US"/>
        </w:rPr>
        <w:t>Требования безопасности при несчастных случаях и экстремальных ситуациях.</w:t>
      </w:r>
    </w:p>
    <w:p w14:paraId="36042309" w14:textId="77777777" w:rsidR="009B14E8" w:rsidRPr="00971977" w:rsidRDefault="002E7E63" w:rsidP="009B14E8">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Занимаю</w:t>
      </w:r>
      <w:r w:rsidR="009B14E8" w:rsidRPr="00971977">
        <w:rPr>
          <w:rFonts w:ascii="Times New Roman" w:hAnsi="Times New Roman" w:cs="Times New Roman"/>
          <w:sz w:val="24"/>
          <w:szCs w:val="24"/>
        </w:rPr>
        <w:t>щийся должен:</w:t>
      </w:r>
    </w:p>
    <w:p w14:paraId="57C0E889" w14:textId="77777777" w:rsidR="009B14E8" w:rsidRPr="00971977" w:rsidRDefault="009B14E8" w:rsidP="009B14E8">
      <w:pPr>
        <w:spacing w:after="0" w:line="360" w:lineRule="auto"/>
        <w:contextualSpacing/>
        <w:jc w:val="both"/>
        <w:rPr>
          <w:rFonts w:ascii="Times New Roman" w:hAnsi="Times New Roman" w:cs="Times New Roman"/>
          <w:sz w:val="24"/>
          <w:szCs w:val="24"/>
        </w:rPr>
      </w:pPr>
      <w:r w:rsidRPr="00971977">
        <w:rPr>
          <w:rFonts w:ascii="Times New Roman" w:hAnsi="Times New Roman" w:cs="Times New Roman"/>
          <w:sz w:val="24"/>
          <w:szCs w:val="24"/>
        </w:rPr>
        <w:t>- при получении травмы или ухудшении самочувствия прекратить занятия и поставить в известность тренера;</w:t>
      </w:r>
    </w:p>
    <w:p w14:paraId="1EA5A890" w14:textId="77777777" w:rsidR="009B14E8" w:rsidRPr="00971977" w:rsidRDefault="009B14E8" w:rsidP="009B14E8">
      <w:pPr>
        <w:spacing w:after="0" w:line="360" w:lineRule="auto"/>
        <w:contextualSpacing/>
        <w:jc w:val="both"/>
        <w:rPr>
          <w:rFonts w:ascii="Times New Roman" w:hAnsi="Times New Roman" w:cs="Times New Roman"/>
          <w:sz w:val="24"/>
          <w:szCs w:val="24"/>
        </w:rPr>
      </w:pPr>
      <w:r w:rsidRPr="00971977">
        <w:rPr>
          <w:rFonts w:ascii="Times New Roman" w:hAnsi="Times New Roman" w:cs="Times New Roman"/>
          <w:sz w:val="24"/>
          <w:szCs w:val="24"/>
        </w:rPr>
        <w:t>- с помощью тренера оказать травмированному первую медицинскую помощь, при необходимости доставить его в больницу или вызвать скорую помощь;</w:t>
      </w:r>
    </w:p>
    <w:p w14:paraId="54405927" w14:textId="77777777" w:rsidR="009B14E8" w:rsidRPr="00971977" w:rsidRDefault="009B14E8" w:rsidP="009B14E8">
      <w:pPr>
        <w:spacing w:after="0" w:line="360" w:lineRule="auto"/>
        <w:contextualSpacing/>
        <w:jc w:val="both"/>
        <w:rPr>
          <w:rFonts w:ascii="Times New Roman" w:hAnsi="Times New Roman" w:cs="Times New Roman"/>
          <w:sz w:val="24"/>
          <w:szCs w:val="24"/>
        </w:rPr>
      </w:pPr>
      <w:r w:rsidRPr="00971977">
        <w:rPr>
          <w:rFonts w:ascii="Times New Roman" w:hAnsi="Times New Roman" w:cs="Times New Roman"/>
          <w:sz w:val="24"/>
          <w:szCs w:val="24"/>
        </w:rPr>
        <w:t>- при возникновении пожара немедленно прекратить занятие, организованно, под руководством тренера</w:t>
      </w:r>
      <w:r w:rsidR="002E7E63">
        <w:rPr>
          <w:rFonts w:ascii="Times New Roman" w:hAnsi="Times New Roman" w:cs="Times New Roman"/>
          <w:sz w:val="24"/>
          <w:szCs w:val="24"/>
        </w:rPr>
        <w:t>,</w:t>
      </w:r>
      <w:r w:rsidRPr="00971977">
        <w:rPr>
          <w:rFonts w:ascii="Times New Roman" w:hAnsi="Times New Roman" w:cs="Times New Roman"/>
          <w:sz w:val="24"/>
          <w:szCs w:val="24"/>
        </w:rPr>
        <w:t xml:space="preserve"> покинуть место проведения занятий через запасные выходы согласно плана эвакуации;</w:t>
      </w:r>
    </w:p>
    <w:p w14:paraId="43A919E4" w14:textId="77777777" w:rsidR="009B14E8" w:rsidRPr="00971977" w:rsidRDefault="009B14E8" w:rsidP="00123B8D">
      <w:pPr>
        <w:spacing w:after="0" w:line="360" w:lineRule="auto"/>
        <w:contextualSpacing/>
        <w:jc w:val="both"/>
        <w:rPr>
          <w:rFonts w:ascii="Times New Roman" w:hAnsi="Times New Roman" w:cs="Times New Roman"/>
          <w:sz w:val="24"/>
          <w:szCs w:val="24"/>
        </w:rPr>
      </w:pPr>
      <w:r w:rsidRPr="00971977">
        <w:rPr>
          <w:rFonts w:ascii="Times New Roman" w:hAnsi="Times New Roman" w:cs="Times New Roman"/>
          <w:sz w:val="24"/>
          <w:szCs w:val="24"/>
        </w:rPr>
        <w:t xml:space="preserve">- по распоряжению тренера поставить в известность администрацию спортивной школы. </w:t>
      </w:r>
    </w:p>
    <w:p w14:paraId="495308CF" w14:textId="7D71618F" w:rsidR="009B14E8" w:rsidRPr="0043318E" w:rsidRDefault="009B14E8" w:rsidP="009B14E8">
      <w:pPr>
        <w:spacing w:after="0" w:line="360" w:lineRule="auto"/>
        <w:contextualSpacing/>
        <w:jc w:val="both"/>
        <w:rPr>
          <w:rFonts w:ascii="Times New Roman" w:hAnsi="Times New Roman" w:cs="Times New Roman"/>
          <w:i/>
          <w:sz w:val="24"/>
          <w:szCs w:val="24"/>
          <w:u w:val="single"/>
        </w:rPr>
      </w:pPr>
      <w:r w:rsidRPr="0043318E">
        <w:rPr>
          <w:rFonts w:ascii="Times New Roman" w:hAnsi="Times New Roman" w:cs="Times New Roman"/>
          <w:i/>
          <w:sz w:val="24"/>
          <w:szCs w:val="24"/>
          <w:u w:val="single"/>
        </w:rPr>
        <w:t xml:space="preserve">Требования безопасности по окончании </w:t>
      </w:r>
      <w:r w:rsidR="00AE3E75" w:rsidRPr="0043318E">
        <w:rPr>
          <w:rFonts w:ascii="Times New Roman" w:hAnsi="Times New Roman" w:cs="Times New Roman"/>
          <w:i/>
          <w:sz w:val="24"/>
          <w:szCs w:val="24"/>
          <w:u w:val="single"/>
        </w:rPr>
        <w:t>тренировки</w:t>
      </w:r>
      <w:r w:rsidRPr="0043318E">
        <w:rPr>
          <w:rFonts w:ascii="Times New Roman" w:hAnsi="Times New Roman" w:cs="Times New Roman"/>
          <w:i/>
          <w:sz w:val="24"/>
          <w:szCs w:val="24"/>
          <w:u w:val="single"/>
        </w:rPr>
        <w:t>.</w:t>
      </w:r>
    </w:p>
    <w:p w14:paraId="1185C3E5" w14:textId="77777777" w:rsidR="009B14E8" w:rsidRPr="00971977" w:rsidRDefault="002E7E63" w:rsidP="009B14E8">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Занимающийся</w:t>
      </w:r>
      <w:r w:rsidR="00123B8D" w:rsidRPr="00971977">
        <w:rPr>
          <w:rFonts w:ascii="Times New Roman" w:hAnsi="Times New Roman" w:cs="Times New Roman"/>
          <w:sz w:val="24"/>
          <w:szCs w:val="24"/>
        </w:rPr>
        <w:t xml:space="preserve"> </w:t>
      </w:r>
      <w:r w:rsidR="009B14E8" w:rsidRPr="00971977">
        <w:rPr>
          <w:rFonts w:ascii="Times New Roman" w:hAnsi="Times New Roman" w:cs="Times New Roman"/>
          <w:sz w:val="24"/>
          <w:szCs w:val="24"/>
        </w:rPr>
        <w:t>должен:</w:t>
      </w:r>
    </w:p>
    <w:p w14:paraId="53B8E1BC" w14:textId="77777777" w:rsidR="009B14E8" w:rsidRPr="00971977" w:rsidRDefault="009B14E8" w:rsidP="009B14E8">
      <w:pPr>
        <w:spacing w:after="0" w:line="360" w:lineRule="auto"/>
        <w:contextualSpacing/>
        <w:jc w:val="both"/>
        <w:rPr>
          <w:rFonts w:ascii="Times New Roman" w:hAnsi="Times New Roman" w:cs="Times New Roman"/>
          <w:sz w:val="24"/>
          <w:szCs w:val="24"/>
        </w:rPr>
      </w:pPr>
      <w:r w:rsidRPr="00971977">
        <w:rPr>
          <w:rFonts w:ascii="Times New Roman" w:hAnsi="Times New Roman" w:cs="Times New Roman"/>
          <w:sz w:val="24"/>
          <w:szCs w:val="24"/>
        </w:rPr>
        <w:t>- под руководством тренера убрать спортивный инвентарь;</w:t>
      </w:r>
    </w:p>
    <w:p w14:paraId="76B8D651" w14:textId="77777777" w:rsidR="009B14E8" w:rsidRPr="00971977" w:rsidRDefault="009B14E8" w:rsidP="009B14E8">
      <w:pPr>
        <w:spacing w:after="0" w:line="360" w:lineRule="auto"/>
        <w:contextualSpacing/>
        <w:jc w:val="both"/>
        <w:rPr>
          <w:rFonts w:ascii="Times New Roman" w:hAnsi="Times New Roman" w:cs="Times New Roman"/>
          <w:sz w:val="24"/>
          <w:szCs w:val="24"/>
        </w:rPr>
      </w:pPr>
      <w:r w:rsidRPr="00971977">
        <w:rPr>
          <w:rFonts w:ascii="Times New Roman" w:hAnsi="Times New Roman" w:cs="Times New Roman"/>
          <w:sz w:val="24"/>
          <w:szCs w:val="24"/>
        </w:rPr>
        <w:t>- организованно покинуть место проведения тренировочного занятия;</w:t>
      </w:r>
    </w:p>
    <w:p w14:paraId="2C02C648" w14:textId="77777777" w:rsidR="009B14E8" w:rsidRPr="00971977" w:rsidRDefault="009B14E8" w:rsidP="009B14E8">
      <w:pPr>
        <w:spacing w:after="0" w:line="360" w:lineRule="auto"/>
        <w:contextualSpacing/>
        <w:jc w:val="both"/>
        <w:rPr>
          <w:rFonts w:ascii="Times New Roman" w:hAnsi="Times New Roman" w:cs="Times New Roman"/>
          <w:sz w:val="24"/>
          <w:szCs w:val="24"/>
        </w:rPr>
      </w:pPr>
      <w:r w:rsidRPr="00971977">
        <w:rPr>
          <w:rFonts w:ascii="Times New Roman" w:hAnsi="Times New Roman" w:cs="Times New Roman"/>
          <w:sz w:val="24"/>
          <w:szCs w:val="24"/>
        </w:rPr>
        <w:t>- переодеться в раздевалке, снять спортивный костюм и спортивную обувь;</w:t>
      </w:r>
    </w:p>
    <w:p w14:paraId="017D7E85" w14:textId="77777777" w:rsidR="009B14E8" w:rsidRPr="00971977" w:rsidRDefault="009B14E8" w:rsidP="009B14E8">
      <w:pPr>
        <w:spacing w:after="0" w:line="360" w:lineRule="auto"/>
        <w:contextualSpacing/>
        <w:jc w:val="both"/>
        <w:rPr>
          <w:rFonts w:ascii="Times New Roman" w:hAnsi="Times New Roman" w:cs="Times New Roman"/>
          <w:sz w:val="24"/>
          <w:szCs w:val="24"/>
        </w:rPr>
      </w:pPr>
      <w:r w:rsidRPr="00971977">
        <w:rPr>
          <w:rFonts w:ascii="Times New Roman" w:hAnsi="Times New Roman" w:cs="Times New Roman"/>
          <w:sz w:val="24"/>
          <w:szCs w:val="24"/>
        </w:rPr>
        <w:lastRenderedPageBreak/>
        <w:t>- вымыть руки с мылом.</w:t>
      </w:r>
    </w:p>
    <w:p w14:paraId="466B56EF" w14:textId="77777777" w:rsidR="00123B8D" w:rsidRPr="00971977" w:rsidRDefault="00123B8D" w:rsidP="009B14E8">
      <w:pPr>
        <w:spacing w:after="0" w:line="360" w:lineRule="auto"/>
        <w:contextualSpacing/>
        <w:jc w:val="both"/>
        <w:rPr>
          <w:rFonts w:ascii="Times New Roman" w:hAnsi="Times New Roman" w:cs="Times New Roman"/>
          <w:sz w:val="24"/>
          <w:szCs w:val="24"/>
        </w:rPr>
      </w:pPr>
    </w:p>
    <w:p w14:paraId="5CB94103" w14:textId="77777777" w:rsidR="00804F20" w:rsidRPr="00971977" w:rsidRDefault="00804F20" w:rsidP="0043318E">
      <w:pPr>
        <w:pStyle w:val="Default"/>
        <w:spacing w:line="360" w:lineRule="auto"/>
        <w:ind w:left="1080"/>
        <w:jc w:val="both"/>
        <w:rPr>
          <w:b/>
          <w:bCs/>
        </w:rPr>
      </w:pPr>
      <w:r w:rsidRPr="00971977">
        <w:rPr>
          <w:b/>
          <w:bCs/>
        </w:rPr>
        <w:t>Рекомендации по планированию спортивных результатов.</w:t>
      </w:r>
    </w:p>
    <w:p w14:paraId="49FFEFC6" w14:textId="77777777" w:rsidR="00A07C5F" w:rsidRPr="00971977" w:rsidRDefault="00A07C5F" w:rsidP="002E7E63">
      <w:pPr>
        <w:pStyle w:val="Default"/>
        <w:spacing w:line="360" w:lineRule="auto"/>
        <w:ind w:firstLine="360"/>
        <w:jc w:val="both"/>
      </w:pPr>
      <w:r w:rsidRPr="00971977">
        <w:t xml:space="preserve">Исходными данными для составления планов подготовки и спортивных результатов являются оптимальный возраст для достижения наивысших результатов, продолжительность подготовки для их достижения, темпы роста спортивных результатов от разряда к разряду, индивидуальные особенности спортсменов, условия проведения тренировочных занятий и другие факторы. </w:t>
      </w:r>
    </w:p>
    <w:p w14:paraId="7A9E570B" w14:textId="77777777" w:rsidR="00A07C5F" w:rsidRPr="00971977" w:rsidRDefault="00A07C5F" w:rsidP="002E7E63">
      <w:pPr>
        <w:pStyle w:val="Default"/>
        <w:spacing w:line="360" w:lineRule="auto"/>
        <w:ind w:firstLine="360"/>
        <w:jc w:val="both"/>
      </w:pPr>
      <w:r w:rsidRPr="00971977">
        <w:t>Планы подготовки и планы спортивных результатов составляются для группы спортсменов</w:t>
      </w:r>
      <w:r w:rsidR="002E7E63">
        <w:t>:</w:t>
      </w:r>
    </w:p>
    <w:p w14:paraId="277E3237" w14:textId="77777777" w:rsidR="00A07C5F" w:rsidRPr="00971977" w:rsidRDefault="00A07C5F" w:rsidP="002E7E63">
      <w:pPr>
        <w:pStyle w:val="Default"/>
        <w:spacing w:line="360" w:lineRule="auto"/>
        <w:ind w:firstLine="360"/>
        <w:jc w:val="both"/>
      </w:pPr>
      <w:r w:rsidRPr="00971977">
        <w:t xml:space="preserve">Групповые планы должны содержать данные, намечающие перспективу и основные направления подготовки всей группы </w:t>
      </w:r>
      <w:r w:rsidR="002E7E63">
        <w:t xml:space="preserve">для </w:t>
      </w:r>
      <w:r w:rsidRPr="00971977">
        <w:t>достижени</w:t>
      </w:r>
      <w:r w:rsidR="002E7E63">
        <w:t>я</w:t>
      </w:r>
      <w:r w:rsidRPr="00971977">
        <w:t xml:space="preserve"> высоких спортивных результатов. В них должны быть отражены тенденции к возрастанию требований к различным сторонам подготовки спортсмена, а конкретные показатели планов по годам — соответствовать уровню развития спортсменов данной группы. </w:t>
      </w:r>
    </w:p>
    <w:p w14:paraId="2F592D24" w14:textId="77777777" w:rsidR="00A07C5F" w:rsidRPr="00971977" w:rsidRDefault="00A07C5F" w:rsidP="002E7E63">
      <w:pPr>
        <w:pStyle w:val="Default"/>
        <w:spacing w:line="360" w:lineRule="auto"/>
        <w:ind w:firstLine="360"/>
        <w:jc w:val="both"/>
      </w:pPr>
      <w:r w:rsidRPr="00971977">
        <w:t xml:space="preserve">На основании перспективного плана составляются годовые планы, планы подготовки и планы спортивных результатов к отдельным соревнованиям, определяются задачи и средства тренировочных циклов и каждого занятия. </w:t>
      </w:r>
    </w:p>
    <w:p w14:paraId="0B258AA9" w14:textId="77777777" w:rsidR="00A07C5F" w:rsidRPr="00971977" w:rsidRDefault="00A07C5F" w:rsidP="002E7E63">
      <w:pPr>
        <w:pStyle w:val="Default"/>
        <w:spacing w:line="360" w:lineRule="auto"/>
        <w:ind w:firstLine="360"/>
        <w:jc w:val="both"/>
      </w:pPr>
      <w:r w:rsidRPr="00971977">
        <w:t xml:space="preserve">Планирование дает возможность для последующего анализа, прогнозирования, совершенствования и выявления позитивных и негативных этапов развития. </w:t>
      </w:r>
    </w:p>
    <w:p w14:paraId="3A451AEF" w14:textId="77777777" w:rsidR="00165183" w:rsidRPr="00971977" w:rsidRDefault="00165183" w:rsidP="00F22844">
      <w:pPr>
        <w:pStyle w:val="Default"/>
        <w:spacing w:line="360" w:lineRule="auto"/>
        <w:ind w:left="1080"/>
        <w:jc w:val="both"/>
        <w:rPr>
          <w:b/>
          <w:bCs/>
        </w:rPr>
      </w:pPr>
      <w:r w:rsidRPr="00971977">
        <w:rPr>
          <w:b/>
          <w:bCs/>
        </w:rPr>
        <w:t>Требования к организации и проведению врачебного, психологического и биохимического контроля.</w:t>
      </w:r>
    </w:p>
    <w:p w14:paraId="08271CBE" w14:textId="77777777" w:rsidR="00165183" w:rsidRPr="00971977" w:rsidRDefault="00165183" w:rsidP="002E7E63">
      <w:pPr>
        <w:pStyle w:val="Default"/>
        <w:spacing w:line="360" w:lineRule="auto"/>
        <w:ind w:firstLine="360"/>
        <w:jc w:val="both"/>
      </w:pPr>
      <w:r w:rsidRPr="00971977">
        <w:rPr>
          <w:u w:val="single"/>
        </w:rPr>
        <w:t>Врачебный контроль</w:t>
      </w:r>
      <w:r w:rsidRPr="00971977">
        <w:t xml:space="preserve"> предусматривает наблюдение врача непосредственно в процессе тренировочных занятий, во время спортивных сборов, соревнований и включает: </w:t>
      </w:r>
    </w:p>
    <w:p w14:paraId="5F86574C" w14:textId="77777777" w:rsidR="00165183" w:rsidRPr="00971977" w:rsidRDefault="00165183" w:rsidP="005C6A5C">
      <w:pPr>
        <w:pStyle w:val="Default"/>
        <w:spacing w:line="360" w:lineRule="auto"/>
        <w:jc w:val="both"/>
      </w:pPr>
      <w:r w:rsidRPr="00971977">
        <w:t xml:space="preserve">- оценку организации и методики проведения тренировочных занятий с учетом возраста, пола, состояния здоровья, общей физической подготовленности и тренированности спортсменов; </w:t>
      </w:r>
    </w:p>
    <w:p w14:paraId="3FCFFA3E" w14:textId="77777777" w:rsidR="00165183" w:rsidRPr="00971977" w:rsidRDefault="00165183" w:rsidP="005C6A5C">
      <w:pPr>
        <w:pStyle w:val="Default"/>
        <w:spacing w:line="360" w:lineRule="auto"/>
        <w:jc w:val="both"/>
      </w:pPr>
      <w:r w:rsidRPr="00971977">
        <w:t xml:space="preserve">- оценку воздействия физических нагрузок на организм спортсменов; </w:t>
      </w:r>
    </w:p>
    <w:p w14:paraId="28BFEB20" w14:textId="77777777" w:rsidR="00165183" w:rsidRPr="00971977" w:rsidRDefault="00165183" w:rsidP="005C6A5C">
      <w:pPr>
        <w:pStyle w:val="Default"/>
        <w:spacing w:line="360" w:lineRule="auto"/>
        <w:jc w:val="both"/>
      </w:pPr>
      <w:r w:rsidRPr="00971977">
        <w:t xml:space="preserve">- проверку условий санитарно-гигиенического содержания мест проведения занятий, оборудования, а также спортивной одежды и обуви спортсменов; </w:t>
      </w:r>
    </w:p>
    <w:p w14:paraId="65ABF2DB" w14:textId="77777777" w:rsidR="00165183" w:rsidRPr="00971977" w:rsidRDefault="00165183" w:rsidP="005C6A5C">
      <w:pPr>
        <w:pStyle w:val="Default"/>
        <w:spacing w:line="360" w:lineRule="auto"/>
        <w:jc w:val="both"/>
      </w:pPr>
      <w:r w:rsidRPr="00971977">
        <w:t xml:space="preserve">- соблюдение мер профилактики спортивного травматизма, выполнение правил техники безопасности. </w:t>
      </w:r>
    </w:p>
    <w:p w14:paraId="1090994C" w14:textId="77777777" w:rsidR="00165183" w:rsidRPr="00971977" w:rsidRDefault="00165183" w:rsidP="002E7E63">
      <w:pPr>
        <w:pStyle w:val="Default"/>
        <w:spacing w:line="360" w:lineRule="auto"/>
        <w:ind w:firstLine="708"/>
        <w:jc w:val="both"/>
      </w:pPr>
      <w:r w:rsidRPr="00971977">
        <w:rPr>
          <w:u w:val="single"/>
        </w:rPr>
        <w:t>Психологический контроль</w:t>
      </w:r>
      <w:r w:rsidRPr="00971977">
        <w:t xml:space="preserve"> включает совокупность показателей средств, методов, мероприятий относительно индивидуально-типологических особенностей спортсменов, их </w:t>
      </w:r>
      <w:r w:rsidRPr="00971977">
        <w:lastRenderedPageBreak/>
        <w:t xml:space="preserve">общих и специальных психомоторных способностей, психических состояний, проявляемых в экстремальных (стрессовых) условиях соревнований. </w:t>
      </w:r>
    </w:p>
    <w:p w14:paraId="1655B501" w14:textId="77777777" w:rsidR="00165183" w:rsidRPr="00971977" w:rsidRDefault="00165183" w:rsidP="002E7E63">
      <w:pPr>
        <w:pStyle w:val="Default"/>
        <w:spacing w:line="360" w:lineRule="auto"/>
        <w:ind w:firstLine="708"/>
        <w:jc w:val="both"/>
      </w:pPr>
      <w:r w:rsidRPr="00971977">
        <w:t xml:space="preserve">Психологическая подготовленность спортсменов изменяется в процессе спортивной подготовки и подлежит качественной оценке в условиях этапного, текущего и оперативного контроля. Психологическая подготовленность спортсменов предусматривает такие направления как: </w:t>
      </w:r>
    </w:p>
    <w:p w14:paraId="710DAA46" w14:textId="77777777" w:rsidR="00165183" w:rsidRPr="00971977" w:rsidRDefault="00165183" w:rsidP="005C6A5C">
      <w:pPr>
        <w:pStyle w:val="Default"/>
        <w:spacing w:line="360" w:lineRule="auto"/>
        <w:jc w:val="both"/>
      </w:pPr>
      <w:r w:rsidRPr="00971977">
        <w:t xml:space="preserve">- формирование мотивации занятий спортом; </w:t>
      </w:r>
    </w:p>
    <w:p w14:paraId="344A2123" w14:textId="77777777" w:rsidR="00165183" w:rsidRPr="00971977" w:rsidRDefault="00165183" w:rsidP="005C6A5C">
      <w:pPr>
        <w:pStyle w:val="Default"/>
        <w:spacing w:line="360" w:lineRule="auto"/>
        <w:jc w:val="both"/>
      </w:pPr>
      <w:r w:rsidRPr="00971977">
        <w:t xml:space="preserve">- воспитание волевых качеств при преодолении повышающейся нагрузки; </w:t>
      </w:r>
    </w:p>
    <w:p w14:paraId="1AE61029" w14:textId="77777777" w:rsidR="00165183" w:rsidRPr="00971977" w:rsidRDefault="00165183" w:rsidP="005C6A5C">
      <w:pPr>
        <w:pStyle w:val="Default"/>
        <w:spacing w:line="360" w:lineRule="auto"/>
        <w:jc w:val="both"/>
      </w:pPr>
      <w:r w:rsidRPr="00971977">
        <w:t xml:space="preserve">- аутогенная, идеомоторная, психомышечная тренировка; </w:t>
      </w:r>
    </w:p>
    <w:p w14:paraId="0706C393" w14:textId="77777777" w:rsidR="00165183" w:rsidRPr="00971977" w:rsidRDefault="00165183" w:rsidP="005C6A5C">
      <w:pPr>
        <w:pStyle w:val="Default"/>
        <w:spacing w:line="360" w:lineRule="auto"/>
        <w:jc w:val="both"/>
      </w:pPr>
      <w:r w:rsidRPr="00971977">
        <w:t xml:space="preserve">- совершенствование быстроты реагирования; </w:t>
      </w:r>
    </w:p>
    <w:p w14:paraId="2989873D" w14:textId="77777777" w:rsidR="00165183" w:rsidRPr="00971977" w:rsidRDefault="00165183" w:rsidP="005C6A5C">
      <w:pPr>
        <w:pStyle w:val="Default"/>
        <w:spacing w:line="360" w:lineRule="auto"/>
        <w:jc w:val="both"/>
      </w:pPr>
      <w:r w:rsidRPr="00971977">
        <w:t xml:space="preserve">- совершенствование специальных умений и навыков; </w:t>
      </w:r>
    </w:p>
    <w:p w14:paraId="1C1608C7" w14:textId="77777777" w:rsidR="00165183" w:rsidRPr="00971977" w:rsidRDefault="00165183" w:rsidP="005C6A5C">
      <w:pPr>
        <w:pStyle w:val="Default"/>
        <w:spacing w:line="360" w:lineRule="auto"/>
        <w:jc w:val="both"/>
      </w:pPr>
      <w:r w:rsidRPr="00971977">
        <w:t xml:space="preserve">- регулирование психологической напряженности в стрессовых ситуациях; </w:t>
      </w:r>
    </w:p>
    <w:p w14:paraId="145B7710" w14:textId="77777777" w:rsidR="00165183" w:rsidRPr="00971977" w:rsidRDefault="00165183" w:rsidP="005C6A5C">
      <w:pPr>
        <w:pStyle w:val="Default"/>
        <w:spacing w:line="360" w:lineRule="auto"/>
        <w:jc w:val="both"/>
      </w:pPr>
      <w:r w:rsidRPr="00971977">
        <w:t xml:space="preserve">- выработка толерантности к эмоциональному стрессу; </w:t>
      </w:r>
    </w:p>
    <w:p w14:paraId="13F36034" w14:textId="77777777" w:rsidR="00165183" w:rsidRPr="00971977" w:rsidRDefault="00165183" w:rsidP="005C6A5C">
      <w:pPr>
        <w:pStyle w:val="Default"/>
        <w:spacing w:line="360" w:lineRule="auto"/>
        <w:jc w:val="both"/>
      </w:pPr>
      <w:r w:rsidRPr="00971977">
        <w:t xml:space="preserve">- управление предстартовыми состояниями. </w:t>
      </w:r>
    </w:p>
    <w:p w14:paraId="7ABE77FD" w14:textId="77777777" w:rsidR="00165183" w:rsidRPr="00971977" w:rsidRDefault="00165183" w:rsidP="002E7E63">
      <w:pPr>
        <w:pStyle w:val="Default"/>
        <w:spacing w:line="360" w:lineRule="auto"/>
        <w:ind w:firstLine="708"/>
        <w:jc w:val="both"/>
      </w:pPr>
      <w:r w:rsidRPr="00971977">
        <w:t xml:space="preserve">В процессе контроля психологической подготовленности оценивают следующее: </w:t>
      </w:r>
    </w:p>
    <w:p w14:paraId="780E2196" w14:textId="77777777" w:rsidR="00165183" w:rsidRPr="00971977" w:rsidRDefault="00165183" w:rsidP="001E0389">
      <w:pPr>
        <w:pStyle w:val="Default"/>
        <w:spacing w:line="360" w:lineRule="auto"/>
        <w:jc w:val="both"/>
      </w:pPr>
      <w:r w:rsidRPr="00971977">
        <w:t xml:space="preserve">- личностные и морально-волевые качества, обеспечивающие достижение высоких спортивных результатов на соревнованиях (способность к лидерству, мотивация на достижение наивысшего спортивного результата, умение концентрировать </w:t>
      </w:r>
      <w:r w:rsidR="002E7E63">
        <w:t>свои</w:t>
      </w:r>
      <w:r w:rsidRPr="00971977">
        <w:t xml:space="preserve"> силы, способность к перенесению высоких нагрузок, эмоциональная устойчивость, способность к самоконтролю и др.); </w:t>
      </w:r>
    </w:p>
    <w:p w14:paraId="512B8149" w14:textId="77777777" w:rsidR="002C7CD0" w:rsidRPr="00971977" w:rsidRDefault="00165183" w:rsidP="001E0389">
      <w:pPr>
        <w:pStyle w:val="Default"/>
        <w:spacing w:line="360" w:lineRule="auto"/>
        <w:jc w:val="both"/>
      </w:pPr>
      <w:r w:rsidRPr="00971977">
        <w:t>- стабильность выступления на соревнованиях с участием соперников</w:t>
      </w:r>
      <w:r w:rsidR="002E7E63">
        <w:t xml:space="preserve"> </w:t>
      </w:r>
      <w:r w:rsidR="002C7CD0" w:rsidRPr="00971977">
        <w:t xml:space="preserve">высокой квалификации, умение показывать лучшие результаты на главных соревнованиях; </w:t>
      </w:r>
    </w:p>
    <w:p w14:paraId="0D0BA8DC" w14:textId="77777777" w:rsidR="002C7CD0" w:rsidRPr="00971977" w:rsidRDefault="002C7CD0" w:rsidP="001E0389">
      <w:pPr>
        <w:pStyle w:val="Default"/>
        <w:spacing w:line="360" w:lineRule="auto"/>
        <w:jc w:val="both"/>
      </w:pPr>
      <w:r w:rsidRPr="00971977">
        <w:t xml:space="preserve">- объем и сосредоточенность внимания в различных соревновательных ситуациях; </w:t>
      </w:r>
    </w:p>
    <w:p w14:paraId="1359C383" w14:textId="77777777" w:rsidR="005C6A5C" w:rsidRPr="00971977" w:rsidRDefault="002C7CD0" w:rsidP="001E0389">
      <w:pPr>
        <w:pStyle w:val="Default"/>
        <w:spacing w:line="360" w:lineRule="auto"/>
        <w:jc w:val="both"/>
      </w:pPr>
      <w:r w:rsidRPr="00971977">
        <w:t>- способность управлять уровнем возбуждения непосредственно перед и в ходе соревнований (устойчивость к стрессовым ситуациям);</w:t>
      </w:r>
    </w:p>
    <w:p w14:paraId="75AE25EB" w14:textId="77777777" w:rsidR="001E0389" w:rsidRPr="00971977" w:rsidRDefault="001E0389" w:rsidP="001E0389">
      <w:pPr>
        <w:pStyle w:val="Default"/>
        <w:spacing w:line="360" w:lineRule="auto"/>
        <w:jc w:val="both"/>
      </w:pPr>
      <w:r w:rsidRPr="00971977">
        <w:t xml:space="preserve">- степень восприятия параметров движений (визуальных, кинетических), способность к психической регуляции мышечной координации, восприятию и переработке информации; </w:t>
      </w:r>
    </w:p>
    <w:p w14:paraId="34F1A474" w14:textId="77777777" w:rsidR="001E0389" w:rsidRPr="00971977" w:rsidRDefault="001E0389" w:rsidP="001E0389">
      <w:pPr>
        <w:pStyle w:val="Default"/>
        <w:spacing w:line="360" w:lineRule="auto"/>
        <w:jc w:val="both"/>
      </w:pPr>
      <w:r w:rsidRPr="00971977">
        <w:t xml:space="preserve">- возможность осуществления анализа деятельности, проявления сенсомоторных реакций в пространственно-временной антиципации, способность к формированию опережающих решений в условиях дефицита времени и др. </w:t>
      </w:r>
    </w:p>
    <w:p w14:paraId="353EC830" w14:textId="77777777" w:rsidR="001E0389" w:rsidRPr="00971977" w:rsidRDefault="001E0389" w:rsidP="002E7E63">
      <w:pPr>
        <w:pStyle w:val="Default"/>
        <w:spacing w:line="360" w:lineRule="auto"/>
        <w:ind w:firstLine="708"/>
        <w:jc w:val="both"/>
      </w:pPr>
      <w:r w:rsidRPr="00971977">
        <w:rPr>
          <w:u w:val="single"/>
        </w:rPr>
        <w:t>Биохимический контроль</w:t>
      </w:r>
      <w:r w:rsidRPr="00971977">
        <w:t xml:space="preserve"> включает: </w:t>
      </w:r>
    </w:p>
    <w:p w14:paraId="4492AF4E" w14:textId="77777777" w:rsidR="001E0389" w:rsidRPr="00971977" w:rsidRDefault="001E0389" w:rsidP="001E0389">
      <w:pPr>
        <w:pStyle w:val="Default"/>
        <w:spacing w:line="360" w:lineRule="auto"/>
        <w:jc w:val="both"/>
      </w:pPr>
      <w:r w:rsidRPr="00971977">
        <w:t xml:space="preserve">- текущие обследования; </w:t>
      </w:r>
    </w:p>
    <w:p w14:paraId="4A5C2352" w14:textId="77777777" w:rsidR="001E0389" w:rsidRPr="00971977" w:rsidRDefault="001E0389" w:rsidP="001E0389">
      <w:pPr>
        <w:pStyle w:val="Default"/>
        <w:spacing w:line="360" w:lineRule="auto"/>
        <w:jc w:val="both"/>
      </w:pPr>
      <w:r w:rsidRPr="00971977">
        <w:t xml:space="preserve">- этапные комплексные обследования; </w:t>
      </w:r>
    </w:p>
    <w:p w14:paraId="4BC3CE6A" w14:textId="77777777" w:rsidR="001E0389" w:rsidRPr="00971977" w:rsidRDefault="001E0389" w:rsidP="001E0389">
      <w:pPr>
        <w:pStyle w:val="Default"/>
        <w:spacing w:line="360" w:lineRule="auto"/>
        <w:jc w:val="both"/>
      </w:pPr>
      <w:r w:rsidRPr="00971977">
        <w:t xml:space="preserve">- углубленные комплексные обследования; </w:t>
      </w:r>
    </w:p>
    <w:p w14:paraId="31D2993E" w14:textId="1B546AEE" w:rsidR="001E0389" w:rsidRDefault="001E0389" w:rsidP="001E0389">
      <w:pPr>
        <w:pStyle w:val="Default"/>
        <w:spacing w:line="360" w:lineRule="auto"/>
        <w:jc w:val="both"/>
      </w:pPr>
      <w:r w:rsidRPr="00971977">
        <w:t>- обследования соревновательной деятельности.</w:t>
      </w:r>
    </w:p>
    <w:p w14:paraId="09221474" w14:textId="63B440C6" w:rsidR="00603A47" w:rsidRPr="009A49AA" w:rsidRDefault="00603A47" w:rsidP="00603A47">
      <w:pPr>
        <w:shd w:val="clear" w:color="auto" w:fill="FFFFFF"/>
        <w:spacing w:after="0" w:line="240" w:lineRule="auto"/>
        <w:ind w:left="720"/>
        <w:jc w:val="center"/>
        <w:rPr>
          <w:rFonts w:ascii="Arial" w:eastAsia="Times New Roman" w:hAnsi="Arial" w:cs="Arial"/>
          <w:color w:val="000000"/>
          <w:sz w:val="28"/>
          <w:szCs w:val="28"/>
        </w:rPr>
      </w:pPr>
      <w:r w:rsidRPr="009A49AA">
        <w:rPr>
          <w:rFonts w:ascii="Times New Roman" w:eastAsia="Times New Roman" w:hAnsi="Times New Roman" w:cs="Times New Roman"/>
          <w:b/>
          <w:bCs/>
          <w:color w:val="000000"/>
          <w:sz w:val="28"/>
          <w:szCs w:val="28"/>
        </w:rPr>
        <w:lastRenderedPageBreak/>
        <w:t>Планы антидопинговых мероприятий</w:t>
      </w:r>
    </w:p>
    <w:p w14:paraId="7B776E85" w14:textId="77777777" w:rsidR="00603A47" w:rsidRPr="00990EF8" w:rsidRDefault="00603A47" w:rsidP="00603A47">
      <w:pPr>
        <w:shd w:val="clear" w:color="auto" w:fill="FFFFFF"/>
        <w:spacing w:after="0" w:line="240" w:lineRule="auto"/>
        <w:ind w:left="720"/>
        <w:rPr>
          <w:rFonts w:ascii="Arial" w:eastAsia="Times New Roman" w:hAnsi="Arial" w:cs="Arial"/>
          <w:color w:val="000000"/>
          <w:sz w:val="21"/>
          <w:szCs w:val="21"/>
        </w:rPr>
      </w:pPr>
      <w:r w:rsidRPr="00990EF8">
        <w:rPr>
          <w:rFonts w:ascii="Times New Roman" w:eastAsia="Times New Roman" w:hAnsi="Times New Roman" w:cs="Times New Roman"/>
          <w:color w:val="000000"/>
          <w:sz w:val="24"/>
          <w:szCs w:val="24"/>
        </w:rPr>
        <w:t xml:space="preserve">В учреждении при составлении планов антидопинговых мероприятий </w:t>
      </w:r>
      <w:r>
        <w:rPr>
          <w:rFonts w:ascii="Times New Roman" w:eastAsia="Times New Roman" w:hAnsi="Times New Roman" w:cs="Times New Roman"/>
          <w:color w:val="000000"/>
          <w:sz w:val="24"/>
          <w:szCs w:val="24"/>
        </w:rPr>
        <w:t xml:space="preserve">необходимо </w:t>
      </w:r>
      <w:r w:rsidRPr="00990EF8">
        <w:rPr>
          <w:rFonts w:ascii="Times New Roman" w:eastAsia="Times New Roman" w:hAnsi="Times New Roman" w:cs="Times New Roman"/>
          <w:color w:val="000000"/>
          <w:sz w:val="24"/>
          <w:szCs w:val="24"/>
        </w:rPr>
        <w:t>руководствоваться статьями Всемирного антидопингового кодекса:</w:t>
      </w:r>
    </w:p>
    <w:p w14:paraId="2FD7CFFD" w14:textId="77777777" w:rsidR="00603A47" w:rsidRPr="00990EF8" w:rsidRDefault="00603A47" w:rsidP="00603A47">
      <w:pPr>
        <w:shd w:val="clear" w:color="auto" w:fill="FFFFFF"/>
        <w:spacing w:after="0" w:line="240" w:lineRule="auto"/>
        <w:ind w:left="720"/>
        <w:rPr>
          <w:rFonts w:ascii="Arial" w:eastAsia="Times New Roman" w:hAnsi="Arial" w:cs="Arial"/>
          <w:color w:val="000000"/>
          <w:sz w:val="21"/>
          <w:szCs w:val="21"/>
        </w:rPr>
      </w:pPr>
      <w:r w:rsidRPr="00990EF8">
        <w:rPr>
          <w:rFonts w:ascii="Times New Roman" w:eastAsia="Times New Roman" w:hAnsi="Times New Roman" w:cs="Times New Roman"/>
          <w:color w:val="000000"/>
          <w:sz w:val="24"/>
          <w:szCs w:val="24"/>
        </w:rPr>
        <w:t>- Статья 1. Определение допинга.</w:t>
      </w:r>
    </w:p>
    <w:p w14:paraId="0552F781" w14:textId="77777777" w:rsidR="00603A47" w:rsidRPr="00990EF8" w:rsidRDefault="00603A47" w:rsidP="00603A47">
      <w:pPr>
        <w:shd w:val="clear" w:color="auto" w:fill="FFFFFF"/>
        <w:spacing w:after="0" w:line="240" w:lineRule="auto"/>
        <w:ind w:left="720"/>
        <w:rPr>
          <w:rFonts w:ascii="Arial" w:eastAsia="Times New Roman" w:hAnsi="Arial" w:cs="Arial"/>
          <w:color w:val="000000"/>
          <w:sz w:val="21"/>
          <w:szCs w:val="21"/>
        </w:rPr>
      </w:pPr>
      <w:r w:rsidRPr="00990EF8">
        <w:rPr>
          <w:rFonts w:ascii="Times New Roman" w:eastAsia="Times New Roman" w:hAnsi="Times New Roman" w:cs="Times New Roman"/>
          <w:color w:val="000000"/>
          <w:sz w:val="24"/>
          <w:szCs w:val="24"/>
        </w:rPr>
        <w:t>- Статья 2. Нарушение антидопинговых правил.</w:t>
      </w:r>
    </w:p>
    <w:p w14:paraId="5AEDB421" w14:textId="77777777" w:rsidR="00603A47" w:rsidRPr="00990EF8" w:rsidRDefault="00603A47" w:rsidP="00603A47">
      <w:pPr>
        <w:shd w:val="clear" w:color="auto" w:fill="FFFFFF"/>
        <w:spacing w:after="0" w:line="240" w:lineRule="auto"/>
        <w:ind w:left="720"/>
        <w:rPr>
          <w:rFonts w:ascii="Arial" w:eastAsia="Times New Roman" w:hAnsi="Arial" w:cs="Arial"/>
          <w:color w:val="000000"/>
          <w:sz w:val="21"/>
          <w:szCs w:val="21"/>
        </w:rPr>
      </w:pPr>
      <w:r w:rsidRPr="00990EF8">
        <w:rPr>
          <w:rFonts w:ascii="Times New Roman" w:eastAsia="Times New Roman" w:hAnsi="Times New Roman" w:cs="Times New Roman"/>
          <w:color w:val="000000"/>
          <w:sz w:val="24"/>
          <w:szCs w:val="24"/>
        </w:rPr>
        <w:t>- Статья 3. Доказательство применения допинга.</w:t>
      </w:r>
    </w:p>
    <w:p w14:paraId="6C242C87" w14:textId="77777777" w:rsidR="00603A47" w:rsidRPr="00990EF8" w:rsidRDefault="00603A47" w:rsidP="00603A47">
      <w:pPr>
        <w:shd w:val="clear" w:color="auto" w:fill="FFFFFF"/>
        <w:spacing w:after="0" w:line="240" w:lineRule="auto"/>
        <w:ind w:left="720"/>
        <w:rPr>
          <w:rFonts w:ascii="Arial" w:eastAsia="Times New Roman" w:hAnsi="Arial" w:cs="Arial"/>
          <w:color w:val="000000"/>
          <w:sz w:val="21"/>
          <w:szCs w:val="21"/>
        </w:rPr>
      </w:pPr>
      <w:r w:rsidRPr="00990EF8">
        <w:rPr>
          <w:rFonts w:ascii="Times New Roman" w:eastAsia="Times New Roman" w:hAnsi="Times New Roman" w:cs="Times New Roman"/>
          <w:color w:val="000000"/>
          <w:sz w:val="24"/>
          <w:szCs w:val="24"/>
        </w:rPr>
        <w:t>- Статья 4.2.2. Особые субстанции.</w:t>
      </w:r>
    </w:p>
    <w:p w14:paraId="42CD2F61" w14:textId="77777777" w:rsidR="00603A47" w:rsidRPr="00990EF8" w:rsidRDefault="00603A47" w:rsidP="00603A47">
      <w:pPr>
        <w:shd w:val="clear" w:color="auto" w:fill="FFFFFF"/>
        <w:spacing w:after="0" w:line="240" w:lineRule="auto"/>
        <w:ind w:left="720"/>
        <w:rPr>
          <w:rFonts w:ascii="Arial" w:eastAsia="Times New Roman" w:hAnsi="Arial" w:cs="Arial"/>
          <w:color w:val="000000"/>
          <w:sz w:val="21"/>
          <w:szCs w:val="21"/>
        </w:rPr>
      </w:pPr>
      <w:r w:rsidRPr="00990EF8">
        <w:rPr>
          <w:rFonts w:ascii="Times New Roman" w:eastAsia="Times New Roman" w:hAnsi="Times New Roman" w:cs="Times New Roman"/>
          <w:color w:val="000000"/>
          <w:sz w:val="24"/>
          <w:szCs w:val="24"/>
        </w:rPr>
        <w:t>- Статья 4.3.3. Содержание запрещенного списка по определению ВАДА.</w:t>
      </w:r>
    </w:p>
    <w:p w14:paraId="549F6B49" w14:textId="77777777" w:rsidR="00603A47" w:rsidRPr="00990EF8" w:rsidRDefault="00603A47" w:rsidP="00603A47">
      <w:pPr>
        <w:shd w:val="clear" w:color="auto" w:fill="FFFFFF"/>
        <w:spacing w:after="0" w:line="240" w:lineRule="auto"/>
        <w:ind w:left="720"/>
        <w:rPr>
          <w:rFonts w:ascii="Arial" w:eastAsia="Times New Roman" w:hAnsi="Arial" w:cs="Arial"/>
          <w:color w:val="000000"/>
          <w:sz w:val="21"/>
          <w:szCs w:val="21"/>
        </w:rPr>
      </w:pPr>
      <w:r w:rsidRPr="00990EF8">
        <w:rPr>
          <w:rFonts w:ascii="Times New Roman" w:eastAsia="Times New Roman" w:hAnsi="Times New Roman" w:cs="Times New Roman"/>
          <w:color w:val="000000"/>
          <w:sz w:val="24"/>
          <w:szCs w:val="24"/>
        </w:rPr>
        <w:t>- Статья 7.6 Уход из спорта.</w:t>
      </w:r>
    </w:p>
    <w:p w14:paraId="02E3C190" w14:textId="77777777" w:rsidR="00603A47" w:rsidRPr="00990EF8" w:rsidRDefault="00603A47" w:rsidP="00603A47">
      <w:pPr>
        <w:shd w:val="clear" w:color="auto" w:fill="FFFFFF"/>
        <w:spacing w:after="0" w:line="240" w:lineRule="auto"/>
        <w:ind w:left="720"/>
        <w:rPr>
          <w:rFonts w:ascii="Arial" w:eastAsia="Times New Roman" w:hAnsi="Arial" w:cs="Arial"/>
          <w:color w:val="000000"/>
          <w:sz w:val="21"/>
          <w:szCs w:val="21"/>
        </w:rPr>
      </w:pPr>
      <w:r w:rsidRPr="00990EF8">
        <w:rPr>
          <w:rFonts w:ascii="Times New Roman" w:eastAsia="Times New Roman" w:hAnsi="Times New Roman" w:cs="Times New Roman"/>
          <w:color w:val="000000"/>
          <w:sz w:val="24"/>
          <w:szCs w:val="24"/>
        </w:rPr>
        <w:t>- Статья 9. Автоматическое аннулирование индивидуальных результатов.</w:t>
      </w:r>
    </w:p>
    <w:p w14:paraId="76857652" w14:textId="77777777" w:rsidR="00603A47" w:rsidRPr="00990EF8" w:rsidRDefault="00603A47" w:rsidP="00603A47">
      <w:pPr>
        <w:shd w:val="clear" w:color="auto" w:fill="FFFFFF"/>
        <w:spacing w:after="0" w:line="240" w:lineRule="auto"/>
        <w:ind w:left="720"/>
        <w:rPr>
          <w:rFonts w:ascii="Arial" w:eastAsia="Times New Roman" w:hAnsi="Arial" w:cs="Arial"/>
          <w:color w:val="000000"/>
          <w:sz w:val="21"/>
          <w:szCs w:val="21"/>
        </w:rPr>
      </w:pPr>
      <w:r w:rsidRPr="00990EF8">
        <w:rPr>
          <w:rFonts w:ascii="Times New Roman" w:eastAsia="Times New Roman" w:hAnsi="Times New Roman" w:cs="Times New Roman"/>
          <w:color w:val="000000"/>
          <w:sz w:val="24"/>
          <w:szCs w:val="24"/>
        </w:rPr>
        <w:t>- Статья 10. Санкции к спортсменам в индивидуальных видах спорта.</w:t>
      </w:r>
    </w:p>
    <w:p w14:paraId="79190CCB" w14:textId="77777777" w:rsidR="00603A47" w:rsidRPr="00990EF8" w:rsidRDefault="00603A47" w:rsidP="00603A47">
      <w:pPr>
        <w:shd w:val="clear" w:color="auto" w:fill="FFFFFF"/>
        <w:spacing w:after="0" w:line="240" w:lineRule="auto"/>
        <w:ind w:left="720"/>
        <w:rPr>
          <w:rFonts w:ascii="Arial" w:eastAsia="Times New Roman" w:hAnsi="Arial" w:cs="Arial"/>
          <w:color w:val="000000"/>
          <w:sz w:val="21"/>
          <w:szCs w:val="21"/>
        </w:rPr>
      </w:pPr>
      <w:r w:rsidRPr="00990EF8">
        <w:rPr>
          <w:rFonts w:ascii="Times New Roman" w:eastAsia="Times New Roman" w:hAnsi="Times New Roman" w:cs="Times New Roman"/>
          <w:color w:val="000000"/>
          <w:sz w:val="24"/>
          <w:szCs w:val="24"/>
        </w:rPr>
        <w:t>- Статья 11. Последствия для команд.</w:t>
      </w:r>
    </w:p>
    <w:p w14:paraId="510CB2F8" w14:textId="77777777" w:rsidR="00603A47" w:rsidRPr="00990EF8" w:rsidRDefault="00603A47" w:rsidP="00603A47">
      <w:pPr>
        <w:shd w:val="clear" w:color="auto" w:fill="FFFFFF"/>
        <w:spacing w:after="0" w:line="240" w:lineRule="auto"/>
        <w:ind w:left="720"/>
        <w:rPr>
          <w:rFonts w:ascii="Arial" w:eastAsia="Times New Roman" w:hAnsi="Arial" w:cs="Arial"/>
          <w:color w:val="000000"/>
          <w:sz w:val="21"/>
          <w:szCs w:val="21"/>
        </w:rPr>
      </w:pPr>
      <w:r w:rsidRPr="00990EF8">
        <w:rPr>
          <w:rFonts w:ascii="Times New Roman" w:eastAsia="Times New Roman" w:hAnsi="Times New Roman" w:cs="Times New Roman"/>
          <w:color w:val="000000"/>
          <w:sz w:val="24"/>
          <w:szCs w:val="24"/>
        </w:rPr>
        <w:t>- Статья 15.4 Взаимное признание.</w:t>
      </w:r>
    </w:p>
    <w:p w14:paraId="6F3AAB3C" w14:textId="77777777" w:rsidR="00603A47" w:rsidRDefault="00603A47" w:rsidP="00603A47">
      <w:pPr>
        <w:shd w:val="clear" w:color="auto" w:fill="FFFFFF"/>
        <w:spacing w:after="0" w:line="240" w:lineRule="auto"/>
        <w:ind w:left="720"/>
        <w:rPr>
          <w:rFonts w:ascii="Times New Roman" w:eastAsia="Times New Roman" w:hAnsi="Times New Roman" w:cs="Times New Roman"/>
          <w:color w:val="000000"/>
          <w:sz w:val="24"/>
          <w:szCs w:val="24"/>
        </w:rPr>
      </w:pPr>
      <w:r w:rsidRPr="00990EF8">
        <w:rPr>
          <w:rFonts w:ascii="Times New Roman" w:eastAsia="Times New Roman" w:hAnsi="Times New Roman" w:cs="Times New Roman"/>
          <w:color w:val="000000"/>
          <w:sz w:val="24"/>
          <w:szCs w:val="24"/>
        </w:rPr>
        <w:t>- Статья 17. Срок давности.</w:t>
      </w:r>
    </w:p>
    <w:p w14:paraId="38C80027" w14:textId="77777777" w:rsidR="00603A47" w:rsidRDefault="00603A47" w:rsidP="00603A47">
      <w:pPr>
        <w:shd w:val="clear" w:color="auto" w:fill="FFFFFF"/>
        <w:spacing w:after="0" w:line="240" w:lineRule="auto"/>
        <w:ind w:left="720"/>
        <w:rPr>
          <w:rFonts w:ascii="Times New Roman" w:eastAsia="Times New Roman" w:hAnsi="Times New Roman" w:cs="Times New Roman"/>
          <w:color w:val="000000"/>
          <w:sz w:val="24"/>
          <w:szCs w:val="24"/>
        </w:rPr>
      </w:pPr>
    </w:p>
    <w:p w14:paraId="6BBAAC9C" w14:textId="77777777" w:rsidR="00603A47" w:rsidRPr="00102E15" w:rsidRDefault="00603A47" w:rsidP="00603A47">
      <w:pPr>
        <w:pStyle w:val="a3"/>
        <w:numPr>
          <w:ilvl w:val="0"/>
          <w:numId w:val="28"/>
        </w:numPr>
        <w:shd w:val="clear" w:color="auto" w:fill="FFFFFF"/>
        <w:spacing w:after="0" w:line="240" w:lineRule="auto"/>
        <w:rPr>
          <w:rFonts w:ascii="Times New Roman" w:hAnsi="Times New Roman" w:cs="Times New Roman"/>
          <w:sz w:val="24"/>
          <w:szCs w:val="24"/>
        </w:rPr>
      </w:pPr>
      <w:r w:rsidRPr="00102E15">
        <w:rPr>
          <w:rFonts w:ascii="Times New Roman" w:hAnsi="Times New Roman" w:cs="Times New Roman"/>
          <w:sz w:val="24"/>
          <w:szCs w:val="24"/>
        </w:rPr>
        <w:t xml:space="preserve">Теоретическая часть </w:t>
      </w:r>
    </w:p>
    <w:p w14:paraId="737CD1B5" w14:textId="77777777" w:rsidR="00603A47" w:rsidRPr="00102E15" w:rsidRDefault="00603A47" w:rsidP="00603A47">
      <w:pPr>
        <w:shd w:val="clear" w:color="auto" w:fill="FFFFFF"/>
        <w:spacing w:after="0" w:line="240" w:lineRule="auto"/>
        <w:ind w:left="720" w:firstLine="696"/>
        <w:rPr>
          <w:rFonts w:ascii="Times New Roman" w:hAnsi="Times New Roman" w:cs="Times New Roman"/>
          <w:sz w:val="24"/>
          <w:szCs w:val="24"/>
        </w:rPr>
      </w:pPr>
      <w:r w:rsidRPr="00102E15">
        <w:rPr>
          <w:rFonts w:ascii="Times New Roman" w:hAnsi="Times New Roman" w:cs="Times New Roman"/>
          <w:sz w:val="24"/>
          <w:szCs w:val="24"/>
        </w:rPr>
        <w:t xml:space="preserve">В соответствии с ч.2 ст. 34.3 Федерального закона от 4 декабря 2007 г. №329-ФЗ «О физической культуре и спорте в Российской Федерации» организации, осуществляющие спортивную подготовку, обязаны реализовывать меры по предотвращению допинга в спорте и борьбе с ним, в том числе ежегодно проводить с лицами, проходящими спортивную подготовку, занятия, на которых до них доводятся сведения о последствиях допинга в спорте для здоровья спортсменов, об ответственности за нарушение антидопинговых правил; знакомить лиц, проходящих спортивную подготовку под роспись с локальными нормативными актами, связанными с осуществлением спортивной подготовки, а также с антидопинговыми правилами по соответствующим виду или видам спорта. </w:t>
      </w:r>
    </w:p>
    <w:p w14:paraId="16860278" w14:textId="77777777" w:rsidR="00603A47" w:rsidRPr="00102E15" w:rsidRDefault="00603A47" w:rsidP="00603A47">
      <w:pPr>
        <w:shd w:val="clear" w:color="auto" w:fill="FFFFFF"/>
        <w:spacing w:after="0" w:line="240" w:lineRule="auto"/>
        <w:ind w:left="720" w:firstLine="696"/>
        <w:rPr>
          <w:rFonts w:ascii="Times New Roman" w:hAnsi="Times New Roman" w:cs="Times New Roman"/>
          <w:sz w:val="24"/>
          <w:szCs w:val="24"/>
        </w:rPr>
      </w:pPr>
      <w:r w:rsidRPr="00102E15">
        <w:rPr>
          <w:rFonts w:ascii="Times New Roman" w:hAnsi="Times New Roman" w:cs="Times New Roman"/>
          <w:sz w:val="24"/>
          <w:szCs w:val="24"/>
        </w:rPr>
        <w:t xml:space="preserve">Меры, направленные на предотвращение применения допинга в спорте и борьбе с ним, включают следующие мероприятия: </w:t>
      </w:r>
    </w:p>
    <w:p w14:paraId="2E1976DC" w14:textId="77777777" w:rsidR="00603A47" w:rsidRPr="00102E15" w:rsidRDefault="00603A47" w:rsidP="00603A47">
      <w:pPr>
        <w:shd w:val="clear" w:color="auto" w:fill="FFFFFF"/>
        <w:spacing w:after="0" w:line="240" w:lineRule="auto"/>
        <w:ind w:left="720" w:firstLine="696"/>
        <w:rPr>
          <w:rFonts w:ascii="Times New Roman" w:hAnsi="Times New Roman" w:cs="Times New Roman"/>
          <w:sz w:val="24"/>
          <w:szCs w:val="24"/>
        </w:rPr>
      </w:pPr>
      <w:r w:rsidRPr="00102E15">
        <w:rPr>
          <w:rFonts w:ascii="Times New Roman" w:hAnsi="Times New Roman" w:cs="Times New Roman"/>
          <w:sz w:val="24"/>
          <w:szCs w:val="24"/>
        </w:rPr>
        <w:t>- проведение ежегодных семинаров/лекций/уроков/викторин для спортсменов и персонала спортсменов, а также родительских собраний;</w:t>
      </w:r>
    </w:p>
    <w:p w14:paraId="21F1916B" w14:textId="77777777" w:rsidR="00603A47" w:rsidRPr="00102E15" w:rsidRDefault="00603A47" w:rsidP="00603A47">
      <w:pPr>
        <w:shd w:val="clear" w:color="auto" w:fill="FFFFFF"/>
        <w:spacing w:after="0" w:line="240" w:lineRule="auto"/>
        <w:ind w:left="720" w:firstLine="696"/>
        <w:rPr>
          <w:rFonts w:ascii="Times New Roman" w:hAnsi="Times New Roman" w:cs="Times New Roman"/>
          <w:sz w:val="24"/>
          <w:szCs w:val="24"/>
        </w:rPr>
      </w:pPr>
      <w:r w:rsidRPr="00102E15">
        <w:rPr>
          <w:rFonts w:ascii="Times New Roman" w:hAnsi="Times New Roman" w:cs="Times New Roman"/>
          <w:sz w:val="24"/>
          <w:szCs w:val="24"/>
        </w:rPr>
        <w:t xml:space="preserve"> - ежегодное обучение ответственных за антидопинговое обучение в организациях, осуществляющих спортивную подготовку; </w:t>
      </w:r>
    </w:p>
    <w:p w14:paraId="4B6471E3" w14:textId="77777777" w:rsidR="00603A47" w:rsidRPr="00102E15" w:rsidRDefault="00603A47" w:rsidP="00603A47">
      <w:pPr>
        <w:shd w:val="clear" w:color="auto" w:fill="FFFFFF"/>
        <w:spacing w:after="0" w:line="240" w:lineRule="auto"/>
        <w:ind w:left="720" w:firstLine="696"/>
        <w:rPr>
          <w:rFonts w:ascii="Times New Roman" w:hAnsi="Times New Roman" w:cs="Times New Roman"/>
          <w:sz w:val="24"/>
          <w:szCs w:val="24"/>
        </w:rPr>
      </w:pPr>
      <w:r w:rsidRPr="00102E15">
        <w:rPr>
          <w:rFonts w:ascii="Times New Roman" w:hAnsi="Times New Roman" w:cs="Times New Roman"/>
          <w:sz w:val="24"/>
          <w:szCs w:val="24"/>
        </w:rPr>
        <w:t xml:space="preserve">- ежегодная оценка уровня знаний. </w:t>
      </w:r>
    </w:p>
    <w:p w14:paraId="6771FE42" w14:textId="77777777" w:rsidR="00603A47" w:rsidRPr="00102E15" w:rsidRDefault="00603A47" w:rsidP="00603A47">
      <w:pPr>
        <w:shd w:val="clear" w:color="auto" w:fill="FFFFFF"/>
        <w:spacing w:after="0" w:line="240" w:lineRule="auto"/>
        <w:ind w:left="720" w:firstLine="696"/>
        <w:rPr>
          <w:rFonts w:ascii="Times New Roman" w:hAnsi="Times New Roman" w:cs="Times New Roman"/>
          <w:sz w:val="24"/>
          <w:szCs w:val="24"/>
        </w:rPr>
      </w:pPr>
      <w:r w:rsidRPr="00102E15">
        <w:rPr>
          <w:rFonts w:ascii="Times New Roman" w:hAnsi="Times New Roman" w:cs="Times New Roman"/>
          <w:sz w:val="24"/>
          <w:szCs w:val="24"/>
        </w:rPr>
        <w:t xml:space="preserve">Всемирный антидопинговый Кодекс является основополагающим и универсальным документом, на котором основывается Всемирная антидопинговая программа в спорте. Антидопинговые правила, как и правила соревнований, являются спортивными правилами, по которым проводятся соревнования. Спортсмены принимают эти правила как условие участия в соревнованиях и обязаны их соблюдать. </w:t>
      </w:r>
    </w:p>
    <w:p w14:paraId="1B34204A" w14:textId="77777777" w:rsidR="00603A47" w:rsidRPr="00102E15" w:rsidRDefault="00603A47" w:rsidP="00603A47">
      <w:pPr>
        <w:shd w:val="clear" w:color="auto" w:fill="FFFFFF"/>
        <w:spacing w:after="0" w:line="240" w:lineRule="auto"/>
        <w:ind w:left="720" w:firstLine="696"/>
        <w:rPr>
          <w:rFonts w:ascii="Times New Roman" w:hAnsi="Times New Roman" w:cs="Times New Roman"/>
          <w:sz w:val="24"/>
          <w:szCs w:val="24"/>
        </w:rPr>
      </w:pPr>
      <w:r w:rsidRPr="00102E15">
        <w:rPr>
          <w:rFonts w:ascii="Times New Roman" w:hAnsi="Times New Roman" w:cs="Times New Roman"/>
          <w:sz w:val="24"/>
          <w:szCs w:val="24"/>
        </w:rPr>
        <w:t xml:space="preserve">Допинг определяется как совершение одного или нескольких нарушений антидопинговых правил. К нарушениям антидопинговых правил относятся: </w:t>
      </w:r>
    </w:p>
    <w:p w14:paraId="39C78974" w14:textId="77777777" w:rsidR="00603A47" w:rsidRPr="00102E15" w:rsidRDefault="00603A47" w:rsidP="00603A47">
      <w:pPr>
        <w:shd w:val="clear" w:color="auto" w:fill="FFFFFF"/>
        <w:spacing w:after="0" w:line="240" w:lineRule="auto"/>
        <w:ind w:left="720" w:firstLine="696"/>
        <w:rPr>
          <w:rFonts w:ascii="Times New Roman" w:hAnsi="Times New Roman" w:cs="Times New Roman"/>
          <w:sz w:val="24"/>
          <w:szCs w:val="24"/>
        </w:rPr>
      </w:pPr>
      <w:r w:rsidRPr="00102E15">
        <w:rPr>
          <w:rFonts w:ascii="Times New Roman" w:hAnsi="Times New Roman" w:cs="Times New Roman"/>
          <w:sz w:val="24"/>
          <w:szCs w:val="24"/>
        </w:rPr>
        <w:t>1. Наличие запрещенной субстанции, или ее метаболитов, или маркеров в пробе, взятой у спортсмена.</w:t>
      </w:r>
    </w:p>
    <w:p w14:paraId="36F1076D" w14:textId="77777777" w:rsidR="00603A47" w:rsidRPr="00102E15" w:rsidRDefault="00603A47" w:rsidP="00603A47">
      <w:pPr>
        <w:shd w:val="clear" w:color="auto" w:fill="FFFFFF"/>
        <w:spacing w:after="0" w:line="240" w:lineRule="auto"/>
        <w:ind w:left="720" w:firstLine="696"/>
        <w:rPr>
          <w:rFonts w:ascii="Times New Roman" w:hAnsi="Times New Roman" w:cs="Times New Roman"/>
          <w:sz w:val="24"/>
          <w:szCs w:val="24"/>
        </w:rPr>
      </w:pPr>
      <w:r w:rsidRPr="00102E15">
        <w:rPr>
          <w:rFonts w:ascii="Times New Roman" w:hAnsi="Times New Roman" w:cs="Times New Roman"/>
          <w:sz w:val="24"/>
          <w:szCs w:val="24"/>
        </w:rPr>
        <w:t xml:space="preserve"> 2. Использование или попытка использования спортсменом запрещенной субстанции или запрещенного метода. </w:t>
      </w:r>
    </w:p>
    <w:p w14:paraId="57B6A3BB" w14:textId="77777777" w:rsidR="00603A47" w:rsidRPr="00102E15" w:rsidRDefault="00603A47" w:rsidP="00603A47">
      <w:pPr>
        <w:shd w:val="clear" w:color="auto" w:fill="FFFFFF"/>
        <w:spacing w:after="0" w:line="240" w:lineRule="auto"/>
        <w:ind w:left="720" w:firstLine="696"/>
        <w:rPr>
          <w:rFonts w:ascii="Times New Roman" w:hAnsi="Times New Roman" w:cs="Times New Roman"/>
          <w:sz w:val="24"/>
          <w:szCs w:val="24"/>
        </w:rPr>
      </w:pPr>
      <w:r w:rsidRPr="00102E15">
        <w:rPr>
          <w:rFonts w:ascii="Times New Roman" w:hAnsi="Times New Roman" w:cs="Times New Roman"/>
          <w:sz w:val="24"/>
          <w:szCs w:val="24"/>
        </w:rPr>
        <w:t xml:space="preserve">3. Уклонение, отказ или неявка спортсмена на процедуру сдачи проб. </w:t>
      </w:r>
    </w:p>
    <w:p w14:paraId="14B4338C" w14:textId="77777777" w:rsidR="00603A47" w:rsidRPr="00102E15" w:rsidRDefault="00603A47" w:rsidP="00603A47">
      <w:pPr>
        <w:shd w:val="clear" w:color="auto" w:fill="FFFFFF"/>
        <w:spacing w:after="0" w:line="240" w:lineRule="auto"/>
        <w:ind w:left="720" w:firstLine="696"/>
        <w:rPr>
          <w:rFonts w:ascii="Times New Roman" w:hAnsi="Times New Roman" w:cs="Times New Roman"/>
          <w:sz w:val="24"/>
          <w:szCs w:val="24"/>
        </w:rPr>
      </w:pPr>
      <w:r w:rsidRPr="00102E15">
        <w:rPr>
          <w:rFonts w:ascii="Times New Roman" w:hAnsi="Times New Roman" w:cs="Times New Roman"/>
          <w:sz w:val="24"/>
          <w:szCs w:val="24"/>
        </w:rPr>
        <w:t xml:space="preserve">4. Нарушение спортсменом порядка предоставления информации о местонахождении. </w:t>
      </w:r>
    </w:p>
    <w:p w14:paraId="602A49F0" w14:textId="77777777" w:rsidR="00603A47" w:rsidRPr="00102E15" w:rsidRDefault="00603A47" w:rsidP="00603A47">
      <w:pPr>
        <w:shd w:val="clear" w:color="auto" w:fill="FFFFFF"/>
        <w:spacing w:after="0" w:line="240" w:lineRule="auto"/>
        <w:ind w:left="720" w:firstLine="696"/>
        <w:rPr>
          <w:rFonts w:ascii="Times New Roman" w:hAnsi="Times New Roman" w:cs="Times New Roman"/>
          <w:sz w:val="24"/>
          <w:szCs w:val="24"/>
        </w:rPr>
      </w:pPr>
      <w:r w:rsidRPr="00102E15">
        <w:rPr>
          <w:rFonts w:ascii="Times New Roman" w:hAnsi="Times New Roman" w:cs="Times New Roman"/>
          <w:sz w:val="24"/>
          <w:szCs w:val="24"/>
        </w:rPr>
        <w:t>5. Фальсификация или попытка фальсификации любой составляющей допингконтроля со стороны спортсмена или иного лица.</w:t>
      </w:r>
    </w:p>
    <w:p w14:paraId="51637259" w14:textId="77777777" w:rsidR="00603A47" w:rsidRPr="00102E15" w:rsidRDefault="00603A47" w:rsidP="00603A47">
      <w:pPr>
        <w:shd w:val="clear" w:color="auto" w:fill="FFFFFF"/>
        <w:spacing w:after="0" w:line="240" w:lineRule="auto"/>
        <w:ind w:left="720" w:firstLine="696"/>
        <w:rPr>
          <w:rFonts w:ascii="Times New Roman" w:hAnsi="Times New Roman" w:cs="Times New Roman"/>
          <w:sz w:val="24"/>
          <w:szCs w:val="24"/>
        </w:rPr>
      </w:pPr>
      <w:r w:rsidRPr="00102E15">
        <w:rPr>
          <w:rFonts w:ascii="Times New Roman" w:hAnsi="Times New Roman" w:cs="Times New Roman"/>
          <w:sz w:val="24"/>
          <w:szCs w:val="24"/>
        </w:rPr>
        <w:t xml:space="preserve"> 6. Обладание запрещенной субстанцией или запрещенным методом со стороны спортсмена или персонала спортсмена. </w:t>
      </w:r>
    </w:p>
    <w:p w14:paraId="6F26AB54" w14:textId="77777777" w:rsidR="00603A47" w:rsidRPr="00102E15" w:rsidRDefault="00603A47" w:rsidP="00603A47">
      <w:pPr>
        <w:shd w:val="clear" w:color="auto" w:fill="FFFFFF"/>
        <w:spacing w:after="0" w:line="240" w:lineRule="auto"/>
        <w:ind w:left="720" w:firstLine="696"/>
        <w:rPr>
          <w:rFonts w:ascii="Times New Roman" w:hAnsi="Times New Roman" w:cs="Times New Roman"/>
          <w:sz w:val="24"/>
          <w:szCs w:val="24"/>
        </w:rPr>
      </w:pPr>
      <w:r w:rsidRPr="00102E15">
        <w:rPr>
          <w:rFonts w:ascii="Times New Roman" w:hAnsi="Times New Roman" w:cs="Times New Roman"/>
          <w:sz w:val="24"/>
          <w:szCs w:val="24"/>
        </w:rPr>
        <w:lastRenderedPageBreak/>
        <w:t xml:space="preserve">7. Распространение или попытка распространения любой запрещенной субстанции или запрещенного метода спортсменом или иным лицом. </w:t>
      </w:r>
    </w:p>
    <w:p w14:paraId="39879E0B" w14:textId="77777777" w:rsidR="00603A47" w:rsidRPr="00102E15" w:rsidRDefault="00603A47" w:rsidP="00603A47">
      <w:pPr>
        <w:shd w:val="clear" w:color="auto" w:fill="FFFFFF"/>
        <w:spacing w:after="0" w:line="240" w:lineRule="auto"/>
        <w:ind w:left="720" w:firstLine="696"/>
        <w:rPr>
          <w:rFonts w:ascii="Times New Roman" w:hAnsi="Times New Roman" w:cs="Times New Roman"/>
          <w:sz w:val="24"/>
          <w:szCs w:val="24"/>
        </w:rPr>
      </w:pPr>
      <w:r w:rsidRPr="00102E15">
        <w:rPr>
          <w:rFonts w:ascii="Times New Roman" w:hAnsi="Times New Roman" w:cs="Times New Roman"/>
          <w:sz w:val="24"/>
          <w:szCs w:val="24"/>
        </w:rPr>
        <w:t xml:space="preserve">8. Назначение или попытка назначения спортсменом или иным лицом любому спортсмену в соревновательном периоде запрещенной субстанции или запрещенного метода, или назначение или попытка назначения любому спортсмену во внесоревновательном периоде запрещенной субстанции или запрещенного метода, запрещенного во внесоревновательный период. </w:t>
      </w:r>
    </w:p>
    <w:p w14:paraId="22C6CE76" w14:textId="77777777" w:rsidR="00603A47" w:rsidRPr="00102E15" w:rsidRDefault="00603A47" w:rsidP="00603A47">
      <w:pPr>
        <w:shd w:val="clear" w:color="auto" w:fill="FFFFFF"/>
        <w:spacing w:after="0" w:line="240" w:lineRule="auto"/>
        <w:ind w:left="720" w:firstLine="696"/>
        <w:rPr>
          <w:rFonts w:ascii="Times New Roman" w:hAnsi="Times New Roman" w:cs="Times New Roman"/>
          <w:sz w:val="24"/>
          <w:szCs w:val="24"/>
        </w:rPr>
      </w:pPr>
      <w:r w:rsidRPr="00102E15">
        <w:rPr>
          <w:rFonts w:ascii="Times New Roman" w:hAnsi="Times New Roman" w:cs="Times New Roman"/>
          <w:sz w:val="24"/>
          <w:szCs w:val="24"/>
        </w:rPr>
        <w:t xml:space="preserve">9. Соучастие или попытка соучастия со стороны спортсмена или иного лица. </w:t>
      </w:r>
    </w:p>
    <w:p w14:paraId="3FEB3CC4" w14:textId="77777777" w:rsidR="00603A47" w:rsidRPr="00102E15" w:rsidRDefault="00603A47" w:rsidP="00603A47">
      <w:pPr>
        <w:shd w:val="clear" w:color="auto" w:fill="FFFFFF"/>
        <w:spacing w:after="0" w:line="240" w:lineRule="auto"/>
        <w:ind w:left="720" w:firstLine="696"/>
        <w:rPr>
          <w:rFonts w:ascii="Times New Roman" w:hAnsi="Times New Roman" w:cs="Times New Roman"/>
          <w:sz w:val="24"/>
          <w:szCs w:val="24"/>
        </w:rPr>
      </w:pPr>
      <w:r w:rsidRPr="00102E15">
        <w:rPr>
          <w:rFonts w:ascii="Times New Roman" w:hAnsi="Times New Roman" w:cs="Times New Roman"/>
          <w:sz w:val="24"/>
          <w:szCs w:val="24"/>
        </w:rPr>
        <w:t xml:space="preserve">10. Запрещенное сотрудничество со стороны спортсмена или иного лица. </w:t>
      </w:r>
    </w:p>
    <w:p w14:paraId="3E86F203" w14:textId="77777777" w:rsidR="00603A47" w:rsidRPr="00102E15" w:rsidRDefault="00603A47" w:rsidP="00603A47">
      <w:pPr>
        <w:shd w:val="clear" w:color="auto" w:fill="FFFFFF"/>
        <w:spacing w:after="0" w:line="240" w:lineRule="auto"/>
        <w:ind w:left="720" w:firstLine="696"/>
        <w:rPr>
          <w:rFonts w:ascii="Times New Roman" w:hAnsi="Times New Roman" w:cs="Times New Roman"/>
          <w:sz w:val="24"/>
          <w:szCs w:val="24"/>
        </w:rPr>
      </w:pPr>
      <w:r w:rsidRPr="00102E15">
        <w:rPr>
          <w:rFonts w:ascii="Times New Roman" w:hAnsi="Times New Roman" w:cs="Times New Roman"/>
          <w:sz w:val="24"/>
          <w:szCs w:val="24"/>
        </w:rPr>
        <w:t>11. Действия спортсмена или иного лица, направленные на воспрепятствование или преследование за предоставление информации уполномоченным органам.</w:t>
      </w:r>
    </w:p>
    <w:p w14:paraId="59FF2984" w14:textId="77777777" w:rsidR="00603A47" w:rsidRPr="00102E15" w:rsidRDefault="00603A47" w:rsidP="00603A47">
      <w:pPr>
        <w:shd w:val="clear" w:color="auto" w:fill="FFFFFF"/>
        <w:spacing w:after="0" w:line="240" w:lineRule="auto"/>
        <w:ind w:left="720" w:firstLine="50"/>
        <w:rPr>
          <w:rFonts w:ascii="Times New Roman" w:hAnsi="Times New Roman" w:cs="Times New Roman"/>
          <w:sz w:val="24"/>
          <w:szCs w:val="24"/>
        </w:rPr>
      </w:pPr>
      <w:r w:rsidRPr="00102E15">
        <w:rPr>
          <w:rFonts w:ascii="Times New Roman" w:hAnsi="Times New Roman" w:cs="Times New Roman"/>
          <w:sz w:val="24"/>
          <w:szCs w:val="24"/>
        </w:rPr>
        <w:t xml:space="preserve">В отношении спортсмена действует «принцип строгой ответственности». Персональной обязанностью каждого спортсмена является недопущение попадания запрещенной субстанции в его организм, а также неиспользование запрещенного метода. </w:t>
      </w:r>
    </w:p>
    <w:p w14:paraId="2CE89149" w14:textId="77777777" w:rsidR="00603A47" w:rsidRPr="00102E15" w:rsidRDefault="00603A47" w:rsidP="00603A47">
      <w:pPr>
        <w:shd w:val="clear" w:color="auto" w:fill="FFFFFF"/>
        <w:spacing w:after="0" w:line="240" w:lineRule="auto"/>
        <w:ind w:left="720" w:firstLine="50"/>
        <w:rPr>
          <w:rFonts w:ascii="Times New Roman" w:hAnsi="Times New Roman" w:cs="Times New Roman"/>
          <w:sz w:val="24"/>
          <w:szCs w:val="24"/>
        </w:rPr>
      </w:pPr>
      <w:r w:rsidRPr="00102E15">
        <w:rPr>
          <w:rFonts w:ascii="Times New Roman" w:hAnsi="Times New Roman" w:cs="Times New Roman"/>
          <w:sz w:val="24"/>
          <w:szCs w:val="24"/>
        </w:rPr>
        <w:t xml:space="preserve">            Всемирное антидопинговое агентство обращает особое внимание на использование спортсменами пищевых добавок, так как во многих странах правительства не регулируют соответствующим образом их производство. Это означает, что ингредиенты, входящие в состав препарата, могут не соответствовать субстанциям, указанным на его упаковке.</w:t>
      </w:r>
    </w:p>
    <w:p w14:paraId="711A594F" w14:textId="77777777" w:rsidR="00603A47" w:rsidRPr="00102E15" w:rsidRDefault="00603A47" w:rsidP="00603A47">
      <w:pPr>
        <w:shd w:val="clear" w:color="auto" w:fill="FFFFFF"/>
        <w:spacing w:after="0" w:line="240" w:lineRule="auto"/>
        <w:ind w:left="720" w:firstLine="50"/>
        <w:rPr>
          <w:rFonts w:ascii="Times New Roman" w:hAnsi="Times New Roman" w:cs="Times New Roman"/>
          <w:sz w:val="24"/>
          <w:szCs w:val="24"/>
        </w:rPr>
      </w:pPr>
      <w:r w:rsidRPr="00102E15">
        <w:rPr>
          <w:rFonts w:ascii="Times New Roman" w:hAnsi="Times New Roman" w:cs="Times New Roman"/>
          <w:sz w:val="24"/>
          <w:szCs w:val="24"/>
        </w:rPr>
        <w:t xml:space="preserve">           Информация о видах нарушений антидопинговых правил, сервисах по проверке препаратов, рисках использования биологически-активных добавок, процедуре допинг-контроля, а также о документах, регламентирующих антидопинговую деятельность, должна быть размещена на информационном стенде организации, осуществляющей спортивную подготовку. </w:t>
      </w:r>
    </w:p>
    <w:p w14:paraId="1AE129F5" w14:textId="77777777" w:rsidR="00603A47" w:rsidRPr="00102E15" w:rsidRDefault="00603A47" w:rsidP="00603A47">
      <w:pPr>
        <w:shd w:val="clear" w:color="auto" w:fill="FFFFFF"/>
        <w:spacing w:after="0" w:line="240" w:lineRule="auto"/>
        <w:ind w:left="720" w:firstLine="50"/>
        <w:rPr>
          <w:rFonts w:ascii="Times New Roman" w:hAnsi="Times New Roman" w:cs="Times New Roman"/>
          <w:sz w:val="24"/>
          <w:szCs w:val="24"/>
        </w:rPr>
      </w:pPr>
      <w:r w:rsidRPr="00102E15">
        <w:rPr>
          <w:rFonts w:ascii="Times New Roman" w:hAnsi="Times New Roman" w:cs="Times New Roman"/>
          <w:sz w:val="24"/>
          <w:szCs w:val="24"/>
        </w:rPr>
        <w:t xml:space="preserve">          Также, должен быть актуализирован раздел «Антидопинг» на сайте организации со всеми необходимыми материалами и ссылками на сайт РАА «РУСАДА».</w:t>
      </w:r>
    </w:p>
    <w:p w14:paraId="4B135207" w14:textId="77777777" w:rsidR="00603A47" w:rsidRPr="00102E15" w:rsidRDefault="00603A47" w:rsidP="00603A47">
      <w:pPr>
        <w:shd w:val="clear" w:color="auto" w:fill="FFFFFF"/>
        <w:spacing w:after="0" w:line="240" w:lineRule="auto"/>
        <w:ind w:left="720" w:firstLine="50"/>
        <w:rPr>
          <w:rFonts w:ascii="Times New Roman" w:hAnsi="Times New Roman" w:cs="Times New Roman"/>
          <w:sz w:val="24"/>
          <w:szCs w:val="24"/>
        </w:rPr>
      </w:pPr>
      <w:r w:rsidRPr="00102E15">
        <w:rPr>
          <w:rFonts w:ascii="Times New Roman" w:hAnsi="Times New Roman" w:cs="Times New Roman"/>
          <w:sz w:val="24"/>
          <w:szCs w:val="24"/>
        </w:rPr>
        <w:t xml:space="preserve"> </w:t>
      </w:r>
    </w:p>
    <w:p w14:paraId="3F3EAEF5" w14:textId="77777777" w:rsidR="00603A47" w:rsidRPr="00102E15" w:rsidRDefault="00603A47" w:rsidP="00603A47">
      <w:pPr>
        <w:shd w:val="clear" w:color="auto" w:fill="FFFFFF"/>
        <w:spacing w:after="0" w:line="240" w:lineRule="auto"/>
        <w:ind w:left="720" w:firstLine="50"/>
        <w:rPr>
          <w:rFonts w:ascii="Times New Roman" w:hAnsi="Times New Roman" w:cs="Times New Roman"/>
          <w:sz w:val="24"/>
          <w:szCs w:val="24"/>
        </w:rPr>
      </w:pPr>
      <w:r w:rsidRPr="00102E15">
        <w:rPr>
          <w:rFonts w:ascii="Times New Roman" w:hAnsi="Times New Roman" w:cs="Times New Roman"/>
          <w:sz w:val="24"/>
          <w:szCs w:val="24"/>
        </w:rPr>
        <w:t>II.</w:t>
      </w:r>
      <w:r>
        <w:rPr>
          <w:rFonts w:ascii="Times New Roman" w:hAnsi="Times New Roman" w:cs="Times New Roman"/>
          <w:sz w:val="24"/>
          <w:szCs w:val="24"/>
        </w:rPr>
        <w:t xml:space="preserve"> </w:t>
      </w:r>
      <w:r w:rsidRPr="00102E15">
        <w:rPr>
          <w:rFonts w:ascii="Times New Roman" w:hAnsi="Times New Roman" w:cs="Times New Roman"/>
          <w:sz w:val="24"/>
          <w:szCs w:val="24"/>
        </w:rPr>
        <w:t xml:space="preserve">План антидопинговых мероприятий </w:t>
      </w:r>
    </w:p>
    <w:p w14:paraId="62CAD3BB" w14:textId="77777777" w:rsidR="00603A47" w:rsidRPr="00102E15" w:rsidRDefault="00603A47" w:rsidP="00603A47">
      <w:pPr>
        <w:shd w:val="clear" w:color="auto" w:fill="FFFFFF"/>
        <w:spacing w:after="0" w:line="240" w:lineRule="auto"/>
        <w:ind w:left="720" w:firstLine="50"/>
        <w:rPr>
          <w:rFonts w:ascii="Times New Roman" w:hAnsi="Times New Roman" w:cs="Times New Roman"/>
          <w:sz w:val="24"/>
          <w:szCs w:val="24"/>
        </w:rPr>
      </w:pPr>
      <w:r w:rsidRPr="00102E15">
        <w:rPr>
          <w:rFonts w:ascii="Times New Roman" w:hAnsi="Times New Roman" w:cs="Times New Roman"/>
          <w:sz w:val="24"/>
          <w:szCs w:val="24"/>
        </w:rPr>
        <w:t xml:space="preserve">* План составляется для каждого этапа спортивной подготовки. В последнем столбце даются рекомендации по проведению мероприятия (рекомендации включать в план не нужно). На основе этого плана ежегодно составляется план-график антидопинговых мероприятий в организации, осуществляющей программу спортивной подготовки, и подаётся на согласование ответственному за антидопинговое обеспечение в вашем регионе ежегодно до 1 декабря (выделенные блоки необходимо включить в ежегодный план-график проведения антидопинговых мероприятий в регионе). </w:t>
      </w:r>
    </w:p>
    <w:p w14:paraId="1A2987E6" w14:textId="77777777" w:rsidR="00603A47" w:rsidRPr="00102E15" w:rsidRDefault="00603A47" w:rsidP="00603A47">
      <w:pPr>
        <w:shd w:val="clear" w:color="auto" w:fill="FFFFFF"/>
        <w:spacing w:after="0" w:line="240" w:lineRule="auto"/>
        <w:ind w:left="720" w:firstLine="50"/>
        <w:rPr>
          <w:rFonts w:ascii="Times New Roman" w:hAnsi="Times New Roman" w:cs="Times New Roman"/>
          <w:sz w:val="24"/>
          <w:szCs w:val="24"/>
        </w:rPr>
      </w:pPr>
    </w:p>
    <w:tbl>
      <w:tblPr>
        <w:tblStyle w:val="a8"/>
        <w:tblW w:w="0" w:type="auto"/>
        <w:tblInd w:w="720" w:type="dxa"/>
        <w:tblLook w:val="04A0" w:firstRow="1" w:lastRow="0" w:firstColumn="1" w:lastColumn="0" w:noHBand="0" w:noVBand="1"/>
      </w:tblPr>
      <w:tblGrid>
        <w:gridCol w:w="1210"/>
        <w:gridCol w:w="1531"/>
        <w:gridCol w:w="1318"/>
        <w:gridCol w:w="1436"/>
        <w:gridCol w:w="1130"/>
        <w:gridCol w:w="2000"/>
      </w:tblGrid>
      <w:tr w:rsidR="00603A47" w:rsidRPr="00102E15" w14:paraId="5226C7B2" w14:textId="77777777" w:rsidTr="00274733">
        <w:tc>
          <w:tcPr>
            <w:tcW w:w="1173" w:type="dxa"/>
          </w:tcPr>
          <w:p w14:paraId="464F49A9" w14:textId="77777777" w:rsidR="00603A47" w:rsidRPr="00102E15" w:rsidRDefault="00603A47" w:rsidP="00274733">
            <w:pPr>
              <w:rPr>
                <w:sz w:val="24"/>
                <w:szCs w:val="24"/>
              </w:rPr>
            </w:pPr>
            <w:r w:rsidRPr="00102E15">
              <w:rPr>
                <w:sz w:val="24"/>
                <w:szCs w:val="24"/>
              </w:rPr>
              <w:t>Спортсмены</w:t>
            </w:r>
          </w:p>
        </w:tc>
        <w:tc>
          <w:tcPr>
            <w:tcW w:w="1548" w:type="dxa"/>
          </w:tcPr>
          <w:p w14:paraId="6AC9C0B1" w14:textId="77777777" w:rsidR="00603A47" w:rsidRPr="00102E15" w:rsidRDefault="00603A47" w:rsidP="00274733">
            <w:pPr>
              <w:rPr>
                <w:sz w:val="24"/>
                <w:szCs w:val="24"/>
              </w:rPr>
            </w:pPr>
            <w:r w:rsidRPr="00102E15">
              <w:rPr>
                <w:sz w:val="24"/>
                <w:szCs w:val="24"/>
              </w:rPr>
              <w:t>Вид программы</w:t>
            </w:r>
          </w:p>
        </w:tc>
        <w:tc>
          <w:tcPr>
            <w:tcW w:w="1296" w:type="dxa"/>
          </w:tcPr>
          <w:p w14:paraId="58F24082" w14:textId="77777777" w:rsidR="00603A47" w:rsidRPr="00102E15" w:rsidRDefault="00603A47" w:rsidP="00274733">
            <w:pPr>
              <w:rPr>
                <w:sz w:val="24"/>
                <w:szCs w:val="24"/>
              </w:rPr>
            </w:pPr>
            <w:r w:rsidRPr="00102E15">
              <w:rPr>
                <w:sz w:val="24"/>
                <w:szCs w:val="24"/>
              </w:rPr>
              <w:t>Тема</w:t>
            </w:r>
          </w:p>
        </w:tc>
        <w:tc>
          <w:tcPr>
            <w:tcW w:w="1386" w:type="dxa"/>
          </w:tcPr>
          <w:p w14:paraId="60A19EF4" w14:textId="77777777" w:rsidR="00603A47" w:rsidRPr="00102E15" w:rsidRDefault="00603A47" w:rsidP="00274733">
            <w:pPr>
              <w:rPr>
                <w:sz w:val="24"/>
                <w:szCs w:val="24"/>
              </w:rPr>
            </w:pPr>
            <w:r w:rsidRPr="00102E15">
              <w:rPr>
                <w:sz w:val="24"/>
                <w:szCs w:val="24"/>
              </w:rPr>
              <w:t>Ответственный за проведение мероприятия</w:t>
            </w:r>
          </w:p>
        </w:tc>
        <w:tc>
          <w:tcPr>
            <w:tcW w:w="1148" w:type="dxa"/>
          </w:tcPr>
          <w:p w14:paraId="335BEDC7" w14:textId="77777777" w:rsidR="00603A47" w:rsidRPr="00102E15" w:rsidRDefault="00603A47" w:rsidP="00274733">
            <w:pPr>
              <w:rPr>
                <w:sz w:val="24"/>
                <w:szCs w:val="24"/>
              </w:rPr>
            </w:pPr>
            <w:r w:rsidRPr="00102E15">
              <w:rPr>
                <w:sz w:val="24"/>
                <w:szCs w:val="24"/>
              </w:rPr>
              <w:t>Сроки проведения</w:t>
            </w:r>
          </w:p>
        </w:tc>
        <w:tc>
          <w:tcPr>
            <w:tcW w:w="2073" w:type="dxa"/>
          </w:tcPr>
          <w:p w14:paraId="68BDBDC9" w14:textId="77777777" w:rsidR="00603A47" w:rsidRPr="00102E15" w:rsidRDefault="00603A47" w:rsidP="00274733">
            <w:pPr>
              <w:rPr>
                <w:sz w:val="24"/>
                <w:szCs w:val="24"/>
              </w:rPr>
            </w:pPr>
            <w:r w:rsidRPr="00102E15">
              <w:rPr>
                <w:sz w:val="24"/>
                <w:szCs w:val="24"/>
              </w:rPr>
              <w:t>Рекомендации по проведению</w:t>
            </w:r>
          </w:p>
        </w:tc>
      </w:tr>
      <w:tr w:rsidR="00603A47" w:rsidRPr="00102E15" w14:paraId="4246C6E6" w14:textId="77777777" w:rsidTr="00274733">
        <w:tc>
          <w:tcPr>
            <w:tcW w:w="1173" w:type="dxa"/>
            <w:vMerge w:val="restart"/>
          </w:tcPr>
          <w:p w14:paraId="34C7E549" w14:textId="77777777" w:rsidR="00603A47" w:rsidRPr="00102E15" w:rsidRDefault="00603A47" w:rsidP="00274733">
            <w:pPr>
              <w:rPr>
                <w:sz w:val="24"/>
                <w:szCs w:val="24"/>
              </w:rPr>
            </w:pPr>
            <w:r w:rsidRPr="00102E15">
              <w:rPr>
                <w:sz w:val="24"/>
                <w:szCs w:val="24"/>
              </w:rPr>
              <w:t>Этап начальной подготовки</w:t>
            </w:r>
          </w:p>
        </w:tc>
        <w:tc>
          <w:tcPr>
            <w:tcW w:w="1548" w:type="dxa"/>
          </w:tcPr>
          <w:p w14:paraId="73B3F164" w14:textId="77777777" w:rsidR="00603A47" w:rsidRPr="00102E15" w:rsidRDefault="00603A47" w:rsidP="00274733">
            <w:pPr>
              <w:rPr>
                <w:sz w:val="24"/>
                <w:szCs w:val="24"/>
              </w:rPr>
            </w:pPr>
            <w:r w:rsidRPr="00102E15">
              <w:rPr>
                <w:sz w:val="24"/>
                <w:szCs w:val="24"/>
              </w:rPr>
              <w:t>1.Веселые старты</w:t>
            </w:r>
          </w:p>
        </w:tc>
        <w:tc>
          <w:tcPr>
            <w:tcW w:w="1296" w:type="dxa"/>
          </w:tcPr>
          <w:p w14:paraId="59407B4B" w14:textId="77777777" w:rsidR="00603A47" w:rsidRPr="00102E15" w:rsidRDefault="00603A47" w:rsidP="00274733">
            <w:pPr>
              <w:rPr>
                <w:sz w:val="24"/>
                <w:szCs w:val="24"/>
              </w:rPr>
            </w:pPr>
            <w:r w:rsidRPr="00102E15">
              <w:rPr>
                <w:sz w:val="24"/>
                <w:szCs w:val="24"/>
              </w:rPr>
              <w:t>«Честная игра»</w:t>
            </w:r>
          </w:p>
        </w:tc>
        <w:tc>
          <w:tcPr>
            <w:tcW w:w="1386" w:type="dxa"/>
          </w:tcPr>
          <w:p w14:paraId="19C6D0BA" w14:textId="77777777" w:rsidR="00603A47" w:rsidRPr="00102E15" w:rsidRDefault="00603A47" w:rsidP="00274733">
            <w:pPr>
              <w:rPr>
                <w:sz w:val="24"/>
                <w:szCs w:val="24"/>
              </w:rPr>
            </w:pPr>
            <w:r w:rsidRPr="00102E15">
              <w:rPr>
                <w:sz w:val="24"/>
                <w:szCs w:val="24"/>
              </w:rPr>
              <w:t>Тренер</w:t>
            </w:r>
          </w:p>
        </w:tc>
        <w:tc>
          <w:tcPr>
            <w:tcW w:w="1148" w:type="dxa"/>
          </w:tcPr>
          <w:p w14:paraId="7B42394C" w14:textId="77777777" w:rsidR="00603A47" w:rsidRPr="00102E15" w:rsidRDefault="00603A47" w:rsidP="00274733">
            <w:pPr>
              <w:rPr>
                <w:sz w:val="24"/>
                <w:szCs w:val="24"/>
              </w:rPr>
            </w:pPr>
            <w:r w:rsidRPr="00102E15">
              <w:rPr>
                <w:sz w:val="24"/>
                <w:szCs w:val="24"/>
              </w:rPr>
              <w:t>1-2 раза в год</w:t>
            </w:r>
          </w:p>
        </w:tc>
        <w:tc>
          <w:tcPr>
            <w:tcW w:w="2073" w:type="dxa"/>
          </w:tcPr>
          <w:p w14:paraId="369D0E9F" w14:textId="77777777" w:rsidR="00603A47" w:rsidRPr="00102E15" w:rsidRDefault="00603A47" w:rsidP="00274733">
            <w:pPr>
              <w:rPr>
                <w:sz w:val="24"/>
                <w:szCs w:val="24"/>
              </w:rPr>
            </w:pPr>
            <w:r w:rsidRPr="00102E15">
              <w:rPr>
                <w:sz w:val="24"/>
                <w:szCs w:val="24"/>
              </w:rPr>
              <w:t xml:space="preserve"> Обязательное составление отчета о проведении мероприятия: сценарий/программа, фото/видео</w:t>
            </w:r>
          </w:p>
        </w:tc>
      </w:tr>
      <w:tr w:rsidR="00603A47" w:rsidRPr="00102E15" w14:paraId="6C12E18B" w14:textId="77777777" w:rsidTr="00274733">
        <w:tc>
          <w:tcPr>
            <w:tcW w:w="1173" w:type="dxa"/>
            <w:vMerge/>
          </w:tcPr>
          <w:p w14:paraId="304936EE" w14:textId="77777777" w:rsidR="00603A47" w:rsidRPr="00102E15" w:rsidRDefault="00603A47" w:rsidP="00274733">
            <w:pPr>
              <w:rPr>
                <w:sz w:val="24"/>
                <w:szCs w:val="24"/>
              </w:rPr>
            </w:pPr>
          </w:p>
        </w:tc>
        <w:tc>
          <w:tcPr>
            <w:tcW w:w="1548" w:type="dxa"/>
          </w:tcPr>
          <w:p w14:paraId="03CD05FB" w14:textId="77777777" w:rsidR="00603A47" w:rsidRPr="00102E15" w:rsidRDefault="00603A47" w:rsidP="00274733">
            <w:pPr>
              <w:rPr>
                <w:sz w:val="24"/>
                <w:szCs w:val="24"/>
              </w:rPr>
            </w:pPr>
            <w:r w:rsidRPr="00102E15">
              <w:rPr>
                <w:sz w:val="24"/>
                <w:szCs w:val="24"/>
              </w:rPr>
              <w:t>2. Теоретическое занятие</w:t>
            </w:r>
          </w:p>
        </w:tc>
        <w:tc>
          <w:tcPr>
            <w:tcW w:w="1296" w:type="dxa"/>
          </w:tcPr>
          <w:p w14:paraId="6B6B2687" w14:textId="77777777" w:rsidR="00603A47" w:rsidRPr="00102E15" w:rsidRDefault="00603A47" w:rsidP="00274733">
            <w:pPr>
              <w:rPr>
                <w:sz w:val="24"/>
                <w:szCs w:val="24"/>
              </w:rPr>
            </w:pPr>
            <w:r w:rsidRPr="00102E15">
              <w:rPr>
                <w:sz w:val="24"/>
                <w:szCs w:val="24"/>
              </w:rPr>
              <w:t>«Ценности спорта. Честная игра»</w:t>
            </w:r>
          </w:p>
        </w:tc>
        <w:tc>
          <w:tcPr>
            <w:tcW w:w="1386" w:type="dxa"/>
          </w:tcPr>
          <w:p w14:paraId="08B1F9AA" w14:textId="77777777" w:rsidR="00603A47" w:rsidRPr="00102E15" w:rsidRDefault="00603A47" w:rsidP="00274733">
            <w:pPr>
              <w:rPr>
                <w:sz w:val="24"/>
                <w:szCs w:val="24"/>
              </w:rPr>
            </w:pPr>
            <w:r w:rsidRPr="00102E15">
              <w:rPr>
                <w:sz w:val="24"/>
                <w:szCs w:val="24"/>
              </w:rPr>
              <w:t>Ответственны й за антидопингов ое обеспечение в регионе</w:t>
            </w:r>
          </w:p>
        </w:tc>
        <w:tc>
          <w:tcPr>
            <w:tcW w:w="1148" w:type="dxa"/>
          </w:tcPr>
          <w:p w14:paraId="2EC3A289" w14:textId="77777777" w:rsidR="00603A47" w:rsidRPr="00102E15" w:rsidRDefault="00603A47" w:rsidP="00274733">
            <w:pPr>
              <w:rPr>
                <w:sz w:val="24"/>
                <w:szCs w:val="24"/>
              </w:rPr>
            </w:pPr>
            <w:r w:rsidRPr="00102E15">
              <w:rPr>
                <w:sz w:val="24"/>
                <w:szCs w:val="24"/>
              </w:rPr>
              <w:t>1 раз в год</w:t>
            </w:r>
          </w:p>
        </w:tc>
        <w:tc>
          <w:tcPr>
            <w:tcW w:w="2073" w:type="dxa"/>
          </w:tcPr>
          <w:p w14:paraId="223F28F4" w14:textId="77777777" w:rsidR="00603A47" w:rsidRPr="00102E15" w:rsidRDefault="00603A47" w:rsidP="00274733">
            <w:pPr>
              <w:rPr>
                <w:sz w:val="24"/>
                <w:szCs w:val="24"/>
              </w:rPr>
            </w:pPr>
            <w:r w:rsidRPr="00102E15">
              <w:rPr>
                <w:sz w:val="24"/>
                <w:szCs w:val="24"/>
              </w:rPr>
              <w:t xml:space="preserve"> Согласовать с ответственным за антидопинговое обеспечение в регионе</w:t>
            </w:r>
          </w:p>
        </w:tc>
      </w:tr>
      <w:tr w:rsidR="00603A47" w:rsidRPr="00102E15" w14:paraId="2B41C7C4" w14:textId="77777777" w:rsidTr="00274733">
        <w:tc>
          <w:tcPr>
            <w:tcW w:w="1173" w:type="dxa"/>
            <w:vMerge/>
          </w:tcPr>
          <w:p w14:paraId="2B638796" w14:textId="77777777" w:rsidR="00603A47" w:rsidRPr="00102E15" w:rsidRDefault="00603A47" w:rsidP="00274733">
            <w:pPr>
              <w:rPr>
                <w:sz w:val="24"/>
                <w:szCs w:val="24"/>
              </w:rPr>
            </w:pPr>
          </w:p>
        </w:tc>
        <w:tc>
          <w:tcPr>
            <w:tcW w:w="1548" w:type="dxa"/>
          </w:tcPr>
          <w:p w14:paraId="24554329" w14:textId="77777777" w:rsidR="00603A47" w:rsidRPr="00102E15" w:rsidRDefault="00603A47" w:rsidP="00274733">
            <w:pPr>
              <w:rPr>
                <w:sz w:val="24"/>
                <w:szCs w:val="24"/>
              </w:rPr>
            </w:pPr>
            <w:r w:rsidRPr="00102E15">
              <w:rPr>
                <w:sz w:val="24"/>
                <w:szCs w:val="24"/>
              </w:rPr>
              <w:t>3. Проверка лекарственных препаратов№ (знакомство с международным стандартом «Запрещенный список»)</w:t>
            </w:r>
          </w:p>
        </w:tc>
        <w:tc>
          <w:tcPr>
            <w:tcW w:w="1296" w:type="dxa"/>
          </w:tcPr>
          <w:p w14:paraId="75FE422D" w14:textId="77777777" w:rsidR="00603A47" w:rsidRPr="00102E15" w:rsidRDefault="00603A47" w:rsidP="00274733">
            <w:pPr>
              <w:rPr>
                <w:sz w:val="24"/>
                <w:szCs w:val="24"/>
              </w:rPr>
            </w:pPr>
          </w:p>
        </w:tc>
        <w:tc>
          <w:tcPr>
            <w:tcW w:w="1386" w:type="dxa"/>
          </w:tcPr>
          <w:p w14:paraId="363DA0B9" w14:textId="77777777" w:rsidR="00603A47" w:rsidRPr="00102E15" w:rsidRDefault="00603A47" w:rsidP="00274733">
            <w:pPr>
              <w:rPr>
                <w:sz w:val="24"/>
                <w:szCs w:val="24"/>
              </w:rPr>
            </w:pPr>
            <w:r w:rsidRPr="00102E15">
              <w:rPr>
                <w:sz w:val="24"/>
                <w:szCs w:val="24"/>
              </w:rPr>
              <w:t>Тренер</w:t>
            </w:r>
          </w:p>
        </w:tc>
        <w:tc>
          <w:tcPr>
            <w:tcW w:w="1148" w:type="dxa"/>
          </w:tcPr>
          <w:p w14:paraId="754BB418" w14:textId="77777777" w:rsidR="00603A47" w:rsidRPr="00102E15" w:rsidRDefault="00603A47" w:rsidP="00274733">
            <w:pPr>
              <w:rPr>
                <w:sz w:val="24"/>
                <w:szCs w:val="24"/>
              </w:rPr>
            </w:pPr>
            <w:r w:rsidRPr="00102E15">
              <w:rPr>
                <w:sz w:val="24"/>
                <w:szCs w:val="24"/>
              </w:rPr>
              <w:t>1 раз в месяц</w:t>
            </w:r>
          </w:p>
        </w:tc>
        <w:tc>
          <w:tcPr>
            <w:tcW w:w="2073" w:type="dxa"/>
          </w:tcPr>
          <w:p w14:paraId="7448E338" w14:textId="77777777" w:rsidR="00603A47" w:rsidRPr="00102E15" w:rsidRDefault="00603A47" w:rsidP="00274733">
            <w:pPr>
              <w:rPr>
                <w:sz w:val="24"/>
                <w:szCs w:val="24"/>
              </w:rPr>
            </w:pPr>
            <w:r w:rsidRPr="00102E15">
              <w:rPr>
                <w:sz w:val="24"/>
                <w:szCs w:val="24"/>
              </w:rPr>
              <w:t>Научить юных спортсменов проверять лекарственные препараты через сервисы по проверке препаратов в виде домашнего задания (тренер называет спортсмену 2-3 лекарственных препарата для самостоятельной проверки дома). Сервис по проверке препаратов на сайте РАА «РУСАДА»: http://list.rusada.ru/</w:t>
            </w:r>
          </w:p>
        </w:tc>
      </w:tr>
      <w:tr w:rsidR="00603A47" w:rsidRPr="00102E15" w14:paraId="7E04B036" w14:textId="77777777" w:rsidTr="00274733">
        <w:tc>
          <w:tcPr>
            <w:tcW w:w="1173" w:type="dxa"/>
            <w:vMerge/>
          </w:tcPr>
          <w:p w14:paraId="15997DC0" w14:textId="77777777" w:rsidR="00603A47" w:rsidRPr="00102E15" w:rsidRDefault="00603A47" w:rsidP="00274733">
            <w:pPr>
              <w:rPr>
                <w:sz w:val="24"/>
                <w:szCs w:val="24"/>
              </w:rPr>
            </w:pPr>
          </w:p>
        </w:tc>
        <w:tc>
          <w:tcPr>
            <w:tcW w:w="1548" w:type="dxa"/>
          </w:tcPr>
          <w:p w14:paraId="3C79F688" w14:textId="77777777" w:rsidR="00603A47" w:rsidRPr="00102E15" w:rsidRDefault="00603A47" w:rsidP="00274733">
            <w:pPr>
              <w:rPr>
                <w:sz w:val="24"/>
                <w:szCs w:val="24"/>
              </w:rPr>
            </w:pPr>
            <w:r w:rsidRPr="00102E15">
              <w:rPr>
                <w:sz w:val="24"/>
                <w:szCs w:val="24"/>
              </w:rPr>
              <w:t>4.Антидопингов ая викторина</w:t>
            </w:r>
          </w:p>
        </w:tc>
        <w:tc>
          <w:tcPr>
            <w:tcW w:w="1296" w:type="dxa"/>
          </w:tcPr>
          <w:p w14:paraId="2DF399B2" w14:textId="77777777" w:rsidR="00603A47" w:rsidRPr="00102E15" w:rsidRDefault="00603A47" w:rsidP="00274733">
            <w:pPr>
              <w:rPr>
                <w:sz w:val="24"/>
                <w:szCs w:val="24"/>
              </w:rPr>
            </w:pPr>
            <w:r w:rsidRPr="00102E15">
              <w:rPr>
                <w:sz w:val="24"/>
                <w:szCs w:val="24"/>
              </w:rPr>
              <w:t>«Играй честно»</w:t>
            </w:r>
          </w:p>
        </w:tc>
        <w:tc>
          <w:tcPr>
            <w:tcW w:w="1386" w:type="dxa"/>
          </w:tcPr>
          <w:p w14:paraId="755C16C8" w14:textId="77777777" w:rsidR="00603A47" w:rsidRPr="00102E15" w:rsidRDefault="00603A47" w:rsidP="00274733">
            <w:pPr>
              <w:rPr>
                <w:sz w:val="24"/>
                <w:szCs w:val="24"/>
              </w:rPr>
            </w:pPr>
            <w:r w:rsidRPr="00102E15">
              <w:rPr>
                <w:sz w:val="24"/>
                <w:szCs w:val="24"/>
              </w:rPr>
              <w:t>Ответственны й за антидопингов ое обеспечение в регионе РУСАДА</w:t>
            </w:r>
          </w:p>
        </w:tc>
        <w:tc>
          <w:tcPr>
            <w:tcW w:w="1148" w:type="dxa"/>
          </w:tcPr>
          <w:p w14:paraId="68E2DDAE" w14:textId="77777777" w:rsidR="00603A47" w:rsidRPr="00102E15" w:rsidRDefault="00603A47" w:rsidP="00274733">
            <w:pPr>
              <w:rPr>
                <w:sz w:val="24"/>
                <w:szCs w:val="24"/>
              </w:rPr>
            </w:pPr>
            <w:r w:rsidRPr="00102E15">
              <w:rPr>
                <w:sz w:val="24"/>
                <w:szCs w:val="24"/>
              </w:rPr>
              <w:t>По назначени ю</w:t>
            </w:r>
          </w:p>
        </w:tc>
        <w:tc>
          <w:tcPr>
            <w:tcW w:w="2073" w:type="dxa"/>
          </w:tcPr>
          <w:p w14:paraId="625F531F" w14:textId="77777777" w:rsidR="00603A47" w:rsidRPr="00102E15" w:rsidRDefault="00603A47" w:rsidP="00274733">
            <w:pPr>
              <w:rPr>
                <w:sz w:val="24"/>
                <w:szCs w:val="24"/>
              </w:rPr>
            </w:pPr>
            <w:r w:rsidRPr="00102E15">
              <w:rPr>
                <w:sz w:val="24"/>
                <w:szCs w:val="24"/>
              </w:rPr>
              <w:t>Проведение викторины на крупных спортивных мероприятиях в регионе.</w:t>
            </w:r>
          </w:p>
        </w:tc>
      </w:tr>
      <w:tr w:rsidR="00603A47" w:rsidRPr="00102E15" w14:paraId="343E4711" w14:textId="77777777" w:rsidTr="00274733">
        <w:tc>
          <w:tcPr>
            <w:tcW w:w="1173" w:type="dxa"/>
            <w:vMerge/>
          </w:tcPr>
          <w:p w14:paraId="14E913A9" w14:textId="77777777" w:rsidR="00603A47" w:rsidRPr="00102E15" w:rsidRDefault="00603A47" w:rsidP="00274733">
            <w:pPr>
              <w:rPr>
                <w:sz w:val="24"/>
                <w:szCs w:val="24"/>
              </w:rPr>
            </w:pPr>
          </w:p>
        </w:tc>
        <w:tc>
          <w:tcPr>
            <w:tcW w:w="1548" w:type="dxa"/>
          </w:tcPr>
          <w:p w14:paraId="4CA4009A" w14:textId="77777777" w:rsidR="00603A47" w:rsidRPr="00102E15" w:rsidRDefault="00603A47" w:rsidP="00274733">
            <w:pPr>
              <w:rPr>
                <w:sz w:val="24"/>
                <w:szCs w:val="24"/>
              </w:rPr>
            </w:pPr>
            <w:r w:rsidRPr="00102E15">
              <w:rPr>
                <w:sz w:val="24"/>
                <w:szCs w:val="24"/>
              </w:rPr>
              <w:t>5. Онлайн обучение на сайте РУСАДА</w:t>
            </w:r>
          </w:p>
        </w:tc>
        <w:tc>
          <w:tcPr>
            <w:tcW w:w="1296" w:type="dxa"/>
          </w:tcPr>
          <w:p w14:paraId="4AB7F55A" w14:textId="77777777" w:rsidR="00603A47" w:rsidRPr="00102E15" w:rsidRDefault="00603A47" w:rsidP="00274733">
            <w:pPr>
              <w:rPr>
                <w:sz w:val="24"/>
                <w:szCs w:val="24"/>
              </w:rPr>
            </w:pPr>
          </w:p>
        </w:tc>
        <w:tc>
          <w:tcPr>
            <w:tcW w:w="1386" w:type="dxa"/>
          </w:tcPr>
          <w:p w14:paraId="0E4C5CA2" w14:textId="77777777" w:rsidR="00603A47" w:rsidRPr="00102E15" w:rsidRDefault="00603A47" w:rsidP="00274733">
            <w:pPr>
              <w:rPr>
                <w:sz w:val="24"/>
                <w:szCs w:val="24"/>
              </w:rPr>
            </w:pPr>
            <w:r w:rsidRPr="00102E15">
              <w:rPr>
                <w:sz w:val="24"/>
                <w:szCs w:val="24"/>
              </w:rPr>
              <w:t>Спортсмен</w:t>
            </w:r>
          </w:p>
        </w:tc>
        <w:tc>
          <w:tcPr>
            <w:tcW w:w="1148" w:type="dxa"/>
          </w:tcPr>
          <w:p w14:paraId="228A6BA6" w14:textId="77777777" w:rsidR="00603A47" w:rsidRPr="00102E15" w:rsidRDefault="00603A47" w:rsidP="00274733">
            <w:pPr>
              <w:rPr>
                <w:sz w:val="24"/>
                <w:szCs w:val="24"/>
              </w:rPr>
            </w:pPr>
            <w:r w:rsidRPr="00102E15">
              <w:rPr>
                <w:sz w:val="24"/>
                <w:szCs w:val="24"/>
              </w:rPr>
              <w:t>1 раз в год</w:t>
            </w:r>
          </w:p>
        </w:tc>
        <w:tc>
          <w:tcPr>
            <w:tcW w:w="2073" w:type="dxa"/>
          </w:tcPr>
          <w:p w14:paraId="33508D02" w14:textId="77777777" w:rsidR="00603A47" w:rsidRPr="00102E15" w:rsidRDefault="00603A47" w:rsidP="00274733">
            <w:pPr>
              <w:rPr>
                <w:sz w:val="24"/>
                <w:szCs w:val="24"/>
              </w:rPr>
            </w:pPr>
            <w:r w:rsidRPr="00102E15">
              <w:rPr>
                <w:sz w:val="24"/>
                <w:szCs w:val="24"/>
              </w:rPr>
              <w:t>Прохождение онлайнкурса – это неотъемлемая часть системы антидопингового образования. Ссылка на образовательный курс: https://newrusada.triago nal.net</w:t>
            </w:r>
          </w:p>
        </w:tc>
      </w:tr>
      <w:tr w:rsidR="00603A47" w:rsidRPr="00102E15" w14:paraId="0305E173" w14:textId="77777777" w:rsidTr="00274733">
        <w:tc>
          <w:tcPr>
            <w:tcW w:w="1173" w:type="dxa"/>
            <w:vMerge/>
          </w:tcPr>
          <w:p w14:paraId="543919A3" w14:textId="77777777" w:rsidR="00603A47" w:rsidRPr="00102E15" w:rsidRDefault="00603A47" w:rsidP="00274733">
            <w:pPr>
              <w:rPr>
                <w:sz w:val="24"/>
                <w:szCs w:val="24"/>
              </w:rPr>
            </w:pPr>
          </w:p>
        </w:tc>
        <w:tc>
          <w:tcPr>
            <w:tcW w:w="1548" w:type="dxa"/>
          </w:tcPr>
          <w:p w14:paraId="2D99607A" w14:textId="77777777" w:rsidR="00603A47" w:rsidRPr="00102E15" w:rsidRDefault="00603A47" w:rsidP="00274733">
            <w:pPr>
              <w:rPr>
                <w:sz w:val="24"/>
                <w:szCs w:val="24"/>
              </w:rPr>
            </w:pPr>
            <w:r w:rsidRPr="00102E15">
              <w:rPr>
                <w:sz w:val="24"/>
                <w:szCs w:val="24"/>
              </w:rPr>
              <w:t>6. Родительское собрание</w:t>
            </w:r>
          </w:p>
        </w:tc>
        <w:tc>
          <w:tcPr>
            <w:tcW w:w="1296" w:type="dxa"/>
          </w:tcPr>
          <w:p w14:paraId="7016EF20" w14:textId="77777777" w:rsidR="00603A47" w:rsidRPr="00102E15" w:rsidRDefault="00603A47" w:rsidP="00274733">
            <w:pPr>
              <w:rPr>
                <w:sz w:val="24"/>
                <w:szCs w:val="24"/>
              </w:rPr>
            </w:pPr>
            <w:r w:rsidRPr="00102E15">
              <w:rPr>
                <w:sz w:val="24"/>
                <w:szCs w:val="24"/>
              </w:rPr>
              <w:t>«Роль родителей в процессе формиров</w:t>
            </w:r>
            <w:r w:rsidRPr="00102E15">
              <w:rPr>
                <w:sz w:val="24"/>
                <w:szCs w:val="24"/>
              </w:rPr>
              <w:lastRenderedPageBreak/>
              <w:t>ани я антидопингов ой культуры»</w:t>
            </w:r>
          </w:p>
        </w:tc>
        <w:tc>
          <w:tcPr>
            <w:tcW w:w="1386" w:type="dxa"/>
          </w:tcPr>
          <w:p w14:paraId="3AE0916A" w14:textId="77777777" w:rsidR="00603A47" w:rsidRPr="00102E15" w:rsidRDefault="00603A47" w:rsidP="00274733">
            <w:pPr>
              <w:rPr>
                <w:sz w:val="24"/>
                <w:szCs w:val="24"/>
              </w:rPr>
            </w:pPr>
            <w:r w:rsidRPr="00102E15">
              <w:rPr>
                <w:sz w:val="24"/>
                <w:szCs w:val="24"/>
              </w:rPr>
              <w:lastRenderedPageBreak/>
              <w:t>Тренер</w:t>
            </w:r>
          </w:p>
        </w:tc>
        <w:tc>
          <w:tcPr>
            <w:tcW w:w="1148" w:type="dxa"/>
          </w:tcPr>
          <w:p w14:paraId="543773D6" w14:textId="77777777" w:rsidR="00603A47" w:rsidRPr="00102E15" w:rsidRDefault="00603A47" w:rsidP="00274733">
            <w:pPr>
              <w:rPr>
                <w:sz w:val="24"/>
                <w:szCs w:val="24"/>
              </w:rPr>
            </w:pPr>
            <w:r w:rsidRPr="00102E15">
              <w:rPr>
                <w:sz w:val="24"/>
                <w:szCs w:val="24"/>
              </w:rPr>
              <w:t>1-2 раза в год</w:t>
            </w:r>
          </w:p>
        </w:tc>
        <w:tc>
          <w:tcPr>
            <w:tcW w:w="2073" w:type="dxa"/>
          </w:tcPr>
          <w:p w14:paraId="6E63BAE5" w14:textId="77777777" w:rsidR="00603A47" w:rsidRPr="00102E15" w:rsidRDefault="00603A47" w:rsidP="00274733">
            <w:pPr>
              <w:rPr>
                <w:sz w:val="24"/>
                <w:szCs w:val="24"/>
              </w:rPr>
            </w:pPr>
            <w:r w:rsidRPr="00102E15">
              <w:rPr>
                <w:sz w:val="24"/>
                <w:szCs w:val="24"/>
              </w:rPr>
              <w:t xml:space="preserve">Включить в повестку дня родительского собрания вопрос </w:t>
            </w:r>
            <w:r w:rsidRPr="00102E15">
              <w:rPr>
                <w:sz w:val="24"/>
                <w:szCs w:val="24"/>
              </w:rPr>
              <w:lastRenderedPageBreak/>
              <w:t>по антидопингу. Использовать памятки для родителей. Научить родителей пользоваться сервисом по проверке препаратов на сайте РАА «РУСАДА»: http://list.rusada.ru/ (приложение №2). Собрания можно проводить в онлайн формате с показом презентации (приложения №3 и №4). Обязательное предоставление краткого описательного отчета (независимо от формата проведения родительского собрания) и 2-3 фото.</w:t>
            </w:r>
          </w:p>
        </w:tc>
      </w:tr>
      <w:tr w:rsidR="00603A47" w:rsidRPr="00102E15" w14:paraId="1F101689" w14:textId="77777777" w:rsidTr="00274733">
        <w:tc>
          <w:tcPr>
            <w:tcW w:w="1173" w:type="dxa"/>
            <w:vMerge/>
          </w:tcPr>
          <w:p w14:paraId="13A6AECE" w14:textId="77777777" w:rsidR="00603A47" w:rsidRPr="00102E15" w:rsidRDefault="00603A47" w:rsidP="00274733">
            <w:pPr>
              <w:rPr>
                <w:sz w:val="24"/>
                <w:szCs w:val="24"/>
              </w:rPr>
            </w:pPr>
          </w:p>
        </w:tc>
        <w:tc>
          <w:tcPr>
            <w:tcW w:w="1548" w:type="dxa"/>
          </w:tcPr>
          <w:p w14:paraId="7C8CC6E3" w14:textId="77777777" w:rsidR="00603A47" w:rsidRPr="00102E15" w:rsidRDefault="00603A47" w:rsidP="00274733">
            <w:pPr>
              <w:rPr>
                <w:sz w:val="24"/>
                <w:szCs w:val="24"/>
              </w:rPr>
            </w:pPr>
            <w:r w:rsidRPr="00102E15">
              <w:rPr>
                <w:sz w:val="24"/>
                <w:szCs w:val="24"/>
              </w:rPr>
              <w:t>7. Семинар для тренеров</w:t>
            </w:r>
          </w:p>
        </w:tc>
        <w:tc>
          <w:tcPr>
            <w:tcW w:w="1296" w:type="dxa"/>
          </w:tcPr>
          <w:p w14:paraId="3FB6F032" w14:textId="77777777" w:rsidR="00603A47" w:rsidRPr="00102E15" w:rsidRDefault="00603A47" w:rsidP="00274733">
            <w:pPr>
              <w:rPr>
                <w:sz w:val="24"/>
                <w:szCs w:val="24"/>
              </w:rPr>
            </w:pPr>
            <w:r w:rsidRPr="00102E15">
              <w:rPr>
                <w:sz w:val="24"/>
                <w:szCs w:val="24"/>
              </w:rPr>
              <w:t>«Виды нарушений антидопингов ых правил», «Роль тренера и родителей в процессе формировани я антидопингов ой культуры»</w:t>
            </w:r>
          </w:p>
        </w:tc>
        <w:tc>
          <w:tcPr>
            <w:tcW w:w="1386" w:type="dxa"/>
          </w:tcPr>
          <w:p w14:paraId="68298035" w14:textId="77777777" w:rsidR="00603A47" w:rsidRPr="00102E15" w:rsidRDefault="00603A47" w:rsidP="00274733">
            <w:pPr>
              <w:rPr>
                <w:sz w:val="24"/>
                <w:szCs w:val="24"/>
              </w:rPr>
            </w:pPr>
            <w:r w:rsidRPr="00102E15">
              <w:rPr>
                <w:sz w:val="24"/>
                <w:szCs w:val="24"/>
              </w:rPr>
              <w:t>Ответственны й за антидопингов ое обеспечение в регионе РУСАДА</w:t>
            </w:r>
          </w:p>
        </w:tc>
        <w:tc>
          <w:tcPr>
            <w:tcW w:w="1148" w:type="dxa"/>
          </w:tcPr>
          <w:p w14:paraId="1B286D7D" w14:textId="77777777" w:rsidR="00603A47" w:rsidRPr="00102E15" w:rsidRDefault="00603A47" w:rsidP="00274733">
            <w:pPr>
              <w:rPr>
                <w:sz w:val="24"/>
                <w:szCs w:val="24"/>
              </w:rPr>
            </w:pPr>
            <w:r w:rsidRPr="00102E15">
              <w:rPr>
                <w:sz w:val="24"/>
                <w:szCs w:val="24"/>
              </w:rPr>
              <w:t>1-2 раза в год</w:t>
            </w:r>
          </w:p>
        </w:tc>
        <w:tc>
          <w:tcPr>
            <w:tcW w:w="2073" w:type="dxa"/>
          </w:tcPr>
          <w:p w14:paraId="78FD0E07" w14:textId="77777777" w:rsidR="00603A47" w:rsidRPr="00102E15" w:rsidRDefault="00603A47" w:rsidP="00274733">
            <w:pPr>
              <w:rPr>
                <w:sz w:val="24"/>
                <w:szCs w:val="24"/>
              </w:rPr>
            </w:pPr>
            <w:r w:rsidRPr="00102E15">
              <w:rPr>
                <w:sz w:val="24"/>
                <w:szCs w:val="24"/>
              </w:rPr>
              <w:t>Согласовать с ответственным за антидопинговое обеспечение в регионе</w:t>
            </w:r>
          </w:p>
        </w:tc>
      </w:tr>
    </w:tbl>
    <w:p w14:paraId="473D4023" w14:textId="77777777" w:rsidR="00603A47" w:rsidRPr="00102E15" w:rsidRDefault="00603A47" w:rsidP="00603A47">
      <w:pPr>
        <w:shd w:val="clear" w:color="auto" w:fill="FFFFFF"/>
        <w:spacing w:after="0" w:line="240" w:lineRule="auto"/>
        <w:ind w:left="720" w:firstLine="50"/>
        <w:rPr>
          <w:rFonts w:ascii="Times New Roman" w:hAnsi="Times New Roman" w:cs="Times New Roman"/>
          <w:sz w:val="24"/>
          <w:szCs w:val="24"/>
        </w:rPr>
      </w:pPr>
      <w:r w:rsidRPr="00102E15">
        <w:rPr>
          <w:rFonts w:ascii="Times New Roman" w:hAnsi="Times New Roman" w:cs="Times New Roman"/>
          <w:sz w:val="24"/>
          <w:szCs w:val="24"/>
        </w:rPr>
        <w:t xml:space="preserve">Обращаем внимание на то, что прохождение онлайн-курса РУСАДА возможно с возраста не менее 7 лет. Для спортсменов 7 -12 лет на портале онлайн-образования РУСАДА с 2022 г. доступен Онлайн-курс по ценностям чистого спорта. Для </w:t>
      </w:r>
      <w:r w:rsidRPr="00102E15">
        <w:rPr>
          <w:rFonts w:ascii="Times New Roman" w:hAnsi="Times New Roman" w:cs="Times New Roman"/>
          <w:sz w:val="24"/>
          <w:szCs w:val="24"/>
        </w:rPr>
        <w:lastRenderedPageBreak/>
        <w:t>спортсменов 13 лет и старше на портале онлайн-образования РУСАДА доступен Антидопинговый онлайн-курс</w:t>
      </w:r>
    </w:p>
    <w:p w14:paraId="13D26BAA" w14:textId="77777777" w:rsidR="00603A47" w:rsidRPr="00102E15" w:rsidRDefault="00603A47" w:rsidP="00603A47">
      <w:pPr>
        <w:shd w:val="clear" w:color="auto" w:fill="FFFFFF"/>
        <w:spacing w:after="0" w:line="240" w:lineRule="auto"/>
        <w:ind w:left="720" w:firstLine="50"/>
        <w:rPr>
          <w:rFonts w:ascii="Times New Roman" w:hAnsi="Times New Roman" w:cs="Times New Roman"/>
          <w:sz w:val="24"/>
          <w:szCs w:val="24"/>
        </w:rPr>
      </w:pPr>
    </w:p>
    <w:p w14:paraId="0A791049" w14:textId="77777777" w:rsidR="00603A47" w:rsidRPr="00102E15" w:rsidRDefault="00603A47" w:rsidP="00603A47">
      <w:pPr>
        <w:shd w:val="clear" w:color="auto" w:fill="FFFFFF"/>
        <w:spacing w:after="0" w:line="240" w:lineRule="auto"/>
        <w:ind w:left="720" w:firstLine="50"/>
        <w:rPr>
          <w:rFonts w:ascii="Times New Roman" w:hAnsi="Times New Roman" w:cs="Times New Roman"/>
          <w:sz w:val="24"/>
          <w:szCs w:val="24"/>
        </w:rPr>
      </w:pPr>
    </w:p>
    <w:tbl>
      <w:tblPr>
        <w:tblStyle w:val="a8"/>
        <w:tblW w:w="0" w:type="auto"/>
        <w:tblInd w:w="720" w:type="dxa"/>
        <w:tblLook w:val="04A0" w:firstRow="1" w:lastRow="0" w:firstColumn="1" w:lastColumn="0" w:noHBand="0" w:noVBand="1"/>
      </w:tblPr>
      <w:tblGrid>
        <w:gridCol w:w="1376"/>
        <w:gridCol w:w="1392"/>
        <w:gridCol w:w="1382"/>
        <w:gridCol w:w="1407"/>
        <w:gridCol w:w="1109"/>
        <w:gridCol w:w="1959"/>
      </w:tblGrid>
      <w:tr w:rsidR="00603A47" w:rsidRPr="00102E15" w14:paraId="268BCC95" w14:textId="77777777" w:rsidTr="00274733">
        <w:tc>
          <w:tcPr>
            <w:tcW w:w="1381" w:type="dxa"/>
          </w:tcPr>
          <w:p w14:paraId="6172647C" w14:textId="77777777" w:rsidR="00603A47" w:rsidRPr="00102E15" w:rsidRDefault="00603A47" w:rsidP="00274733">
            <w:pPr>
              <w:rPr>
                <w:sz w:val="24"/>
                <w:szCs w:val="24"/>
              </w:rPr>
            </w:pPr>
            <w:r w:rsidRPr="00102E15">
              <w:rPr>
                <w:sz w:val="24"/>
                <w:szCs w:val="24"/>
              </w:rPr>
              <w:t>Спортсмены</w:t>
            </w:r>
          </w:p>
        </w:tc>
        <w:tc>
          <w:tcPr>
            <w:tcW w:w="1342" w:type="dxa"/>
          </w:tcPr>
          <w:p w14:paraId="7C85CA13" w14:textId="77777777" w:rsidR="00603A47" w:rsidRPr="00102E15" w:rsidRDefault="00603A47" w:rsidP="00274733">
            <w:pPr>
              <w:rPr>
                <w:sz w:val="24"/>
                <w:szCs w:val="24"/>
              </w:rPr>
            </w:pPr>
            <w:r w:rsidRPr="00102E15">
              <w:rPr>
                <w:sz w:val="24"/>
                <w:szCs w:val="24"/>
              </w:rPr>
              <w:t>Вид программы</w:t>
            </w:r>
          </w:p>
        </w:tc>
        <w:tc>
          <w:tcPr>
            <w:tcW w:w="1369" w:type="dxa"/>
          </w:tcPr>
          <w:p w14:paraId="33A643B9" w14:textId="77777777" w:rsidR="00603A47" w:rsidRPr="00102E15" w:rsidRDefault="00603A47" w:rsidP="00274733">
            <w:pPr>
              <w:rPr>
                <w:sz w:val="24"/>
                <w:szCs w:val="24"/>
              </w:rPr>
            </w:pPr>
            <w:r w:rsidRPr="00102E15">
              <w:rPr>
                <w:sz w:val="24"/>
                <w:szCs w:val="24"/>
              </w:rPr>
              <w:t>Тема</w:t>
            </w:r>
          </w:p>
        </w:tc>
        <w:tc>
          <w:tcPr>
            <w:tcW w:w="1364" w:type="dxa"/>
          </w:tcPr>
          <w:p w14:paraId="0C80DDC3" w14:textId="77777777" w:rsidR="00603A47" w:rsidRPr="00102E15" w:rsidRDefault="00603A47" w:rsidP="00274733">
            <w:pPr>
              <w:rPr>
                <w:sz w:val="24"/>
                <w:szCs w:val="24"/>
              </w:rPr>
            </w:pPr>
            <w:r w:rsidRPr="00102E15">
              <w:rPr>
                <w:sz w:val="24"/>
                <w:szCs w:val="24"/>
              </w:rPr>
              <w:t>Ответственный за проведение мероприятия</w:t>
            </w:r>
          </w:p>
        </w:tc>
        <w:tc>
          <w:tcPr>
            <w:tcW w:w="1130" w:type="dxa"/>
          </w:tcPr>
          <w:p w14:paraId="46C8353E" w14:textId="77777777" w:rsidR="00603A47" w:rsidRPr="00102E15" w:rsidRDefault="00603A47" w:rsidP="00274733">
            <w:pPr>
              <w:rPr>
                <w:sz w:val="24"/>
                <w:szCs w:val="24"/>
              </w:rPr>
            </w:pPr>
            <w:r w:rsidRPr="00102E15">
              <w:rPr>
                <w:sz w:val="24"/>
                <w:szCs w:val="24"/>
              </w:rPr>
              <w:t>Сроки проведения</w:t>
            </w:r>
          </w:p>
        </w:tc>
        <w:tc>
          <w:tcPr>
            <w:tcW w:w="2038" w:type="dxa"/>
          </w:tcPr>
          <w:p w14:paraId="09AF563B" w14:textId="77777777" w:rsidR="00603A47" w:rsidRPr="00102E15" w:rsidRDefault="00603A47" w:rsidP="00274733">
            <w:pPr>
              <w:rPr>
                <w:sz w:val="24"/>
                <w:szCs w:val="24"/>
              </w:rPr>
            </w:pPr>
            <w:r w:rsidRPr="00102E15">
              <w:rPr>
                <w:sz w:val="24"/>
                <w:szCs w:val="24"/>
              </w:rPr>
              <w:t>Рекомендации по проведению</w:t>
            </w:r>
          </w:p>
        </w:tc>
      </w:tr>
      <w:tr w:rsidR="00603A47" w:rsidRPr="00102E15" w14:paraId="49E7A8C0" w14:textId="77777777" w:rsidTr="00274733">
        <w:tc>
          <w:tcPr>
            <w:tcW w:w="1381" w:type="dxa"/>
            <w:vMerge w:val="restart"/>
          </w:tcPr>
          <w:p w14:paraId="5C343DFA" w14:textId="77777777" w:rsidR="00603A47" w:rsidRPr="00102E15" w:rsidRDefault="00603A47" w:rsidP="00274733">
            <w:pPr>
              <w:rPr>
                <w:sz w:val="24"/>
                <w:szCs w:val="24"/>
              </w:rPr>
            </w:pPr>
            <w:r w:rsidRPr="00102E15">
              <w:rPr>
                <w:sz w:val="24"/>
                <w:szCs w:val="24"/>
              </w:rPr>
              <w:t>Тренировочны й этап (этап спортивной специализации )</w:t>
            </w:r>
          </w:p>
        </w:tc>
        <w:tc>
          <w:tcPr>
            <w:tcW w:w="1342" w:type="dxa"/>
          </w:tcPr>
          <w:p w14:paraId="5B3A9575" w14:textId="77777777" w:rsidR="00603A47" w:rsidRPr="00102E15" w:rsidRDefault="00603A47" w:rsidP="00274733">
            <w:pPr>
              <w:rPr>
                <w:sz w:val="24"/>
                <w:szCs w:val="24"/>
              </w:rPr>
            </w:pPr>
            <w:r w:rsidRPr="00102E15">
              <w:rPr>
                <w:sz w:val="24"/>
                <w:szCs w:val="24"/>
              </w:rPr>
              <w:t>1.Веселые старты</w:t>
            </w:r>
          </w:p>
        </w:tc>
        <w:tc>
          <w:tcPr>
            <w:tcW w:w="1369" w:type="dxa"/>
          </w:tcPr>
          <w:p w14:paraId="71848A15" w14:textId="77777777" w:rsidR="00603A47" w:rsidRPr="00102E15" w:rsidRDefault="00603A47" w:rsidP="00274733">
            <w:pPr>
              <w:rPr>
                <w:sz w:val="24"/>
                <w:szCs w:val="24"/>
              </w:rPr>
            </w:pPr>
            <w:r w:rsidRPr="00102E15">
              <w:rPr>
                <w:sz w:val="24"/>
                <w:szCs w:val="24"/>
              </w:rPr>
              <w:t>«Честная игра»</w:t>
            </w:r>
          </w:p>
        </w:tc>
        <w:tc>
          <w:tcPr>
            <w:tcW w:w="1364" w:type="dxa"/>
          </w:tcPr>
          <w:p w14:paraId="04B24D01" w14:textId="77777777" w:rsidR="00603A47" w:rsidRPr="00102E15" w:rsidRDefault="00603A47" w:rsidP="00274733">
            <w:pPr>
              <w:rPr>
                <w:sz w:val="24"/>
                <w:szCs w:val="24"/>
              </w:rPr>
            </w:pPr>
            <w:r w:rsidRPr="00102E15">
              <w:rPr>
                <w:sz w:val="24"/>
                <w:szCs w:val="24"/>
              </w:rPr>
              <w:t>Тренер</w:t>
            </w:r>
          </w:p>
        </w:tc>
        <w:tc>
          <w:tcPr>
            <w:tcW w:w="1130" w:type="dxa"/>
          </w:tcPr>
          <w:p w14:paraId="4740DF21" w14:textId="77777777" w:rsidR="00603A47" w:rsidRPr="00102E15" w:rsidRDefault="00603A47" w:rsidP="00274733">
            <w:pPr>
              <w:rPr>
                <w:sz w:val="24"/>
                <w:szCs w:val="24"/>
              </w:rPr>
            </w:pPr>
            <w:r w:rsidRPr="00102E15">
              <w:rPr>
                <w:sz w:val="24"/>
                <w:szCs w:val="24"/>
              </w:rPr>
              <w:t>1-2 раза в год</w:t>
            </w:r>
          </w:p>
        </w:tc>
        <w:tc>
          <w:tcPr>
            <w:tcW w:w="2038" w:type="dxa"/>
          </w:tcPr>
          <w:p w14:paraId="1EBCBE92" w14:textId="77777777" w:rsidR="00603A47" w:rsidRPr="00102E15" w:rsidRDefault="00603A47" w:rsidP="00274733">
            <w:pPr>
              <w:rPr>
                <w:sz w:val="24"/>
                <w:szCs w:val="24"/>
              </w:rPr>
            </w:pPr>
            <w:r w:rsidRPr="00102E15">
              <w:rPr>
                <w:sz w:val="24"/>
                <w:szCs w:val="24"/>
              </w:rPr>
              <w:t xml:space="preserve"> Обязательное составление отчета о проведении мероприятия: сценарий/программа, фото/видео</w:t>
            </w:r>
          </w:p>
        </w:tc>
      </w:tr>
      <w:tr w:rsidR="00603A47" w:rsidRPr="00102E15" w14:paraId="7E40ED9F" w14:textId="77777777" w:rsidTr="00274733">
        <w:tc>
          <w:tcPr>
            <w:tcW w:w="1381" w:type="dxa"/>
            <w:vMerge/>
          </w:tcPr>
          <w:p w14:paraId="5741B30D" w14:textId="77777777" w:rsidR="00603A47" w:rsidRPr="00102E15" w:rsidRDefault="00603A47" w:rsidP="00274733">
            <w:pPr>
              <w:rPr>
                <w:sz w:val="24"/>
                <w:szCs w:val="24"/>
              </w:rPr>
            </w:pPr>
          </w:p>
        </w:tc>
        <w:tc>
          <w:tcPr>
            <w:tcW w:w="1342" w:type="dxa"/>
          </w:tcPr>
          <w:p w14:paraId="0E7EE9BE" w14:textId="77777777" w:rsidR="00603A47" w:rsidRPr="00102E15" w:rsidRDefault="00603A47" w:rsidP="00274733">
            <w:pPr>
              <w:rPr>
                <w:sz w:val="24"/>
                <w:szCs w:val="24"/>
              </w:rPr>
            </w:pPr>
            <w:r w:rsidRPr="00102E15">
              <w:rPr>
                <w:sz w:val="24"/>
                <w:szCs w:val="24"/>
              </w:rPr>
              <w:t>2. Онлайн обучение на сайте РУСАДА</w:t>
            </w:r>
          </w:p>
        </w:tc>
        <w:tc>
          <w:tcPr>
            <w:tcW w:w="1369" w:type="dxa"/>
          </w:tcPr>
          <w:p w14:paraId="35D9E6B4" w14:textId="77777777" w:rsidR="00603A47" w:rsidRPr="00102E15" w:rsidRDefault="00603A47" w:rsidP="00274733">
            <w:pPr>
              <w:rPr>
                <w:sz w:val="24"/>
                <w:szCs w:val="24"/>
              </w:rPr>
            </w:pPr>
          </w:p>
        </w:tc>
        <w:tc>
          <w:tcPr>
            <w:tcW w:w="1364" w:type="dxa"/>
          </w:tcPr>
          <w:p w14:paraId="03746894" w14:textId="77777777" w:rsidR="00603A47" w:rsidRPr="00102E15" w:rsidRDefault="00603A47" w:rsidP="00274733">
            <w:pPr>
              <w:rPr>
                <w:sz w:val="24"/>
                <w:szCs w:val="24"/>
              </w:rPr>
            </w:pPr>
            <w:r w:rsidRPr="00102E15">
              <w:rPr>
                <w:sz w:val="24"/>
                <w:szCs w:val="24"/>
              </w:rPr>
              <w:t>Спортсмен</w:t>
            </w:r>
          </w:p>
        </w:tc>
        <w:tc>
          <w:tcPr>
            <w:tcW w:w="1130" w:type="dxa"/>
          </w:tcPr>
          <w:p w14:paraId="23DC996F" w14:textId="77777777" w:rsidR="00603A47" w:rsidRPr="00102E15" w:rsidRDefault="00603A47" w:rsidP="00274733">
            <w:pPr>
              <w:rPr>
                <w:sz w:val="24"/>
                <w:szCs w:val="24"/>
              </w:rPr>
            </w:pPr>
            <w:r w:rsidRPr="00102E15">
              <w:rPr>
                <w:sz w:val="24"/>
                <w:szCs w:val="24"/>
              </w:rPr>
              <w:t>1 раз в год</w:t>
            </w:r>
          </w:p>
        </w:tc>
        <w:tc>
          <w:tcPr>
            <w:tcW w:w="2038" w:type="dxa"/>
          </w:tcPr>
          <w:p w14:paraId="60F6FC7B" w14:textId="77777777" w:rsidR="00603A47" w:rsidRPr="00102E15" w:rsidRDefault="00603A47" w:rsidP="00274733">
            <w:pPr>
              <w:rPr>
                <w:sz w:val="24"/>
                <w:szCs w:val="24"/>
              </w:rPr>
            </w:pPr>
            <w:r w:rsidRPr="00102E15">
              <w:rPr>
                <w:sz w:val="24"/>
                <w:szCs w:val="24"/>
              </w:rPr>
              <w:t>Прохождение онлайнкурса – это неотъемлемая часть системы антидопингового образования. Ссылка на образовательный курс: https://newrusada.triago nal.net</w:t>
            </w:r>
          </w:p>
        </w:tc>
      </w:tr>
      <w:tr w:rsidR="00603A47" w:rsidRPr="00102E15" w14:paraId="71C0828B" w14:textId="77777777" w:rsidTr="00274733">
        <w:tc>
          <w:tcPr>
            <w:tcW w:w="1381" w:type="dxa"/>
            <w:vMerge/>
          </w:tcPr>
          <w:p w14:paraId="1BE8DF08" w14:textId="77777777" w:rsidR="00603A47" w:rsidRPr="00102E15" w:rsidRDefault="00603A47" w:rsidP="00274733">
            <w:pPr>
              <w:rPr>
                <w:sz w:val="24"/>
                <w:szCs w:val="24"/>
              </w:rPr>
            </w:pPr>
          </w:p>
        </w:tc>
        <w:tc>
          <w:tcPr>
            <w:tcW w:w="1342" w:type="dxa"/>
          </w:tcPr>
          <w:p w14:paraId="4FC0E988" w14:textId="77777777" w:rsidR="00603A47" w:rsidRPr="00102E15" w:rsidRDefault="00603A47" w:rsidP="00274733">
            <w:pPr>
              <w:rPr>
                <w:sz w:val="24"/>
                <w:szCs w:val="24"/>
              </w:rPr>
            </w:pPr>
            <w:r w:rsidRPr="00102E15">
              <w:rPr>
                <w:sz w:val="24"/>
                <w:szCs w:val="24"/>
              </w:rPr>
              <w:t>3.Антидопинго вая викторина</w:t>
            </w:r>
          </w:p>
        </w:tc>
        <w:tc>
          <w:tcPr>
            <w:tcW w:w="1369" w:type="dxa"/>
          </w:tcPr>
          <w:p w14:paraId="36CBE604" w14:textId="77777777" w:rsidR="00603A47" w:rsidRPr="00102E15" w:rsidRDefault="00603A47" w:rsidP="00274733">
            <w:pPr>
              <w:rPr>
                <w:sz w:val="24"/>
                <w:szCs w:val="24"/>
              </w:rPr>
            </w:pPr>
            <w:r w:rsidRPr="00102E15">
              <w:rPr>
                <w:sz w:val="24"/>
                <w:szCs w:val="24"/>
              </w:rPr>
              <w:t>«Играй честно»</w:t>
            </w:r>
          </w:p>
        </w:tc>
        <w:tc>
          <w:tcPr>
            <w:tcW w:w="1364" w:type="dxa"/>
          </w:tcPr>
          <w:p w14:paraId="4743F89A" w14:textId="77777777" w:rsidR="00603A47" w:rsidRPr="00102E15" w:rsidRDefault="00603A47" w:rsidP="00274733">
            <w:pPr>
              <w:rPr>
                <w:sz w:val="24"/>
                <w:szCs w:val="24"/>
              </w:rPr>
            </w:pPr>
            <w:r w:rsidRPr="00102E15">
              <w:rPr>
                <w:sz w:val="24"/>
                <w:szCs w:val="24"/>
              </w:rPr>
              <w:t>Ответственны й за антидопингов ое обеспечение в регионе РУСАДА</w:t>
            </w:r>
          </w:p>
        </w:tc>
        <w:tc>
          <w:tcPr>
            <w:tcW w:w="1130" w:type="dxa"/>
          </w:tcPr>
          <w:p w14:paraId="15A4FAEC" w14:textId="77777777" w:rsidR="00603A47" w:rsidRPr="00102E15" w:rsidRDefault="00603A47" w:rsidP="00274733">
            <w:pPr>
              <w:rPr>
                <w:sz w:val="24"/>
                <w:szCs w:val="24"/>
              </w:rPr>
            </w:pPr>
            <w:r w:rsidRPr="00102E15">
              <w:rPr>
                <w:sz w:val="24"/>
                <w:szCs w:val="24"/>
              </w:rPr>
              <w:t>По назначени ю</w:t>
            </w:r>
          </w:p>
        </w:tc>
        <w:tc>
          <w:tcPr>
            <w:tcW w:w="2038" w:type="dxa"/>
          </w:tcPr>
          <w:p w14:paraId="753AF471" w14:textId="77777777" w:rsidR="00603A47" w:rsidRPr="00102E15" w:rsidRDefault="00603A47" w:rsidP="00274733">
            <w:pPr>
              <w:rPr>
                <w:sz w:val="24"/>
                <w:szCs w:val="24"/>
              </w:rPr>
            </w:pPr>
            <w:r w:rsidRPr="00102E15">
              <w:rPr>
                <w:sz w:val="24"/>
                <w:szCs w:val="24"/>
              </w:rPr>
              <w:t>Проведение викторины на крупных спортивных мероприятиях в регионе.</w:t>
            </w:r>
          </w:p>
        </w:tc>
      </w:tr>
      <w:tr w:rsidR="00603A47" w:rsidRPr="00102E15" w14:paraId="0407E0D2" w14:textId="77777777" w:rsidTr="00274733">
        <w:tc>
          <w:tcPr>
            <w:tcW w:w="1381" w:type="dxa"/>
            <w:vMerge/>
          </w:tcPr>
          <w:p w14:paraId="015CF321" w14:textId="77777777" w:rsidR="00603A47" w:rsidRPr="00102E15" w:rsidRDefault="00603A47" w:rsidP="00274733">
            <w:pPr>
              <w:rPr>
                <w:sz w:val="24"/>
                <w:szCs w:val="24"/>
              </w:rPr>
            </w:pPr>
          </w:p>
        </w:tc>
        <w:tc>
          <w:tcPr>
            <w:tcW w:w="1342" w:type="dxa"/>
          </w:tcPr>
          <w:p w14:paraId="65E7EA5D" w14:textId="77777777" w:rsidR="00603A47" w:rsidRPr="00102E15" w:rsidRDefault="00603A47" w:rsidP="00274733">
            <w:pPr>
              <w:rPr>
                <w:sz w:val="24"/>
                <w:szCs w:val="24"/>
              </w:rPr>
            </w:pPr>
            <w:r w:rsidRPr="00102E15">
              <w:rPr>
                <w:sz w:val="24"/>
                <w:szCs w:val="24"/>
              </w:rPr>
              <w:t>4.Семинар для спортсменов и тренеров</w:t>
            </w:r>
          </w:p>
        </w:tc>
        <w:tc>
          <w:tcPr>
            <w:tcW w:w="1369" w:type="dxa"/>
          </w:tcPr>
          <w:p w14:paraId="0D16E687" w14:textId="77777777" w:rsidR="00603A47" w:rsidRPr="00102E15" w:rsidRDefault="00603A47" w:rsidP="00274733">
            <w:pPr>
              <w:rPr>
                <w:sz w:val="24"/>
                <w:szCs w:val="24"/>
              </w:rPr>
            </w:pPr>
            <w:r w:rsidRPr="00102E15">
              <w:rPr>
                <w:sz w:val="24"/>
                <w:szCs w:val="24"/>
              </w:rPr>
              <w:t>«Виды нарушений антидопинго вых правил» «Проверка лекарственн ых средств»</w:t>
            </w:r>
          </w:p>
        </w:tc>
        <w:tc>
          <w:tcPr>
            <w:tcW w:w="1364" w:type="dxa"/>
          </w:tcPr>
          <w:p w14:paraId="429687D5" w14:textId="77777777" w:rsidR="00603A47" w:rsidRPr="00102E15" w:rsidRDefault="00603A47" w:rsidP="00274733">
            <w:pPr>
              <w:rPr>
                <w:sz w:val="24"/>
                <w:szCs w:val="24"/>
              </w:rPr>
            </w:pPr>
            <w:r w:rsidRPr="00102E15">
              <w:rPr>
                <w:sz w:val="24"/>
                <w:szCs w:val="24"/>
              </w:rPr>
              <w:t>Ответственны й за антидопингов ое обеспечение в регионе РУСАДА</w:t>
            </w:r>
          </w:p>
        </w:tc>
        <w:tc>
          <w:tcPr>
            <w:tcW w:w="1130" w:type="dxa"/>
          </w:tcPr>
          <w:p w14:paraId="23E5D876" w14:textId="77777777" w:rsidR="00603A47" w:rsidRPr="00102E15" w:rsidRDefault="00603A47" w:rsidP="00274733">
            <w:pPr>
              <w:rPr>
                <w:sz w:val="24"/>
                <w:szCs w:val="24"/>
              </w:rPr>
            </w:pPr>
            <w:r w:rsidRPr="00102E15">
              <w:rPr>
                <w:sz w:val="24"/>
                <w:szCs w:val="24"/>
              </w:rPr>
              <w:t>1-2 раза в год</w:t>
            </w:r>
          </w:p>
        </w:tc>
        <w:tc>
          <w:tcPr>
            <w:tcW w:w="2038" w:type="dxa"/>
          </w:tcPr>
          <w:p w14:paraId="43ADF7CA" w14:textId="77777777" w:rsidR="00603A47" w:rsidRPr="00102E15" w:rsidRDefault="00603A47" w:rsidP="00274733">
            <w:pPr>
              <w:rPr>
                <w:sz w:val="24"/>
                <w:szCs w:val="24"/>
              </w:rPr>
            </w:pPr>
            <w:r w:rsidRPr="00102E15">
              <w:rPr>
                <w:sz w:val="24"/>
                <w:szCs w:val="24"/>
              </w:rPr>
              <w:t>Согласовать с ответственным за антидопинговое обеспечение в регионе</w:t>
            </w:r>
          </w:p>
        </w:tc>
      </w:tr>
      <w:tr w:rsidR="00603A47" w:rsidRPr="00102E15" w14:paraId="25D01C51" w14:textId="77777777" w:rsidTr="00274733">
        <w:tc>
          <w:tcPr>
            <w:tcW w:w="1381" w:type="dxa"/>
            <w:vMerge/>
          </w:tcPr>
          <w:p w14:paraId="3D488300" w14:textId="77777777" w:rsidR="00603A47" w:rsidRPr="00102E15" w:rsidRDefault="00603A47" w:rsidP="00274733">
            <w:pPr>
              <w:rPr>
                <w:sz w:val="24"/>
                <w:szCs w:val="24"/>
              </w:rPr>
            </w:pPr>
          </w:p>
        </w:tc>
        <w:tc>
          <w:tcPr>
            <w:tcW w:w="1342" w:type="dxa"/>
          </w:tcPr>
          <w:p w14:paraId="21D65F02" w14:textId="77777777" w:rsidR="00603A47" w:rsidRPr="00102E15" w:rsidRDefault="00603A47" w:rsidP="00274733">
            <w:pPr>
              <w:rPr>
                <w:sz w:val="24"/>
                <w:szCs w:val="24"/>
              </w:rPr>
            </w:pPr>
            <w:r w:rsidRPr="00102E15">
              <w:rPr>
                <w:sz w:val="24"/>
                <w:szCs w:val="24"/>
              </w:rPr>
              <w:t>5.Родительско е собрание</w:t>
            </w:r>
          </w:p>
        </w:tc>
        <w:tc>
          <w:tcPr>
            <w:tcW w:w="1369" w:type="dxa"/>
          </w:tcPr>
          <w:p w14:paraId="3807988F" w14:textId="77777777" w:rsidR="00603A47" w:rsidRPr="00102E15" w:rsidRDefault="00603A47" w:rsidP="00274733">
            <w:pPr>
              <w:rPr>
                <w:sz w:val="24"/>
                <w:szCs w:val="24"/>
              </w:rPr>
            </w:pPr>
            <w:r w:rsidRPr="00102E15">
              <w:rPr>
                <w:sz w:val="24"/>
                <w:szCs w:val="24"/>
              </w:rPr>
              <w:t>«Роль родителей в процессе формирования антидопингово й культуры»</w:t>
            </w:r>
          </w:p>
        </w:tc>
        <w:tc>
          <w:tcPr>
            <w:tcW w:w="1364" w:type="dxa"/>
          </w:tcPr>
          <w:p w14:paraId="16746EB5" w14:textId="77777777" w:rsidR="00603A47" w:rsidRPr="00102E15" w:rsidRDefault="00603A47" w:rsidP="00274733">
            <w:pPr>
              <w:rPr>
                <w:sz w:val="24"/>
                <w:szCs w:val="24"/>
              </w:rPr>
            </w:pPr>
            <w:r w:rsidRPr="00102E15">
              <w:rPr>
                <w:sz w:val="24"/>
                <w:szCs w:val="24"/>
              </w:rPr>
              <w:t>Тренер</w:t>
            </w:r>
          </w:p>
        </w:tc>
        <w:tc>
          <w:tcPr>
            <w:tcW w:w="1130" w:type="dxa"/>
          </w:tcPr>
          <w:p w14:paraId="0BC7D78B" w14:textId="77777777" w:rsidR="00603A47" w:rsidRPr="00102E15" w:rsidRDefault="00603A47" w:rsidP="00274733">
            <w:pPr>
              <w:rPr>
                <w:sz w:val="24"/>
                <w:szCs w:val="24"/>
              </w:rPr>
            </w:pPr>
            <w:r w:rsidRPr="00102E15">
              <w:rPr>
                <w:sz w:val="24"/>
                <w:szCs w:val="24"/>
              </w:rPr>
              <w:t>1-2 раза в год</w:t>
            </w:r>
          </w:p>
        </w:tc>
        <w:tc>
          <w:tcPr>
            <w:tcW w:w="2038" w:type="dxa"/>
          </w:tcPr>
          <w:p w14:paraId="0CA4B568" w14:textId="77777777" w:rsidR="00603A47" w:rsidRPr="00102E15" w:rsidRDefault="00603A47" w:rsidP="00274733">
            <w:pPr>
              <w:rPr>
                <w:sz w:val="24"/>
                <w:szCs w:val="24"/>
              </w:rPr>
            </w:pPr>
            <w:r w:rsidRPr="00102E15">
              <w:rPr>
                <w:sz w:val="24"/>
                <w:szCs w:val="24"/>
              </w:rPr>
              <w:t xml:space="preserve">Включить в повестку дня родительского собрания вопрос по антидопингу. Использовать памятки для родителей. </w:t>
            </w:r>
            <w:r w:rsidRPr="00102E15">
              <w:rPr>
                <w:sz w:val="24"/>
                <w:szCs w:val="24"/>
              </w:rPr>
              <w:lastRenderedPageBreak/>
              <w:t>Научить родителей пользоваться сервисом по проверке препаратов на сайте РАА «РУСАДА»: http://list.rusada.ru/ (приложение №2). Собрания можно проводить в онлайн формате с показом презентации (приложение №5 и №6). Обязательное предоставление краткого описательного отчета (независимо от формата проведения родительского собрания) и 2-3 фото</w:t>
            </w:r>
          </w:p>
        </w:tc>
      </w:tr>
      <w:tr w:rsidR="00603A47" w:rsidRPr="00102E15" w14:paraId="03ED2D4B" w14:textId="77777777" w:rsidTr="00274733">
        <w:tc>
          <w:tcPr>
            <w:tcW w:w="1381" w:type="dxa"/>
            <w:vMerge/>
          </w:tcPr>
          <w:p w14:paraId="3BDB187B" w14:textId="77777777" w:rsidR="00603A47" w:rsidRPr="00102E15" w:rsidRDefault="00603A47" w:rsidP="00274733">
            <w:pPr>
              <w:rPr>
                <w:sz w:val="24"/>
                <w:szCs w:val="24"/>
              </w:rPr>
            </w:pPr>
          </w:p>
        </w:tc>
        <w:tc>
          <w:tcPr>
            <w:tcW w:w="1342" w:type="dxa"/>
          </w:tcPr>
          <w:p w14:paraId="5F470458" w14:textId="77777777" w:rsidR="00603A47" w:rsidRPr="00102E15" w:rsidRDefault="00603A47" w:rsidP="00274733">
            <w:pPr>
              <w:rPr>
                <w:sz w:val="24"/>
                <w:szCs w:val="24"/>
              </w:rPr>
            </w:pPr>
            <w:r w:rsidRPr="00102E15">
              <w:rPr>
                <w:sz w:val="24"/>
                <w:szCs w:val="24"/>
              </w:rPr>
              <w:t>6. Родительское собрание</w:t>
            </w:r>
          </w:p>
        </w:tc>
        <w:tc>
          <w:tcPr>
            <w:tcW w:w="1369" w:type="dxa"/>
          </w:tcPr>
          <w:p w14:paraId="427E7FC2" w14:textId="77777777" w:rsidR="00603A47" w:rsidRPr="00102E15" w:rsidRDefault="00603A47" w:rsidP="00274733">
            <w:pPr>
              <w:rPr>
                <w:sz w:val="24"/>
                <w:szCs w:val="24"/>
              </w:rPr>
            </w:pPr>
            <w:r w:rsidRPr="00102E15">
              <w:rPr>
                <w:sz w:val="24"/>
                <w:szCs w:val="24"/>
              </w:rPr>
              <w:t>«Роль родителей в процессе формировани я антидопингов ой культуры»</w:t>
            </w:r>
          </w:p>
        </w:tc>
        <w:tc>
          <w:tcPr>
            <w:tcW w:w="1364" w:type="dxa"/>
          </w:tcPr>
          <w:p w14:paraId="09F7FC83" w14:textId="77777777" w:rsidR="00603A47" w:rsidRPr="00102E15" w:rsidRDefault="00603A47" w:rsidP="00274733">
            <w:pPr>
              <w:rPr>
                <w:sz w:val="24"/>
                <w:szCs w:val="24"/>
              </w:rPr>
            </w:pPr>
            <w:r w:rsidRPr="00102E15">
              <w:rPr>
                <w:sz w:val="24"/>
                <w:szCs w:val="24"/>
              </w:rPr>
              <w:t>Тренер</w:t>
            </w:r>
          </w:p>
        </w:tc>
        <w:tc>
          <w:tcPr>
            <w:tcW w:w="1130" w:type="dxa"/>
          </w:tcPr>
          <w:p w14:paraId="099EE890" w14:textId="77777777" w:rsidR="00603A47" w:rsidRPr="00102E15" w:rsidRDefault="00603A47" w:rsidP="00274733">
            <w:pPr>
              <w:rPr>
                <w:sz w:val="24"/>
                <w:szCs w:val="24"/>
              </w:rPr>
            </w:pPr>
            <w:r w:rsidRPr="00102E15">
              <w:rPr>
                <w:sz w:val="24"/>
                <w:szCs w:val="24"/>
              </w:rPr>
              <w:t>1-2 раза в год</w:t>
            </w:r>
          </w:p>
        </w:tc>
        <w:tc>
          <w:tcPr>
            <w:tcW w:w="2038" w:type="dxa"/>
          </w:tcPr>
          <w:p w14:paraId="304C8DEB" w14:textId="77777777" w:rsidR="00603A47" w:rsidRPr="00102E15" w:rsidRDefault="00603A47" w:rsidP="00274733">
            <w:pPr>
              <w:rPr>
                <w:sz w:val="24"/>
                <w:szCs w:val="24"/>
              </w:rPr>
            </w:pPr>
            <w:r w:rsidRPr="00102E15">
              <w:rPr>
                <w:sz w:val="24"/>
                <w:szCs w:val="24"/>
              </w:rPr>
              <w:t xml:space="preserve">Включить в повестку дня родительского собрания вопрос по антидопингу. Использовать памятки для родителей. Научить родителей пользоваться сервисом по проверке препаратов на сайте РАА «РУСАДА»: http://list.rusada.ru/ (приложение №2). Собрания можно проводить в онлайн формате с показом </w:t>
            </w:r>
            <w:r w:rsidRPr="00102E15">
              <w:rPr>
                <w:sz w:val="24"/>
                <w:szCs w:val="24"/>
              </w:rPr>
              <w:lastRenderedPageBreak/>
              <w:t>презентации (приложения №3 и №4). Обязательное предоставление краткого описательного отчета (независимо от формата проведения родительского собрания) и 2-3 фото.</w:t>
            </w:r>
          </w:p>
        </w:tc>
      </w:tr>
    </w:tbl>
    <w:p w14:paraId="3CEF3D36" w14:textId="77777777" w:rsidR="00603A47" w:rsidRPr="00102E15" w:rsidRDefault="00603A47" w:rsidP="00603A47">
      <w:pPr>
        <w:shd w:val="clear" w:color="auto" w:fill="FFFFFF"/>
        <w:spacing w:after="0" w:line="240" w:lineRule="auto"/>
        <w:ind w:left="720" w:firstLine="50"/>
        <w:rPr>
          <w:rFonts w:ascii="Times New Roman" w:hAnsi="Times New Roman" w:cs="Times New Roman"/>
          <w:sz w:val="24"/>
          <w:szCs w:val="24"/>
        </w:rPr>
      </w:pPr>
    </w:p>
    <w:p w14:paraId="410C057A" w14:textId="77777777" w:rsidR="00603A47" w:rsidRPr="00102E15" w:rsidRDefault="00603A47" w:rsidP="00603A47">
      <w:pPr>
        <w:shd w:val="clear" w:color="auto" w:fill="FFFFFF"/>
        <w:spacing w:after="0" w:line="240" w:lineRule="auto"/>
        <w:ind w:left="720" w:firstLine="50"/>
        <w:rPr>
          <w:rFonts w:ascii="Times New Roman" w:hAnsi="Times New Roman" w:cs="Times New Roman"/>
          <w:sz w:val="24"/>
          <w:szCs w:val="24"/>
        </w:rPr>
      </w:pPr>
    </w:p>
    <w:p w14:paraId="053AF064" w14:textId="77777777" w:rsidR="00603A47" w:rsidRPr="00102E15" w:rsidRDefault="00603A47" w:rsidP="00603A47">
      <w:pPr>
        <w:shd w:val="clear" w:color="auto" w:fill="FFFFFF"/>
        <w:spacing w:after="0" w:line="240" w:lineRule="auto"/>
        <w:ind w:left="720" w:firstLine="50"/>
        <w:rPr>
          <w:rFonts w:ascii="Times New Roman" w:hAnsi="Times New Roman" w:cs="Times New Roman"/>
          <w:sz w:val="24"/>
          <w:szCs w:val="24"/>
        </w:rPr>
      </w:pPr>
    </w:p>
    <w:p w14:paraId="4124E25A" w14:textId="77777777" w:rsidR="00603A47" w:rsidRPr="00102E15" w:rsidRDefault="00603A47" w:rsidP="00603A47">
      <w:pPr>
        <w:shd w:val="clear" w:color="auto" w:fill="FFFFFF"/>
        <w:spacing w:after="0" w:line="240" w:lineRule="auto"/>
        <w:ind w:left="720" w:firstLine="50"/>
        <w:rPr>
          <w:rFonts w:ascii="Times New Roman" w:hAnsi="Times New Roman" w:cs="Times New Roman"/>
          <w:sz w:val="24"/>
          <w:szCs w:val="24"/>
        </w:rPr>
      </w:pPr>
      <w:r w:rsidRPr="00102E15">
        <w:rPr>
          <w:rFonts w:ascii="Times New Roman" w:hAnsi="Times New Roman" w:cs="Times New Roman"/>
          <w:sz w:val="24"/>
          <w:szCs w:val="24"/>
        </w:rPr>
        <w:t xml:space="preserve">             Для создания среды, свободной от допинга, и поддержания уровня образованности спортсменов и персонала спортсменов, на постоянной основе, необходимо реализовывать образовательные программы со спортсменами и персоналом спортсменов на обязательной основе в соответствии с ежегодным планом-графиком антидопинговых мероприятий в организации, осуществляющей спортивную подготовку. </w:t>
      </w:r>
    </w:p>
    <w:p w14:paraId="3F0C6F1C" w14:textId="77777777" w:rsidR="00603A47" w:rsidRPr="00102E15" w:rsidRDefault="00603A47" w:rsidP="00603A47">
      <w:pPr>
        <w:shd w:val="clear" w:color="auto" w:fill="FFFFFF"/>
        <w:spacing w:after="0" w:line="240" w:lineRule="auto"/>
        <w:ind w:left="720" w:firstLine="50"/>
        <w:rPr>
          <w:rFonts w:ascii="Times New Roman" w:hAnsi="Times New Roman" w:cs="Times New Roman"/>
          <w:sz w:val="24"/>
          <w:szCs w:val="24"/>
        </w:rPr>
      </w:pPr>
      <w:r w:rsidRPr="00102E15">
        <w:rPr>
          <w:rFonts w:ascii="Times New Roman" w:hAnsi="Times New Roman" w:cs="Times New Roman"/>
          <w:sz w:val="24"/>
          <w:szCs w:val="24"/>
        </w:rPr>
        <w:t>Определения терминов:</w:t>
      </w:r>
    </w:p>
    <w:p w14:paraId="5B0F6BE6" w14:textId="77777777" w:rsidR="00603A47" w:rsidRDefault="00603A47" w:rsidP="00603A47">
      <w:pPr>
        <w:shd w:val="clear" w:color="auto" w:fill="FFFFFF"/>
        <w:spacing w:after="0" w:line="240" w:lineRule="auto"/>
        <w:ind w:left="720" w:firstLine="50"/>
        <w:rPr>
          <w:rFonts w:ascii="Times New Roman" w:hAnsi="Times New Roman" w:cs="Times New Roman"/>
          <w:sz w:val="24"/>
          <w:szCs w:val="24"/>
        </w:rPr>
      </w:pPr>
      <w:r w:rsidRPr="00102E15">
        <w:rPr>
          <w:rFonts w:ascii="Times New Roman" w:hAnsi="Times New Roman" w:cs="Times New Roman"/>
          <w:b/>
          <w:bCs/>
          <w:sz w:val="24"/>
          <w:szCs w:val="24"/>
        </w:rPr>
        <w:t xml:space="preserve"> Антидопинговая деятельность</w:t>
      </w:r>
      <w:r w:rsidRPr="00102E15">
        <w:rPr>
          <w:rFonts w:ascii="Times New Roman" w:hAnsi="Times New Roman" w:cs="Times New Roman"/>
          <w:sz w:val="24"/>
          <w:szCs w:val="24"/>
        </w:rPr>
        <w:t xml:space="preserve"> - антидопинговое образование и информирование, планирование распределения тестов, ведение Регистрируемого пула тестирования, управление Биологическим паспортом спортсмена, проведение тестирования, организация анализа проб, сбор информации и проведение расследований, обработка запросов на получение Разрешения на терапевтическое использование, обработка результатов, мониторинг и обеспечение исполнения применяемых последствий нарушений, а также иные мероприятия, связанные с борьбой с допингом, которые осуществляются антидопинговой организацией или от ее имени в порядке установленном Всемирный антидопинговый кодексом и (или) международными стандартами. </w:t>
      </w:r>
    </w:p>
    <w:p w14:paraId="79AB3184" w14:textId="77777777" w:rsidR="00603A47" w:rsidRPr="00102E15" w:rsidRDefault="00603A47" w:rsidP="00603A47">
      <w:pPr>
        <w:shd w:val="clear" w:color="auto" w:fill="FFFFFF"/>
        <w:spacing w:after="0" w:line="240" w:lineRule="auto"/>
        <w:ind w:left="720" w:firstLine="50"/>
        <w:rPr>
          <w:rFonts w:ascii="Times New Roman" w:hAnsi="Times New Roman" w:cs="Times New Roman"/>
          <w:sz w:val="24"/>
          <w:szCs w:val="24"/>
        </w:rPr>
      </w:pPr>
      <w:r w:rsidRPr="00102E15">
        <w:rPr>
          <w:rFonts w:ascii="Times New Roman" w:hAnsi="Times New Roman" w:cs="Times New Roman"/>
          <w:b/>
          <w:bCs/>
          <w:sz w:val="24"/>
          <w:szCs w:val="24"/>
        </w:rPr>
        <w:t>Антидопинговая организация</w:t>
      </w:r>
      <w:r w:rsidRPr="00102E15">
        <w:rPr>
          <w:rFonts w:ascii="Times New Roman" w:hAnsi="Times New Roman" w:cs="Times New Roman"/>
          <w:sz w:val="24"/>
          <w:szCs w:val="24"/>
        </w:rPr>
        <w:t xml:space="preserve"> - ВАДА или Подписавшаяся сторона, ответственная за принятие правил, направленных на инициирование, внедрение и реализацию любой части процесса Допинг-контроля. В частности, Антидопинговыми организациями являются Международный олимпийский комитет, Международный паралимпийский комитет, другие Организаторы крупных спортивных мероприятий, которые проводят Тестирование на своих Спортивных мероприятиях, Международные федерации и Национальные антидопинговые организации. </w:t>
      </w:r>
    </w:p>
    <w:p w14:paraId="3797826D" w14:textId="77777777" w:rsidR="00603A47" w:rsidRPr="00102E15" w:rsidRDefault="00603A47" w:rsidP="00603A47">
      <w:pPr>
        <w:shd w:val="clear" w:color="auto" w:fill="FFFFFF"/>
        <w:spacing w:after="0" w:line="240" w:lineRule="auto"/>
        <w:ind w:left="720" w:firstLine="50"/>
        <w:rPr>
          <w:rFonts w:ascii="Times New Roman" w:hAnsi="Times New Roman" w:cs="Times New Roman"/>
          <w:sz w:val="24"/>
          <w:szCs w:val="24"/>
        </w:rPr>
      </w:pPr>
      <w:r w:rsidRPr="00102E15">
        <w:rPr>
          <w:rFonts w:ascii="Times New Roman" w:hAnsi="Times New Roman" w:cs="Times New Roman"/>
          <w:b/>
          <w:bCs/>
          <w:sz w:val="24"/>
          <w:szCs w:val="24"/>
        </w:rPr>
        <w:t>ВАДА</w:t>
      </w:r>
      <w:r w:rsidRPr="00102E15">
        <w:rPr>
          <w:rFonts w:ascii="Times New Roman" w:hAnsi="Times New Roman" w:cs="Times New Roman"/>
          <w:sz w:val="24"/>
          <w:szCs w:val="24"/>
        </w:rPr>
        <w:t xml:space="preserve"> - Всемирное антидопинговое агентство. </w:t>
      </w:r>
    </w:p>
    <w:p w14:paraId="4A73519C" w14:textId="77777777" w:rsidR="00603A47" w:rsidRDefault="00603A47" w:rsidP="00603A47">
      <w:pPr>
        <w:shd w:val="clear" w:color="auto" w:fill="FFFFFF"/>
        <w:spacing w:after="0" w:line="240" w:lineRule="auto"/>
        <w:ind w:left="720" w:firstLine="50"/>
        <w:rPr>
          <w:rFonts w:ascii="Times New Roman" w:hAnsi="Times New Roman" w:cs="Times New Roman"/>
          <w:sz w:val="24"/>
          <w:szCs w:val="24"/>
        </w:rPr>
      </w:pPr>
      <w:r w:rsidRPr="00102E15">
        <w:rPr>
          <w:rFonts w:ascii="Times New Roman" w:hAnsi="Times New Roman" w:cs="Times New Roman"/>
          <w:b/>
          <w:bCs/>
          <w:sz w:val="24"/>
          <w:szCs w:val="24"/>
        </w:rPr>
        <w:t>Внесоревновательный период</w:t>
      </w:r>
      <w:r w:rsidRPr="00102E15">
        <w:rPr>
          <w:rFonts w:ascii="Times New Roman" w:hAnsi="Times New Roman" w:cs="Times New Roman"/>
          <w:sz w:val="24"/>
          <w:szCs w:val="24"/>
        </w:rPr>
        <w:t xml:space="preserve"> – любой период, который не является соревновательным. </w:t>
      </w:r>
    </w:p>
    <w:p w14:paraId="450EA87C" w14:textId="77777777" w:rsidR="00603A47" w:rsidRPr="00102E15" w:rsidRDefault="00603A47" w:rsidP="00603A47">
      <w:pPr>
        <w:shd w:val="clear" w:color="auto" w:fill="FFFFFF"/>
        <w:spacing w:after="0" w:line="240" w:lineRule="auto"/>
        <w:ind w:left="720" w:firstLine="50"/>
        <w:rPr>
          <w:rFonts w:ascii="Times New Roman" w:hAnsi="Times New Roman" w:cs="Times New Roman"/>
          <w:sz w:val="24"/>
          <w:szCs w:val="24"/>
        </w:rPr>
      </w:pPr>
      <w:r w:rsidRPr="00102E15">
        <w:rPr>
          <w:rFonts w:ascii="Times New Roman" w:hAnsi="Times New Roman" w:cs="Times New Roman"/>
          <w:b/>
          <w:bCs/>
          <w:sz w:val="24"/>
          <w:szCs w:val="24"/>
        </w:rPr>
        <w:t>Всемирный антидопинговый Кодекс (Кодекс)</w:t>
      </w:r>
      <w:r w:rsidRPr="00102E15">
        <w:rPr>
          <w:rFonts w:ascii="Times New Roman" w:hAnsi="Times New Roman" w:cs="Times New Roman"/>
          <w:sz w:val="24"/>
          <w:szCs w:val="24"/>
        </w:rPr>
        <w:t xml:space="preserve"> - основополагающий и универсальный документ, на котором основывается Всемирная антидопинговая программа в спорте. Цель Кодекса заключается в повышении эффективности борьбы с допингом в мире путем объединения основных элементов этой борьбы. </w:t>
      </w:r>
    </w:p>
    <w:p w14:paraId="5E627C94" w14:textId="77777777" w:rsidR="00603A47" w:rsidRPr="00102E15" w:rsidRDefault="00603A47" w:rsidP="00603A47">
      <w:pPr>
        <w:shd w:val="clear" w:color="auto" w:fill="FFFFFF"/>
        <w:spacing w:after="0" w:line="240" w:lineRule="auto"/>
        <w:ind w:left="720" w:firstLine="50"/>
        <w:rPr>
          <w:rFonts w:ascii="Times New Roman" w:hAnsi="Times New Roman" w:cs="Times New Roman"/>
          <w:sz w:val="24"/>
          <w:szCs w:val="24"/>
        </w:rPr>
      </w:pPr>
      <w:r w:rsidRPr="00102E15">
        <w:rPr>
          <w:rFonts w:ascii="Times New Roman" w:hAnsi="Times New Roman" w:cs="Times New Roman"/>
          <w:b/>
          <w:bCs/>
          <w:sz w:val="24"/>
          <w:szCs w:val="24"/>
        </w:rPr>
        <w:t>Запрещенная субстанция</w:t>
      </w:r>
      <w:r w:rsidRPr="00102E15">
        <w:rPr>
          <w:rFonts w:ascii="Times New Roman" w:hAnsi="Times New Roman" w:cs="Times New Roman"/>
          <w:sz w:val="24"/>
          <w:szCs w:val="24"/>
        </w:rPr>
        <w:t xml:space="preserve"> - любая субстанция или класс субстанций, приведенных в Запрещенном списке. </w:t>
      </w:r>
    </w:p>
    <w:p w14:paraId="03522A50" w14:textId="77777777" w:rsidR="00603A47" w:rsidRPr="00102E15" w:rsidRDefault="00603A47" w:rsidP="00603A47">
      <w:pPr>
        <w:shd w:val="clear" w:color="auto" w:fill="FFFFFF"/>
        <w:spacing w:after="0" w:line="240" w:lineRule="auto"/>
        <w:ind w:left="720" w:firstLine="50"/>
        <w:rPr>
          <w:rFonts w:ascii="Times New Roman" w:hAnsi="Times New Roman" w:cs="Times New Roman"/>
          <w:sz w:val="24"/>
          <w:szCs w:val="24"/>
        </w:rPr>
      </w:pPr>
      <w:r w:rsidRPr="00102E15">
        <w:rPr>
          <w:rFonts w:ascii="Times New Roman" w:hAnsi="Times New Roman" w:cs="Times New Roman"/>
          <w:b/>
          <w:bCs/>
          <w:sz w:val="24"/>
          <w:szCs w:val="24"/>
        </w:rPr>
        <w:lastRenderedPageBreak/>
        <w:t>Запрещенный список</w:t>
      </w:r>
      <w:r w:rsidRPr="00102E15">
        <w:rPr>
          <w:rFonts w:ascii="Times New Roman" w:hAnsi="Times New Roman" w:cs="Times New Roman"/>
          <w:sz w:val="24"/>
          <w:szCs w:val="24"/>
        </w:rPr>
        <w:t xml:space="preserve"> - список, устанавливающий перечень Запрещенных субстанций и Запрещенных методов. </w:t>
      </w:r>
    </w:p>
    <w:p w14:paraId="022DEBCC" w14:textId="77777777" w:rsidR="00603A47" w:rsidRPr="00102E15" w:rsidRDefault="00603A47" w:rsidP="00603A47">
      <w:pPr>
        <w:shd w:val="clear" w:color="auto" w:fill="FFFFFF"/>
        <w:spacing w:after="0" w:line="240" w:lineRule="auto"/>
        <w:ind w:left="720" w:firstLine="50"/>
        <w:rPr>
          <w:rFonts w:ascii="Times New Roman" w:hAnsi="Times New Roman" w:cs="Times New Roman"/>
          <w:sz w:val="24"/>
          <w:szCs w:val="24"/>
        </w:rPr>
      </w:pPr>
      <w:r w:rsidRPr="00102E15">
        <w:rPr>
          <w:rFonts w:ascii="Times New Roman" w:hAnsi="Times New Roman" w:cs="Times New Roman"/>
          <w:b/>
          <w:bCs/>
          <w:sz w:val="24"/>
          <w:szCs w:val="24"/>
        </w:rPr>
        <w:t>Запрещенный метод</w:t>
      </w:r>
      <w:r w:rsidRPr="00102E15">
        <w:rPr>
          <w:rFonts w:ascii="Times New Roman" w:hAnsi="Times New Roman" w:cs="Times New Roman"/>
          <w:sz w:val="24"/>
          <w:szCs w:val="24"/>
        </w:rPr>
        <w:t xml:space="preserve"> - любой метод, приведенный в Запрещенном списке. </w:t>
      </w:r>
    </w:p>
    <w:p w14:paraId="36BBB572" w14:textId="77777777" w:rsidR="00603A47" w:rsidRPr="00102E15" w:rsidRDefault="00603A47" w:rsidP="00603A47">
      <w:pPr>
        <w:shd w:val="clear" w:color="auto" w:fill="FFFFFF"/>
        <w:spacing w:after="0" w:line="240" w:lineRule="auto"/>
        <w:ind w:left="720" w:firstLine="50"/>
        <w:rPr>
          <w:rFonts w:ascii="Times New Roman" w:hAnsi="Times New Roman" w:cs="Times New Roman"/>
          <w:sz w:val="24"/>
          <w:szCs w:val="24"/>
        </w:rPr>
      </w:pPr>
      <w:r w:rsidRPr="00102E15">
        <w:rPr>
          <w:rFonts w:ascii="Times New Roman" w:hAnsi="Times New Roman" w:cs="Times New Roman"/>
          <w:b/>
          <w:bCs/>
          <w:sz w:val="24"/>
          <w:szCs w:val="24"/>
        </w:rPr>
        <w:t>Персонал спортсмена</w:t>
      </w:r>
      <w:r w:rsidRPr="00102E15">
        <w:rPr>
          <w:rFonts w:ascii="Times New Roman" w:hAnsi="Times New Roman" w:cs="Times New Roman"/>
          <w:sz w:val="24"/>
          <w:szCs w:val="24"/>
        </w:rPr>
        <w:t xml:space="preserve"> - любой тренер, инструктор, менеджер, агент, персонал команды, официальное лицо, медицинский, парамедицинский персонал, родитель или любое иное лицо, работающие со спортсменом, оказывающие ему медицинскую помощь или помогающие спортсмену при подготовке и в участии в спортивных соревнованиях. </w:t>
      </w:r>
    </w:p>
    <w:p w14:paraId="5A2CBA10" w14:textId="77777777" w:rsidR="00603A47" w:rsidRPr="00102E15" w:rsidRDefault="00603A47" w:rsidP="00603A47">
      <w:pPr>
        <w:shd w:val="clear" w:color="auto" w:fill="FFFFFF"/>
        <w:spacing w:after="0" w:line="240" w:lineRule="auto"/>
        <w:ind w:left="720" w:firstLine="50"/>
        <w:rPr>
          <w:rFonts w:ascii="Times New Roman" w:hAnsi="Times New Roman" w:cs="Times New Roman"/>
          <w:sz w:val="24"/>
          <w:szCs w:val="24"/>
        </w:rPr>
      </w:pPr>
      <w:r w:rsidRPr="00102E15">
        <w:rPr>
          <w:rFonts w:ascii="Times New Roman" w:hAnsi="Times New Roman" w:cs="Times New Roman"/>
          <w:b/>
          <w:bCs/>
          <w:sz w:val="24"/>
          <w:szCs w:val="24"/>
        </w:rPr>
        <w:t>РУСАДА</w:t>
      </w:r>
      <w:r w:rsidRPr="00102E15">
        <w:rPr>
          <w:rFonts w:ascii="Times New Roman" w:hAnsi="Times New Roman" w:cs="Times New Roman"/>
          <w:sz w:val="24"/>
          <w:szCs w:val="24"/>
        </w:rPr>
        <w:t xml:space="preserve"> – Российское антидопинговое агентство «РУСАДА». </w:t>
      </w:r>
    </w:p>
    <w:p w14:paraId="00EAE057" w14:textId="77777777" w:rsidR="00603A47" w:rsidRPr="00102E15" w:rsidRDefault="00603A47" w:rsidP="00603A47">
      <w:pPr>
        <w:shd w:val="clear" w:color="auto" w:fill="FFFFFF"/>
        <w:spacing w:after="0" w:line="240" w:lineRule="auto"/>
        <w:ind w:left="720" w:firstLine="50"/>
        <w:rPr>
          <w:rFonts w:ascii="Times New Roman" w:hAnsi="Times New Roman" w:cs="Times New Roman"/>
          <w:sz w:val="24"/>
          <w:szCs w:val="24"/>
        </w:rPr>
      </w:pPr>
      <w:r w:rsidRPr="00102E15">
        <w:rPr>
          <w:rFonts w:ascii="Times New Roman" w:hAnsi="Times New Roman" w:cs="Times New Roman"/>
          <w:b/>
          <w:bCs/>
          <w:sz w:val="24"/>
          <w:szCs w:val="24"/>
        </w:rPr>
        <w:t>Соревновательный период</w:t>
      </w:r>
      <w:r w:rsidRPr="00102E15">
        <w:rPr>
          <w:rFonts w:ascii="Times New Roman" w:hAnsi="Times New Roman" w:cs="Times New Roman"/>
          <w:sz w:val="24"/>
          <w:szCs w:val="24"/>
        </w:rPr>
        <w:t xml:space="preserve"> - период, начинающийся в 23:59 накануне дня спортивного соревнования, на котором запланировано участие спортсмена, и заканчивающийся в момент окончания соревнования или процесса отбора проб, относящегося к данному соревнованию, в зависимости от того, что позднее. </w:t>
      </w:r>
    </w:p>
    <w:p w14:paraId="4DAD2BFE" w14:textId="77777777" w:rsidR="00603A47" w:rsidRPr="00102E15" w:rsidRDefault="00603A47" w:rsidP="00603A47">
      <w:pPr>
        <w:shd w:val="clear" w:color="auto" w:fill="FFFFFF"/>
        <w:spacing w:after="0" w:line="240" w:lineRule="auto"/>
        <w:ind w:left="720" w:firstLine="50"/>
        <w:rPr>
          <w:rFonts w:ascii="Times New Roman" w:hAnsi="Times New Roman" w:cs="Times New Roman"/>
          <w:sz w:val="24"/>
          <w:szCs w:val="24"/>
        </w:rPr>
      </w:pPr>
      <w:r w:rsidRPr="00102E15">
        <w:rPr>
          <w:rFonts w:ascii="Times New Roman" w:hAnsi="Times New Roman" w:cs="Times New Roman"/>
          <w:b/>
          <w:bCs/>
          <w:sz w:val="24"/>
          <w:szCs w:val="24"/>
        </w:rPr>
        <w:t>Спортсмен</w:t>
      </w:r>
      <w:r w:rsidRPr="00102E15">
        <w:rPr>
          <w:rFonts w:ascii="Times New Roman" w:hAnsi="Times New Roman" w:cs="Times New Roman"/>
          <w:sz w:val="24"/>
          <w:szCs w:val="24"/>
        </w:rPr>
        <w:t xml:space="preserve"> - любое Лицо, занимающееся спортом на международном уровне (как это установлено каждой Международной федерацией) или национальном уровне (как это установлено каждой Национальной антидопинговой организацией). Антидопинговая организация имеет право по собственному усмотрению применять антидопинговые правила к Спортсмену, который не является Спортсменом ни международного, ни национального уровня, распространяя на него определение «Спортсмен». В отношении Спортсменов, которые не являются Спортсменами ни международного, ни национального уровня, Антидопинговая организация может действовать следующим образом: свести к минимуму Тестирование или не проводить Тестирование вообще; анализировать Пробы не на весь перечень Запрещенных субстанций; требовать предоставления меньшего количества информации о местонахождении или вообще не требовать ее предоставления; не требовать заблаговременной подачи запросов на Разрешения на терапевтическое использование. Однако если Спортсмен, находящийся под юрисдикцией Антидопинговой организации и выступающий на уровне ниже международного и национального, совершает нарушение антидопинговых правил, предусмотренное в статьях 2.1, 2.3 или 2.5, то к нему применяются Последствия, предусмотренные Кодексом. Для целей статей 2.8 и 2.9, а также для проведения информационных и образовательных программ Спортсменом является любое Лицо, занимающееся спортом под юрисдикцией любой Подписавшейся стороны, правительства или другой спортивной организации, которая приняла Кодекс. </w:t>
      </w:r>
    </w:p>
    <w:p w14:paraId="077D8692" w14:textId="77777777" w:rsidR="00603A47" w:rsidRPr="00102E15" w:rsidRDefault="00603A47" w:rsidP="00603A47">
      <w:pPr>
        <w:shd w:val="clear" w:color="auto" w:fill="FFFFFF"/>
        <w:spacing w:after="0" w:line="240" w:lineRule="auto"/>
        <w:ind w:left="720"/>
        <w:rPr>
          <w:rFonts w:ascii="Times New Roman" w:eastAsia="Times New Roman" w:hAnsi="Times New Roman" w:cs="Times New Roman"/>
          <w:color w:val="000000"/>
          <w:sz w:val="24"/>
          <w:szCs w:val="24"/>
        </w:rPr>
      </w:pPr>
    </w:p>
    <w:p w14:paraId="1096ED80" w14:textId="77777777" w:rsidR="00603A47" w:rsidRPr="00971977" w:rsidRDefault="00603A47" w:rsidP="001E0389">
      <w:pPr>
        <w:pStyle w:val="Default"/>
        <w:spacing w:line="360" w:lineRule="auto"/>
        <w:jc w:val="both"/>
      </w:pPr>
    </w:p>
    <w:p w14:paraId="774DA61A" w14:textId="75F01550" w:rsidR="001E0389" w:rsidRPr="003346D9" w:rsidRDefault="001E0389" w:rsidP="001E0389">
      <w:pPr>
        <w:pStyle w:val="Default"/>
        <w:spacing w:line="360" w:lineRule="auto"/>
        <w:jc w:val="both"/>
        <w:rPr>
          <w:b/>
          <w:bCs/>
        </w:rPr>
      </w:pPr>
      <w:r w:rsidRPr="00971977">
        <w:rPr>
          <w:b/>
          <w:bCs/>
        </w:rPr>
        <w:t xml:space="preserve"> Программный материал для практических занятий по каждому этапу </w:t>
      </w:r>
      <w:r w:rsidR="003346D9" w:rsidRPr="003346D9">
        <w:rPr>
          <w:rStyle w:val="FontStyle77"/>
          <w:b/>
          <w:bCs/>
          <w:color w:val="auto"/>
          <w:sz w:val="24"/>
          <w:szCs w:val="24"/>
        </w:rPr>
        <w:t>спортивной подготовки</w:t>
      </w:r>
      <w:r w:rsidR="003346D9" w:rsidRPr="003346D9">
        <w:rPr>
          <w:rStyle w:val="FontStyle77"/>
          <w:b/>
          <w:bCs/>
          <w:sz w:val="24"/>
          <w:szCs w:val="24"/>
        </w:rPr>
        <w:t xml:space="preserve"> второй ступени</w:t>
      </w:r>
      <w:r w:rsidR="003346D9" w:rsidRPr="003346D9">
        <w:rPr>
          <w:b/>
          <w:bCs/>
        </w:rPr>
        <w:t xml:space="preserve"> </w:t>
      </w:r>
      <w:r w:rsidRPr="003346D9">
        <w:rPr>
          <w:b/>
          <w:bCs/>
        </w:rPr>
        <w:t>с разбивкой на периоды подготовки.</w:t>
      </w:r>
    </w:p>
    <w:p w14:paraId="78EA37B1" w14:textId="77777777" w:rsidR="00CD6C84" w:rsidRPr="00971977" w:rsidRDefault="00CD6C84" w:rsidP="00CD6C84">
      <w:pPr>
        <w:autoSpaceDE w:val="0"/>
        <w:autoSpaceDN w:val="0"/>
        <w:adjustRightInd w:val="0"/>
        <w:spacing w:after="0" w:line="360" w:lineRule="auto"/>
        <w:jc w:val="both"/>
        <w:rPr>
          <w:rFonts w:ascii="Times New Roman" w:hAnsi="Times New Roman" w:cs="Times New Roman"/>
          <w:sz w:val="24"/>
          <w:szCs w:val="24"/>
        </w:rPr>
      </w:pPr>
      <w:r w:rsidRPr="00971977">
        <w:rPr>
          <w:rFonts w:ascii="Times New Roman" w:hAnsi="Times New Roman" w:cs="Times New Roman"/>
          <w:sz w:val="24"/>
          <w:szCs w:val="24"/>
        </w:rPr>
        <w:t xml:space="preserve">  Процесс подготовки </w:t>
      </w:r>
      <w:r w:rsidR="00C45DAF">
        <w:rPr>
          <w:rFonts w:ascii="Times New Roman" w:hAnsi="Times New Roman" w:cs="Times New Roman"/>
          <w:sz w:val="24"/>
          <w:szCs w:val="24"/>
        </w:rPr>
        <w:t>занимающихся</w:t>
      </w:r>
      <w:r w:rsidRPr="00971977">
        <w:rPr>
          <w:rFonts w:ascii="Times New Roman" w:hAnsi="Times New Roman" w:cs="Times New Roman"/>
          <w:sz w:val="24"/>
          <w:szCs w:val="24"/>
        </w:rPr>
        <w:t xml:space="preserve"> рамках Программы строится в соответствии с задачами, стоящими перед каждой группой. Изучаемый материал Программы распределяется по этапам и годам </w:t>
      </w:r>
      <w:r w:rsidR="00C45DAF">
        <w:rPr>
          <w:rFonts w:ascii="Times New Roman" w:hAnsi="Times New Roman" w:cs="Times New Roman"/>
          <w:sz w:val="24"/>
          <w:szCs w:val="24"/>
        </w:rPr>
        <w:t>тренировок</w:t>
      </w:r>
      <w:r w:rsidRPr="00971977">
        <w:rPr>
          <w:rFonts w:ascii="Times New Roman" w:hAnsi="Times New Roman" w:cs="Times New Roman"/>
          <w:sz w:val="24"/>
          <w:szCs w:val="24"/>
        </w:rPr>
        <w:t>.</w:t>
      </w:r>
    </w:p>
    <w:p w14:paraId="4C677211" w14:textId="77777777" w:rsidR="00CD6C84" w:rsidRPr="00971977" w:rsidRDefault="00CD6C84" w:rsidP="00CD6C84">
      <w:pPr>
        <w:autoSpaceDE w:val="0"/>
        <w:autoSpaceDN w:val="0"/>
        <w:adjustRightInd w:val="0"/>
        <w:spacing w:after="0" w:line="360" w:lineRule="auto"/>
        <w:jc w:val="both"/>
        <w:rPr>
          <w:rFonts w:ascii="Times New Roman" w:hAnsi="Times New Roman" w:cs="Times New Roman"/>
          <w:sz w:val="24"/>
          <w:szCs w:val="24"/>
        </w:rPr>
      </w:pPr>
      <w:r w:rsidRPr="00971977">
        <w:rPr>
          <w:rFonts w:ascii="Times New Roman" w:hAnsi="Times New Roman" w:cs="Times New Roman"/>
          <w:sz w:val="24"/>
          <w:szCs w:val="24"/>
        </w:rPr>
        <w:t xml:space="preserve">Основными формами организации </w:t>
      </w:r>
      <w:r w:rsidR="00C45DAF">
        <w:rPr>
          <w:rFonts w:ascii="Times New Roman" w:hAnsi="Times New Roman" w:cs="Times New Roman"/>
          <w:sz w:val="24"/>
          <w:szCs w:val="24"/>
        </w:rPr>
        <w:t>тренировочного</w:t>
      </w:r>
      <w:r w:rsidRPr="00971977">
        <w:rPr>
          <w:rFonts w:ascii="Times New Roman" w:hAnsi="Times New Roman" w:cs="Times New Roman"/>
          <w:sz w:val="24"/>
          <w:szCs w:val="24"/>
        </w:rPr>
        <w:t xml:space="preserve"> процесса в</w:t>
      </w:r>
      <w:r w:rsidR="002E7E63">
        <w:rPr>
          <w:rFonts w:ascii="Times New Roman" w:hAnsi="Times New Roman" w:cs="Times New Roman"/>
          <w:sz w:val="24"/>
          <w:szCs w:val="24"/>
        </w:rPr>
        <w:t xml:space="preserve"> </w:t>
      </w:r>
      <w:r w:rsidRPr="00971977">
        <w:rPr>
          <w:rFonts w:ascii="Times New Roman" w:hAnsi="Times New Roman" w:cs="Times New Roman"/>
          <w:sz w:val="24"/>
          <w:szCs w:val="24"/>
        </w:rPr>
        <w:t>Учреждении, в рамках настоящей Программы являются:</w:t>
      </w:r>
    </w:p>
    <w:p w14:paraId="378FDE41" w14:textId="77777777" w:rsidR="00CD6C84" w:rsidRPr="00971977" w:rsidRDefault="00CD6C84" w:rsidP="00CD6C84">
      <w:pPr>
        <w:autoSpaceDE w:val="0"/>
        <w:autoSpaceDN w:val="0"/>
        <w:adjustRightInd w:val="0"/>
        <w:spacing w:after="0" w:line="360" w:lineRule="auto"/>
        <w:jc w:val="both"/>
        <w:rPr>
          <w:rFonts w:ascii="Times New Roman" w:hAnsi="Times New Roman" w:cs="Times New Roman"/>
          <w:sz w:val="24"/>
          <w:szCs w:val="24"/>
        </w:rPr>
      </w:pPr>
      <w:r w:rsidRPr="00971977">
        <w:rPr>
          <w:rFonts w:ascii="Times New Roman" w:hAnsi="Times New Roman" w:cs="Times New Roman"/>
          <w:sz w:val="24"/>
          <w:szCs w:val="24"/>
        </w:rPr>
        <w:t xml:space="preserve">- </w:t>
      </w:r>
      <w:r w:rsidRPr="00971977">
        <w:rPr>
          <w:rFonts w:ascii="Times New Roman" w:hAnsi="Times New Roman" w:cs="Times New Roman"/>
          <w:b/>
          <w:bCs/>
          <w:sz w:val="24"/>
          <w:szCs w:val="24"/>
        </w:rPr>
        <w:t xml:space="preserve">групповые теоретические занятия </w:t>
      </w:r>
      <w:r w:rsidRPr="00971977">
        <w:rPr>
          <w:rFonts w:ascii="Times New Roman" w:hAnsi="Times New Roman" w:cs="Times New Roman"/>
          <w:sz w:val="24"/>
          <w:szCs w:val="24"/>
        </w:rPr>
        <w:t>в виде бесед тренеров, врачей, лекций специалистов в соответствии с содержанием предметных областей, предметов и тем в рамках Программы;</w:t>
      </w:r>
    </w:p>
    <w:p w14:paraId="254E228E" w14:textId="77777777" w:rsidR="00CD6C84" w:rsidRPr="00971977" w:rsidRDefault="00CD6C84" w:rsidP="00CD6C84">
      <w:pPr>
        <w:autoSpaceDE w:val="0"/>
        <w:autoSpaceDN w:val="0"/>
        <w:adjustRightInd w:val="0"/>
        <w:spacing w:after="0" w:line="360" w:lineRule="auto"/>
        <w:rPr>
          <w:rFonts w:ascii="Times New Roman" w:hAnsi="Times New Roman" w:cs="Times New Roman"/>
          <w:sz w:val="24"/>
          <w:szCs w:val="24"/>
        </w:rPr>
      </w:pPr>
      <w:r w:rsidRPr="00971977">
        <w:rPr>
          <w:rFonts w:ascii="Times New Roman" w:hAnsi="Times New Roman" w:cs="Times New Roman"/>
          <w:sz w:val="24"/>
          <w:szCs w:val="24"/>
        </w:rPr>
        <w:t xml:space="preserve">- </w:t>
      </w:r>
      <w:r w:rsidRPr="00971977">
        <w:rPr>
          <w:rFonts w:ascii="Times New Roman" w:hAnsi="Times New Roman" w:cs="Times New Roman"/>
          <w:b/>
          <w:bCs/>
          <w:sz w:val="24"/>
          <w:szCs w:val="24"/>
        </w:rPr>
        <w:t xml:space="preserve">практические занятия </w:t>
      </w:r>
      <w:r w:rsidRPr="00971977">
        <w:rPr>
          <w:rFonts w:ascii="Times New Roman" w:hAnsi="Times New Roman" w:cs="Times New Roman"/>
          <w:sz w:val="24"/>
          <w:szCs w:val="24"/>
        </w:rPr>
        <w:t>в соответствии с требованиями программы</w:t>
      </w:r>
      <w:r w:rsidR="002E7E63">
        <w:rPr>
          <w:rFonts w:ascii="Times New Roman" w:hAnsi="Times New Roman" w:cs="Times New Roman"/>
          <w:sz w:val="24"/>
          <w:szCs w:val="24"/>
        </w:rPr>
        <w:t xml:space="preserve"> </w:t>
      </w:r>
      <w:r w:rsidRPr="00971977">
        <w:rPr>
          <w:rFonts w:ascii="Times New Roman" w:hAnsi="Times New Roman" w:cs="Times New Roman"/>
          <w:sz w:val="24"/>
          <w:szCs w:val="24"/>
        </w:rPr>
        <w:t>для каждой группы, по расписанию, утвержденному администрацией</w:t>
      </w:r>
      <w:r w:rsidR="002E7E63">
        <w:rPr>
          <w:rFonts w:ascii="Times New Roman" w:hAnsi="Times New Roman" w:cs="Times New Roman"/>
          <w:sz w:val="24"/>
          <w:szCs w:val="24"/>
        </w:rPr>
        <w:t xml:space="preserve"> </w:t>
      </w:r>
      <w:r w:rsidRPr="00971977">
        <w:rPr>
          <w:rFonts w:ascii="Times New Roman" w:hAnsi="Times New Roman" w:cs="Times New Roman"/>
          <w:sz w:val="24"/>
          <w:szCs w:val="24"/>
        </w:rPr>
        <w:t>Учреждения;</w:t>
      </w:r>
    </w:p>
    <w:p w14:paraId="41906B3E" w14:textId="77777777" w:rsidR="00CD6C84" w:rsidRPr="00971977" w:rsidRDefault="00CD6C84" w:rsidP="00CD6C84">
      <w:pPr>
        <w:autoSpaceDE w:val="0"/>
        <w:autoSpaceDN w:val="0"/>
        <w:adjustRightInd w:val="0"/>
        <w:spacing w:after="0" w:line="360" w:lineRule="auto"/>
        <w:rPr>
          <w:rFonts w:ascii="Times New Roman" w:hAnsi="Times New Roman" w:cs="Times New Roman"/>
          <w:sz w:val="24"/>
          <w:szCs w:val="24"/>
        </w:rPr>
      </w:pPr>
      <w:r w:rsidRPr="00971977">
        <w:rPr>
          <w:rFonts w:ascii="Times New Roman" w:hAnsi="Times New Roman" w:cs="Times New Roman"/>
          <w:sz w:val="24"/>
          <w:szCs w:val="24"/>
        </w:rPr>
        <w:lastRenderedPageBreak/>
        <w:t>- участие обучающихся в спортивных соревнованиях;</w:t>
      </w:r>
    </w:p>
    <w:p w14:paraId="5C6EF234" w14:textId="77777777" w:rsidR="00CD6C84" w:rsidRPr="00971977" w:rsidRDefault="00CD6C84" w:rsidP="00CD6C84">
      <w:pPr>
        <w:autoSpaceDE w:val="0"/>
        <w:autoSpaceDN w:val="0"/>
        <w:adjustRightInd w:val="0"/>
        <w:spacing w:after="0" w:line="360" w:lineRule="auto"/>
        <w:rPr>
          <w:rFonts w:ascii="Times New Roman" w:hAnsi="Times New Roman" w:cs="Times New Roman"/>
          <w:sz w:val="24"/>
          <w:szCs w:val="24"/>
        </w:rPr>
      </w:pPr>
      <w:r w:rsidRPr="00971977">
        <w:rPr>
          <w:rFonts w:ascii="Times New Roman" w:hAnsi="Times New Roman" w:cs="Times New Roman"/>
          <w:sz w:val="24"/>
          <w:szCs w:val="24"/>
        </w:rPr>
        <w:t>- тренировочные занятия, проводимые на лагерных и тренировочных сборах;</w:t>
      </w:r>
    </w:p>
    <w:p w14:paraId="274E9613" w14:textId="77777777" w:rsidR="00CD6C84" w:rsidRPr="00971977" w:rsidRDefault="00CD6C84" w:rsidP="00CD6C84">
      <w:pPr>
        <w:autoSpaceDE w:val="0"/>
        <w:autoSpaceDN w:val="0"/>
        <w:adjustRightInd w:val="0"/>
        <w:spacing w:after="0" w:line="360" w:lineRule="auto"/>
        <w:rPr>
          <w:rFonts w:ascii="Times New Roman" w:hAnsi="Times New Roman" w:cs="Times New Roman"/>
          <w:sz w:val="24"/>
          <w:szCs w:val="24"/>
        </w:rPr>
      </w:pPr>
      <w:r w:rsidRPr="00971977">
        <w:rPr>
          <w:rFonts w:ascii="Times New Roman" w:hAnsi="Times New Roman" w:cs="Times New Roman"/>
          <w:sz w:val="24"/>
          <w:szCs w:val="24"/>
        </w:rPr>
        <w:t>- просмотр и методический разбор учебных кинофильмов, кинограмм крупных спортивных соревнований и др.;</w:t>
      </w:r>
    </w:p>
    <w:p w14:paraId="0CE020EF" w14:textId="77777777" w:rsidR="00CD6C84" w:rsidRPr="00971977" w:rsidRDefault="00CD6C84" w:rsidP="00CD6C84">
      <w:pPr>
        <w:autoSpaceDE w:val="0"/>
        <w:autoSpaceDN w:val="0"/>
        <w:adjustRightInd w:val="0"/>
        <w:spacing w:after="0" w:line="360" w:lineRule="auto"/>
        <w:rPr>
          <w:rFonts w:ascii="Times New Roman" w:hAnsi="Times New Roman" w:cs="Times New Roman"/>
          <w:sz w:val="24"/>
          <w:szCs w:val="24"/>
        </w:rPr>
      </w:pPr>
      <w:r w:rsidRPr="00971977">
        <w:rPr>
          <w:rFonts w:ascii="Times New Roman" w:hAnsi="Times New Roman" w:cs="Times New Roman"/>
          <w:sz w:val="24"/>
          <w:szCs w:val="24"/>
        </w:rPr>
        <w:t>- судейская практика.</w:t>
      </w:r>
    </w:p>
    <w:p w14:paraId="0D5C35FD" w14:textId="11CBD304" w:rsidR="00CD6C84" w:rsidRPr="00971977" w:rsidRDefault="002E7E63" w:rsidP="00CD6C84">
      <w:pPr>
        <w:spacing w:after="0" w:line="360" w:lineRule="auto"/>
        <w:contextualSpacing/>
        <w:jc w:val="both"/>
        <w:rPr>
          <w:rFonts w:ascii="Times New Roman" w:hAnsi="Times New Roman" w:cs="Times New Roman"/>
          <w:b/>
          <w:sz w:val="24"/>
          <w:szCs w:val="24"/>
        </w:rPr>
      </w:pPr>
      <w:r>
        <w:rPr>
          <w:rFonts w:ascii="Times New Roman" w:hAnsi="Times New Roman" w:cs="Times New Roman"/>
          <w:b/>
          <w:sz w:val="24"/>
          <w:szCs w:val="24"/>
        </w:rPr>
        <w:t xml:space="preserve"> </w:t>
      </w:r>
      <w:r w:rsidR="00CD6C84" w:rsidRPr="00971977">
        <w:rPr>
          <w:rFonts w:ascii="Times New Roman" w:hAnsi="Times New Roman" w:cs="Times New Roman"/>
          <w:b/>
          <w:sz w:val="24"/>
          <w:szCs w:val="24"/>
        </w:rPr>
        <w:t>Содержание программы</w:t>
      </w:r>
    </w:p>
    <w:p w14:paraId="258FD120" w14:textId="77777777" w:rsidR="00CD6C84" w:rsidRPr="00971977" w:rsidRDefault="00CD6C84" w:rsidP="00CD6C84">
      <w:pPr>
        <w:spacing w:after="0" w:line="360" w:lineRule="auto"/>
        <w:rPr>
          <w:rFonts w:ascii="Times New Roman" w:eastAsia="Times New Roman" w:hAnsi="Times New Roman" w:cs="Times New Roman"/>
          <w:b/>
          <w:sz w:val="24"/>
          <w:szCs w:val="24"/>
        </w:rPr>
      </w:pPr>
      <w:r w:rsidRPr="00971977">
        <w:rPr>
          <w:rFonts w:ascii="Times New Roman" w:eastAsia="Times New Roman" w:hAnsi="Times New Roman" w:cs="Times New Roman"/>
          <w:b/>
          <w:sz w:val="24"/>
          <w:szCs w:val="24"/>
        </w:rPr>
        <w:t>Теория. Для всех возрастных групп.</w:t>
      </w:r>
    </w:p>
    <w:p w14:paraId="19568488" w14:textId="77777777" w:rsidR="00CD6C84" w:rsidRPr="00971977" w:rsidRDefault="00CD6C84" w:rsidP="00CD6C84">
      <w:pPr>
        <w:autoSpaceDE w:val="0"/>
        <w:autoSpaceDN w:val="0"/>
        <w:adjustRightInd w:val="0"/>
        <w:spacing w:after="0" w:line="360" w:lineRule="auto"/>
        <w:rPr>
          <w:rFonts w:ascii="Times New Roman" w:eastAsiaTheme="minorHAnsi" w:hAnsi="Times New Roman" w:cs="Times New Roman"/>
          <w:bCs/>
          <w:sz w:val="24"/>
          <w:szCs w:val="24"/>
          <w:u w:val="single"/>
          <w:lang w:eastAsia="en-US"/>
        </w:rPr>
      </w:pPr>
      <w:r w:rsidRPr="00971977">
        <w:rPr>
          <w:rFonts w:ascii="Times New Roman" w:eastAsiaTheme="minorHAnsi" w:hAnsi="Times New Roman" w:cs="Times New Roman"/>
          <w:bCs/>
          <w:sz w:val="24"/>
          <w:szCs w:val="24"/>
          <w:u w:val="single"/>
          <w:lang w:eastAsia="en-US"/>
        </w:rPr>
        <w:t>Тема 1. Физическая культура и спорт в России.</w:t>
      </w:r>
    </w:p>
    <w:p w14:paraId="272708F5"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 xml:space="preserve">  Понятие о физической культуре и спорте. Физическая культура и спорт в России. Физическая культура в школах и связь ее содержания с содержанием занятий в СДЮШОР. Единая всероссийская спортивная классификация, разрядные нормы и требования по футболу.</w:t>
      </w:r>
    </w:p>
    <w:p w14:paraId="1F8F77A5"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 xml:space="preserve">  Физическая культура и спорт в мире, международные соревнования, чемпионаты мира, Европы и Олимпийские игры. Достижения российских (советских) спортсменов на этих соревнованиях, Олимпийские игры 1956 и 1988 гг., выдающиеся спортсмены прошлых лет.</w:t>
      </w:r>
    </w:p>
    <w:p w14:paraId="5DEDCA35" w14:textId="77777777" w:rsidR="00CD6C84" w:rsidRPr="00971977" w:rsidRDefault="00CD6C84" w:rsidP="00CD6C84">
      <w:pPr>
        <w:autoSpaceDE w:val="0"/>
        <w:autoSpaceDN w:val="0"/>
        <w:adjustRightInd w:val="0"/>
        <w:spacing w:after="0" w:line="360" w:lineRule="auto"/>
        <w:rPr>
          <w:rFonts w:ascii="Times New Roman" w:eastAsiaTheme="minorHAnsi" w:hAnsi="Times New Roman" w:cs="Times New Roman"/>
          <w:bCs/>
          <w:sz w:val="24"/>
          <w:szCs w:val="24"/>
          <w:u w:val="single"/>
          <w:lang w:eastAsia="en-US"/>
        </w:rPr>
      </w:pPr>
      <w:r w:rsidRPr="00971977">
        <w:rPr>
          <w:rFonts w:ascii="Times New Roman" w:eastAsiaTheme="minorHAnsi" w:hAnsi="Times New Roman" w:cs="Times New Roman"/>
          <w:bCs/>
          <w:sz w:val="24"/>
          <w:szCs w:val="24"/>
          <w:u w:val="single"/>
          <w:lang w:eastAsia="en-US"/>
        </w:rPr>
        <w:t>Тема 2. Футбол в России и за рубежом.</w:t>
      </w:r>
    </w:p>
    <w:p w14:paraId="06734839"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 xml:space="preserve">  История футбола в России. Футбол как одно из самых эффективных средств физического воспитания. Организация футбола в мире и России. Достижения российских (советских) юношеских сборных команд в международных соревнованиях по футболу. Спортивные биографии лучших российских футболистов. Футбольные тренеры и их роль в воспитании спортсменов.</w:t>
      </w:r>
    </w:p>
    <w:p w14:paraId="0FA65494"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 xml:space="preserve">  РФС, УЕФА и ФИФА, футбольные клубы, детско-юношеские футбольные школы. Россия – страна-организатор чемпионата мира по футболу 2018 года. Оргмероприятия. Создание новой инфраструктуры, обновление и реконструкция имеющейся материально-технической базы. Требования ФИФА к спортсооружениям и инфраструктуре. Юные игроки (15–20 лет) – основа и надежда будущей сборной команды страны на ЧМ-2018.</w:t>
      </w:r>
    </w:p>
    <w:p w14:paraId="7B076922"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b/>
          <w:bCs/>
          <w:sz w:val="24"/>
          <w:szCs w:val="24"/>
          <w:lang w:eastAsia="en-US"/>
        </w:rPr>
      </w:pPr>
      <w:r w:rsidRPr="00971977">
        <w:rPr>
          <w:rFonts w:ascii="Times New Roman" w:eastAsiaTheme="minorHAnsi" w:hAnsi="Times New Roman" w:cs="Times New Roman"/>
          <w:bCs/>
          <w:sz w:val="24"/>
          <w:szCs w:val="24"/>
          <w:u w:val="single"/>
          <w:lang w:eastAsia="en-US"/>
        </w:rPr>
        <w:t>Тема 3. Строение и функции организма человека</w:t>
      </w:r>
      <w:r w:rsidRPr="00971977">
        <w:rPr>
          <w:rFonts w:ascii="Times New Roman" w:eastAsiaTheme="minorHAnsi" w:hAnsi="Times New Roman" w:cs="Times New Roman"/>
          <w:b/>
          <w:bCs/>
          <w:sz w:val="24"/>
          <w:szCs w:val="24"/>
          <w:lang w:eastAsia="en-US"/>
        </w:rPr>
        <w:t>.</w:t>
      </w:r>
    </w:p>
    <w:p w14:paraId="66594678" w14:textId="77777777" w:rsidR="00CD6C84" w:rsidRPr="00971977" w:rsidRDefault="00CD6C84" w:rsidP="002E7E63">
      <w:pPr>
        <w:autoSpaceDE w:val="0"/>
        <w:autoSpaceDN w:val="0"/>
        <w:adjustRightInd w:val="0"/>
        <w:spacing w:after="0" w:line="360" w:lineRule="auto"/>
        <w:ind w:firstLine="708"/>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Строение и функции различных систем организма человека. Ведущая роль центральной и периферической нервных систем в управлении работой мышц.</w:t>
      </w:r>
    </w:p>
    <w:p w14:paraId="09F15305" w14:textId="77777777" w:rsidR="00CD6C84" w:rsidRPr="00971977" w:rsidRDefault="00CD6C84" w:rsidP="002E7E63">
      <w:pPr>
        <w:autoSpaceDE w:val="0"/>
        <w:autoSpaceDN w:val="0"/>
        <w:adjustRightInd w:val="0"/>
        <w:spacing w:after="0" w:line="360" w:lineRule="auto"/>
        <w:ind w:firstLine="708"/>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Влияние физических упражнений на организм юных футболистов, совершенствование функций мышечной, сердечно-сосудистой, дыхательной и других систем при выполнении физических упражнений и, особенно, занятиях футболом. Динамика различных функциональных систем в многолетней подготовке футболистов.</w:t>
      </w:r>
    </w:p>
    <w:p w14:paraId="0A0AB01A" w14:textId="77777777" w:rsidR="00CD6C84" w:rsidRPr="00971977" w:rsidRDefault="00CD6C84" w:rsidP="00CD6C84">
      <w:pPr>
        <w:autoSpaceDE w:val="0"/>
        <w:autoSpaceDN w:val="0"/>
        <w:adjustRightInd w:val="0"/>
        <w:spacing w:after="0" w:line="360" w:lineRule="auto"/>
        <w:rPr>
          <w:rFonts w:ascii="Times New Roman" w:eastAsiaTheme="minorHAnsi" w:hAnsi="Times New Roman" w:cs="Times New Roman"/>
          <w:b/>
          <w:bCs/>
          <w:sz w:val="24"/>
          <w:szCs w:val="24"/>
          <w:lang w:eastAsia="en-US"/>
        </w:rPr>
      </w:pPr>
      <w:r w:rsidRPr="00971977">
        <w:rPr>
          <w:rFonts w:ascii="Times New Roman" w:eastAsiaTheme="minorHAnsi" w:hAnsi="Times New Roman" w:cs="Times New Roman"/>
          <w:bCs/>
          <w:sz w:val="24"/>
          <w:szCs w:val="24"/>
          <w:u w:val="single"/>
          <w:lang w:eastAsia="en-US"/>
        </w:rPr>
        <w:t>Тема 4. Основы спортивной тренировки</w:t>
      </w:r>
      <w:r w:rsidRPr="00971977">
        <w:rPr>
          <w:rFonts w:ascii="Times New Roman" w:eastAsiaTheme="minorHAnsi" w:hAnsi="Times New Roman" w:cs="Times New Roman"/>
          <w:b/>
          <w:bCs/>
          <w:sz w:val="24"/>
          <w:szCs w:val="24"/>
          <w:lang w:eastAsia="en-US"/>
        </w:rPr>
        <w:t>.</w:t>
      </w:r>
    </w:p>
    <w:p w14:paraId="57127B48" w14:textId="77777777" w:rsidR="00CD6C84" w:rsidRPr="00971977" w:rsidRDefault="00CD6C84" w:rsidP="001E2015">
      <w:pPr>
        <w:autoSpaceDE w:val="0"/>
        <w:autoSpaceDN w:val="0"/>
        <w:adjustRightInd w:val="0"/>
        <w:spacing w:after="0" w:line="360" w:lineRule="auto"/>
        <w:ind w:firstLine="708"/>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lastRenderedPageBreak/>
        <w:t>Понятие о спортивной тренировке. Тренировка как процесс формирования двигательных навыков (техники упражнений) и развития физических качеств. Принципы и правила спортивной тренировки. Общая и специальная подготовка юных футболистов. Положительные изменения в строении и функциях нервно-мышечного аппарата, происходящие под влиянием тренировки.</w:t>
      </w:r>
      <w:r w:rsidR="001E2015">
        <w:rPr>
          <w:rFonts w:ascii="Times New Roman" w:eastAsiaTheme="minorHAnsi" w:hAnsi="Times New Roman" w:cs="Times New Roman"/>
          <w:sz w:val="24"/>
          <w:szCs w:val="24"/>
          <w:lang w:eastAsia="en-US"/>
        </w:rPr>
        <w:t xml:space="preserve"> </w:t>
      </w:r>
      <w:r w:rsidRPr="00971977">
        <w:rPr>
          <w:rFonts w:ascii="Times New Roman" w:eastAsiaTheme="minorHAnsi" w:hAnsi="Times New Roman" w:cs="Times New Roman"/>
          <w:sz w:val="24"/>
          <w:szCs w:val="24"/>
          <w:lang w:eastAsia="en-US"/>
        </w:rPr>
        <w:t>Тренировочные упражнения, классификация, нагрузка, правила выполнения упражнений. Тренировочные занятия, тренировочные эффекты специальной и общей подготовки. Понятие о нагрузке и отдыхе, утомлении и восстановлении</w:t>
      </w:r>
      <w:r w:rsidR="001E2015">
        <w:rPr>
          <w:rFonts w:ascii="Times New Roman" w:eastAsiaTheme="minorHAnsi" w:hAnsi="Times New Roman" w:cs="Times New Roman"/>
          <w:sz w:val="24"/>
          <w:szCs w:val="24"/>
          <w:lang w:eastAsia="en-US"/>
        </w:rPr>
        <w:t xml:space="preserve"> </w:t>
      </w:r>
      <w:r w:rsidRPr="00971977">
        <w:rPr>
          <w:rFonts w:ascii="Times New Roman" w:eastAsiaTheme="minorHAnsi" w:hAnsi="Times New Roman" w:cs="Times New Roman"/>
          <w:sz w:val="24"/>
          <w:szCs w:val="24"/>
          <w:lang w:eastAsia="en-US"/>
        </w:rPr>
        <w:t>в тренировке. Методы тренировки (непрерывный и с перерывами). Влияние длительности, интенсивности и числа повторений упражнения на изменения в мышечной, сердечно-сосудистой и других системах организма юных футболистов.</w:t>
      </w:r>
      <w:r w:rsidR="001E2015">
        <w:rPr>
          <w:rFonts w:ascii="Times New Roman" w:eastAsiaTheme="minorHAnsi" w:hAnsi="Times New Roman" w:cs="Times New Roman"/>
          <w:sz w:val="24"/>
          <w:szCs w:val="24"/>
          <w:lang w:eastAsia="en-US"/>
        </w:rPr>
        <w:t xml:space="preserve"> </w:t>
      </w:r>
      <w:r w:rsidRPr="00971977">
        <w:rPr>
          <w:rFonts w:ascii="Times New Roman" w:eastAsiaTheme="minorHAnsi" w:hAnsi="Times New Roman" w:cs="Times New Roman"/>
          <w:sz w:val="24"/>
          <w:szCs w:val="24"/>
          <w:lang w:eastAsia="en-US"/>
        </w:rPr>
        <w:t>Управление тренировкой как процессом изменения соотношения средств, используемых в ней, на разных этапах и в разных циклах.</w:t>
      </w:r>
    </w:p>
    <w:p w14:paraId="7B106EF1" w14:textId="77777777" w:rsidR="001E2015" w:rsidRDefault="00CD6C84" w:rsidP="00CD6C84">
      <w:pPr>
        <w:autoSpaceDE w:val="0"/>
        <w:autoSpaceDN w:val="0"/>
        <w:adjustRightInd w:val="0"/>
        <w:spacing w:after="0" w:line="360" w:lineRule="auto"/>
        <w:rPr>
          <w:rFonts w:ascii="Times New Roman" w:eastAsiaTheme="minorHAnsi" w:hAnsi="Times New Roman" w:cs="Times New Roman"/>
          <w:bCs/>
          <w:sz w:val="24"/>
          <w:szCs w:val="24"/>
          <w:u w:val="single"/>
          <w:lang w:eastAsia="en-US"/>
        </w:rPr>
      </w:pPr>
      <w:r w:rsidRPr="00971977">
        <w:rPr>
          <w:rFonts w:ascii="Times New Roman" w:eastAsiaTheme="minorHAnsi" w:hAnsi="Times New Roman" w:cs="Times New Roman"/>
          <w:bCs/>
          <w:sz w:val="24"/>
          <w:szCs w:val="24"/>
          <w:u w:val="single"/>
          <w:lang w:eastAsia="en-US"/>
        </w:rPr>
        <w:t xml:space="preserve">Тема 5. Виды подготовки: </w:t>
      </w:r>
    </w:p>
    <w:p w14:paraId="407D0212" w14:textId="77777777" w:rsidR="00CD6C84" w:rsidRPr="00971977" w:rsidRDefault="001E2015" w:rsidP="00CD6C84">
      <w:pPr>
        <w:autoSpaceDE w:val="0"/>
        <w:autoSpaceDN w:val="0"/>
        <w:adjustRightInd w:val="0"/>
        <w:spacing w:after="0" w:line="360" w:lineRule="auto"/>
        <w:rPr>
          <w:rFonts w:ascii="Times New Roman" w:eastAsiaTheme="minorHAnsi" w:hAnsi="Times New Roman" w:cs="Times New Roman"/>
          <w:bCs/>
          <w:sz w:val="24"/>
          <w:szCs w:val="24"/>
          <w:u w:val="single"/>
          <w:lang w:eastAsia="en-US"/>
        </w:rPr>
      </w:pPr>
      <w:r>
        <w:rPr>
          <w:rFonts w:ascii="Times New Roman" w:eastAsiaTheme="minorHAnsi" w:hAnsi="Times New Roman" w:cs="Times New Roman"/>
          <w:bCs/>
          <w:sz w:val="24"/>
          <w:szCs w:val="24"/>
          <w:u w:val="single"/>
          <w:lang w:eastAsia="en-US"/>
        </w:rPr>
        <w:t>С</w:t>
      </w:r>
      <w:r w:rsidR="00CD6C84" w:rsidRPr="00971977">
        <w:rPr>
          <w:rFonts w:ascii="Times New Roman" w:eastAsiaTheme="minorHAnsi" w:hAnsi="Times New Roman" w:cs="Times New Roman"/>
          <w:bCs/>
          <w:sz w:val="24"/>
          <w:szCs w:val="24"/>
          <w:u w:val="single"/>
          <w:lang w:eastAsia="en-US"/>
        </w:rPr>
        <w:t>пецифическая интегральная подготовка</w:t>
      </w:r>
      <w:r>
        <w:rPr>
          <w:rFonts w:ascii="Times New Roman" w:eastAsiaTheme="minorHAnsi" w:hAnsi="Times New Roman" w:cs="Times New Roman"/>
          <w:bCs/>
          <w:sz w:val="24"/>
          <w:szCs w:val="24"/>
          <w:u w:val="single"/>
          <w:lang w:eastAsia="en-US"/>
        </w:rPr>
        <w:t>.</w:t>
      </w:r>
    </w:p>
    <w:p w14:paraId="16C54362" w14:textId="77777777" w:rsidR="00CD6C84" w:rsidRPr="00971977" w:rsidRDefault="00CD6C84" w:rsidP="001E2015">
      <w:pPr>
        <w:autoSpaceDE w:val="0"/>
        <w:autoSpaceDN w:val="0"/>
        <w:adjustRightInd w:val="0"/>
        <w:spacing w:after="0" w:line="360" w:lineRule="auto"/>
        <w:ind w:firstLine="708"/>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Игра в футбол и футбольные упражнения как основные виды специфической интегральной подготовки. Задача интегральной подготовки – обеспечение воздействия одного упражнения (игры в футбол или футбольного упражнения) на одновременное развитие разных видов подготовленности футболистов (технической, тактической, физической, волевой и др.).</w:t>
      </w:r>
    </w:p>
    <w:p w14:paraId="28B6CE16" w14:textId="77777777" w:rsidR="00CD6C84" w:rsidRPr="00971977" w:rsidRDefault="00CD6C84" w:rsidP="001E2015">
      <w:pPr>
        <w:autoSpaceDE w:val="0"/>
        <w:autoSpaceDN w:val="0"/>
        <w:adjustRightInd w:val="0"/>
        <w:spacing w:after="0" w:line="360" w:lineRule="auto"/>
        <w:ind w:firstLine="708"/>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Нагрузка игры и специфических упражнений, применяемых для повышения ее эффективности. Структура двигательной активности в игре и в специальных упражнениях. Классификация специальных игровых упражнений (большие, малые и средние игры), направленность нагрузки этих упражнений.</w:t>
      </w:r>
    </w:p>
    <w:p w14:paraId="080CE069" w14:textId="77777777" w:rsidR="00CD6C84" w:rsidRPr="00971977" w:rsidRDefault="00CD6C84" w:rsidP="001E2015">
      <w:pPr>
        <w:autoSpaceDE w:val="0"/>
        <w:autoSpaceDN w:val="0"/>
        <w:adjustRightInd w:val="0"/>
        <w:spacing w:after="0" w:line="360" w:lineRule="auto"/>
        <w:ind w:firstLine="708"/>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Соревновательные игры как одно из основных средств интегральной подготовки.</w:t>
      </w:r>
    </w:p>
    <w:p w14:paraId="7109DB62" w14:textId="77777777" w:rsidR="00CD6C84" w:rsidRPr="00971977" w:rsidRDefault="00CD6C84" w:rsidP="00CD6C84">
      <w:pPr>
        <w:autoSpaceDE w:val="0"/>
        <w:autoSpaceDN w:val="0"/>
        <w:adjustRightInd w:val="0"/>
        <w:spacing w:after="0" w:line="360" w:lineRule="auto"/>
        <w:rPr>
          <w:rFonts w:ascii="Times New Roman" w:eastAsiaTheme="minorHAnsi" w:hAnsi="Times New Roman" w:cs="Times New Roman"/>
          <w:bCs/>
          <w:sz w:val="24"/>
          <w:szCs w:val="24"/>
          <w:u w:val="single"/>
          <w:lang w:eastAsia="en-US"/>
        </w:rPr>
      </w:pPr>
      <w:r w:rsidRPr="00971977">
        <w:rPr>
          <w:rFonts w:ascii="Times New Roman" w:eastAsiaTheme="minorHAnsi" w:hAnsi="Times New Roman" w:cs="Times New Roman"/>
          <w:bCs/>
          <w:sz w:val="24"/>
          <w:szCs w:val="24"/>
          <w:u w:val="single"/>
          <w:lang w:eastAsia="en-US"/>
        </w:rPr>
        <w:t>Тема 6. Виды подготовки: техническая подготовка футболистов.</w:t>
      </w:r>
    </w:p>
    <w:p w14:paraId="22322422" w14:textId="77777777" w:rsidR="00CD6C84" w:rsidRPr="00971977" w:rsidRDefault="00CD6C84" w:rsidP="001E2015">
      <w:pPr>
        <w:autoSpaceDE w:val="0"/>
        <w:autoSpaceDN w:val="0"/>
        <w:adjustRightInd w:val="0"/>
        <w:spacing w:after="0" w:line="360" w:lineRule="auto"/>
        <w:ind w:firstLine="708"/>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Понятие о спортивной технике. Объем, разносторонность и эффективность технической подготовленности. Эффективная техника владения мячом – основа мастерства футболистов. Приоритет освоения техники футбола на начальных этапах многолетней подготовки футболистов. Совершенствование внутримышечной и межмышечной координации как основной путь освоения</w:t>
      </w:r>
      <w:r w:rsidR="001E2015">
        <w:rPr>
          <w:rFonts w:ascii="Times New Roman" w:eastAsiaTheme="minorHAnsi" w:hAnsi="Times New Roman" w:cs="Times New Roman"/>
          <w:sz w:val="24"/>
          <w:szCs w:val="24"/>
          <w:lang w:eastAsia="en-US"/>
        </w:rPr>
        <w:t xml:space="preserve"> </w:t>
      </w:r>
      <w:r w:rsidRPr="00971977">
        <w:rPr>
          <w:rFonts w:ascii="Times New Roman" w:eastAsiaTheme="minorHAnsi" w:hAnsi="Times New Roman" w:cs="Times New Roman"/>
          <w:sz w:val="24"/>
          <w:szCs w:val="24"/>
          <w:lang w:eastAsia="en-US"/>
        </w:rPr>
        <w:t>техники футбола. Техника работы с мячом в условиях дворового и школьного футбола. Применение технических приемов в различных игровых ситуациях. Особенности технической подготовки юных и взрослых футболистов. Характеристика техники ударов по мячу ногой и головой, ведения, обводки и финтов, отбора и вбрасывания мяча, остановки мяча различными частями тела.</w:t>
      </w:r>
    </w:p>
    <w:p w14:paraId="78A0E49F"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Контроль технической подготовленности юных футболистов: тесты и нормативы.</w:t>
      </w:r>
    </w:p>
    <w:p w14:paraId="4F6F9169" w14:textId="77777777" w:rsidR="00CD6C84" w:rsidRPr="00971977" w:rsidRDefault="00CD6C84" w:rsidP="00CD6C84">
      <w:pPr>
        <w:autoSpaceDE w:val="0"/>
        <w:autoSpaceDN w:val="0"/>
        <w:adjustRightInd w:val="0"/>
        <w:spacing w:after="0" w:line="360" w:lineRule="auto"/>
        <w:rPr>
          <w:rFonts w:ascii="Times New Roman" w:eastAsiaTheme="minorHAnsi" w:hAnsi="Times New Roman" w:cs="Times New Roman"/>
          <w:bCs/>
          <w:sz w:val="24"/>
          <w:szCs w:val="24"/>
          <w:u w:val="single"/>
          <w:lang w:eastAsia="en-US"/>
        </w:rPr>
      </w:pPr>
      <w:r w:rsidRPr="00971977">
        <w:rPr>
          <w:rFonts w:ascii="Times New Roman" w:eastAsiaTheme="minorHAnsi" w:hAnsi="Times New Roman" w:cs="Times New Roman"/>
          <w:bCs/>
          <w:sz w:val="24"/>
          <w:szCs w:val="24"/>
          <w:u w:val="single"/>
          <w:lang w:eastAsia="en-US"/>
        </w:rPr>
        <w:lastRenderedPageBreak/>
        <w:t>Тема 7. Виды подготовки: тактическая подготовка футболистов.</w:t>
      </w:r>
    </w:p>
    <w:p w14:paraId="062A477C" w14:textId="752F2B90" w:rsidR="00CD6C84" w:rsidRPr="00971977" w:rsidRDefault="00CD6C84" w:rsidP="001E2015">
      <w:pPr>
        <w:autoSpaceDE w:val="0"/>
        <w:autoSpaceDN w:val="0"/>
        <w:adjustRightInd w:val="0"/>
        <w:spacing w:after="0" w:line="360" w:lineRule="auto"/>
        <w:ind w:firstLine="708"/>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Понятие о стратегии, тактике, системе и стиле игры. Объем, разносторонность и эффективность тактической подготовленности. Эффективная тактика игры – основа мастерства футболистов. Командная, групповая и индивидуальная тактика. Тактика атакующих и оборонительных действий. Реализация избранной тактической схемы игры в зависимости от тактики соперника.</w:t>
      </w:r>
      <w:r w:rsidR="003346D9">
        <w:rPr>
          <w:rFonts w:ascii="Times New Roman" w:eastAsiaTheme="minorHAnsi" w:hAnsi="Times New Roman" w:cs="Times New Roman"/>
          <w:sz w:val="24"/>
          <w:szCs w:val="24"/>
          <w:lang w:eastAsia="en-US"/>
        </w:rPr>
        <w:t xml:space="preserve"> </w:t>
      </w:r>
      <w:r w:rsidRPr="00971977">
        <w:rPr>
          <w:rFonts w:ascii="Times New Roman" w:eastAsiaTheme="minorHAnsi" w:hAnsi="Times New Roman" w:cs="Times New Roman"/>
          <w:sz w:val="24"/>
          <w:szCs w:val="24"/>
          <w:lang w:eastAsia="en-US"/>
        </w:rPr>
        <w:t>Тактические замены в играх.</w:t>
      </w:r>
    </w:p>
    <w:p w14:paraId="1F050776" w14:textId="77777777" w:rsidR="00CD6C84" w:rsidRPr="00971977" w:rsidRDefault="00CD6C84" w:rsidP="00CD6C84">
      <w:pPr>
        <w:autoSpaceDE w:val="0"/>
        <w:autoSpaceDN w:val="0"/>
        <w:adjustRightInd w:val="0"/>
        <w:spacing w:after="0" w:line="360" w:lineRule="auto"/>
        <w:rPr>
          <w:rFonts w:ascii="Times New Roman" w:eastAsiaTheme="minorHAnsi" w:hAnsi="Times New Roman" w:cs="Times New Roman"/>
          <w:bCs/>
          <w:sz w:val="24"/>
          <w:szCs w:val="24"/>
          <w:u w:val="single"/>
          <w:lang w:eastAsia="en-US"/>
        </w:rPr>
      </w:pPr>
      <w:r w:rsidRPr="00971977">
        <w:rPr>
          <w:rFonts w:ascii="Times New Roman" w:eastAsiaTheme="minorHAnsi" w:hAnsi="Times New Roman" w:cs="Times New Roman"/>
          <w:bCs/>
          <w:sz w:val="24"/>
          <w:szCs w:val="24"/>
          <w:u w:val="single"/>
          <w:lang w:eastAsia="en-US"/>
        </w:rPr>
        <w:t>Тема 8. Виды подготовки: физическая подготовка футболистов.</w:t>
      </w:r>
    </w:p>
    <w:p w14:paraId="1EFC022D" w14:textId="77777777" w:rsidR="00CD6C84" w:rsidRPr="00971977" w:rsidRDefault="00CD6C84" w:rsidP="001E2015">
      <w:pPr>
        <w:autoSpaceDE w:val="0"/>
        <w:autoSpaceDN w:val="0"/>
        <w:adjustRightInd w:val="0"/>
        <w:spacing w:after="0" w:line="360" w:lineRule="auto"/>
        <w:ind w:firstLine="708"/>
        <w:jc w:val="both"/>
        <w:rPr>
          <w:rFonts w:ascii="Times New Roman" w:eastAsiaTheme="minorHAnsi" w:hAnsi="Times New Roman" w:cs="Times New Roman"/>
          <w:b/>
          <w:bCs/>
          <w:sz w:val="24"/>
          <w:szCs w:val="24"/>
          <w:lang w:eastAsia="en-US"/>
        </w:rPr>
      </w:pPr>
      <w:r w:rsidRPr="00971977">
        <w:rPr>
          <w:rFonts w:ascii="Times New Roman" w:eastAsiaTheme="minorHAnsi" w:hAnsi="Times New Roman" w:cs="Times New Roman"/>
          <w:sz w:val="24"/>
          <w:szCs w:val="24"/>
          <w:lang w:eastAsia="en-US"/>
        </w:rPr>
        <w:t>Понятие о физической подготовке футболистов. Физическая</w:t>
      </w:r>
      <w:r w:rsidRPr="00971977">
        <w:rPr>
          <w:rFonts w:ascii="Times New Roman" w:eastAsiaTheme="minorHAnsi" w:hAnsi="Times New Roman" w:cs="Times New Roman"/>
          <w:b/>
          <w:bCs/>
          <w:sz w:val="24"/>
          <w:szCs w:val="24"/>
          <w:lang w:eastAsia="en-US"/>
        </w:rPr>
        <w:t xml:space="preserve"> </w:t>
      </w:r>
      <w:r w:rsidRPr="00971977">
        <w:rPr>
          <w:rFonts w:ascii="Times New Roman" w:eastAsiaTheme="minorHAnsi" w:hAnsi="Times New Roman" w:cs="Times New Roman"/>
          <w:sz w:val="24"/>
          <w:szCs w:val="24"/>
          <w:lang w:eastAsia="en-US"/>
        </w:rPr>
        <w:t>подготовка как фактор улучшения физического состояния (здоровья, телосложения и физических качеств). Физическая подготовка как составная часть интегральной подготовки. Общая</w:t>
      </w:r>
      <w:r w:rsidRPr="00971977">
        <w:rPr>
          <w:rFonts w:ascii="Times New Roman" w:eastAsiaTheme="minorHAnsi" w:hAnsi="Times New Roman" w:cs="Times New Roman"/>
          <w:b/>
          <w:bCs/>
          <w:sz w:val="24"/>
          <w:szCs w:val="24"/>
          <w:lang w:eastAsia="en-US"/>
        </w:rPr>
        <w:t xml:space="preserve"> </w:t>
      </w:r>
      <w:r w:rsidRPr="00971977">
        <w:rPr>
          <w:rFonts w:ascii="Times New Roman" w:eastAsiaTheme="minorHAnsi" w:hAnsi="Times New Roman" w:cs="Times New Roman"/>
          <w:sz w:val="24"/>
          <w:szCs w:val="24"/>
          <w:lang w:eastAsia="en-US"/>
        </w:rPr>
        <w:t>и специальная физическая подготовка. Физические качества футболистов. Скоростные качества, силовые качества, выносливость,</w:t>
      </w:r>
      <w:r w:rsidRPr="00971977">
        <w:rPr>
          <w:rFonts w:ascii="Times New Roman" w:eastAsiaTheme="minorHAnsi" w:hAnsi="Times New Roman" w:cs="Times New Roman"/>
          <w:b/>
          <w:bCs/>
          <w:sz w:val="24"/>
          <w:szCs w:val="24"/>
          <w:lang w:eastAsia="en-US"/>
        </w:rPr>
        <w:t xml:space="preserve"> </w:t>
      </w:r>
      <w:r w:rsidRPr="00971977">
        <w:rPr>
          <w:rFonts w:ascii="Times New Roman" w:eastAsiaTheme="minorHAnsi" w:hAnsi="Times New Roman" w:cs="Times New Roman"/>
          <w:sz w:val="24"/>
          <w:szCs w:val="24"/>
          <w:lang w:eastAsia="en-US"/>
        </w:rPr>
        <w:t>координационные качества, ловкость и гибкость. Особенности проявления физических качеств у детей от 6–7 до 12–14 лет. Взаимосвязь между физическими качествами и технической подготовленностью юных футболистов.</w:t>
      </w:r>
    </w:p>
    <w:p w14:paraId="44EC36B0" w14:textId="77777777" w:rsidR="00CD6C84" w:rsidRPr="00971977" w:rsidRDefault="00CD6C84" w:rsidP="00CD6C84">
      <w:pPr>
        <w:autoSpaceDE w:val="0"/>
        <w:autoSpaceDN w:val="0"/>
        <w:adjustRightInd w:val="0"/>
        <w:spacing w:after="0" w:line="360" w:lineRule="auto"/>
        <w:rPr>
          <w:rFonts w:ascii="Times New Roman" w:eastAsiaTheme="minorHAnsi" w:hAnsi="Times New Roman" w:cs="Times New Roman"/>
          <w:bCs/>
          <w:sz w:val="24"/>
          <w:szCs w:val="24"/>
          <w:u w:val="single"/>
          <w:lang w:eastAsia="en-US"/>
        </w:rPr>
      </w:pPr>
      <w:r w:rsidRPr="00971977">
        <w:rPr>
          <w:rFonts w:ascii="Times New Roman" w:eastAsiaTheme="minorHAnsi" w:hAnsi="Times New Roman" w:cs="Times New Roman"/>
          <w:bCs/>
          <w:sz w:val="24"/>
          <w:szCs w:val="24"/>
          <w:u w:val="single"/>
          <w:lang w:eastAsia="en-US"/>
        </w:rPr>
        <w:t>Тема 9. Виды подготовки: психическая подготовка, морально- волевая подготовка.</w:t>
      </w:r>
    </w:p>
    <w:p w14:paraId="34FADC93" w14:textId="77777777" w:rsidR="00CD6C84" w:rsidRPr="00971977" w:rsidRDefault="00CD6C84" w:rsidP="001E2015">
      <w:pPr>
        <w:autoSpaceDE w:val="0"/>
        <w:autoSpaceDN w:val="0"/>
        <w:adjustRightInd w:val="0"/>
        <w:spacing w:after="0" w:line="360" w:lineRule="auto"/>
        <w:ind w:firstLine="708"/>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Понятие о психике детей и подростков. Психические качества юных футболистов. Межличностные отношения у юных футболистов. Психология победителей, воспитание ее в играх и тренировках. Смелость, решительность, умение преодолевать трудности, уважение к сопернику и судьям.</w:t>
      </w:r>
    </w:p>
    <w:p w14:paraId="16ECB6B1"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bCs/>
          <w:sz w:val="24"/>
          <w:szCs w:val="24"/>
          <w:u w:val="single"/>
          <w:lang w:eastAsia="en-US"/>
        </w:rPr>
      </w:pPr>
      <w:r w:rsidRPr="00971977">
        <w:rPr>
          <w:rFonts w:ascii="Times New Roman" w:eastAsiaTheme="minorHAnsi" w:hAnsi="Times New Roman" w:cs="Times New Roman"/>
          <w:bCs/>
          <w:sz w:val="24"/>
          <w:szCs w:val="24"/>
          <w:u w:val="single"/>
          <w:lang w:eastAsia="en-US"/>
        </w:rPr>
        <w:t>Тема 10. Планирование спортивной подготовки.</w:t>
      </w:r>
    </w:p>
    <w:p w14:paraId="12295C20" w14:textId="77777777" w:rsidR="00CD6C84" w:rsidRPr="00971977" w:rsidRDefault="00CD6C84" w:rsidP="001E2015">
      <w:pPr>
        <w:autoSpaceDE w:val="0"/>
        <w:autoSpaceDN w:val="0"/>
        <w:adjustRightInd w:val="0"/>
        <w:spacing w:after="0" w:line="360" w:lineRule="auto"/>
        <w:ind w:firstLine="708"/>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Понятие об управлении тренировочным процессом. Программы (планы) – основные документы планирования. Перспективное (этапное), текущее и оперативное планирование. Конспекты тренировочных занятий. Периодизация тренировочного процесса. Взаимосвязь планирования соревновательной и тренировочной деятельности у юных футболистов. Дневник тренировки футболиста, самоконтроль, точность субъективных оценок тяжести игр и тренировок. Командные, групповые и индивидуальные тренировки.</w:t>
      </w:r>
    </w:p>
    <w:p w14:paraId="57BFF776" w14:textId="77777777" w:rsidR="001E2015" w:rsidRDefault="00CD6C84" w:rsidP="001E2015">
      <w:pPr>
        <w:autoSpaceDE w:val="0"/>
        <w:autoSpaceDN w:val="0"/>
        <w:adjustRightInd w:val="0"/>
        <w:spacing w:after="0" w:line="360" w:lineRule="auto"/>
        <w:ind w:firstLine="708"/>
        <w:jc w:val="both"/>
        <w:rPr>
          <w:rFonts w:ascii="Times New Roman" w:eastAsiaTheme="minorHAnsi" w:hAnsi="Times New Roman" w:cs="Times New Roman"/>
          <w:sz w:val="24"/>
          <w:szCs w:val="24"/>
          <w:lang w:eastAsia="en-US"/>
        </w:rPr>
      </w:pPr>
      <w:r w:rsidRPr="001E2015">
        <w:rPr>
          <w:rFonts w:ascii="Times New Roman" w:eastAsiaTheme="minorHAnsi" w:hAnsi="Times New Roman" w:cs="Times New Roman"/>
          <w:sz w:val="24"/>
          <w:szCs w:val="24"/>
          <w:u w:val="single"/>
          <w:lang w:eastAsia="en-US"/>
        </w:rPr>
        <w:t>Комплексный контроль в футболе</w:t>
      </w:r>
      <w:r w:rsidRPr="00971977">
        <w:rPr>
          <w:rFonts w:ascii="Times New Roman" w:eastAsiaTheme="minorHAnsi" w:hAnsi="Times New Roman" w:cs="Times New Roman"/>
          <w:sz w:val="24"/>
          <w:szCs w:val="24"/>
          <w:lang w:eastAsia="en-US"/>
        </w:rPr>
        <w:t xml:space="preserve">. </w:t>
      </w:r>
    </w:p>
    <w:p w14:paraId="7A8560C6" w14:textId="77777777" w:rsidR="00CD6C84" w:rsidRPr="00971977" w:rsidRDefault="00CD6C84" w:rsidP="001E2015">
      <w:pPr>
        <w:autoSpaceDE w:val="0"/>
        <w:autoSpaceDN w:val="0"/>
        <w:adjustRightInd w:val="0"/>
        <w:spacing w:after="0" w:line="360" w:lineRule="auto"/>
        <w:ind w:firstLine="708"/>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Три направления комплексного контроля: контроль соревновательной деятельности, контроль тренировочных нагрузок</w:t>
      </w:r>
      <w:r w:rsidR="001E2015">
        <w:rPr>
          <w:rFonts w:ascii="Times New Roman" w:eastAsiaTheme="minorHAnsi" w:hAnsi="Times New Roman" w:cs="Times New Roman"/>
          <w:sz w:val="24"/>
          <w:szCs w:val="24"/>
          <w:lang w:eastAsia="en-US"/>
        </w:rPr>
        <w:t>,</w:t>
      </w:r>
      <w:r w:rsidRPr="00971977">
        <w:rPr>
          <w:rFonts w:ascii="Times New Roman" w:eastAsiaTheme="minorHAnsi" w:hAnsi="Times New Roman" w:cs="Times New Roman"/>
          <w:sz w:val="24"/>
          <w:szCs w:val="24"/>
          <w:lang w:eastAsia="en-US"/>
        </w:rPr>
        <w:t xml:space="preserve"> контроль состояния футболистов. Три разновидности контроля: этапный, текущий и оперативный. Результаты комплексного контроля и их использование при планировании тренировочного процесса.</w:t>
      </w:r>
    </w:p>
    <w:p w14:paraId="69DE963F" w14:textId="77777777" w:rsidR="00CD6C84" w:rsidRPr="00971977" w:rsidRDefault="00CD6C84" w:rsidP="00CD6C84">
      <w:pPr>
        <w:autoSpaceDE w:val="0"/>
        <w:autoSpaceDN w:val="0"/>
        <w:adjustRightInd w:val="0"/>
        <w:spacing w:after="0" w:line="360" w:lineRule="auto"/>
        <w:rPr>
          <w:rFonts w:ascii="Times New Roman" w:eastAsiaTheme="minorHAnsi" w:hAnsi="Times New Roman" w:cs="Times New Roman"/>
          <w:bCs/>
          <w:sz w:val="24"/>
          <w:szCs w:val="24"/>
          <w:u w:val="single"/>
          <w:lang w:eastAsia="en-US"/>
        </w:rPr>
      </w:pPr>
      <w:r w:rsidRPr="00971977">
        <w:rPr>
          <w:rFonts w:ascii="Times New Roman" w:eastAsiaTheme="minorHAnsi" w:hAnsi="Times New Roman" w:cs="Times New Roman"/>
          <w:bCs/>
          <w:sz w:val="24"/>
          <w:szCs w:val="24"/>
          <w:u w:val="single"/>
          <w:lang w:eastAsia="en-US"/>
        </w:rPr>
        <w:t>Тема 11. Основы методики обучения.</w:t>
      </w:r>
    </w:p>
    <w:p w14:paraId="1B36D4B8" w14:textId="77777777" w:rsidR="00CD6C84" w:rsidRPr="00971977" w:rsidRDefault="00CD6C84" w:rsidP="001E2015">
      <w:pPr>
        <w:autoSpaceDE w:val="0"/>
        <w:autoSpaceDN w:val="0"/>
        <w:adjustRightInd w:val="0"/>
        <w:spacing w:after="0" w:line="360" w:lineRule="auto"/>
        <w:ind w:firstLine="708"/>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 xml:space="preserve">Понятие </w:t>
      </w:r>
      <w:r w:rsidR="001E2015">
        <w:rPr>
          <w:rFonts w:ascii="Times New Roman" w:eastAsiaTheme="minorHAnsi" w:hAnsi="Times New Roman" w:cs="Times New Roman"/>
          <w:sz w:val="24"/>
          <w:szCs w:val="24"/>
          <w:lang w:eastAsia="en-US"/>
        </w:rPr>
        <w:t xml:space="preserve">о </w:t>
      </w:r>
      <w:r w:rsidRPr="00971977">
        <w:rPr>
          <w:rFonts w:ascii="Times New Roman" w:eastAsiaTheme="minorHAnsi" w:hAnsi="Times New Roman" w:cs="Times New Roman"/>
          <w:sz w:val="24"/>
          <w:szCs w:val="24"/>
          <w:lang w:eastAsia="en-US"/>
        </w:rPr>
        <w:t xml:space="preserve">тренировочном процессе. Обучение в тренировочном процессе. Словесные методы обучения: объяснение, рассказ и беседа. Наглядные методы обучения </w:t>
      </w:r>
      <w:r w:rsidRPr="00971977">
        <w:rPr>
          <w:rFonts w:ascii="Times New Roman" w:eastAsiaTheme="minorHAnsi" w:hAnsi="Times New Roman" w:cs="Times New Roman"/>
          <w:sz w:val="24"/>
          <w:szCs w:val="24"/>
          <w:lang w:eastAsia="en-US"/>
        </w:rPr>
        <w:lastRenderedPageBreak/>
        <w:t>технике и тактике футбола. Демонстрация (показ) технических приемов тренером, показ видеоизображений. Показ тактических действий. Разучивание технических приемов и тактических действий по частям</w:t>
      </w:r>
      <w:r w:rsidR="001E2015">
        <w:rPr>
          <w:rFonts w:ascii="Times New Roman" w:eastAsiaTheme="minorHAnsi" w:hAnsi="Times New Roman" w:cs="Times New Roman"/>
          <w:sz w:val="24"/>
          <w:szCs w:val="24"/>
          <w:lang w:eastAsia="en-US"/>
        </w:rPr>
        <w:t xml:space="preserve"> </w:t>
      </w:r>
      <w:r w:rsidRPr="00971977">
        <w:rPr>
          <w:rFonts w:ascii="Times New Roman" w:eastAsiaTheme="minorHAnsi" w:hAnsi="Times New Roman" w:cs="Times New Roman"/>
          <w:sz w:val="24"/>
          <w:szCs w:val="24"/>
          <w:lang w:eastAsia="en-US"/>
        </w:rPr>
        <w:t>и в целом. Подводящие упражнения. Методы воспитания физических качеств.</w:t>
      </w:r>
    </w:p>
    <w:p w14:paraId="218B448D" w14:textId="77777777" w:rsidR="00CD6C84" w:rsidRPr="00971977" w:rsidRDefault="00CD6C84" w:rsidP="00CD6C84">
      <w:pPr>
        <w:autoSpaceDE w:val="0"/>
        <w:autoSpaceDN w:val="0"/>
        <w:adjustRightInd w:val="0"/>
        <w:spacing w:after="0" w:line="360" w:lineRule="auto"/>
        <w:rPr>
          <w:rFonts w:ascii="Times New Roman" w:eastAsiaTheme="minorHAnsi" w:hAnsi="Times New Roman" w:cs="Times New Roman"/>
          <w:bCs/>
          <w:sz w:val="24"/>
          <w:szCs w:val="24"/>
          <w:u w:val="single"/>
          <w:lang w:eastAsia="en-US"/>
        </w:rPr>
      </w:pPr>
      <w:r w:rsidRPr="00971977">
        <w:rPr>
          <w:rFonts w:ascii="Times New Roman" w:eastAsiaTheme="minorHAnsi" w:hAnsi="Times New Roman" w:cs="Times New Roman"/>
          <w:bCs/>
          <w:sz w:val="24"/>
          <w:szCs w:val="24"/>
          <w:u w:val="single"/>
          <w:lang w:eastAsia="en-US"/>
        </w:rPr>
        <w:t>Тема 12. Правила игры. Организация и проведение соревнований.</w:t>
      </w:r>
    </w:p>
    <w:p w14:paraId="76D1A76A" w14:textId="77777777" w:rsidR="00CD6C84" w:rsidRPr="00971977" w:rsidRDefault="00CD6C84" w:rsidP="001E2015">
      <w:pPr>
        <w:autoSpaceDE w:val="0"/>
        <w:autoSpaceDN w:val="0"/>
        <w:adjustRightInd w:val="0"/>
        <w:spacing w:after="0" w:line="360" w:lineRule="auto"/>
        <w:ind w:firstLine="708"/>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Правила игры в футбол. Права и обязанности футболистов и тренеров. Права и обязанности капитана команды. Обязанности судей. Характеристика действий судьи и его помощников в игре.</w:t>
      </w:r>
      <w:r w:rsidR="001E2015">
        <w:rPr>
          <w:rFonts w:ascii="Times New Roman" w:eastAsiaTheme="minorHAnsi" w:hAnsi="Times New Roman" w:cs="Times New Roman"/>
          <w:sz w:val="24"/>
          <w:szCs w:val="24"/>
          <w:lang w:eastAsia="en-US"/>
        </w:rPr>
        <w:t xml:space="preserve"> </w:t>
      </w:r>
      <w:r w:rsidRPr="00971977">
        <w:rPr>
          <w:rFonts w:ascii="Times New Roman" w:eastAsiaTheme="minorHAnsi" w:hAnsi="Times New Roman" w:cs="Times New Roman"/>
          <w:sz w:val="24"/>
          <w:szCs w:val="24"/>
          <w:lang w:eastAsia="en-US"/>
        </w:rPr>
        <w:t>Выбор позиции судьей в различных игровых ситуациях. Замечания, предупреждения и удаление футболистов с поля. Воспитательная роль судьи.</w:t>
      </w:r>
    </w:p>
    <w:p w14:paraId="641097AC"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Место и значение соревновательных игр в подготовке футболистов и формировании команды. Требования к организации</w:t>
      </w:r>
      <w:r w:rsidR="001E2015">
        <w:rPr>
          <w:rFonts w:ascii="Times New Roman" w:eastAsiaTheme="minorHAnsi" w:hAnsi="Times New Roman" w:cs="Times New Roman"/>
          <w:sz w:val="24"/>
          <w:szCs w:val="24"/>
          <w:lang w:eastAsia="en-US"/>
        </w:rPr>
        <w:t xml:space="preserve"> </w:t>
      </w:r>
      <w:r w:rsidRPr="00971977">
        <w:rPr>
          <w:rFonts w:ascii="Times New Roman" w:eastAsiaTheme="minorHAnsi" w:hAnsi="Times New Roman" w:cs="Times New Roman"/>
          <w:sz w:val="24"/>
          <w:szCs w:val="24"/>
          <w:lang w:eastAsia="en-US"/>
        </w:rPr>
        <w:t>и проведению соревнований. Регламент соревнований. Разновидности и системы соревнований: чемпионат и первенство. Системы розыгрыша: круговая, с выбыванием, смешанная.</w:t>
      </w:r>
    </w:p>
    <w:p w14:paraId="6B979F96" w14:textId="77777777" w:rsidR="00CD6C84" w:rsidRPr="00971977" w:rsidRDefault="00CD6C84" w:rsidP="001E2015">
      <w:pPr>
        <w:autoSpaceDE w:val="0"/>
        <w:autoSpaceDN w:val="0"/>
        <w:adjustRightInd w:val="0"/>
        <w:spacing w:after="0" w:line="360" w:lineRule="auto"/>
        <w:ind w:firstLine="708"/>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Календарь игр, заявки и иные документы, необходимые для проведения соревнований. Порядок назначения судей. Оформление хода и результатов соревнований.</w:t>
      </w:r>
    </w:p>
    <w:p w14:paraId="32D2323B" w14:textId="77777777" w:rsidR="00CD6C84" w:rsidRPr="00971977" w:rsidRDefault="00CD6C84" w:rsidP="00CD6C84">
      <w:pPr>
        <w:autoSpaceDE w:val="0"/>
        <w:autoSpaceDN w:val="0"/>
        <w:adjustRightInd w:val="0"/>
        <w:spacing w:after="0" w:line="360" w:lineRule="auto"/>
        <w:rPr>
          <w:rFonts w:ascii="Times New Roman" w:eastAsiaTheme="minorHAnsi" w:hAnsi="Times New Roman" w:cs="Times New Roman"/>
          <w:bCs/>
          <w:sz w:val="24"/>
          <w:szCs w:val="24"/>
          <w:u w:val="single"/>
          <w:lang w:eastAsia="en-US"/>
        </w:rPr>
      </w:pPr>
      <w:r w:rsidRPr="00971977">
        <w:rPr>
          <w:rFonts w:ascii="Times New Roman" w:eastAsiaTheme="minorHAnsi" w:hAnsi="Times New Roman" w:cs="Times New Roman"/>
          <w:bCs/>
          <w:sz w:val="24"/>
          <w:szCs w:val="24"/>
          <w:u w:val="single"/>
          <w:lang w:eastAsia="en-US"/>
        </w:rPr>
        <w:t>Тема 13. Установка на игру и анализ игры.</w:t>
      </w:r>
    </w:p>
    <w:p w14:paraId="44DDDB46" w14:textId="77777777" w:rsidR="00CD6C84" w:rsidRPr="00971977" w:rsidRDefault="00CD6C84" w:rsidP="001E2015">
      <w:pPr>
        <w:autoSpaceDE w:val="0"/>
        <w:autoSpaceDN w:val="0"/>
        <w:adjustRightInd w:val="0"/>
        <w:spacing w:after="0" w:line="360" w:lineRule="auto"/>
        <w:ind w:firstLine="708"/>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Понятие «установка на игру». Время ее проведения: подробно, без объявления состава, – в первый день межигрового цикла; кратко, с объявлением состава – непосредственно перед игрой. Мотивация в установке. Рассказ о тактике игры команды. Информацию о сопернике: предполагаемый состав, ключевые игроки, предполагаемые тактические схемы игры, стиль игры. Подготовка к игре, наигрывание основных тактических вариантов, задания игрокам.</w:t>
      </w:r>
    </w:p>
    <w:p w14:paraId="0E31DE1B"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Действия капитана команды в игре. Коррекция схемы в перерыве между таймами. Анализ игры. Просмотр наиболее значимых игровых эпизодов,</w:t>
      </w:r>
      <w:r w:rsidR="001E2015">
        <w:rPr>
          <w:rFonts w:ascii="Times New Roman" w:eastAsiaTheme="minorHAnsi" w:hAnsi="Times New Roman" w:cs="Times New Roman"/>
          <w:sz w:val="24"/>
          <w:szCs w:val="24"/>
          <w:lang w:eastAsia="en-US"/>
        </w:rPr>
        <w:t xml:space="preserve"> </w:t>
      </w:r>
      <w:r w:rsidRPr="00971977">
        <w:rPr>
          <w:rFonts w:ascii="Times New Roman" w:eastAsiaTheme="minorHAnsi" w:hAnsi="Times New Roman" w:cs="Times New Roman"/>
          <w:sz w:val="24"/>
          <w:szCs w:val="24"/>
          <w:lang w:eastAsia="en-US"/>
        </w:rPr>
        <w:t>оценка выполнения установки по линиям и игрокам.</w:t>
      </w:r>
    </w:p>
    <w:p w14:paraId="2A2264D6" w14:textId="77777777" w:rsidR="00CD6C84" w:rsidRPr="00971977" w:rsidRDefault="00CD6C84" w:rsidP="00CD6C84">
      <w:pPr>
        <w:autoSpaceDE w:val="0"/>
        <w:autoSpaceDN w:val="0"/>
        <w:adjustRightInd w:val="0"/>
        <w:spacing w:after="0" w:line="360" w:lineRule="auto"/>
        <w:rPr>
          <w:rFonts w:ascii="Times New Roman" w:eastAsiaTheme="minorHAnsi" w:hAnsi="Times New Roman" w:cs="Times New Roman"/>
          <w:bCs/>
          <w:sz w:val="24"/>
          <w:szCs w:val="24"/>
          <w:u w:val="single"/>
          <w:lang w:eastAsia="en-US"/>
        </w:rPr>
      </w:pPr>
      <w:r w:rsidRPr="00971977">
        <w:rPr>
          <w:rFonts w:ascii="Times New Roman" w:eastAsiaTheme="minorHAnsi" w:hAnsi="Times New Roman" w:cs="Times New Roman"/>
          <w:bCs/>
          <w:sz w:val="24"/>
          <w:szCs w:val="24"/>
          <w:u w:val="single"/>
          <w:lang w:eastAsia="en-US"/>
        </w:rPr>
        <w:t>Тема 14. Гигиенические требования в футболе.</w:t>
      </w:r>
    </w:p>
    <w:p w14:paraId="048333F9" w14:textId="77777777" w:rsidR="00CD6C84" w:rsidRPr="00971977" w:rsidRDefault="00CD6C84" w:rsidP="001E2015">
      <w:pPr>
        <w:autoSpaceDE w:val="0"/>
        <w:autoSpaceDN w:val="0"/>
        <w:adjustRightInd w:val="0"/>
        <w:spacing w:after="0" w:line="360" w:lineRule="auto"/>
        <w:ind w:firstLine="708"/>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 xml:space="preserve">Общее понятие о гигиене. Личная гигиена: уход за кожей, ногтями, ногами, волосами. Гигиена водных процедур. Гигиена сна. Гигиенические основы учебы, занятий футболом, отдыха. Режим дня, гигиена питания. Гигиенические требования, предъявляемые к местам занятий футболом. Закаливание, его значение для повышения работоспособности и увеличения сопротивляемости к простудным заболеваниям. Гигиена питания. Питание как энергетический фактор, баланс между приходом энергии с пищей и затратами энергии на занятия футболом. Калорийность и усвояемость пищи. Примерные суточные пищевые нормы футболистов в зависимости от объема и интенсивности </w:t>
      </w:r>
      <w:r w:rsidRPr="00971977">
        <w:rPr>
          <w:rFonts w:ascii="Times New Roman" w:eastAsiaTheme="minorHAnsi" w:hAnsi="Times New Roman" w:cs="Times New Roman"/>
          <w:sz w:val="24"/>
          <w:szCs w:val="24"/>
          <w:lang w:eastAsia="en-US"/>
        </w:rPr>
        <w:lastRenderedPageBreak/>
        <w:t>тренировок. Контроль веса юными футболистами. Безусловный отказ от курения и распития спиртных напитков юными футболистами.</w:t>
      </w:r>
    </w:p>
    <w:p w14:paraId="386D7CD9" w14:textId="77777777" w:rsidR="00CD6C84" w:rsidRPr="00971977" w:rsidRDefault="00CD6C84" w:rsidP="00CD6C84">
      <w:pPr>
        <w:autoSpaceDE w:val="0"/>
        <w:autoSpaceDN w:val="0"/>
        <w:adjustRightInd w:val="0"/>
        <w:spacing w:after="0" w:line="360" w:lineRule="auto"/>
        <w:rPr>
          <w:rFonts w:ascii="Times New Roman" w:eastAsiaTheme="minorHAnsi" w:hAnsi="Times New Roman" w:cs="Times New Roman"/>
          <w:bCs/>
          <w:sz w:val="24"/>
          <w:szCs w:val="24"/>
          <w:u w:val="single"/>
          <w:lang w:eastAsia="en-US"/>
        </w:rPr>
      </w:pPr>
      <w:r w:rsidRPr="00971977">
        <w:rPr>
          <w:rFonts w:ascii="Times New Roman" w:eastAsiaTheme="minorHAnsi" w:hAnsi="Times New Roman" w:cs="Times New Roman"/>
          <w:bCs/>
          <w:sz w:val="24"/>
          <w:szCs w:val="24"/>
          <w:u w:val="single"/>
          <w:lang w:eastAsia="en-US"/>
        </w:rPr>
        <w:t>Тема 15. Врачебный контроль и самоконтроль. Оказание первой помощи. Спортивный массаж.</w:t>
      </w:r>
    </w:p>
    <w:p w14:paraId="5B5B5CCF"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 xml:space="preserve"> </w:t>
      </w:r>
      <w:r w:rsidR="001E2015">
        <w:rPr>
          <w:rFonts w:ascii="Times New Roman" w:eastAsiaTheme="minorHAnsi" w:hAnsi="Times New Roman" w:cs="Times New Roman"/>
          <w:sz w:val="24"/>
          <w:szCs w:val="24"/>
          <w:lang w:eastAsia="en-US"/>
        </w:rPr>
        <w:tab/>
      </w:r>
      <w:r w:rsidRPr="00971977">
        <w:rPr>
          <w:rFonts w:ascii="Times New Roman" w:eastAsiaTheme="minorHAnsi" w:hAnsi="Times New Roman" w:cs="Times New Roman"/>
          <w:sz w:val="24"/>
          <w:szCs w:val="24"/>
          <w:lang w:eastAsia="en-US"/>
        </w:rPr>
        <w:t>Врачебный контроль при занятиях футболом. Содержание врачебного контроля. Самоконтроль, субъективная оценка самочувствия, сна. работоспособности, настроения. Травмы в футболе. Хорошая техника и высокий уровень физической подготовленности как факторы предупреждения травматизма. Уважение к сопернику и отказ от грубой игры, причиной которых является травматизм. Первая помощь при травмах.</w:t>
      </w:r>
    </w:p>
    <w:p w14:paraId="5B045215" w14:textId="77777777" w:rsidR="00CD6C84" w:rsidRPr="00971977" w:rsidRDefault="00CD6C84" w:rsidP="001E2015">
      <w:pPr>
        <w:autoSpaceDE w:val="0"/>
        <w:autoSpaceDN w:val="0"/>
        <w:adjustRightInd w:val="0"/>
        <w:spacing w:after="0" w:line="360" w:lineRule="auto"/>
        <w:ind w:firstLine="708"/>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Понятие о допинге и антидопинговый контроль.</w:t>
      </w:r>
    </w:p>
    <w:p w14:paraId="4FCDC426" w14:textId="77777777" w:rsidR="00CD6C84" w:rsidRPr="00971977" w:rsidRDefault="00CD6C84" w:rsidP="001E2015">
      <w:pPr>
        <w:autoSpaceDE w:val="0"/>
        <w:autoSpaceDN w:val="0"/>
        <w:adjustRightInd w:val="0"/>
        <w:spacing w:after="0" w:line="360" w:lineRule="auto"/>
        <w:ind w:firstLine="708"/>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Массаж, разновидности массажа, основные приемы: поглаживание, растирание, разминание и т.д. Самомассаж.</w:t>
      </w:r>
    </w:p>
    <w:p w14:paraId="23EABB73" w14:textId="1AA50522" w:rsidR="00CD6C84" w:rsidRPr="00971977" w:rsidRDefault="00267D3E" w:rsidP="00CD6C84">
      <w:pPr>
        <w:autoSpaceDE w:val="0"/>
        <w:autoSpaceDN w:val="0"/>
        <w:adjustRightInd w:val="0"/>
        <w:spacing w:after="0" w:line="360" w:lineRule="auto"/>
        <w:rPr>
          <w:rFonts w:ascii="Times New Roman" w:eastAsiaTheme="minorHAnsi" w:hAnsi="Times New Roman" w:cs="Times New Roman"/>
          <w:b/>
          <w:bCs/>
          <w:sz w:val="24"/>
          <w:szCs w:val="24"/>
          <w:lang w:eastAsia="en-US"/>
        </w:rPr>
      </w:pPr>
      <w:r>
        <w:rPr>
          <w:rFonts w:ascii="Times New Roman" w:eastAsiaTheme="minorHAnsi" w:hAnsi="Times New Roman" w:cs="Times New Roman"/>
          <w:b/>
          <w:bCs/>
          <w:sz w:val="24"/>
          <w:szCs w:val="24"/>
          <w:lang w:eastAsia="en-US"/>
        </w:rPr>
        <w:t xml:space="preserve"> </w:t>
      </w:r>
      <w:r w:rsidR="00CD6C84" w:rsidRPr="00971977">
        <w:rPr>
          <w:rFonts w:ascii="Times New Roman" w:eastAsiaTheme="minorHAnsi" w:hAnsi="Times New Roman" w:cs="Times New Roman"/>
          <w:b/>
          <w:bCs/>
          <w:sz w:val="24"/>
          <w:szCs w:val="24"/>
          <w:lang w:eastAsia="en-US"/>
        </w:rPr>
        <w:t>Физическая подготовка для всех возрастных групп.</w:t>
      </w:r>
    </w:p>
    <w:p w14:paraId="7F25F5DA" w14:textId="77777777" w:rsidR="00CD6C84" w:rsidRPr="00971977" w:rsidRDefault="00CD6C84" w:rsidP="001E2015">
      <w:pPr>
        <w:autoSpaceDE w:val="0"/>
        <w:autoSpaceDN w:val="0"/>
        <w:adjustRightInd w:val="0"/>
        <w:spacing w:after="0" w:line="360" w:lineRule="auto"/>
        <w:ind w:firstLine="708"/>
        <w:rPr>
          <w:rFonts w:ascii="Times New Roman" w:eastAsiaTheme="minorHAnsi" w:hAnsi="Times New Roman" w:cs="Times New Roman"/>
          <w:i/>
          <w:iCs/>
          <w:sz w:val="24"/>
          <w:szCs w:val="24"/>
          <w:lang w:eastAsia="en-US"/>
        </w:rPr>
      </w:pPr>
      <w:r w:rsidRPr="00971977">
        <w:rPr>
          <w:rFonts w:ascii="Times New Roman" w:eastAsiaTheme="minorHAnsi" w:hAnsi="Times New Roman" w:cs="Times New Roman"/>
          <w:iCs/>
          <w:sz w:val="24"/>
          <w:szCs w:val="24"/>
          <w:lang w:eastAsia="en-US"/>
        </w:rPr>
        <w:t>Общая физическая подготовка (развитие быстроты, силы, ловкости, выносливости, гибкости</w:t>
      </w:r>
      <w:r w:rsidRPr="00971977">
        <w:rPr>
          <w:rFonts w:ascii="Times New Roman" w:eastAsiaTheme="minorHAnsi" w:hAnsi="Times New Roman" w:cs="Times New Roman"/>
          <w:i/>
          <w:iCs/>
          <w:sz w:val="24"/>
          <w:szCs w:val="24"/>
          <w:lang w:eastAsia="en-US"/>
        </w:rPr>
        <w:t>)</w:t>
      </w:r>
    </w:p>
    <w:p w14:paraId="6E55AC8C"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1. Строевые упражнения. Команды для управления строем. Понятие о строе, шеренге, колонне, флангах, интервале, дистанции, направляющем, замыкающем, о предварительной и исполнительной командах. Повороты на месте, размыкание уступами. Перестроение из одной шеренги в две, из колонны по одному в колонну по два. Перемена направления движения строя. Обозначение шага на месте. Переход с шага на бег и с бега на шаг. Изменение скорости движения. Повороты в движении.</w:t>
      </w:r>
    </w:p>
    <w:p w14:paraId="67C9568A"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2. Общеразвивающие упражнения без предметов. Упражнения для рук и плечевого пояса. Сгибания и разгибания, вращения, махи, отведения и приведения, рывки. Упражнения выполняются на месте и в движении.</w:t>
      </w:r>
    </w:p>
    <w:p w14:paraId="3209EAB0"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Упражнения для мышц шеи: наклоны, вращения и повороты головы в различных направлениях.</w:t>
      </w:r>
    </w:p>
    <w:p w14:paraId="417D33C2"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Упражнения для туловища. Упражнения на формирование правильной осанки. В различных исходных положениях – наклоны, повороты, вращения туловища. В положении лёжа – поднимание и опускание ног, круговые движения одной и обеими ногами, поднимание или опускание туловища.</w:t>
      </w:r>
    </w:p>
    <w:p w14:paraId="7B3780CD"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Упражнения для ног: различные маховые движения ногами, приседания на обеих и на одной ноге, выпады. Выпады с дополнительными пружинящими движениями.</w:t>
      </w:r>
    </w:p>
    <w:p w14:paraId="1B5524D2"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Упражнения с сопротивлением. Упражнения в парах – повороты и наклоны туловища, сгибание и разгибание рук, переталкивание, приседания с партнёром, переноска партнёра на спине и на плечах, элементы борьбы в стойке, игры с элементами сопротивления.</w:t>
      </w:r>
    </w:p>
    <w:p w14:paraId="2C7258F1"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lastRenderedPageBreak/>
        <w:t>3. Общеразвивающие упражнения с предметами. Упражнения с набивными мячами – поднимание, опускание, наклоны, повороты, перебрасывания с одной руки на другую перед собой, над головой, за спиной, броски и ловля мяча. Упражнения на месте (стоя,</w:t>
      </w:r>
      <w:r w:rsidR="001E2015">
        <w:rPr>
          <w:rFonts w:ascii="Times New Roman" w:eastAsiaTheme="minorHAnsi" w:hAnsi="Times New Roman" w:cs="Times New Roman"/>
          <w:sz w:val="24"/>
          <w:szCs w:val="24"/>
          <w:lang w:eastAsia="en-US"/>
        </w:rPr>
        <w:t xml:space="preserve"> </w:t>
      </w:r>
      <w:r w:rsidRPr="00971977">
        <w:rPr>
          <w:rFonts w:ascii="Times New Roman" w:eastAsiaTheme="minorHAnsi" w:hAnsi="Times New Roman" w:cs="Times New Roman"/>
          <w:sz w:val="24"/>
          <w:szCs w:val="24"/>
          <w:lang w:eastAsia="en-US"/>
        </w:rPr>
        <w:t>сидя, лёжа) и в движении. Упражнения в парах и группах с передачами, бросками и ловлей мяча.</w:t>
      </w:r>
    </w:p>
    <w:p w14:paraId="39CAE86C"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Упражнения с гантелями, штангой, мешками с песком: сгибание и разгибание рук, повороты и наклоны туловища, поднимание на носки, приседания.</w:t>
      </w:r>
    </w:p>
    <w:p w14:paraId="38434D07"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Упражнения с короткой и длинной скакалкой: прыжки на одной и обеих ногах с</w:t>
      </w:r>
    </w:p>
    <w:p w14:paraId="08EEDE90"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вращением скакалки вперёд, назад; прыжки с поворотами, прыжки в приседе и полу приседе.</w:t>
      </w:r>
    </w:p>
    <w:p w14:paraId="4EDCE5B2"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Упражнения с малыми мячами – броски и ловля мячей после подбрасывания вверх, удара о землю, в стену. Ловля мячей на месте, в прыжке, после кувырка в движении.</w:t>
      </w:r>
    </w:p>
    <w:p w14:paraId="0B64BE06"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4. Акробатические упражнения. Кувырки вперёд в группировке из упора присев, основной стойки, после разбега. Длинный кувырок вперёд. Кувырки назад. Соединение нескольких кувырков. Перекаты и перевороты. Упражнения на батуте.</w:t>
      </w:r>
    </w:p>
    <w:p w14:paraId="32DAB649"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5. Подвижные игры и эстафеты. Игры с мячом, бегом, прыжками, метанием,</w:t>
      </w:r>
      <w:r w:rsidR="001E2015">
        <w:rPr>
          <w:rFonts w:ascii="Times New Roman" w:eastAsiaTheme="minorHAnsi" w:hAnsi="Times New Roman" w:cs="Times New Roman"/>
          <w:sz w:val="24"/>
          <w:szCs w:val="24"/>
          <w:lang w:eastAsia="en-US"/>
        </w:rPr>
        <w:t xml:space="preserve"> </w:t>
      </w:r>
      <w:r w:rsidRPr="00971977">
        <w:rPr>
          <w:rFonts w:ascii="Times New Roman" w:eastAsiaTheme="minorHAnsi" w:hAnsi="Times New Roman" w:cs="Times New Roman"/>
          <w:sz w:val="24"/>
          <w:szCs w:val="24"/>
          <w:lang w:eastAsia="en-US"/>
        </w:rPr>
        <w:t>сопротивлением, на внимание, координацию.</w:t>
      </w:r>
    </w:p>
    <w:p w14:paraId="0B8FDAA6"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Эстафеты встречные и круговые с преодолением полосы препятствий из</w:t>
      </w:r>
      <w:r w:rsidR="001E2015">
        <w:rPr>
          <w:rFonts w:ascii="Times New Roman" w:eastAsiaTheme="minorHAnsi" w:hAnsi="Times New Roman" w:cs="Times New Roman"/>
          <w:sz w:val="24"/>
          <w:szCs w:val="24"/>
          <w:lang w:eastAsia="en-US"/>
        </w:rPr>
        <w:t xml:space="preserve"> </w:t>
      </w:r>
      <w:r w:rsidRPr="00971977">
        <w:rPr>
          <w:rFonts w:ascii="Times New Roman" w:eastAsiaTheme="minorHAnsi" w:hAnsi="Times New Roman" w:cs="Times New Roman"/>
          <w:sz w:val="24"/>
          <w:szCs w:val="24"/>
          <w:lang w:eastAsia="en-US"/>
        </w:rPr>
        <w:t>гимнастических снарядов, переноской, расстановкой и собиранием предметов, переноской груза, метанием в цель, бросками и ловлей мяча, прыжками и бегом в различных сочетаниях перечисленных элементов.</w:t>
      </w:r>
    </w:p>
    <w:p w14:paraId="28C3DAC3"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6. Легкоатлетические упражнения. Бег на 30, 60, 100,400, 500, 800м. Кроссы от 1000 до 3000 м. (в зависимости от возраста), 6-минутный и 12-минутный бег.</w:t>
      </w:r>
    </w:p>
    <w:p w14:paraId="7CAC371D"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Прыжки в длину и высоту с места и с разбега. Тройной прыжок с места и с разбега. Многоскоки. Пятикратный прыжок с места.</w:t>
      </w:r>
    </w:p>
    <w:p w14:paraId="75CB504A"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Метание малого мяча на дальность и в цель. Метание гранаты с места и с разбега. Толкание ядра.</w:t>
      </w:r>
    </w:p>
    <w:p w14:paraId="13D4115C"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7. Спортивные игры. Ручной мяч, баскетбол, хоккей с мячом (по упрощённым правилам).</w:t>
      </w:r>
    </w:p>
    <w:p w14:paraId="49AAAE3E"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 xml:space="preserve">8. Эстафеты и игры с мячом. </w:t>
      </w:r>
    </w:p>
    <w:p w14:paraId="33EB66BA" w14:textId="4C0F88E7" w:rsidR="00CD6C84" w:rsidRPr="00971977" w:rsidRDefault="00267D3E" w:rsidP="00CD6C84">
      <w:pPr>
        <w:spacing w:line="360" w:lineRule="auto"/>
        <w:jc w:val="both"/>
        <w:rPr>
          <w:rFonts w:ascii="Times New Roman" w:eastAsiaTheme="minorHAnsi" w:hAnsi="Times New Roman" w:cs="Times New Roman"/>
          <w:b/>
          <w:bCs/>
          <w:sz w:val="24"/>
          <w:szCs w:val="24"/>
          <w:lang w:eastAsia="en-US"/>
        </w:rPr>
      </w:pPr>
      <w:r>
        <w:rPr>
          <w:rFonts w:ascii="Times New Roman" w:eastAsiaTheme="minorHAnsi" w:hAnsi="Times New Roman" w:cs="Times New Roman"/>
          <w:b/>
          <w:bCs/>
          <w:sz w:val="24"/>
          <w:szCs w:val="24"/>
          <w:lang w:eastAsia="en-US"/>
        </w:rPr>
        <w:t xml:space="preserve"> </w:t>
      </w:r>
      <w:r w:rsidR="00CD6C84" w:rsidRPr="00971977">
        <w:rPr>
          <w:rFonts w:ascii="Times New Roman" w:eastAsiaTheme="minorHAnsi" w:hAnsi="Times New Roman" w:cs="Times New Roman"/>
          <w:b/>
          <w:bCs/>
          <w:sz w:val="24"/>
          <w:szCs w:val="24"/>
          <w:lang w:eastAsia="en-US"/>
        </w:rPr>
        <w:t>Специальная физическая подготовка для всех возрастных групп.</w:t>
      </w:r>
    </w:p>
    <w:p w14:paraId="68D0BE1E" w14:textId="77777777" w:rsidR="00CD6C84" w:rsidRPr="00971977" w:rsidRDefault="00CD6C84" w:rsidP="00CD6C84">
      <w:pPr>
        <w:autoSpaceDE w:val="0"/>
        <w:autoSpaceDN w:val="0"/>
        <w:adjustRightInd w:val="0"/>
        <w:spacing w:after="0" w:line="360" w:lineRule="auto"/>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 xml:space="preserve">1. Упражнения для развития быстроты. Упражнения для развития стартовой скорости. По сигналу (преимущественно зрительному) рывки на 5-10 м. из различных исходных положений: стоя лицом, боком и спиной к стартовой линии, из приседа, широкого выпада, сидя, лёжа, медленного бега, подпрыгивания или бега на месте. Эстафеты с элементами старта. Подвижные игры типа «день и ночь», «вызов», «вызов номеров», «рывок за мячом» и т.д. Стартовые рывки к мячу с последующим ударом по воротам в </w:t>
      </w:r>
      <w:r w:rsidRPr="00971977">
        <w:rPr>
          <w:rFonts w:ascii="Times New Roman" w:eastAsiaTheme="minorHAnsi" w:hAnsi="Times New Roman" w:cs="Times New Roman"/>
          <w:sz w:val="24"/>
          <w:szCs w:val="24"/>
          <w:lang w:eastAsia="en-US"/>
        </w:rPr>
        <w:lastRenderedPageBreak/>
        <w:t>соревнованиях с партнёром за овладение мячом. Упражнения для развития дистанционной скорости. Ускорение под уклон 3-5*. Бег змейкой между расставленными в различном положении стойками; неподвижно или медленно передвигающимися партнёрами. Бег прыжками. Эстафетный бег. Обводка препятствий (на скорость). Переменный бег на дистанции 100-150 м.</w:t>
      </w:r>
      <w:r w:rsidR="001E2015">
        <w:rPr>
          <w:rFonts w:ascii="Times New Roman" w:eastAsiaTheme="minorHAnsi" w:hAnsi="Times New Roman" w:cs="Times New Roman"/>
          <w:sz w:val="24"/>
          <w:szCs w:val="24"/>
          <w:lang w:eastAsia="en-US"/>
        </w:rPr>
        <w:t xml:space="preserve"> </w:t>
      </w:r>
      <w:r w:rsidRPr="00971977">
        <w:rPr>
          <w:rFonts w:ascii="Times New Roman" w:eastAsiaTheme="minorHAnsi" w:hAnsi="Times New Roman" w:cs="Times New Roman"/>
          <w:sz w:val="24"/>
          <w:szCs w:val="24"/>
          <w:lang w:eastAsia="en-US"/>
        </w:rPr>
        <w:t>(15-20 м с максимальной скоростью, 10-15 м медленно и т.д.), то же с ведением мяча. Подвижные игры типа “салки по кругу”, “бегуны”, “сумей догнать” и т.д.</w:t>
      </w:r>
    </w:p>
    <w:p w14:paraId="2B1A68DB"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Упражнения для развития скорости переключения от одного действия к другому. Бег с быстрым изменением способа передвижения (например, быстрый переход с обычного бега на бег спиной вперёд и т.п.).</w:t>
      </w:r>
    </w:p>
    <w:p w14:paraId="2F3558E0"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Бег с изменением направления (до 180*). Бег с изменением скорости: после быстрого бега резко замедлить его или остановиться, затем выполнить рывок в том или другом направлении и т.д. “Челночный бег” (туда и обратно): 2х10, 4х5, 4х10, 2х15 м. и т.д. Бег с “тенью” (повторение движений партнёра, который выполняет бег с максимальной скоростью и с изменением направления). То же, но с ведением мяча.</w:t>
      </w:r>
    </w:p>
    <w:p w14:paraId="2C9F4F82"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Выполнение элементов техники в быстром темпе (например, остановка мяча с последующим рывком в сторону и ударом в цель).</w:t>
      </w:r>
    </w:p>
    <w:p w14:paraId="76BA08A9"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i/>
          <w:iCs/>
          <w:sz w:val="24"/>
          <w:szCs w:val="24"/>
          <w:lang w:eastAsia="en-US"/>
        </w:rPr>
        <w:t>Для вратарей</w:t>
      </w:r>
      <w:r w:rsidRPr="00971977">
        <w:rPr>
          <w:rFonts w:ascii="Times New Roman" w:eastAsiaTheme="minorHAnsi" w:hAnsi="Times New Roman" w:cs="Times New Roman"/>
          <w:sz w:val="24"/>
          <w:szCs w:val="24"/>
          <w:lang w:eastAsia="en-US"/>
        </w:rPr>
        <w:t>. Из стойки вратаря рывки (5-15 м) из ворот: на перехват или отбивание высоко летящего мяча, на прострел мяча. Из положения приседа, широкого выпада, седа, лёжа – рывки на 2-3 м с последующей ловлей или отбиванием мяча. Упражнения в ловле теннисного (малого) мяча. Игра в баскетбол по упрощённым правилам.</w:t>
      </w:r>
    </w:p>
    <w:p w14:paraId="59EB44D0"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 xml:space="preserve">2. Упражнения для развития скоростно-силовых качеств. </w:t>
      </w:r>
    </w:p>
    <w:p w14:paraId="31BBBE7F"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Приседания с отягощением (гантели, набивные мячи, мешочки с песком, диск от штанги, штанга для подростков и юношеских групп весом от 40 до 70% веса спортсмена) с последующим быстрым выпрямлением.</w:t>
      </w:r>
    </w:p>
    <w:p w14:paraId="0A87ED4D"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Подскоки и прыжки после приседа без отягощения и с отягощением. Прыжки на одной и на обеих ногах с продвижением, с преодолением препятствий. То же с отягощением.</w:t>
      </w:r>
    </w:p>
    <w:p w14:paraId="1BA74A50"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Прыжки по ступенькам с максимальной скоростью. Прыжки в глубину. Спрыгивание (высота 40-80 см) с последующим прыжком вверх или рывком на 7-10 м. беговые и прыжковые упражнения, выполняемые в гору, по песку, опилкам, эстафеты с элементами бега, прыжков, переносов тяжестей. Подвижные игры типа “волк во рву”, ”челнок”, ”скакуны”, ”прыжковая эстафета” и т.д.</w:t>
      </w:r>
    </w:p>
    <w:p w14:paraId="7BDAA066"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Вбрасывание футбольного и набивного мяча на дальность. Броски набивного мяча на дальность за счёт энергичного маха ногой вперёд. Удар по мячу ногой и головой на</w:t>
      </w:r>
      <w:r w:rsidR="005A29E2">
        <w:rPr>
          <w:rFonts w:ascii="Times New Roman" w:eastAsiaTheme="minorHAnsi" w:hAnsi="Times New Roman" w:cs="Times New Roman"/>
          <w:sz w:val="24"/>
          <w:szCs w:val="24"/>
          <w:lang w:eastAsia="en-US"/>
        </w:rPr>
        <w:t xml:space="preserve"> </w:t>
      </w:r>
      <w:r w:rsidRPr="00971977">
        <w:rPr>
          <w:rFonts w:ascii="Times New Roman" w:eastAsiaTheme="minorHAnsi" w:hAnsi="Times New Roman" w:cs="Times New Roman"/>
          <w:sz w:val="24"/>
          <w:szCs w:val="24"/>
          <w:lang w:eastAsia="en-US"/>
        </w:rPr>
        <w:t>силу в тренировочную стенку, батут</w:t>
      </w:r>
      <w:r w:rsidR="005A29E2">
        <w:rPr>
          <w:rFonts w:ascii="Times New Roman" w:eastAsiaTheme="minorHAnsi" w:hAnsi="Times New Roman" w:cs="Times New Roman"/>
          <w:sz w:val="24"/>
          <w:szCs w:val="24"/>
          <w:lang w:eastAsia="en-US"/>
        </w:rPr>
        <w:t>,</w:t>
      </w:r>
      <w:r w:rsidRPr="00971977">
        <w:rPr>
          <w:rFonts w:ascii="Times New Roman" w:eastAsiaTheme="minorHAnsi" w:hAnsi="Times New Roman" w:cs="Times New Roman"/>
          <w:sz w:val="24"/>
          <w:szCs w:val="24"/>
          <w:lang w:eastAsia="en-US"/>
        </w:rPr>
        <w:t xml:space="preserve"> ворота; удары на дальность. плечом партнёра.</w:t>
      </w:r>
    </w:p>
    <w:p w14:paraId="0D4851E2"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lastRenderedPageBreak/>
        <w:t>Борьба за мяч.</w:t>
      </w:r>
    </w:p>
    <w:p w14:paraId="2A7A0313"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i/>
          <w:iCs/>
          <w:sz w:val="24"/>
          <w:szCs w:val="24"/>
          <w:lang w:eastAsia="en-US"/>
        </w:rPr>
        <w:t>Для вратарей</w:t>
      </w:r>
      <w:r w:rsidRPr="00971977">
        <w:rPr>
          <w:rFonts w:ascii="Times New Roman" w:eastAsiaTheme="minorHAnsi" w:hAnsi="Times New Roman" w:cs="Times New Roman"/>
          <w:sz w:val="24"/>
          <w:szCs w:val="24"/>
          <w:lang w:eastAsia="en-US"/>
        </w:rPr>
        <w:t>. Из упора стоя у стены, одновременное и попеременное сгибание в лучезапястных суставах; тоже</w:t>
      </w:r>
      <w:r w:rsidR="005A29E2">
        <w:rPr>
          <w:rFonts w:ascii="Times New Roman" w:eastAsiaTheme="minorHAnsi" w:hAnsi="Times New Roman" w:cs="Times New Roman"/>
          <w:sz w:val="24"/>
          <w:szCs w:val="24"/>
          <w:lang w:eastAsia="en-US"/>
        </w:rPr>
        <w:t>,</w:t>
      </w:r>
      <w:r w:rsidRPr="00971977">
        <w:rPr>
          <w:rFonts w:ascii="Times New Roman" w:eastAsiaTheme="minorHAnsi" w:hAnsi="Times New Roman" w:cs="Times New Roman"/>
          <w:sz w:val="24"/>
          <w:szCs w:val="24"/>
          <w:lang w:eastAsia="en-US"/>
        </w:rPr>
        <w:t xml:space="preserve"> но отталкиваясь от стены ладонями и пальцами; в упоре лёжа передвижение на руках вправо, влево, по кругу (носки ног на месте), в упоре лёжа –хлопки ладонями. Упражнения для кистей рук с гантелями и кистевым амортизатором.</w:t>
      </w:r>
    </w:p>
    <w:p w14:paraId="25D4BDAE"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Сжимание теннисного (резинового) мяча. Многократное повторение упражнений в ловле и бросках набивного мяча от груди двумя руками (особое внимание обращать на движения кистями и пальцами). Броски футбольного и набивного мячей одной рукой на дальность.</w:t>
      </w:r>
    </w:p>
    <w:p w14:paraId="6D7D8484"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Упражнения в ловле и бросках набивных мячей, бросаемых двумя-тремя партнёрами с разных сторон. Серии прыжков (по 4-8) в стойке вратаря толчком обеих ног в стороны, то же приставными шагами, с отягощением.</w:t>
      </w:r>
    </w:p>
    <w:p w14:paraId="0351A0A9"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3. Упражнения для развития специальной выносливости. Повторное выполнение беговых и прыжковых упражнений. То же, но с ведением мяча. Переменный бег (несколько повторений в серии). Кроссы с переменной скоростью. Многократно повторяемые специальные технико-тактические упражнения. Например,</w:t>
      </w:r>
    </w:p>
    <w:p w14:paraId="6D8D2BAA"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повторные рывки с мячом с последующей обводкой нескольких стоек с ударами по воротам; с увеличением длины рывка, количества повторений и сокращением интервалов отдыха между рывками.</w:t>
      </w:r>
    </w:p>
    <w:p w14:paraId="5BD10268"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Игровые упражнения с мячом большой интенсивности, тренировочные игры с увеличенной продолжительностью. Игры с уменьшенным по численности составом.</w:t>
      </w:r>
    </w:p>
    <w:p w14:paraId="7C56450A"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Для вратарей. Повторное, непрерывное выполнение в течение 5-12 мин. ловлей с отбиванием мяча; ловля мяча с падением при выполнении ударов по воротам с минимальными интервалами тремя-пятью игроками.</w:t>
      </w:r>
    </w:p>
    <w:p w14:paraId="14A39B1A"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 xml:space="preserve">4. Упражнения для развития ловкости. </w:t>
      </w:r>
    </w:p>
    <w:p w14:paraId="638201B2"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Прыжки с разбега толчком одной и обеими ногами, доставая высоко подвешенный мяч головой, ногой, руками; то же, выполняя в прыжке поворот на 90-180*. Прыжки вверх с поворотом и имитацией удара головой или ногами.</w:t>
      </w:r>
    </w:p>
    <w:p w14:paraId="0D87EDEC"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Прыжки с места и с разбега с ударом головой по мячам, подвешенным на разной высоте.</w:t>
      </w:r>
    </w:p>
    <w:p w14:paraId="32BF2B8F"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Кувырки вперёд и назад, в сторону через правое и левое плечо. Держание мяча в воздух (жонглирование), чередуя удары различными частями стопы, бедром, головой; ведение мяча головой. Парные и групповые упражнения с ведением мяча, обводкой стоек, обманными движениями. Эстафеты с элементами акробатики. Подвижные игры типа «живая цель», «салки мячом», «ловля парами» и др.</w:t>
      </w:r>
    </w:p>
    <w:p w14:paraId="6AF6E8F5"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 xml:space="preserve">Для вратарей. Прыжки с короткого разбега, доставая высоко подвешенный мяч руками, кулаком; то же с поворотом до 180*. Упражнения в различных прыжках с короткой </w:t>
      </w:r>
      <w:r w:rsidRPr="00971977">
        <w:rPr>
          <w:rFonts w:ascii="Times New Roman" w:eastAsiaTheme="minorHAnsi" w:hAnsi="Times New Roman" w:cs="Times New Roman"/>
          <w:sz w:val="24"/>
          <w:szCs w:val="24"/>
          <w:lang w:eastAsia="en-US"/>
        </w:rPr>
        <w:lastRenderedPageBreak/>
        <w:t>скакалкой. Прыжки с поворотами, используя подкидной трамплин. Переворот в сторону с места и с разбега. Стойка на руках. Из стойки на руках кувырок вперёд. Кувырок назад через стойку на руках. Переворот вперёд с разбега. Управления на батуте: прыжки на обеих ногах, сальто вперёд и назад согнувшись, сальто назад прогнувшись.</w:t>
      </w:r>
    </w:p>
    <w:p w14:paraId="1D54014F"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b/>
          <w:sz w:val="24"/>
          <w:szCs w:val="24"/>
          <w:lang w:eastAsia="en-US"/>
        </w:rPr>
      </w:pPr>
    </w:p>
    <w:p w14:paraId="3AC2E261" w14:textId="1509A248" w:rsidR="00CD6C84" w:rsidRPr="00971977" w:rsidRDefault="00267D3E" w:rsidP="00CD6C84">
      <w:pPr>
        <w:autoSpaceDE w:val="0"/>
        <w:autoSpaceDN w:val="0"/>
        <w:adjustRightInd w:val="0"/>
        <w:spacing w:after="0" w:line="360" w:lineRule="auto"/>
        <w:jc w:val="both"/>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 xml:space="preserve"> </w:t>
      </w:r>
      <w:r w:rsidR="00CD6C84" w:rsidRPr="00971977">
        <w:rPr>
          <w:rFonts w:ascii="Times New Roman" w:eastAsiaTheme="minorHAnsi" w:hAnsi="Times New Roman" w:cs="Times New Roman"/>
          <w:b/>
          <w:sz w:val="24"/>
          <w:szCs w:val="24"/>
          <w:lang w:eastAsia="en-US"/>
        </w:rPr>
        <w:t>Техническая и тактическая подготовка (для отдельных возрастных групп), инст</w:t>
      </w:r>
      <w:r w:rsidR="00081708">
        <w:rPr>
          <w:rFonts w:ascii="Times New Roman" w:eastAsiaTheme="minorHAnsi" w:hAnsi="Times New Roman" w:cs="Times New Roman"/>
          <w:b/>
          <w:sz w:val="24"/>
          <w:szCs w:val="24"/>
          <w:lang w:eastAsia="en-US"/>
        </w:rPr>
        <w:t>р</w:t>
      </w:r>
      <w:r w:rsidR="00CD6C84" w:rsidRPr="00971977">
        <w:rPr>
          <w:rFonts w:ascii="Times New Roman" w:eastAsiaTheme="minorHAnsi" w:hAnsi="Times New Roman" w:cs="Times New Roman"/>
          <w:b/>
          <w:sz w:val="24"/>
          <w:szCs w:val="24"/>
          <w:lang w:eastAsia="en-US"/>
        </w:rPr>
        <w:t>у</w:t>
      </w:r>
      <w:r w:rsidR="00081708">
        <w:rPr>
          <w:rFonts w:ascii="Times New Roman" w:eastAsiaTheme="minorHAnsi" w:hAnsi="Times New Roman" w:cs="Times New Roman"/>
          <w:b/>
          <w:sz w:val="24"/>
          <w:szCs w:val="24"/>
          <w:lang w:eastAsia="en-US"/>
        </w:rPr>
        <w:t>к</w:t>
      </w:r>
      <w:r w:rsidR="00CD6C84" w:rsidRPr="00971977">
        <w:rPr>
          <w:rFonts w:ascii="Times New Roman" w:eastAsiaTheme="minorHAnsi" w:hAnsi="Times New Roman" w:cs="Times New Roman"/>
          <w:b/>
          <w:sz w:val="24"/>
          <w:szCs w:val="24"/>
          <w:lang w:eastAsia="en-US"/>
        </w:rPr>
        <w:t>торско - судейская практика.</w:t>
      </w:r>
    </w:p>
    <w:p w14:paraId="6173834B"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b/>
          <w:sz w:val="24"/>
          <w:szCs w:val="24"/>
          <w:lang w:eastAsia="en-US"/>
        </w:rPr>
        <w:t>- Для групп начальной подготовки</w:t>
      </w:r>
      <w:r w:rsidRPr="00971977">
        <w:rPr>
          <w:rFonts w:ascii="Times New Roman" w:eastAsiaTheme="minorHAnsi" w:hAnsi="Times New Roman" w:cs="Times New Roman"/>
          <w:sz w:val="24"/>
          <w:szCs w:val="24"/>
          <w:lang w:eastAsia="en-US"/>
        </w:rPr>
        <w:t>.</w:t>
      </w:r>
    </w:p>
    <w:p w14:paraId="2780CF35"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i/>
          <w:sz w:val="24"/>
          <w:szCs w:val="24"/>
          <w:lang w:eastAsia="en-US"/>
        </w:rPr>
        <w:t>Техническая подготовка</w:t>
      </w:r>
      <w:r w:rsidRPr="00971977">
        <w:rPr>
          <w:rFonts w:ascii="Times New Roman" w:eastAsiaTheme="minorHAnsi" w:hAnsi="Times New Roman" w:cs="Times New Roman"/>
          <w:sz w:val="24"/>
          <w:szCs w:val="24"/>
          <w:lang w:eastAsia="en-US"/>
        </w:rPr>
        <w:t>.</w:t>
      </w:r>
    </w:p>
    <w:p w14:paraId="1399DA81"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Техника передвижения. Бег обычный, спиной вперёд с крестным и приставным шагом. Бег по прямой, дугами, с изменениями направления и скорости.</w:t>
      </w:r>
    </w:p>
    <w:p w14:paraId="10604DD3"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Прыжки: вверх, вверх-вперёд, вверх-назад, вверх-вправо, вверх-влево, толчком двумя ногами с разбега. Для вратарей – прыжки в сторону с падением «перекатом».</w:t>
      </w:r>
    </w:p>
    <w:p w14:paraId="59964BA7"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Повороты переступанием, прыжком, на опорной ноге; в стороны и назад; на месте ив движении. Остановки во время бега выпадом и прыжком.</w:t>
      </w:r>
    </w:p>
    <w:p w14:paraId="75E121C0"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Удары по мячу ногой. Удары внутренней стороной стопы, внутренней и средней частью подъема, по неподвижному и катящемуся (навстречу, от игрока, справа или слева) мячу. Удары по прыгающему и летящему мячу внутренней стороной стопы и средней частью подъема. Удары внешней частью подъема. Выполнение ударов после остановки, рывков, ведения, обманных движений, посылая мяч низом и верхом на короткое и среднее расстояние.</w:t>
      </w:r>
    </w:p>
    <w:p w14:paraId="58D8CC04"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Удары на точность: в определенную цель на поле, в ворота, в ноги партнеру, на ход двигающемуся партнеру.</w:t>
      </w:r>
    </w:p>
    <w:p w14:paraId="1017ACAB"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Удары по мячу головой. Удары серединой лба без прыжка и в прыжке, с места и с разбега, по летящему навстречу мячу.</w:t>
      </w:r>
    </w:p>
    <w:p w14:paraId="7747CF38"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Удары на точность: в определенную цель на поле, в ворота, партнеру.</w:t>
      </w:r>
    </w:p>
    <w:p w14:paraId="18E592E7"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Остановка мяча. Остановка подошвой и внутренней стороной стопы катящегося и опускающегося мяча – на месте, в движении вперед и назад. Остановка внутренней стороной стопы, бедром и грудью летящего навстречу мяча. Остановки с переводом в стороны, подготавливая мяч для последующих действий и закрывая его туловищем от соперника.</w:t>
      </w:r>
    </w:p>
    <w:p w14:paraId="3A416FA0"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 xml:space="preserve"> Ведения мяча. Ведение внутренней частью подъёма, внешней частью подъёма. Ведение правой,</w:t>
      </w:r>
      <w:r w:rsidRPr="00971977">
        <w:rPr>
          <w:rFonts w:ascii="Times New Roman" w:hAnsi="Times New Roman" w:cs="Times New Roman"/>
          <w:sz w:val="24"/>
          <w:szCs w:val="24"/>
        </w:rPr>
        <w:t xml:space="preserve"> </w:t>
      </w:r>
      <w:r w:rsidRPr="00971977">
        <w:rPr>
          <w:rFonts w:ascii="Times New Roman" w:eastAsiaTheme="minorHAnsi" w:hAnsi="Times New Roman" w:cs="Times New Roman"/>
          <w:sz w:val="24"/>
          <w:szCs w:val="24"/>
          <w:lang w:eastAsia="en-US"/>
        </w:rPr>
        <w:t>левой ногой и поочерёдно по прямой и кругу, а также меняя направление движения, между стоек и движущихся партнёров; изменяя скорость, выполняя ускорения и рывки, не теряя контроль над мячом.</w:t>
      </w:r>
    </w:p>
    <w:p w14:paraId="7B642071"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lastRenderedPageBreak/>
        <w:t>Обманные движения (финты). Обманные движения «уход» выпадом (при атаке противника спереди умение показать туловищем движение в одну сторону и уйти с мячом в другую). Финт «остановкой» мяча ногой (после замедления бега и ложной попытки остановки мяча выполняется рывок с мячом). Обманное движение «ударом» по мячу ногой (имитируя удар, уход от соперника вправо или влево).</w:t>
      </w:r>
    </w:p>
    <w:p w14:paraId="4B3D8EA7"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Отбор мяча. Отбор мяча при единоборстве с соперником, находящимся на месте, движущимся навстречу или сбоку, применяя выбивание мяча ногой в выпаде. Вбрасывание мяча из-за боковой линии. Вбрасывание с места из положения ноги вместе и шага. Вбрасывание мяча на точность: в ноги или на ход партнёру.</w:t>
      </w:r>
    </w:p>
    <w:p w14:paraId="13968366"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Техника игры вратаря. Основная стойка вратаря. Передвижение в воротах без мяча</w:t>
      </w:r>
      <w:r w:rsidR="005A29E2">
        <w:rPr>
          <w:rFonts w:ascii="Times New Roman" w:eastAsiaTheme="minorHAnsi" w:hAnsi="Times New Roman" w:cs="Times New Roman"/>
          <w:sz w:val="24"/>
          <w:szCs w:val="24"/>
          <w:lang w:eastAsia="en-US"/>
        </w:rPr>
        <w:t xml:space="preserve"> </w:t>
      </w:r>
      <w:r w:rsidRPr="00971977">
        <w:rPr>
          <w:rFonts w:ascii="Times New Roman" w:eastAsiaTheme="minorHAnsi" w:hAnsi="Times New Roman" w:cs="Times New Roman"/>
          <w:sz w:val="24"/>
          <w:szCs w:val="24"/>
          <w:lang w:eastAsia="en-US"/>
        </w:rPr>
        <w:t>в сторону скрестным, приставным шагом и скачками.</w:t>
      </w:r>
    </w:p>
    <w:p w14:paraId="103B94A8"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 xml:space="preserve">Ловля летящего навстречу и несколько в сторону от вратаря мяча на высоте груди живота без прыжка и в прыжке. Ловля катящегося и </w:t>
      </w:r>
      <w:r w:rsidR="005A29E2" w:rsidRPr="00971977">
        <w:rPr>
          <w:rFonts w:ascii="Times New Roman" w:eastAsiaTheme="minorHAnsi" w:hAnsi="Times New Roman" w:cs="Times New Roman"/>
          <w:sz w:val="24"/>
          <w:szCs w:val="24"/>
          <w:lang w:eastAsia="en-US"/>
        </w:rPr>
        <w:t>низко</w:t>
      </w:r>
      <w:r w:rsidR="005A29E2">
        <w:rPr>
          <w:rFonts w:ascii="Times New Roman" w:eastAsiaTheme="minorHAnsi" w:hAnsi="Times New Roman" w:cs="Times New Roman"/>
          <w:sz w:val="24"/>
          <w:szCs w:val="24"/>
          <w:lang w:eastAsia="en-US"/>
        </w:rPr>
        <w:t>летящего</w:t>
      </w:r>
      <w:r w:rsidRPr="00971977">
        <w:rPr>
          <w:rFonts w:ascii="Times New Roman" w:eastAsiaTheme="minorHAnsi" w:hAnsi="Times New Roman" w:cs="Times New Roman"/>
          <w:sz w:val="24"/>
          <w:szCs w:val="24"/>
          <w:lang w:eastAsia="en-US"/>
        </w:rPr>
        <w:t xml:space="preserve"> навстречу и несколько в сторону мяча без падения и с падением. Ловля высоко летящего навстречу и в сторону мяча без прыжка и в прыжке с места и с разбега.</w:t>
      </w:r>
    </w:p>
    <w:p w14:paraId="58C2B823"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Ловля летящего в сторону на уровне живота, груди мяча с падением перекатом. Быстрый подъём с мячом на ноги после падения.</w:t>
      </w:r>
    </w:p>
    <w:p w14:paraId="411EFF04"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Отбивание мяча одной или двумя руками без прыжка и в прыжке; с места и разбега.</w:t>
      </w:r>
    </w:p>
    <w:p w14:paraId="5D2A104C"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Бросок мяча одной рукой из-за плеча на точность.</w:t>
      </w:r>
    </w:p>
    <w:p w14:paraId="31C01744"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Выбивание мяча ногой: с земли (по неподвижному мячу) и с рук (с воздуха по</w:t>
      </w:r>
    </w:p>
    <w:p w14:paraId="31495582"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выпущенному из рук и подброшенному перед собой мячу) на точность.</w:t>
      </w:r>
    </w:p>
    <w:p w14:paraId="656232D7"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i/>
          <w:sz w:val="24"/>
          <w:szCs w:val="24"/>
          <w:lang w:eastAsia="en-US"/>
        </w:rPr>
      </w:pPr>
      <w:r w:rsidRPr="00971977">
        <w:rPr>
          <w:rFonts w:ascii="Times New Roman" w:eastAsiaTheme="minorHAnsi" w:hAnsi="Times New Roman" w:cs="Times New Roman"/>
          <w:i/>
          <w:sz w:val="24"/>
          <w:szCs w:val="24"/>
          <w:lang w:eastAsia="en-US"/>
        </w:rPr>
        <w:t>Тактическая подготовка.</w:t>
      </w:r>
    </w:p>
    <w:p w14:paraId="0345616A"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u w:val="single"/>
          <w:lang w:eastAsia="en-US"/>
        </w:rPr>
      </w:pPr>
      <w:r w:rsidRPr="00971977">
        <w:rPr>
          <w:rFonts w:ascii="Times New Roman" w:eastAsiaTheme="minorHAnsi" w:hAnsi="Times New Roman" w:cs="Times New Roman"/>
          <w:sz w:val="24"/>
          <w:szCs w:val="24"/>
          <w:u w:val="single"/>
          <w:lang w:eastAsia="en-US"/>
        </w:rPr>
        <w:t>Тактика нападения.</w:t>
      </w:r>
    </w:p>
    <w:p w14:paraId="17B6C3ED"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Индивидуальные действия без мяча. Правильное расположение на футбольном</w:t>
      </w:r>
    </w:p>
    <w:p w14:paraId="59871937"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поле. Умение ориентироваться, реагировать соответствующим образом на действия партнёров и соперника. Выбор момента и способа передвижения для «открывания» на свободное место с целью получения мяча.</w:t>
      </w:r>
    </w:p>
    <w:p w14:paraId="2EDF33B7"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Индивидуальные действия с мячом. Целесообразное использование изученных</w:t>
      </w:r>
    </w:p>
    <w:p w14:paraId="43CFBA10"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способов ударов по мячу. Применение необходимого способа остановок в зависимости от направления, траектории и скорости мяча. Определение игровой ситуации, целесообразной для использования ведения мяча, выбор способа и направления ведения. Применение различных видов обводки (с изменением скорости и направления движения с мячом, изученные финты) в зависимости от игровой ситуации.</w:t>
      </w:r>
    </w:p>
    <w:p w14:paraId="1321D5B3"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lastRenderedPageBreak/>
        <w:t>Групповые действия. Взаимодействие двух и более игроков. Уметь точно и своевременно выполнить передачу в ноги партнеру, на свободное место, на удар; короткую или среднюю передачи, низом или верхом. Комбинация «игра в стенку».</w:t>
      </w:r>
    </w:p>
    <w:p w14:paraId="140FFE5C"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Выполнять простейшие комбинации при стандартных положениях: начале игры, угловом, штрафном и свободном ударах, вбрасывании мяча (не менее одной по каждой группе).</w:t>
      </w:r>
    </w:p>
    <w:p w14:paraId="449DCA17"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u w:val="single"/>
          <w:lang w:eastAsia="en-US"/>
        </w:rPr>
      </w:pPr>
      <w:r w:rsidRPr="00971977">
        <w:rPr>
          <w:rFonts w:ascii="Times New Roman" w:eastAsiaTheme="minorHAnsi" w:hAnsi="Times New Roman" w:cs="Times New Roman"/>
          <w:sz w:val="24"/>
          <w:szCs w:val="24"/>
          <w:u w:val="single"/>
          <w:lang w:eastAsia="en-US"/>
        </w:rPr>
        <w:t>Тактика защиты.</w:t>
      </w:r>
    </w:p>
    <w:p w14:paraId="745EB6CF"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Индивидуальные действия. Правильно выбирать позицию по отношению опекаемого игрока и противодействовать получению им мяча, т.е. осуществлять «закрывание». Выбор момента и способа действия (удар или остановка) для перехвата мяча. Умение оценить игровую ситуацию и осуществить отбор мяча изученным способом.</w:t>
      </w:r>
    </w:p>
    <w:p w14:paraId="709816F6"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Групповые действия. Противодействие комбинации «стенка». Взаимодействие игроков при розыгрыше противником «стандартных» комбинаций.</w:t>
      </w:r>
    </w:p>
    <w:p w14:paraId="15B5CDA3"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Тактика вратаря. Уметь выбрать правильную позицию в воротах при различных</w:t>
      </w:r>
    </w:p>
    <w:p w14:paraId="7A9E99D6"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ударах в зависимости от «угла удара», разыгрывать удар от своих ворот, ввести мяч в игру (после ловли) открывшемуся партнёру, занимать правильную позицию при угловом, штрафном и свободном ударах вблизи своих ворот.</w:t>
      </w:r>
    </w:p>
    <w:p w14:paraId="3180ACB7"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b/>
          <w:sz w:val="24"/>
          <w:szCs w:val="24"/>
          <w:lang w:eastAsia="en-US"/>
        </w:rPr>
      </w:pPr>
      <w:r w:rsidRPr="00971977">
        <w:rPr>
          <w:rFonts w:ascii="Times New Roman" w:eastAsiaTheme="minorHAnsi" w:hAnsi="Times New Roman" w:cs="Times New Roman"/>
          <w:b/>
          <w:sz w:val="24"/>
          <w:szCs w:val="24"/>
          <w:lang w:eastAsia="en-US"/>
        </w:rPr>
        <w:t>- для групп тренировочного этапа (11-12 лет)</w:t>
      </w:r>
    </w:p>
    <w:p w14:paraId="306EB9A1"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u w:val="single"/>
          <w:lang w:eastAsia="en-US"/>
        </w:rPr>
      </w:pPr>
      <w:r w:rsidRPr="00971977">
        <w:rPr>
          <w:rFonts w:ascii="Times New Roman" w:eastAsiaTheme="minorHAnsi" w:hAnsi="Times New Roman" w:cs="Times New Roman"/>
          <w:sz w:val="24"/>
          <w:szCs w:val="24"/>
          <w:u w:val="single"/>
          <w:lang w:eastAsia="en-US"/>
        </w:rPr>
        <w:t>Техническая подготовка.</w:t>
      </w:r>
    </w:p>
    <w:p w14:paraId="22D42477"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Техника передвижения. Различные сочетания приёмов бега с прыжками, поворотами и резкими остановками.</w:t>
      </w:r>
    </w:p>
    <w:p w14:paraId="3F87ADF1"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Удары по мячу ногой. Удары, внутренней, средней, внешней частями подъёма, внутренней стопы по неподвижному, катящемуся, прыгающему и летящему мячу. Резаные удары по неподвижному и катящемуся мячу. Удары носком и пяткой. Удары с полулёта. Удары правой и левой ногой.</w:t>
      </w:r>
    </w:p>
    <w:p w14:paraId="5328BFAE"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Выполнение ударов на точность и силу после остановки, ведения и рывков на короткое, среднее и дальнее расстояние (с различным направлением и траекторией полёта). Удары по мячу ногой в единоборстве, с пассивным и активным сопротивлением. Удары по мячу головой. Удары средней и боковой частью лба без прыжка и в прыжке по летящему с различной скоростью и траекторией мячу. Удары на точность вниз и верхом, вперёд и в сторону на короткое и среднее расстояние. Удары головой в единоборстве с пассивным и активным сопротивлением.</w:t>
      </w:r>
    </w:p>
    <w:p w14:paraId="5D4E5AD7"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 xml:space="preserve">  Остановка мяча. Остановка подошвой и внутренней стороной стопы катящегося и опускающегося мяча с переводом в стороны и назад (в зависимости от расположения игроков противника в создавшейся игровой обстановке). Остановка грудью летящего мяча с переводом. Остановка опускающегося мяча бедром и лбом.</w:t>
      </w:r>
    </w:p>
    <w:p w14:paraId="21FFC1C6"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lastRenderedPageBreak/>
        <w:t>Остановка изученными способами мячей, катящихся или летящих с различной скоростью и траекторией с разных расстояний и направлений, на высокой скорости с последующим ударом или рывком.</w:t>
      </w:r>
    </w:p>
    <w:p w14:paraId="6BB99056"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 xml:space="preserve">  Ведение мяча. Ведение внешней средней частями подъёма, носком и внутренней стороной стопы. Ведение всеми изученными способами с увеличением скорости, с выполнением рывков и одновременно контролируя мяч, с обводкой движущихся и противодействующих соперников, затрудняя для них подступы к мячу, закрывая мяч телом.</w:t>
      </w:r>
    </w:p>
    <w:p w14:paraId="48E3110D"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 xml:space="preserve"> Обманные движения (финты). Обманные движения, уход выпадом и переносом ноги через мяч. Финты ударом ногой с убиранием мяча под себя и с пропусканием мяча партнёру, «ударом головой». Обменные движения «остановка и во время ведения с наступаем и без наступания на мяч подошвой», «после передачи мяча партнёром с пропусканием мяча».</w:t>
      </w:r>
    </w:p>
    <w:p w14:paraId="4A120972"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Выполнение обманных движений в единоборстве с пассивным и активным сопротивлением.</w:t>
      </w:r>
    </w:p>
    <w:p w14:paraId="31013F92"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 xml:space="preserve">  Отбор мяча. Отбор мяча при единоборстве с соперником ударом и остановкой мяча ногой в широком выпаде (полу шпагат и шпагат) и в подкате.</w:t>
      </w:r>
    </w:p>
    <w:p w14:paraId="17F07FC2"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Вбрасывание мяча. Вбрасывание из различных исходных положений с места и после разбега. Вбрасывание мяча на точность и дальность.</w:t>
      </w:r>
    </w:p>
    <w:p w14:paraId="00620667"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 xml:space="preserve">  Техника игры вратаря. Ловля двумя руками снизу, сверху, сбоку катящихся и летящих с различной скоростью и траекторией полёта мячей. Ловля на месте, в движении, в прыжке, без падения и с падением. Ловля мячей на выходе.</w:t>
      </w:r>
    </w:p>
    <w:p w14:paraId="4B9C577D"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Отбивание ладонями и пальцами мячей, катящихся и летящих в стороне от вратаря без падения и с падением. Отбивание мяча кулаком на выходе, без прыжка и в прыжке. Перевод мяча через перекладину ладонями (двумя, одной) в прыжке. Броски мяча одной рукой сверху, снизу на точность и дальность.</w:t>
      </w:r>
    </w:p>
    <w:p w14:paraId="47D5277C"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Выбивание мяча с земли и с рук на точность и дальность.</w:t>
      </w:r>
    </w:p>
    <w:p w14:paraId="57589670"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u w:val="single"/>
          <w:lang w:eastAsia="en-US"/>
        </w:rPr>
        <w:t>Тактическая подготовка</w:t>
      </w:r>
      <w:r w:rsidRPr="00971977">
        <w:rPr>
          <w:rFonts w:ascii="Times New Roman" w:eastAsiaTheme="minorHAnsi" w:hAnsi="Times New Roman" w:cs="Times New Roman"/>
          <w:sz w:val="24"/>
          <w:szCs w:val="24"/>
          <w:lang w:eastAsia="en-US"/>
        </w:rPr>
        <w:t>.</w:t>
      </w:r>
    </w:p>
    <w:p w14:paraId="7C903115"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Тактика нападения.</w:t>
      </w:r>
    </w:p>
    <w:p w14:paraId="42B7F022"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Индивидуальные действия. Оценивание целесообразности ой или иной позиции, своевременное занятие наиболее выгодной позиции для получения мяча. Эффективное использование изученных технических приёмов. Способы и разновидности решения тактических задач в зависимости от игровой ситуации.</w:t>
      </w:r>
    </w:p>
    <w:p w14:paraId="25842BC9"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 xml:space="preserve">  Групповые действия. Взаимодействие с партнёрами при равном соотношении и численном превосходстве соперника, используя короткие и средние передачи. Комбинации в парах: «стенка», «скрещивание». Комбинация «пропуск мяча». Умение начинать и развивать атаку из стандартных положений.</w:t>
      </w:r>
    </w:p>
    <w:p w14:paraId="5A9072EB"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lastRenderedPageBreak/>
        <w:t xml:space="preserve"> Командные действия. Выполнение основных обязанностей в атаке на своём игровом месте, согласно избранной тактической системе</w:t>
      </w:r>
      <w:r w:rsidR="005A29E2">
        <w:rPr>
          <w:rFonts w:ascii="Times New Roman" w:eastAsiaTheme="minorHAnsi" w:hAnsi="Times New Roman" w:cs="Times New Roman"/>
          <w:sz w:val="24"/>
          <w:szCs w:val="24"/>
          <w:lang w:eastAsia="en-US"/>
        </w:rPr>
        <w:t>,</w:t>
      </w:r>
      <w:r w:rsidRPr="00971977">
        <w:rPr>
          <w:rFonts w:ascii="Times New Roman" w:eastAsiaTheme="minorHAnsi" w:hAnsi="Times New Roman" w:cs="Times New Roman"/>
          <w:sz w:val="24"/>
          <w:szCs w:val="24"/>
          <w:lang w:eastAsia="en-US"/>
        </w:rPr>
        <w:t xml:space="preserve"> в составе команды. Расположение и взаимодействие игроков при атаке флангом и через центр.</w:t>
      </w:r>
    </w:p>
    <w:p w14:paraId="72958459"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 xml:space="preserve">      Тактика защиты.</w:t>
      </w:r>
    </w:p>
    <w:p w14:paraId="6D034882"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 xml:space="preserve">  Индивидуальные действия. Противодействие маневрированию, т.е. осуществление «закрывания» и создание препятствий сопернику в получении мяча. Совершенствование в «перехвате». Применение отбора мяча изученным способом в зависимости от игровой обстановки. Противодействие передаче, ведению и удару по воротам.</w:t>
      </w:r>
    </w:p>
    <w:p w14:paraId="32019EEF"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 xml:space="preserve">  Групповые действия. Взаимодействие в обороне при разном соотношении сил причисленном преимуществе соперника, осуществляя правильный выбор позиции и страховку партнёра. Организация противодействия комбинациям «стенка», «скрещивание», «пропуск мяча». Взаимодействия в обороне при выполнении противником стандартных «комбинаций». Организация и построение «стенки». </w:t>
      </w:r>
    </w:p>
    <w:p w14:paraId="033B0C79"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 xml:space="preserve">  Комбинации с участием вратаря.</w:t>
      </w:r>
    </w:p>
    <w:p w14:paraId="0B5A22AD"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Командные действия. Выполнение обязательных основных действий в обороне на своём игровом месте, согласно избранной тактической системе</w:t>
      </w:r>
      <w:r w:rsidR="005A29E2">
        <w:rPr>
          <w:rFonts w:ascii="Times New Roman" w:eastAsiaTheme="minorHAnsi" w:hAnsi="Times New Roman" w:cs="Times New Roman"/>
          <w:sz w:val="24"/>
          <w:szCs w:val="24"/>
          <w:lang w:eastAsia="en-US"/>
        </w:rPr>
        <w:t>,</w:t>
      </w:r>
      <w:r w:rsidRPr="00971977">
        <w:rPr>
          <w:rFonts w:ascii="Times New Roman" w:eastAsiaTheme="minorHAnsi" w:hAnsi="Times New Roman" w:cs="Times New Roman"/>
          <w:sz w:val="24"/>
          <w:szCs w:val="24"/>
          <w:lang w:eastAsia="en-US"/>
        </w:rPr>
        <w:t xml:space="preserve"> в составе команды. Организация обороны по принципу персональной и комбинированной защиты. Выбор позиции и взаимодействия игроков при атаке противника флангом и через центр.</w:t>
      </w:r>
    </w:p>
    <w:p w14:paraId="1BF0FA7A"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 xml:space="preserve"> Тактика вратаря. Организация построения «стенки» при пробитии штрафного и свободного ударов вблизи своих ворот: игра на выходах из ворот при ловле катящихся по земле и летящих на различной высоте мячей; указания партнёрам по обороне, как занять правильную позицию; выполнение с защитниками комбинации при введении мяча в игру от ворот; введение мяча в игру от ворот; введение мяча в игру, адресуя его свободному от оп</w:t>
      </w:r>
      <w:r w:rsidR="005A29E2">
        <w:rPr>
          <w:rFonts w:ascii="Times New Roman" w:eastAsiaTheme="minorHAnsi" w:hAnsi="Times New Roman" w:cs="Times New Roman"/>
          <w:sz w:val="24"/>
          <w:szCs w:val="24"/>
          <w:lang w:eastAsia="en-US"/>
        </w:rPr>
        <w:t>е</w:t>
      </w:r>
      <w:r w:rsidRPr="00971977">
        <w:rPr>
          <w:rFonts w:ascii="Times New Roman" w:eastAsiaTheme="minorHAnsi" w:hAnsi="Times New Roman" w:cs="Times New Roman"/>
          <w:sz w:val="24"/>
          <w:szCs w:val="24"/>
          <w:lang w:eastAsia="en-US"/>
        </w:rPr>
        <w:t>ки партнёру.</w:t>
      </w:r>
    </w:p>
    <w:p w14:paraId="06C5EA90"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Учебные и тренировочные игры. Обязательное применение в играх изученного программного материала (для данного года обучения) по технической и тактической подготовке.</w:t>
      </w:r>
    </w:p>
    <w:p w14:paraId="71C44F25"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b/>
          <w:sz w:val="24"/>
          <w:szCs w:val="24"/>
          <w:lang w:eastAsia="en-US"/>
        </w:rPr>
      </w:pPr>
      <w:r w:rsidRPr="00971977">
        <w:rPr>
          <w:rFonts w:ascii="Times New Roman" w:eastAsiaTheme="minorHAnsi" w:hAnsi="Times New Roman" w:cs="Times New Roman"/>
          <w:b/>
          <w:sz w:val="24"/>
          <w:szCs w:val="24"/>
          <w:lang w:eastAsia="en-US"/>
        </w:rPr>
        <w:t>- для групп тренировочного этапа (13-14 лет)</w:t>
      </w:r>
    </w:p>
    <w:p w14:paraId="131D22D0"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u w:val="single"/>
          <w:lang w:eastAsia="en-US"/>
        </w:rPr>
      </w:pPr>
      <w:r w:rsidRPr="00971977">
        <w:rPr>
          <w:rFonts w:ascii="Times New Roman" w:eastAsiaTheme="minorHAnsi" w:hAnsi="Times New Roman" w:cs="Times New Roman"/>
          <w:sz w:val="24"/>
          <w:szCs w:val="24"/>
          <w:u w:val="single"/>
          <w:lang w:eastAsia="en-US"/>
        </w:rPr>
        <w:t>Техническая подготовка.</w:t>
      </w:r>
    </w:p>
    <w:p w14:paraId="5FCD31B2"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Техника передвижения. Различные сочетания приёмов техники передвижения с</w:t>
      </w:r>
    </w:p>
    <w:p w14:paraId="5DF852FA"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техникой владения мячом.</w:t>
      </w:r>
    </w:p>
    <w:p w14:paraId="1A942E71"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Удары по мячу ногой. Удары правой и левой ногой различными приёмами по катящемуся и летящему мячу с различными направлениями, траекторией, скоростью. Резаные удары. Удары в движении, в прыжке, с поворотом, через себя без падения и с падением.</w:t>
      </w:r>
    </w:p>
    <w:p w14:paraId="41C674ED"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lastRenderedPageBreak/>
        <w:t>Удары на точность, силу, дальность, с оценкой тактической обстановки перед выполнением удара, маскируя момент и направление предполагаемого удара.</w:t>
      </w:r>
    </w:p>
    <w:p w14:paraId="758073B3"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Удары по мячу головой. Удары средней и боковой частью лба без прыжка и в</w:t>
      </w:r>
    </w:p>
    <w:p w14:paraId="5BE37E6E"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прыжке с поворотом. Удары головой по мячу в падении. Удары на точность, силу, дальность с оценкой тактической обстановки перед выполнением удара.</w:t>
      </w:r>
    </w:p>
    <w:p w14:paraId="41762B16"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Остановки мяча. Остановка с поворотом до 180* внутренней и внешней частью</w:t>
      </w:r>
    </w:p>
    <w:p w14:paraId="6D5FBEC2"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подъёма опускающегося мяча, грудью летящего мяча. Остановка подъёмом опускающегося мяча. Остановка мяча на высокой скорости движения. Выводя мяч на удобную позицию для последующих действий. Остановка мяча головой.</w:t>
      </w:r>
    </w:p>
    <w:p w14:paraId="0D261B88"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Ведение мяча. Совершенствование всех способов ведения мяча, увеличивая скорость движения, выполняя рывки и обводку, контролируя мяч и отпуская его от себя на 8-10 м.</w:t>
      </w:r>
    </w:p>
    <w:p w14:paraId="09FAD80C"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Обманные движения. Совершенствование финтов «уходом», «ударом», «остановкой» в условиях игровых упражнений с активным единоборством и учебных игр. Отбор мяча. Совершенствование в отборе изученными приёмами в выпаде и подкате, атакуя соперника спереди, сбоку, сзади, в условиях игровых упражнений и в учебных играх. Отбор с использованием толчка плечом. Вбрасывание мяча. Вбрасывание мяча изученными способами на точность и дальность.</w:t>
      </w:r>
    </w:p>
    <w:p w14:paraId="773EFB34"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 xml:space="preserve">  Техника игры вратаря. Ловля, отбивание, переводы мяча на месте и в движении, без падения и в падении; без фазы полёта и с фазой полёта. Совершенствование ловли и отбивания при игре на выходе. Действие вратаря против вышедшего с мячом противника; ловля мяча без падения и с падением в ноги. Совершенствование бросков мяча рукой и выбивание мяча ногой с земли и с рук на дальность и точность.</w:t>
      </w:r>
    </w:p>
    <w:p w14:paraId="4637F898"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Применение техники полевого игрока при обороне ворот.</w:t>
      </w:r>
    </w:p>
    <w:p w14:paraId="6C48BF0D"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u w:val="single"/>
          <w:lang w:eastAsia="en-US"/>
        </w:rPr>
      </w:pPr>
      <w:r w:rsidRPr="00971977">
        <w:rPr>
          <w:rFonts w:ascii="Times New Roman" w:eastAsiaTheme="minorHAnsi" w:hAnsi="Times New Roman" w:cs="Times New Roman"/>
          <w:sz w:val="24"/>
          <w:szCs w:val="24"/>
          <w:u w:val="single"/>
          <w:lang w:eastAsia="en-US"/>
        </w:rPr>
        <w:t>Тактическая подготовка.</w:t>
      </w:r>
    </w:p>
    <w:p w14:paraId="3DD63BC7"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Тактика нападения.</w:t>
      </w:r>
    </w:p>
    <w:p w14:paraId="5EC0040D"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Индивидуальные действия. Маневрирование на поле: «открывание» для приёма</w:t>
      </w:r>
    </w:p>
    <w:p w14:paraId="076860DC"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мяча, отвлекание соперника, создание численного преимущества на отдельном участке поля за счёт скоростного маневрирования по фронту и подключения из глубины обороны. Умение выбрать из нескольких возможных решений данной игровой ситуации наиболее правильное и рационально использовать изученные технические приёмы.</w:t>
      </w:r>
    </w:p>
    <w:p w14:paraId="4A588E3F"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 xml:space="preserve">  Групповые действия. Взаимодействия с партнёрами при организации атаки с использованием различных передач: на ход, в ноги, коротких, средних, длинных, продольных, поперечных, диагональных, низом, верхом. Игра в одно касание. Смена флангов атаки путём точной длинной передачи мяча на свободный от игроков соперника </w:t>
      </w:r>
      <w:r w:rsidRPr="00971977">
        <w:rPr>
          <w:rFonts w:ascii="Times New Roman" w:eastAsiaTheme="minorHAnsi" w:hAnsi="Times New Roman" w:cs="Times New Roman"/>
          <w:sz w:val="24"/>
          <w:szCs w:val="24"/>
          <w:lang w:eastAsia="en-US"/>
        </w:rPr>
        <w:lastRenderedPageBreak/>
        <w:t>фланг. Правильное взаимодействие на последней стадии развития атаки вблизи ворот противника. Совершенствование игровых и стандартных ситуаций.</w:t>
      </w:r>
    </w:p>
    <w:p w14:paraId="4255D4D0"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 xml:space="preserve">  Командные действия. Организация быстрого и постоянного нападения по избранной тактической системе. Взаимодействие с партнёрами при разном числе нападающих, а также внутри линии и между линиями.</w:t>
      </w:r>
    </w:p>
    <w:p w14:paraId="71D205CD"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Тактика защиты.</w:t>
      </w:r>
    </w:p>
    <w:p w14:paraId="21358C4D"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Индивидуальные действия. Совершенствование «закрывания», «перехвата» и отбора мяча. Групповые действия. Совершенствование правильного выбора позиции и страховки при организации противодействия атакующим комбинациям. Создание численного превосходства в обороне. Взаимодействие при создании искусственного положения «вне игры».</w:t>
      </w:r>
    </w:p>
    <w:p w14:paraId="1E541F25"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 xml:space="preserve"> Командные действия. Организация обороны против быстрого и постепенного нападения и с использованием персональной, зонной и комбинированной защиты. Быстрое перестроение от обороны к началу и развитию атаки.</w:t>
      </w:r>
    </w:p>
    <w:p w14:paraId="1C3B989F"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Тактика вратаря. Выбор места (в штрафной площади) при ловле мяча на выходе и на перехвате; правильное определение момента для выхода из ворот и отбора мяча в ногах; руководство игрой партнёров по обороне. Организация атаки при вводе мяча в игру.</w:t>
      </w:r>
    </w:p>
    <w:p w14:paraId="355ADEDC"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 xml:space="preserve">  </w:t>
      </w:r>
    </w:p>
    <w:p w14:paraId="7A246241"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u w:val="single"/>
          <w:lang w:eastAsia="en-US"/>
        </w:rPr>
      </w:pPr>
      <w:r w:rsidRPr="00971977">
        <w:rPr>
          <w:rFonts w:ascii="Times New Roman" w:eastAsiaTheme="minorHAnsi" w:hAnsi="Times New Roman" w:cs="Times New Roman"/>
          <w:sz w:val="24"/>
          <w:szCs w:val="24"/>
          <w:u w:val="single"/>
          <w:lang w:eastAsia="en-US"/>
        </w:rPr>
        <w:t>Учебные и тренировочные игры.</w:t>
      </w:r>
    </w:p>
    <w:p w14:paraId="60DA4AA0"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Совершенствование индивидуальных, групповых и командных тактических действий при игре по избранной тактической системе.</w:t>
      </w:r>
    </w:p>
    <w:p w14:paraId="316DD56F"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p>
    <w:p w14:paraId="5DA1E015"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u w:val="single"/>
          <w:lang w:eastAsia="en-US"/>
        </w:rPr>
      </w:pPr>
      <w:r w:rsidRPr="00971977">
        <w:rPr>
          <w:rFonts w:ascii="Times New Roman" w:eastAsiaTheme="minorHAnsi" w:hAnsi="Times New Roman" w:cs="Times New Roman"/>
          <w:sz w:val="24"/>
          <w:szCs w:val="24"/>
          <w:u w:val="single"/>
          <w:lang w:eastAsia="en-US"/>
        </w:rPr>
        <w:t>Инструкторская и судейская практика.</w:t>
      </w:r>
    </w:p>
    <w:p w14:paraId="261E80E3"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Организация деятельности с подачей основных команд – для построения, расчёта, поворота и перестроений на месте и в движении, размыкании. Принятие рапорта.</w:t>
      </w:r>
    </w:p>
    <w:p w14:paraId="7B435695"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Судейство игр в процессе учебных занятий.</w:t>
      </w:r>
    </w:p>
    <w:p w14:paraId="615D9554"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b/>
          <w:sz w:val="24"/>
          <w:szCs w:val="24"/>
          <w:lang w:eastAsia="en-US"/>
        </w:rPr>
      </w:pPr>
      <w:r w:rsidRPr="00971977">
        <w:rPr>
          <w:rFonts w:ascii="Times New Roman" w:eastAsiaTheme="minorHAnsi" w:hAnsi="Times New Roman" w:cs="Times New Roman"/>
          <w:b/>
          <w:sz w:val="24"/>
          <w:szCs w:val="24"/>
          <w:lang w:eastAsia="en-US"/>
        </w:rPr>
        <w:t>- для групп тренировочного этапа (15-16 лет).</w:t>
      </w:r>
    </w:p>
    <w:p w14:paraId="5E369373"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u w:val="single"/>
          <w:lang w:eastAsia="en-US"/>
        </w:rPr>
      </w:pPr>
      <w:r w:rsidRPr="00971977">
        <w:rPr>
          <w:rFonts w:ascii="Times New Roman" w:eastAsiaTheme="minorHAnsi" w:hAnsi="Times New Roman" w:cs="Times New Roman"/>
          <w:sz w:val="24"/>
          <w:szCs w:val="24"/>
          <w:u w:val="single"/>
          <w:lang w:eastAsia="en-US"/>
        </w:rPr>
        <w:t>Техническая подготовка.</w:t>
      </w:r>
    </w:p>
    <w:p w14:paraId="6EC39E1B"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Техника передвижения. Совершенствование различных приёмов техники передвижения в сочетании с техникой владения мячом.</w:t>
      </w:r>
    </w:p>
    <w:p w14:paraId="61957143"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 xml:space="preserve">Удары по мячу ногой. Совершенствование точности ударов (в цель, в ворота, движущемуся партнёру). Умение соразмерять силу удара, придавать мячу различную траекторию полёта, точно выполнять длинные передачи, выполнять удары из трудных положений (боком, спиной к направлению удара, в прыжке, с падением). Совершенствование умения точно, быстро и неожиданно для вратаря производить удары по воротам. Удары по мячу головой. </w:t>
      </w:r>
      <w:r w:rsidRPr="00971977">
        <w:rPr>
          <w:rFonts w:ascii="Times New Roman" w:eastAsiaTheme="minorHAnsi" w:hAnsi="Times New Roman" w:cs="Times New Roman"/>
          <w:sz w:val="24"/>
          <w:szCs w:val="24"/>
          <w:lang w:eastAsia="en-US"/>
        </w:rPr>
        <w:lastRenderedPageBreak/>
        <w:t>Совершенствование техники ударов лбом, особенно в прыжке, выполняя их с активным сопротивлением, обращая при этом внимание на высокий прыжок, выигрыш единоборства и точность направления полёта мяча.</w:t>
      </w:r>
    </w:p>
    <w:p w14:paraId="3D26F021"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Остановка мяча. Совершенствование остановки мяча различными способами, выполняя приёмы с наименьшей затратой времени, на высокой скорости движения, приводя мяч в удобное положение для дальнейших действий.</w:t>
      </w:r>
    </w:p>
    <w:p w14:paraId="19D70532"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Ведение мяча. Совершенствование ведения мяча различными способами правой и левой ногой на высокой скорости, изменяя направление и ритмы движения, применяя финты, надёжно контролируя мяч и наблюдая за игровой обстановкой.</w:t>
      </w:r>
    </w:p>
    <w:p w14:paraId="68EF1585"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Обманные движения (финты). Совершенствование финтов с учётом игрового места в составе команды, развития у занимающихся двигательных качеств, обращая особое внимание на совершенствование «коронных» финтов (для каждого игрока) в условиях игровых упражнений, товарищеских и календарных игр.</w:t>
      </w:r>
    </w:p>
    <w:p w14:paraId="37197EA9"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Отбор мяча. Совершенствование умения определять (предугадывать) замысел противника, владеющего мячом, момент для отбора мяча и безошибочно применять избранный способ владения мячом.</w:t>
      </w:r>
    </w:p>
    <w:p w14:paraId="681CF016"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Вбрасывание мяча. Совершенствование точности и дальности вбрасывания мяча, изменяя расстояние до цели, вбрасывание мяча партнёру для приёма его головой.</w:t>
      </w:r>
    </w:p>
    <w:p w14:paraId="39335BE7"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Техника игры вратаря. Совершенствование техники ловли, переводов и отбивания различных мячей, находясь в воротах и на выходе из ворот, обращая внимание на быстроту реакции, на амортизирующее (уступающее) движение кистями и предплечьями при ловле мяча в падении. Совершенствование броска руками и выбивание мяча ногами на точность и дальность.</w:t>
      </w:r>
    </w:p>
    <w:p w14:paraId="02597394"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u w:val="single"/>
          <w:lang w:eastAsia="en-US"/>
        </w:rPr>
      </w:pPr>
      <w:r w:rsidRPr="00971977">
        <w:rPr>
          <w:rFonts w:ascii="Times New Roman" w:eastAsiaTheme="minorHAnsi" w:hAnsi="Times New Roman" w:cs="Times New Roman"/>
          <w:sz w:val="24"/>
          <w:szCs w:val="24"/>
          <w:u w:val="single"/>
          <w:lang w:eastAsia="en-US"/>
        </w:rPr>
        <w:t>Тактическая подготовка.</w:t>
      </w:r>
    </w:p>
    <w:p w14:paraId="3CB3B342"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Тактика нападения.</w:t>
      </w:r>
    </w:p>
    <w:p w14:paraId="54F0B130"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Индивидуальные действия. Совершенствование тактических способностей и умений: неожиданное и своевременное «открывание»; целесообразное ведение и обводка, рациональные передачи, эффективные удары. Умение действовать без мяча и с мячом в атаке на разных игровых местах.</w:t>
      </w:r>
    </w:p>
    <w:p w14:paraId="30CA507C"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Групповые действия. Совершенствование быстроты организации атак, выполняя продольные и диагональные, средние и длинные передачи; тактических комбинаций со сменой игровых мест в ходе развития атаки; создание численного перевеса в атаке за счёт подключения полузащитников и крайних защитников; остроты действия в завершающей фазе атаки.</w:t>
      </w:r>
    </w:p>
    <w:p w14:paraId="5C7E7AEA"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lastRenderedPageBreak/>
        <w:t>Командные действия. Умение взаимодействовать внутри линии и между линиями при организации командных действий в атаке по разным тактическим системам.</w:t>
      </w:r>
    </w:p>
    <w:p w14:paraId="7B3E42FD"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Тактика защиты.</w:t>
      </w:r>
      <w:r w:rsidRPr="00971977">
        <w:rPr>
          <w:rFonts w:ascii="Times New Roman" w:hAnsi="Times New Roman" w:cs="Times New Roman"/>
          <w:sz w:val="24"/>
          <w:szCs w:val="24"/>
        </w:rPr>
        <w:t xml:space="preserve"> </w:t>
      </w:r>
      <w:r w:rsidRPr="00971977">
        <w:rPr>
          <w:rFonts w:ascii="Times New Roman" w:eastAsiaTheme="minorHAnsi" w:hAnsi="Times New Roman" w:cs="Times New Roman"/>
          <w:sz w:val="24"/>
          <w:szCs w:val="24"/>
          <w:lang w:eastAsia="en-US"/>
        </w:rPr>
        <w:t>Индивидуальные действия. Совершенствование тактических способностей и умений: своевременное «закрывание», эффективное противодействие ведению, обводке, передаче, удару.</w:t>
      </w:r>
    </w:p>
    <w:p w14:paraId="1E9CD7E7"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Групповые действия. Совершенствование слаженности действий и взаимостраховки при атаке численно превосходящего соперника, усиление обороны за счёт увеличения числа обороняющихся игроков.</w:t>
      </w:r>
    </w:p>
    <w:p w14:paraId="0213734B"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Командные действия. Умение взаимодействовать внутри линий и между линиями при организации командных действий в обороне по различным тактическим системам. Совершенствование игры по принципу комбинированной обороны.</w:t>
      </w:r>
    </w:p>
    <w:p w14:paraId="3F3AA477"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Тактика вратаря. Совершенствование умения определять направление возможного удара, занимая в соответствии с этим наиболее выгодную позицию и применяя наиболее рациональные технические приёмы. Совершенствование игры на выходах, быстрой организации атаки, руководства игрой партнёров по обороне.</w:t>
      </w:r>
    </w:p>
    <w:p w14:paraId="47C4471E"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Учебные и тренировочные игры. Переключения в тактических действиях с одной системы игры в нападении и защите на другую с применением характерных для этой системы групповых действий.</w:t>
      </w:r>
    </w:p>
    <w:p w14:paraId="4FE92B3B"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Инструкторская и судейская практика. В качестве помощника тренера умение показать и объяснить выполнение отдельных общеразвивающих упражнений, технических приёмов, простейших технических комбинаций.</w:t>
      </w:r>
    </w:p>
    <w:p w14:paraId="3F2C4E66"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Составление комплекса упражнений утренней зарядки, подбор упражнений для разминки и их проведение самостоятельно.</w:t>
      </w:r>
    </w:p>
    <w:p w14:paraId="21C88256"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Практика судейства на соревнованиях внутри школы, района и города.</w:t>
      </w:r>
    </w:p>
    <w:p w14:paraId="243CEA92"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u w:val="single"/>
          <w:lang w:eastAsia="en-US"/>
        </w:rPr>
      </w:pPr>
      <w:r w:rsidRPr="00971977">
        <w:rPr>
          <w:rFonts w:ascii="Times New Roman" w:eastAsiaTheme="minorHAnsi" w:hAnsi="Times New Roman" w:cs="Times New Roman"/>
          <w:sz w:val="24"/>
          <w:szCs w:val="24"/>
          <w:u w:val="single"/>
          <w:lang w:eastAsia="en-US"/>
        </w:rPr>
        <w:t>Техническая подготовка.</w:t>
      </w:r>
    </w:p>
    <w:p w14:paraId="4FFFA7E6"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Техника передвижения. Совершенствование различных приёмов техники передвижения в сочетании с техникой владения мячом.</w:t>
      </w:r>
    </w:p>
    <w:p w14:paraId="1DD8F9A0"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Удары по мячу ногой. Совершенствование точности ударов (в цель, в ворота, движущемуся партнёру). Умение соразмерять силу удара, придавать мячу различную траекторию полёта, точно выполнять длинные передачи, выполнять удары из трудных положений (боком, спиной к направлению удара, в прыжке, с падением). Совершенствование умения точно, быстро и неожиданно для вратаря производить удары по воротам. Удары по мячу головой. Совершенствование техники ударов лбом, особенно в прыжке, выполняя их с активным сопротивлением, обращая при этом внимание на высокий прыжок, выигрыш единоборства и точность направления полёта мяча.</w:t>
      </w:r>
    </w:p>
    <w:p w14:paraId="27ED2526"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lastRenderedPageBreak/>
        <w:t>Остановка мяча. Совершенствование остановки мяча различными способами, выполняя приёмы с наименьшей затратой времени, на высокой скорости движения, приводя мяч в удобное положение для дальнейших действий.</w:t>
      </w:r>
    </w:p>
    <w:p w14:paraId="4FB6FB38"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Ведение мяча. Совершенствование ведения мяча различными способами правой и левой ногой на высокой скорости, изменяя направление и ритмы движения, применяя финты, надёжно контролируя мяч и наблюдая за игровой обстановкой.</w:t>
      </w:r>
    </w:p>
    <w:p w14:paraId="39D07A12"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Обманные движения (финты). Совершенствование финтов с учётом игрового места в составе команды, развития у занимающихся двигательных качеств, обращая особое внимание на совершенствование «коронных» финтов (для каждого игрока) в условиях игровых упражнений, товарищеских и календарных игр.</w:t>
      </w:r>
    </w:p>
    <w:p w14:paraId="0DE7DF81"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Отбор мяча. Совершенствование умения определять (предугадывать) замысел противника, владеющего мячом, момент для отбора мяча и безошибочно применять избранный способ владения мячом.</w:t>
      </w:r>
    </w:p>
    <w:p w14:paraId="13761EF9"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Вбрасывание мяча. Совершенствование точности и дальности вбрасывания мяча, изменяя расстояние до цели, вбрасывание мяча партнёру для приёма его головой.</w:t>
      </w:r>
    </w:p>
    <w:p w14:paraId="358EF865"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Техника игры вратаря. Совершенствование техники ловли, переводов и отбивания различных мячей, находясь в воротах и на выходе из ворот, обращая внимание на быстроту реакции, на амортизирующее (уступающее) движение кистями и предплечьями при ловле мяча в падении. Совершенствование броска руками и выбивание мяча ногами на точность и дальность.</w:t>
      </w:r>
    </w:p>
    <w:p w14:paraId="48DC0E89"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u w:val="single"/>
          <w:lang w:eastAsia="en-US"/>
        </w:rPr>
      </w:pPr>
      <w:r w:rsidRPr="00971977">
        <w:rPr>
          <w:rFonts w:ascii="Times New Roman" w:eastAsiaTheme="minorHAnsi" w:hAnsi="Times New Roman" w:cs="Times New Roman"/>
          <w:sz w:val="24"/>
          <w:szCs w:val="24"/>
          <w:u w:val="single"/>
          <w:lang w:eastAsia="en-US"/>
        </w:rPr>
        <w:t>Тактическая подготовка.</w:t>
      </w:r>
    </w:p>
    <w:p w14:paraId="3D26816D"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Тактика нападения.</w:t>
      </w:r>
    </w:p>
    <w:p w14:paraId="093FFC68"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Индивидуальные действия. Совершенствование тактических способностей и умений: неожиданное и своевременное «открывание»; целесообразное ведение и обводка, рациональные передачи, эффективные удары. Умение действовать без мяча и с мячом в атаке на разных игровых местах.</w:t>
      </w:r>
    </w:p>
    <w:p w14:paraId="76C2D208"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Групповые действия. Совершенствование быстроты организации атак, выполняя продольные и диагональные, средние и длинные передачи; тактических комбинаций со сменой игровых мест в ходе развития атаки; создание численного перевеса в атаке за счёт подключения полузащитников и крайних защитников; остроты действия в завершающей фазе атаки.</w:t>
      </w:r>
    </w:p>
    <w:p w14:paraId="2B007C36"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Командные действия. Умение взаимодействовать внутри линии и между линиями при организации командных действий в атаке по разным тактическим системам.</w:t>
      </w:r>
    </w:p>
    <w:p w14:paraId="4CA9EE78"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lastRenderedPageBreak/>
        <w:t>Тактика защиты.</w:t>
      </w:r>
      <w:r w:rsidRPr="00971977">
        <w:rPr>
          <w:rFonts w:ascii="Times New Roman" w:hAnsi="Times New Roman" w:cs="Times New Roman"/>
          <w:sz w:val="24"/>
          <w:szCs w:val="24"/>
        </w:rPr>
        <w:t xml:space="preserve"> </w:t>
      </w:r>
      <w:r w:rsidRPr="00971977">
        <w:rPr>
          <w:rFonts w:ascii="Times New Roman" w:eastAsiaTheme="minorHAnsi" w:hAnsi="Times New Roman" w:cs="Times New Roman"/>
          <w:sz w:val="24"/>
          <w:szCs w:val="24"/>
          <w:lang w:eastAsia="en-US"/>
        </w:rPr>
        <w:t>Индивидуальные действия. Совершенствование тактических способностей и умений: своевременное «закрывание», эффективное противодействие ведению, обводке, передаче, удару.</w:t>
      </w:r>
    </w:p>
    <w:p w14:paraId="2E2E5D0B"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Групповые действия. Совершенствование слаженности действий и взаимостраховки при атаке численно превосходящего соперника, усиление обороны за счёт увеличения числа обороняющихся игроков.</w:t>
      </w:r>
    </w:p>
    <w:p w14:paraId="43B4349B"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Командные действия. Умение взаимодействовать внутри линий и между линиями при организации командных действий в обороне по различным тактическим системам. Совершенствование игры по принципу комбинированной обороны.</w:t>
      </w:r>
    </w:p>
    <w:p w14:paraId="7352EE54"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Тактика вратаря. Совершенствование умения определять направление возможного удара, занимая в соответствии с этим наиболее выгодную позицию и применяя наиболее рациональные технические приёмы. Совершенствование игры на выходах, быстрой организации атаки, руководства игрой партнёров по обороне.</w:t>
      </w:r>
    </w:p>
    <w:p w14:paraId="4F8E0C6B"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Учебные и тренировочные игры. Переключения в тактических действиях с одной системы игры в нападении и защите на другую с применением характерных для этой системы групповых действий.</w:t>
      </w:r>
    </w:p>
    <w:p w14:paraId="177F411C"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Инструкторская и судейская практика. В качестве помощника тренера умение показать и объяснить выполнение отдельных общеразвивающих упражнений, технических приёмов, простейших технических комбинаций.</w:t>
      </w:r>
    </w:p>
    <w:p w14:paraId="07F199A8"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Составление комплекса упражнений утренней зарядки, подбор упражнений для разминки и их проведение самостоятельно.</w:t>
      </w:r>
    </w:p>
    <w:p w14:paraId="5AA06446"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Практика судейства на соревнованиях внутри школы, района и города.</w:t>
      </w:r>
    </w:p>
    <w:p w14:paraId="5633ABA4" w14:textId="7CCEDB82" w:rsidR="00CD6C84"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p>
    <w:p w14:paraId="26C81140" w14:textId="644A8403" w:rsidR="00F22844" w:rsidRDefault="00F2284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p>
    <w:p w14:paraId="19B75709" w14:textId="2992B5FC" w:rsidR="00F22844" w:rsidRDefault="00F2284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p>
    <w:p w14:paraId="7C5C437C" w14:textId="77777777" w:rsidR="00F22844" w:rsidRPr="00971977" w:rsidRDefault="00F2284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p>
    <w:p w14:paraId="174CA718" w14:textId="50A248C7" w:rsidR="005B097E" w:rsidRPr="00971977" w:rsidRDefault="005B097E" w:rsidP="007E1EBD">
      <w:pPr>
        <w:pStyle w:val="Default"/>
        <w:spacing w:line="360" w:lineRule="auto"/>
        <w:jc w:val="both"/>
      </w:pPr>
      <w:r w:rsidRPr="00971977">
        <w:rPr>
          <w:b/>
          <w:bCs/>
        </w:rPr>
        <w:t xml:space="preserve">Рекомендации по организации психологической подготовки </w:t>
      </w:r>
    </w:p>
    <w:p w14:paraId="72B30880" w14:textId="77777777" w:rsidR="005B097E" w:rsidRPr="00971977" w:rsidRDefault="005B097E" w:rsidP="005A29E2">
      <w:pPr>
        <w:pStyle w:val="Default"/>
        <w:spacing w:line="360" w:lineRule="auto"/>
        <w:ind w:firstLine="708"/>
        <w:jc w:val="both"/>
      </w:pPr>
      <w:r w:rsidRPr="00971977">
        <w:t xml:space="preserve">Важные психологические проблемы характеризуют все этапы спортивного развития спортсмена, с момента спонтанного интереса до высших регулированных функций, обеспечивающих высокую спортивную производительность в период высших достижений. </w:t>
      </w:r>
    </w:p>
    <w:p w14:paraId="595A0CF6" w14:textId="0F85685B" w:rsidR="005B097E" w:rsidRPr="00971977" w:rsidRDefault="003346D9" w:rsidP="007E1EBD">
      <w:pPr>
        <w:pStyle w:val="Default"/>
        <w:spacing w:line="360" w:lineRule="auto"/>
        <w:jc w:val="both"/>
      </w:pPr>
      <w:r>
        <w:rPr>
          <w:rStyle w:val="FontStyle77"/>
          <w:color w:val="auto"/>
          <w:sz w:val="24"/>
          <w:szCs w:val="24"/>
        </w:rPr>
        <w:t>С</w:t>
      </w:r>
      <w:r w:rsidRPr="00126AB9">
        <w:rPr>
          <w:rStyle w:val="FontStyle77"/>
          <w:color w:val="auto"/>
          <w:sz w:val="24"/>
          <w:szCs w:val="24"/>
        </w:rPr>
        <w:t>портивн</w:t>
      </w:r>
      <w:r>
        <w:rPr>
          <w:rStyle w:val="FontStyle77"/>
          <w:color w:val="auto"/>
          <w:sz w:val="24"/>
          <w:szCs w:val="24"/>
        </w:rPr>
        <w:t>ая</w:t>
      </w:r>
      <w:r w:rsidRPr="00126AB9">
        <w:rPr>
          <w:rStyle w:val="FontStyle77"/>
          <w:color w:val="auto"/>
          <w:sz w:val="24"/>
          <w:szCs w:val="24"/>
        </w:rPr>
        <w:t xml:space="preserve"> подготовк</w:t>
      </w:r>
      <w:r>
        <w:rPr>
          <w:rStyle w:val="FontStyle77"/>
          <w:color w:val="auto"/>
          <w:sz w:val="24"/>
          <w:szCs w:val="24"/>
        </w:rPr>
        <w:t>а</w:t>
      </w:r>
      <w:r>
        <w:rPr>
          <w:rStyle w:val="FontStyle77"/>
          <w:sz w:val="24"/>
          <w:szCs w:val="24"/>
        </w:rPr>
        <w:t xml:space="preserve"> второй ступени</w:t>
      </w:r>
      <w:r w:rsidR="005B097E" w:rsidRPr="00971977">
        <w:t xml:space="preserve">, как основа развития и совершенствования спортсмена не может проходить без учета психологических факторов, связанных с формированием психики, сознания и личности в избранном виде спорта. </w:t>
      </w:r>
    </w:p>
    <w:p w14:paraId="6EB019F2" w14:textId="77777777" w:rsidR="005B097E" w:rsidRPr="00971977" w:rsidRDefault="005B097E" w:rsidP="005A29E2">
      <w:pPr>
        <w:pStyle w:val="Default"/>
        <w:spacing w:line="360" w:lineRule="auto"/>
        <w:ind w:firstLine="708"/>
        <w:jc w:val="both"/>
      </w:pPr>
      <w:r w:rsidRPr="00971977">
        <w:t xml:space="preserve">В структуру психологической подготовки спортсмена включены следующие компоненты: </w:t>
      </w:r>
    </w:p>
    <w:p w14:paraId="74E05E49" w14:textId="77777777" w:rsidR="005B097E" w:rsidRPr="00971977" w:rsidRDefault="005B097E" w:rsidP="007E1EBD">
      <w:pPr>
        <w:pStyle w:val="Default"/>
        <w:spacing w:line="360" w:lineRule="auto"/>
        <w:jc w:val="both"/>
      </w:pPr>
      <w:r w:rsidRPr="00971977">
        <w:lastRenderedPageBreak/>
        <w:t>1) Определение и разработка системы требований к личности спортсмена, занимающегося определенным вид</w:t>
      </w:r>
      <w:r w:rsidR="005A29E2">
        <w:t>о</w:t>
      </w:r>
      <w:r w:rsidRPr="00971977">
        <w:t xml:space="preserve">м спорта на различных этапах </w:t>
      </w:r>
      <w:r w:rsidR="00C45DAF">
        <w:t>пред</w:t>
      </w:r>
      <w:r w:rsidRPr="00971977">
        <w:t xml:space="preserve">спортивной подготовки - «психологический паспорт избранного вида спорта»; </w:t>
      </w:r>
    </w:p>
    <w:p w14:paraId="5E8DFCA5" w14:textId="77777777" w:rsidR="005B097E" w:rsidRPr="00971977" w:rsidRDefault="005B097E" w:rsidP="007E1EBD">
      <w:pPr>
        <w:pStyle w:val="Default"/>
        <w:spacing w:line="360" w:lineRule="auto"/>
        <w:jc w:val="both"/>
      </w:pPr>
      <w:r w:rsidRPr="00971977">
        <w:t xml:space="preserve">2) Психодиагностика и оценка уровня проявления психических качеств и черт личности спортсмена – его «психологическая характеристика». Если в «психологическом паспорте избранного вида спорта» решаются задачи: - «что надо иметь для достижений высоких спортивных результатов», то в психологической характеристике спортсмена – «какие качества психики и черты личности» у него проявляются в процессе спортивной деятельности; </w:t>
      </w:r>
    </w:p>
    <w:p w14:paraId="082235F7" w14:textId="77777777" w:rsidR="005B097E" w:rsidRPr="00971977" w:rsidRDefault="005B097E" w:rsidP="007E1EBD">
      <w:pPr>
        <w:pStyle w:val="Default"/>
        <w:spacing w:line="360" w:lineRule="auto"/>
        <w:jc w:val="both"/>
      </w:pPr>
      <w:r w:rsidRPr="00971977">
        <w:t xml:space="preserve">3) Становление личности юного спортсмена через разработку и проведение в жизнь основных компонентов общей психологической подготовки как интегрального компонента готовности спортсмена к соревнованиям. Структуру общей психологической подготовки составляют нравственные, волевые, эмоциональные, коммуникативные и интеллектуальные качества личности; </w:t>
      </w:r>
    </w:p>
    <w:p w14:paraId="237CE70D" w14:textId="77777777" w:rsidR="005B097E" w:rsidRPr="00971977" w:rsidRDefault="005B097E" w:rsidP="007E1EBD">
      <w:pPr>
        <w:pStyle w:val="Default"/>
        <w:spacing w:line="360" w:lineRule="auto"/>
        <w:jc w:val="both"/>
      </w:pPr>
      <w:r w:rsidRPr="00971977">
        <w:t xml:space="preserve">4) Разработка основного содержания предсоревновательной подготовки с основной целью формирования и совершенствования «навыка» мобилизации готовности спортсмена в предсоревновательные дни; </w:t>
      </w:r>
    </w:p>
    <w:p w14:paraId="09B8988C" w14:textId="77777777" w:rsidR="007E1EBD" w:rsidRPr="00971977" w:rsidRDefault="005B097E" w:rsidP="007E1EBD">
      <w:pPr>
        <w:pStyle w:val="Default"/>
        <w:spacing w:line="360" w:lineRule="auto"/>
        <w:jc w:val="both"/>
      </w:pPr>
      <w:r w:rsidRPr="00971977">
        <w:t xml:space="preserve">5) Разработка и совершенствование содержания «психологической настройки» спортсмена в день соревнований через систему организации жизнедеятельности спортсмена, через организацию внимания в предстартовый период соревновательной деятельности через формирование </w:t>
      </w:r>
      <w:r w:rsidR="007E1EBD" w:rsidRPr="00971977">
        <w:t xml:space="preserve">на действие в условиях соревнований, через формирование и совершенствование тактического мышления, оперативного мышления и принятия решений по организации спортивных действий в условиях спортивного состязания - как основы непосредственно соревновательной психологической подготовки. </w:t>
      </w:r>
    </w:p>
    <w:p w14:paraId="09C0D687" w14:textId="77777777" w:rsidR="007E1EBD" w:rsidRPr="00971977" w:rsidRDefault="007E1EBD" w:rsidP="005F5804">
      <w:pPr>
        <w:pStyle w:val="Default"/>
        <w:spacing w:line="360" w:lineRule="auto"/>
        <w:jc w:val="both"/>
      </w:pPr>
      <w:r w:rsidRPr="00971977">
        <w:t xml:space="preserve"> 6) Подведение итогов соревновательной деятельности разработка плана тренировочной деятельности последующий период – как основы постсоревновательной психологической подготовки спортсменов. </w:t>
      </w:r>
    </w:p>
    <w:p w14:paraId="45F2BE34" w14:textId="77777777" w:rsidR="007E1EBD" w:rsidRPr="00971977" w:rsidRDefault="007E1EBD" w:rsidP="005F5804">
      <w:pPr>
        <w:pStyle w:val="Default"/>
        <w:spacing w:line="360" w:lineRule="auto"/>
        <w:jc w:val="both"/>
      </w:pPr>
      <w:r w:rsidRPr="00971977">
        <w:t xml:space="preserve">В этом виде подготовки решаются задачи «реабилитации успешной и неуспешной спортивной деятельности юного спортсмена по отдельным сторонам управления и самоуправления» умственными и двигательными действиями, регуляции эмоциональных состояний, проявления личностных качеств: </w:t>
      </w:r>
    </w:p>
    <w:p w14:paraId="0C779D79" w14:textId="77777777" w:rsidR="007E1EBD" w:rsidRPr="00971977" w:rsidRDefault="007E1EBD" w:rsidP="005F5804">
      <w:pPr>
        <w:pStyle w:val="Default"/>
        <w:spacing w:line="360" w:lineRule="auto"/>
        <w:jc w:val="both"/>
      </w:pPr>
      <w:r w:rsidRPr="00971977">
        <w:t xml:space="preserve">- нравственных; </w:t>
      </w:r>
    </w:p>
    <w:p w14:paraId="63E0D07F" w14:textId="77777777" w:rsidR="007E1EBD" w:rsidRPr="00971977" w:rsidRDefault="007E1EBD" w:rsidP="005F5804">
      <w:pPr>
        <w:pStyle w:val="Default"/>
        <w:spacing w:line="360" w:lineRule="auto"/>
        <w:jc w:val="both"/>
      </w:pPr>
      <w:r w:rsidRPr="00971977">
        <w:t xml:space="preserve">- волевых; </w:t>
      </w:r>
    </w:p>
    <w:p w14:paraId="42AB720D" w14:textId="77777777" w:rsidR="005A29E2" w:rsidRDefault="007E1EBD" w:rsidP="005F5804">
      <w:pPr>
        <w:pStyle w:val="Default"/>
        <w:spacing w:line="360" w:lineRule="auto"/>
        <w:jc w:val="both"/>
      </w:pPr>
      <w:r w:rsidRPr="00971977">
        <w:t>- интеллектуальных</w:t>
      </w:r>
      <w:r w:rsidR="005A29E2">
        <w:t xml:space="preserve"> –</w:t>
      </w:r>
      <w:r w:rsidRPr="00971977">
        <w:t xml:space="preserve"> </w:t>
      </w:r>
    </w:p>
    <w:p w14:paraId="4643355D" w14:textId="77777777" w:rsidR="007E1EBD" w:rsidRPr="00971977" w:rsidRDefault="007E1EBD" w:rsidP="005F5804">
      <w:pPr>
        <w:pStyle w:val="Default"/>
        <w:spacing w:line="360" w:lineRule="auto"/>
        <w:jc w:val="both"/>
      </w:pPr>
      <w:r w:rsidRPr="00971977">
        <w:t>в решении задач</w:t>
      </w:r>
      <w:r w:rsidR="005A29E2">
        <w:t>,</w:t>
      </w:r>
      <w:r w:rsidRPr="00971977">
        <w:t xml:space="preserve"> связанных с психологической готовностью спортсмена к соревнованиям. </w:t>
      </w:r>
    </w:p>
    <w:p w14:paraId="1B63060E" w14:textId="77777777" w:rsidR="005B097E" w:rsidRPr="00971977" w:rsidRDefault="007E1EBD" w:rsidP="005A29E2">
      <w:pPr>
        <w:pStyle w:val="Default"/>
        <w:spacing w:line="360" w:lineRule="auto"/>
        <w:ind w:firstLine="708"/>
        <w:jc w:val="both"/>
      </w:pPr>
      <w:r w:rsidRPr="00971977">
        <w:lastRenderedPageBreak/>
        <w:t>Учет перечисленных компонентов в системе психологической подготовки юных спортсменов позволяет определить основные направления в психолого-педагогическом воздействие на спортсмена в решении задач формирования и совершенствования необходимых для данного вида спорта психических качеств и черт личности и на этой основе достижения высоких спортивных результатов.</w:t>
      </w:r>
    </w:p>
    <w:p w14:paraId="40EC15B0" w14:textId="3ACB6009" w:rsidR="005B097E" w:rsidRPr="00971977" w:rsidRDefault="007A0EFB" w:rsidP="005F5804">
      <w:pPr>
        <w:pStyle w:val="Default"/>
        <w:spacing w:line="360" w:lineRule="auto"/>
        <w:jc w:val="both"/>
        <w:rPr>
          <w:b/>
          <w:color w:val="auto"/>
        </w:rPr>
      </w:pPr>
      <w:r w:rsidRPr="00971977">
        <w:rPr>
          <w:b/>
          <w:color w:val="auto"/>
        </w:rPr>
        <w:t xml:space="preserve"> Планы применения восстановительных средств.</w:t>
      </w:r>
    </w:p>
    <w:p w14:paraId="3C08C92B" w14:textId="77777777" w:rsidR="007A0EFB" w:rsidRPr="00971977" w:rsidRDefault="007A0EFB" w:rsidP="005A29E2">
      <w:pPr>
        <w:pStyle w:val="Default"/>
        <w:spacing w:line="360" w:lineRule="auto"/>
        <w:ind w:firstLine="708"/>
        <w:jc w:val="both"/>
      </w:pPr>
      <w:r w:rsidRPr="00971977">
        <w:t xml:space="preserve">Для восстановления спортсмена до исходного уровня применяется широкий комплекс средств восстановления, который подбирается с учетом возраста и квалификации спортсмена, его индивидуальных особенностей, этапа подготовки. </w:t>
      </w:r>
    </w:p>
    <w:p w14:paraId="381A545B" w14:textId="77777777" w:rsidR="007A0EFB" w:rsidRPr="00971977" w:rsidRDefault="007A0EFB" w:rsidP="007A0EFB">
      <w:pPr>
        <w:pStyle w:val="Default"/>
        <w:spacing w:line="360" w:lineRule="auto"/>
        <w:jc w:val="both"/>
        <w:rPr>
          <w:i/>
          <w:u w:val="single"/>
        </w:rPr>
      </w:pPr>
      <w:r w:rsidRPr="00971977">
        <w:rPr>
          <w:bCs/>
          <w:i/>
          <w:u w:val="single"/>
        </w:rPr>
        <w:t xml:space="preserve">Этап начальной подготовки. </w:t>
      </w:r>
    </w:p>
    <w:p w14:paraId="652309D0" w14:textId="77777777" w:rsidR="007A0EFB" w:rsidRPr="00971977" w:rsidRDefault="007A0EFB" w:rsidP="005A29E2">
      <w:pPr>
        <w:pStyle w:val="Default"/>
        <w:spacing w:line="360" w:lineRule="auto"/>
        <w:ind w:firstLine="708"/>
        <w:jc w:val="both"/>
      </w:pPr>
      <w:r w:rsidRPr="00971977">
        <w:t xml:space="preserve">Восстановление работоспособности естественным путем: чередование тренировочных дней и дней отдыха, постепенное возрастание объема и интенсивности занятий (от простого к сложному), проведение занятий в игровой форме. Рациональное сочетание на занятиях игр и упражнений с интервалами отдыха. Эмоциональность занятий за счет использования в занятии подвижных игр и эстафет. Гигиенический душ, теплые ванны, водные процедуры закаливающего характера, прогулки на воздухе. </w:t>
      </w:r>
    </w:p>
    <w:p w14:paraId="0C3C59D7" w14:textId="77777777" w:rsidR="007A0EFB" w:rsidRPr="00971977" w:rsidRDefault="007A0EFB" w:rsidP="007A0EFB">
      <w:pPr>
        <w:pStyle w:val="Default"/>
        <w:spacing w:line="360" w:lineRule="auto"/>
        <w:jc w:val="both"/>
        <w:rPr>
          <w:i/>
          <w:u w:val="single"/>
        </w:rPr>
      </w:pPr>
      <w:r w:rsidRPr="00971977">
        <w:rPr>
          <w:bCs/>
          <w:i/>
          <w:u w:val="single"/>
        </w:rPr>
        <w:t xml:space="preserve">Тренировочный этап. </w:t>
      </w:r>
    </w:p>
    <w:p w14:paraId="024F4874" w14:textId="77777777" w:rsidR="007A0EFB" w:rsidRPr="00971977" w:rsidRDefault="005A29E2" w:rsidP="005A29E2">
      <w:pPr>
        <w:pStyle w:val="Default"/>
        <w:spacing w:line="360" w:lineRule="auto"/>
        <w:ind w:firstLine="708"/>
        <w:jc w:val="both"/>
      </w:pPr>
      <w:r>
        <w:t>В</w:t>
      </w:r>
      <w:r w:rsidR="007A0EFB" w:rsidRPr="00971977">
        <w:t xml:space="preserve">осстановление работоспособности за счет педагогических, гигиенических, психологических и медико-биологических средств. </w:t>
      </w:r>
    </w:p>
    <w:p w14:paraId="369B3839" w14:textId="77777777" w:rsidR="007A0EFB" w:rsidRPr="00971977" w:rsidRDefault="007A0EFB" w:rsidP="007A0EFB">
      <w:pPr>
        <w:pStyle w:val="Default"/>
        <w:spacing w:line="360" w:lineRule="auto"/>
        <w:jc w:val="both"/>
      </w:pPr>
      <w:r w:rsidRPr="00971977">
        <w:t xml:space="preserve">Средства восстановления: </w:t>
      </w:r>
    </w:p>
    <w:p w14:paraId="7BC8B161" w14:textId="77777777" w:rsidR="009F7499" w:rsidRPr="00971977" w:rsidRDefault="007A0EFB" w:rsidP="009F7499">
      <w:pPr>
        <w:pStyle w:val="Default"/>
        <w:spacing w:line="360" w:lineRule="auto"/>
        <w:jc w:val="both"/>
      </w:pPr>
      <w:r w:rsidRPr="00971977">
        <w:t>- педагогические средства являются основными, т.к. восстановление и повышение спортивных результатов возможны только при рациональном построении тренировки и соответствии ее объема и интенсивности</w:t>
      </w:r>
      <w:r w:rsidR="009F7499" w:rsidRPr="00971977">
        <w:t xml:space="preserve"> функциональному состоянию организма спортсмена; необходимо оптимальное соотношение нагрузок и отдыха, как в отдельном занятии, так и на отдельных этапах подготовки; </w:t>
      </w:r>
    </w:p>
    <w:p w14:paraId="5D49E2CD" w14:textId="77777777" w:rsidR="009F7499" w:rsidRPr="00971977" w:rsidRDefault="009F7499" w:rsidP="009F7499">
      <w:pPr>
        <w:pStyle w:val="Default"/>
        <w:spacing w:line="360" w:lineRule="auto"/>
      </w:pPr>
      <w:r w:rsidRPr="00971977">
        <w:t xml:space="preserve">-гигиенические: режим дня, уход за телом, одеждой, обувью, калорийность и витаминизация пищи, питьевой режим, закаливание; </w:t>
      </w:r>
    </w:p>
    <w:p w14:paraId="768EC961" w14:textId="77777777" w:rsidR="009F7499" w:rsidRPr="00971977" w:rsidRDefault="009F7499" w:rsidP="009F7499">
      <w:pPr>
        <w:pStyle w:val="Default"/>
        <w:spacing w:line="360" w:lineRule="auto"/>
        <w:jc w:val="both"/>
      </w:pPr>
      <w:r w:rsidRPr="00971977">
        <w:t xml:space="preserve">-психологические средства обеспечивают устойчивость психологических состояний игроков для подготовки и участия в соревнованиях, для чего применяются: аутогенная психорегулирующая тренировка, педагогические методы – внушение, специальные дыхательные упражнения, отвлекающие беседы с учащимися; </w:t>
      </w:r>
    </w:p>
    <w:p w14:paraId="5ED0988E" w14:textId="77777777" w:rsidR="009F7499" w:rsidRPr="00971977" w:rsidRDefault="009F7499" w:rsidP="009F7499">
      <w:pPr>
        <w:pStyle w:val="Default"/>
        <w:spacing w:line="360" w:lineRule="auto"/>
        <w:jc w:val="both"/>
      </w:pPr>
      <w:r w:rsidRPr="00971977">
        <w:t xml:space="preserve">-медико-биологические средства: витаминизация, физиотерапия (ионофорез, гальванизация под наблюдением врача), гидротерапия, все виды массажа, русская парная баня и сауна. </w:t>
      </w:r>
    </w:p>
    <w:p w14:paraId="0379656B" w14:textId="77777777" w:rsidR="009F7499" w:rsidRPr="00971977" w:rsidRDefault="009F7499" w:rsidP="009F7499">
      <w:pPr>
        <w:pStyle w:val="Default"/>
        <w:spacing w:line="360" w:lineRule="auto"/>
        <w:jc w:val="both"/>
      </w:pPr>
      <w:r w:rsidRPr="00971977">
        <w:lastRenderedPageBreak/>
        <w:t xml:space="preserve">Фармакологические средства восстановления для юных спортсменов должны быть ограничены. Из них можно рекомендовать прием витаминов, целесообразно применять витаминные комплексы (юникап, витрум, центрум, комплевит, дуовит и др.). В спортивной практике витаминные препараты применяются практически в течение года, особенно зима-весна, курсами 20-30 дней с перерывами 1-2 недели, меняя витаминные препараты. </w:t>
      </w:r>
    </w:p>
    <w:p w14:paraId="63346793" w14:textId="77777777" w:rsidR="009F7499" w:rsidRPr="00971977" w:rsidRDefault="009F7499" w:rsidP="009F7499">
      <w:pPr>
        <w:pStyle w:val="Default"/>
        <w:spacing w:line="360" w:lineRule="auto"/>
        <w:jc w:val="both"/>
      </w:pPr>
      <w:r w:rsidRPr="00971977">
        <w:t>Для обеспечения круглогодичности</w:t>
      </w:r>
      <w:r w:rsidR="0011170A" w:rsidRPr="00971977">
        <w:t xml:space="preserve"> </w:t>
      </w:r>
      <w:r w:rsidRPr="00971977">
        <w:t xml:space="preserve">спортивной подготовки, подготовки к спортивным соревнованиям и активного отдыха (восстановления) лиц, проходящих спортивную подготовку, организуются тренировочные сборы, являющиеся составной частью (продолжением) тренировочного процесса в соответствии с перечнем тренировочных сборов. </w:t>
      </w:r>
    </w:p>
    <w:p w14:paraId="1255D9DF" w14:textId="64DB8E88" w:rsidR="004D63F8" w:rsidRPr="00971977" w:rsidRDefault="009F7499" w:rsidP="004D63F8">
      <w:pPr>
        <w:pStyle w:val="Default"/>
        <w:spacing w:line="360" w:lineRule="auto"/>
        <w:jc w:val="both"/>
        <w:rPr>
          <w:b/>
          <w:bCs/>
        </w:rPr>
      </w:pPr>
      <w:r w:rsidRPr="00971977">
        <w:rPr>
          <w:b/>
          <w:bCs/>
        </w:rPr>
        <w:t xml:space="preserve"> </w:t>
      </w:r>
      <w:r w:rsidR="00041EE2" w:rsidRPr="00971977">
        <w:rPr>
          <w:b/>
        </w:rPr>
        <w:t xml:space="preserve"> </w:t>
      </w:r>
      <w:r w:rsidR="00041EE2" w:rsidRPr="00971977">
        <w:rPr>
          <w:b/>
          <w:bCs/>
        </w:rPr>
        <w:t xml:space="preserve">План инструкторской и судейской практики. </w:t>
      </w:r>
    </w:p>
    <w:p w14:paraId="0293F6CA" w14:textId="4E0D309A" w:rsidR="00041EE2" w:rsidRPr="00971977" w:rsidRDefault="00041EE2" w:rsidP="005A29E2">
      <w:pPr>
        <w:pStyle w:val="Default"/>
        <w:spacing w:line="360" w:lineRule="auto"/>
        <w:ind w:firstLine="708"/>
        <w:jc w:val="both"/>
      </w:pPr>
      <w:r w:rsidRPr="00971977">
        <w:t xml:space="preserve">Одна из важнейших задач </w:t>
      </w:r>
      <w:r w:rsidR="00D2266C" w:rsidRPr="00971977">
        <w:t>спортивной подготовки</w:t>
      </w:r>
      <w:r w:rsidR="003346D9">
        <w:t xml:space="preserve"> второй ступени</w:t>
      </w:r>
      <w:r w:rsidRPr="00971977">
        <w:t xml:space="preserve"> – подготовка </w:t>
      </w:r>
      <w:r w:rsidR="00D2266C" w:rsidRPr="00971977">
        <w:t>спортсмена</w:t>
      </w:r>
      <w:r w:rsidRPr="00971977">
        <w:t xml:space="preserve"> к роли помощника тренера, инструкторов и участие в организации и проведении массовых спортивных соревнований в качестве судей. </w:t>
      </w:r>
    </w:p>
    <w:p w14:paraId="016F4E65" w14:textId="77777777" w:rsidR="00041EE2" w:rsidRPr="00971977" w:rsidRDefault="00041EE2" w:rsidP="005A29E2">
      <w:pPr>
        <w:pStyle w:val="Default"/>
        <w:spacing w:line="360" w:lineRule="auto"/>
        <w:ind w:firstLine="708"/>
        <w:jc w:val="both"/>
      </w:pPr>
      <w:r w:rsidRPr="00971977">
        <w:t>Инструкторская и судейская практика являются</w:t>
      </w:r>
      <w:r w:rsidR="00D2266C" w:rsidRPr="00971977">
        <w:t xml:space="preserve"> одной из раздела учебного плана</w:t>
      </w:r>
      <w:r w:rsidRPr="00971977">
        <w:t xml:space="preserve"> тренировочного процесса футболистов, способствуют овладению практическими навыками в преподавании и судействе футбола. </w:t>
      </w:r>
    </w:p>
    <w:p w14:paraId="261F3636" w14:textId="77777777" w:rsidR="0090497F" w:rsidRPr="00971977" w:rsidRDefault="0090497F" w:rsidP="005A29E2">
      <w:pPr>
        <w:pStyle w:val="Default"/>
        <w:spacing w:line="360" w:lineRule="auto"/>
        <w:ind w:firstLine="708"/>
      </w:pPr>
      <w:r w:rsidRPr="00971977">
        <w:t xml:space="preserve">Инструкторская практика. В основе инструкторских занятий лежит принятая методика обучения футболу. Инструкторские практика наиболее эффективна, когда спортсмены имеют уже необходимое представление о методике обучения, а также правильно выработанные и прочно усвоенные технические навыки. </w:t>
      </w:r>
    </w:p>
    <w:p w14:paraId="166F84F7" w14:textId="77777777" w:rsidR="0090497F" w:rsidRPr="00971977" w:rsidRDefault="0090497F" w:rsidP="005A29E2">
      <w:pPr>
        <w:pStyle w:val="Default"/>
        <w:spacing w:line="360" w:lineRule="auto"/>
        <w:ind w:firstLine="708"/>
      </w:pPr>
      <w:r w:rsidRPr="00971977">
        <w:t xml:space="preserve">Прошедшим специальную теоретическую и практическую подготовку при условии регулярного участия в судействе соревнований по футболу присваивается судейская квалификация «Юный судья». </w:t>
      </w:r>
    </w:p>
    <w:p w14:paraId="4F4CA5C6" w14:textId="77777777" w:rsidR="0090497F" w:rsidRPr="00971977" w:rsidRDefault="0090497F" w:rsidP="005A29E2">
      <w:pPr>
        <w:pStyle w:val="Default"/>
        <w:spacing w:line="360" w:lineRule="auto"/>
        <w:ind w:firstLine="708"/>
      </w:pPr>
      <w:r w:rsidRPr="00971977">
        <w:t xml:space="preserve">Первые серьезные шаги в решении этих задач целесообразно начинать в тренировочных группах и продолжать активную инструкторскую и судейскую практику на всех последующих этапах подготовки. </w:t>
      </w:r>
    </w:p>
    <w:p w14:paraId="4A807B4D" w14:textId="77777777" w:rsidR="0090497F" w:rsidRPr="00971977" w:rsidRDefault="0090497F" w:rsidP="005A29E2">
      <w:pPr>
        <w:pStyle w:val="Default"/>
        <w:spacing w:line="360" w:lineRule="auto"/>
        <w:ind w:firstLine="708"/>
      </w:pPr>
      <w:r w:rsidRPr="00971977">
        <w:t xml:space="preserve">Задачи, решаемые в этом разделе подготовки, постоянно изменяются с повышением возраста, стажа и уровня спортивной квалификации. </w:t>
      </w:r>
    </w:p>
    <w:p w14:paraId="3E071D61" w14:textId="51DFA0DE" w:rsidR="0090497F" w:rsidRPr="00971977" w:rsidRDefault="00081708" w:rsidP="0090497F">
      <w:pPr>
        <w:pStyle w:val="Default"/>
        <w:spacing w:line="360" w:lineRule="auto"/>
      </w:pPr>
      <w:r>
        <w:rPr>
          <w:b/>
          <w:bCs/>
        </w:rPr>
        <w:t>Инструкторская практика</w:t>
      </w:r>
      <w:r w:rsidR="0090497F" w:rsidRPr="00971977">
        <w:rPr>
          <w:b/>
          <w:bCs/>
        </w:rPr>
        <w:t xml:space="preserve">. </w:t>
      </w:r>
    </w:p>
    <w:p w14:paraId="31FED500" w14:textId="77777777" w:rsidR="0090497F" w:rsidRPr="00971977" w:rsidRDefault="0090497F" w:rsidP="0090497F">
      <w:pPr>
        <w:pStyle w:val="Default"/>
        <w:spacing w:line="360" w:lineRule="auto"/>
      </w:pPr>
      <w:r w:rsidRPr="00971977">
        <w:t xml:space="preserve">-привитие навыков организации и проведения тренировочных занятий в младших группах; </w:t>
      </w:r>
    </w:p>
    <w:p w14:paraId="183E34C6" w14:textId="77777777" w:rsidR="0090497F" w:rsidRPr="00971977" w:rsidRDefault="0090497F" w:rsidP="0090497F">
      <w:pPr>
        <w:pStyle w:val="Default"/>
        <w:spacing w:line="360" w:lineRule="auto"/>
      </w:pPr>
      <w:r w:rsidRPr="00971977">
        <w:rPr>
          <w:b/>
          <w:bCs/>
        </w:rPr>
        <w:t>-</w:t>
      </w:r>
      <w:r w:rsidRPr="00971977">
        <w:t xml:space="preserve">овладение терминологией футбола и применение ее на занятиях; </w:t>
      </w:r>
    </w:p>
    <w:p w14:paraId="257B4641" w14:textId="77777777" w:rsidR="0090497F" w:rsidRPr="00971977" w:rsidRDefault="0090497F" w:rsidP="0090497F">
      <w:pPr>
        <w:pStyle w:val="Default"/>
        <w:spacing w:line="360" w:lineRule="auto"/>
      </w:pPr>
      <w:r w:rsidRPr="00971977">
        <w:rPr>
          <w:b/>
          <w:bCs/>
        </w:rPr>
        <w:t>-</w:t>
      </w:r>
      <w:r w:rsidRPr="00971977">
        <w:t xml:space="preserve">овладение основами методики построения тренировочного занятия - подготовительная, основная и заключительная часть; </w:t>
      </w:r>
    </w:p>
    <w:p w14:paraId="0542F98B" w14:textId="77777777" w:rsidR="0090497F" w:rsidRPr="00971977" w:rsidRDefault="0090497F" w:rsidP="0090497F">
      <w:pPr>
        <w:pStyle w:val="Default"/>
        <w:spacing w:line="360" w:lineRule="auto"/>
      </w:pPr>
      <w:r w:rsidRPr="00971977">
        <w:rPr>
          <w:b/>
          <w:bCs/>
        </w:rPr>
        <w:lastRenderedPageBreak/>
        <w:t>-</w:t>
      </w:r>
      <w:r w:rsidRPr="00971977">
        <w:t xml:space="preserve">развитие способностей наблюдения за выполнением упражнений, игровых технических приемов и выявления ошибок, умение их исправлять; </w:t>
      </w:r>
    </w:p>
    <w:p w14:paraId="756BF95F" w14:textId="77777777" w:rsidR="0090497F" w:rsidRPr="00971977" w:rsidRDefault="0090497F" w:rsidP="0090497F">
      <w:pPr>
        <w:pStyle w:val="Default"/>
        <w:spacing w:line="360" w:lineRule="auto"/>
      </w:pPr>
      <w:r w:rsidRPr="00971977">
        <w:rPr>
          <w:b/>
          <w:bCs/>
        </w:rPr>
        <w:t>-</w:t>
      </w:r>
      <w:r w:rsidRPr="00971977">
        <w:t xml:space="preserve">самостоятельное составление планов тренировок, анализ тренировочных и соревновательных нагрузок; </w:t>
      </w:r>
    </w:p>
    <w:p w14:paraId="4A4AB456" w14:textId="77777777" w:rsidR="00041EE2" w:rsidRPr="00971977" w:rsidRDefault="0090497F" w:rsidP="0090497F">
      <w:pPr>
        <w:pStyle w:val="Default"/>
        <w:spacing w:line="360" w:lineRule="auto"/>
        <w:jc w:val="both"/>
      </w:pPr>
      <w:r w:rsidRPr="00971977">
        <w:rPr>
          <w:b/>
          <w:bCs/>
        </w:rPr>
        <w:t xml:space="preserve">- </w:t>
      </w:r>
      <w:r w:rsidRPr="00971977">
        <w:t>изучение основных правил соревнований, систем проведения, ведения протоколов соревнований. Судейство соревнований.</w:t>
      </w:r>
      <w:r w:rsidR="00671DCC" w:rsidRPr="00971977">
        <w:t xml:space="preserve"> </w:t>
      </w:r>
    </w:p>
    <w:p w14:paraId="2EF526C7" w14:textId="77777777" w:rsidR="00671DCC" w:rsidRPr="00971977" w:rsidRDefault="00671DCC" w:rsidP="0090497F">
      <w:pPr>
        <w:pStyle w:val="Default"/>
        <w:spacing w:line="360" w:lineRule="auto"/>
        <w:jc w:val="both"/>
      </w:pPr>
    </w:p>
    <w:p w14:paraId="0DDD6A7A" w14:textId="77777777" w:rsidR="006053E4" w:rsidRPr="00971977" w:rsidRDefault="00671DCC" w:rsidP="00671DCC">
      <w:pPr>
        <w:pStyle w:val="Default"/>
        <w:spacing w:line="360" w:lineRule="auto"/>
        <w:jc w:val="center"/>
        <w:rPr>
          <w:b/>
        </w:rPr>
      </w:pPr>
      <w:r w:rsidRPr="00971977">
        <w:rPr>
          <w:b/>
          <w:lang w:val="en-US"/>
        </w:rPr>
        <w:t>IV</w:t>
      </w:r>
      <w:r w:rsidRPr="00971977">
        <w:rPr>
          <w:b/>
        </w:rPr>
        <w:t>.СИСТЕМА КОНТРОЛЯ И ЗАЧЕТНЫЕ ТРЕБОВАНИЯ.</w:t>
      </w:r>
    </w:p>
    <w:p w14:paraId="024A770E" w14:textId="2DFC0E31" w:rsidR="00671DCC" w:rsidRPr="00971977" w:rsidRDefault="00671DCC" w:rsidP="00F22844">
      <w:pPr>
        <w:pStyle w:val="Default"/>
        <w:spacing w:line="360" w:lineRule="auto"/>
        <w:jc w:val="both"/>
        <w:rPr>
          <w:b/>
          <w:bCs/>
        </w:rPr>
      </w:pPr>
      <w:r w:rsidRPr="00971977">
        <w:rPr>
          <w:b/>
          <w:bCs/>
        </w:rPr>
        <w:t xml:space="preserve">Конкретизация критериев подготовки лиц, проходящих спортивную подготовку на каждом этапе </w:t>
      </w:r>
      <w:r w:rsidR="003346D9" w:rsidRPr="003346D9">
        <w:rPr>
          <w:rStyle w:val="FontStyle77"/>
          <w:b/>
          <w:bCs/>
          <w:color w:val="auto"/>
          <w:sz w:val="24"/>
          <w:szCs w:val="24"/>
        </w:rPr>
        <w:t>спортивной подготовки</w:t>
      </w:r>
      <w:r w:rsidR="003346D9" w:rsidRPr="003346D9">
        <w:rPr>
          <w:rStyle w:val="FontStyle77"/>
          <w:b/>
          <w:bCs/>
          <w:sz w:val="24"/>
          <w:szCs w:val="24"/>
        </w:rPr>
        <w:t xml:space="preserve"> второй ступени</w:t>
      </w:r>
      <w:r w:rsidR="003346D9" w:rsidRPr="00971977">
        <w:rPr>
          <w:b/>
          <w:bCs/>
        </w:rPr>
        <w:t xml:space="preserve"> </w:t>
      </w:r>
      <w:r w:rsidRPr="00971977">
        <w:rPr>
          <w:b/>
          <w:bCs/>
        </w:rPr>
        <w:t>с учетом возраста и влияния физических качеств и</w:t>
      </w:r>
      <w:r w:rsidR="0039080F" w:rsidRPr="00971977">
        <w:rPr>
          <w:b/>
          <w:bCs/>
        </w:rPr>
        <w:t xml:space="preserve"> телосложения</w:t>
      </w:r>
      <w:r w:rsidR="005A29E2">
        <w:rPr>
          <w:b/>
          <w:bCs/>
        </w:rPr>
        <w:t xml:space="preserve">, </w:t>
      </w:r>
      <w:r w:rsidR="0039080F" w:rsidRPr="00971977">
        <w:rPr>
          <w:b/>
          <w:bCs/>
        </w:rPr>
        <w:t>на результативность в виде спорта футбол.</w:t>
      </w:r>
    </w:p>
    <w:p w14:paraId="7DC6186B" w14:textId="77777777" w:rsidR="005A29E2" w:rsidRDefault="005A29E2" w:rsidP="00F1587D">
      <w:pPr>
        <w:pStyle w:val="Default"/>
        <w:spacing w:line="360" w:lineRule="auto"/>
        <w:jc w:val="both"/>
      </w:pPr>
    </w:p>
    <w:p w14:paraId="33A3B3E4" w14:textId="77777777" w:rsidR="0039080F" w:rsidRPr="00971977" w:rsidRDefault="0039080F" w:rsidP="00F1587D">
      <w:pPr>
        <w:pStyle w:val="Default"/>
        <w:spacing w:line="360" w:lineRule="auto"/>
        <w:jc w:val="both"/>
      </w:pPr>
      <w:r w:rsidRPr="00971977">
        <w:t xml:space="preserve">Критерии </w:t>
      </w:r>
      <w:r w:rsidR="00F1587D" w:rsidRPr="00971977">
        <w:t>результативности:</w:t>
      </w:r>
    </w:p>
    <w:p w14:paraId="2A38F557" w14:textId="77777777" w:rsidR="0039080F" w:rsidRPr="00971977" w:rsidRDefault="0039080F" w:rsidP="00F1587D">
      <w:pPr>
        <w:pStyle w:val="Default"/>
        <w:spacing w:line="360" w:lineRule="auto"/>
        <w:jc w:val="both"/>
        <w:rPr>
          <w:i/>
          <w:u w:val="single"/>
        </w:rPr>
      </w:pPr>
      <w:r w:rsidRPr="00971977">
        <w:rPr>
          <w:bCs/>
          <w:i/>
          <w:u w:val="single"/>
        </w:rPr>
        <w:t xml:space="preserve">На этапе начальной подготовки: </w:t>
      </w:r>
    </w:p>
    <w:p w14:paraId="6628D754" w14:textId="77777777" w:rsidR="0039080F" w:rsidRPr="00971977" w:rsidRDefault="0039080F" w:rsidP="00F1587D">
      <w:pPr>
        <w:pStyle w:val="Default"/>
        <w:spacing w:line="360" w:lineRule="auto"/>
        <w:jc w:val="both"/>
      </w:pPr>
      <w:r w:rsidRPr="00971977">
        <w:rPr>
          <w:i/>
          <w:iCs/>
        </w:rPr>
        <w:t xml:space="preserve">- </w:t>
      </w:r>
      <w:r w:rsidRPr="00971977">
        <w:t xml:space="preserve">формирование устойчивого интереса к занятиям футболом; </w:t>
      </w:r>
    </w:p>
    <w:p w14:paraId="47D9B1B8" w14:textId="77777777" w:rsidR="0039080F" w:rsidRPr="00971977" w:rsidRDefault="0039080F" w:rsidP="00F1587D">
      <w:pPr>
        <w:pStyle w:val="Default"/>
        <w:spacing w:line="360" w:lineRule="auto"/>
        <w:jc w:val="both"/>
      </w:pPr>
      <w:r w:rsidRPr="00971977">
        <w:t xml:space="preserve">- улучшение всесторонней физической подготовленности; </w:t>
      </w:r>
    </w:p>
    <w:p w14:paraId="0583B185" w14:textId="77777777" w:rsidR="0039080F" w:rsidRPr="00971977" w:rsidRDefault="0039080F" w:rsidP="00F1587D">
      <w:pPr>
        <w:pStyle w:val="Default"/>
        <w:spacing w:line="360" w:lineRule="auto"/>
        <w:jc w:val="both"/>
      </w:pPr>
      <w:r w:rsidRPr="00971977">
        <w:t xml:space="preserve">- развитие специальных физических качеств; </w:t>
      </w:r>
    </w:p>
    <w:p w14:paraId="283DEE58" w14:textId="77777777" w:rsidR="0039080F" w:rsidRPr="00971977" w:rsidRDefault="0039080F" w:rsidP="00F1587D">
      <w:pPr>
        <w:pStyle w:val="Default"/>
        <w:spacing w:line="360" w:lineRule="auto"/>
        <w:jc w:val="both"/>
      </w:pPr>
      <w:r w:rsidRPr="00971977">
        <w:t xml:space="preserve">-обучение основным техническим действиям и тактическим комбинациям; </w:t>
      </w:r>
    </w:p>
    <w:p w14:paraId="6AED7431" w14:textId="77777777" w:rsidR="0039080F" w:rsidRPr="00971977" w:rsidRDefault="0039080F" w:rsidP="00F1587D">
      <w:pPr>
        <w:pStyle w:val="Default"/>
        <w:spacing w:line="360" w:lineRule="auto"/>
        <w:jc w:val="both"/>
      </w:pPr>
      <w:r w:rsidRPr="00971977">
        <w:t xml:space="preserve">- обучение ведению соревновательной борьбы в тренировочных матчах и турнирах; </w:t>
      </w:r>
    </w:p>
    <w:p w14:paraId="328F6DEB" w14:textId="77777777" w:rsidR="0039080F" w:rsidRPr="00971977" w:rsidRDefault="0039080F" w:rsidP="00F1587D">
      <w:pPr>
        <w:pStyle w:val="Default"/>
        <w:spacing w:line="360" w:lineRule="auto"/>
        <w:jc w:val="both"/>
      </w:pPr>
      <w:r w:rsidRPr="00971977">
        <w:t xml:space="preserve">-динамика прироста индивидуальных показателей физической подготовленности спортсменов; </w:t>
      </w:r>
    </w:p>
    <w:p w14:paraId="43789C6C" w14:textId="77777777" w:rsidR="0039080F" w:rsidRPr="00971977" w:rsidRDefault="0039080F" w:rsidP="00F1587D">
      <w:pPr>
        <w:pStyle w:val="Default"/>
        <w:spacing w:line="360" w:lineRule="auto"/>
        <w:jc w:val="both"/>
      </w:pPr>
      <w:r w:rsidRPr="00971977">
        <w:t>- уровень освоения основ техники в футболе</w:t>
      </w:r>
      <w:r w:rsidR="00861012">
        <w:t>.</w:t>
      </w:r>
      <w:r w:rsidRPr="00971977">
        <w:t xml:space="preserve"> </w:t>
      </w:r>
    </w:p>
    <w:p w14:paraId="0515C317" w14:textId="77777777" w:rsidR="0039080F" w:rsidRPr="00971977" w:rsidRDefault="0039080F" w:rsidP="00F1587D">
      <w:pPr>
        <w:pStyle w:val="Default"/>
        <w:spacing w:line="360" w:lineRule="auto"/>
        <w:jc w:val="both"/>
        <w:rPr>
          <w:color w:val="auto"/>
        </w:rPr>
      </w:pPr>
    </w:p>
    <w:p w14:paraId="2EE9F364" w14:textId="77777777" w:rsidR="00F1587D" w:rsidRPr="00971977" w:rsidRDefault="00F1587D" w:rsidP="00F1587D">
      <w:pPr>
        <w:autoSpaceDE w:val="0"/>
        <w:autoSpaceDN w:val="0"/>
        <w:adjustRightInd w:val="0"/>
        <w:spacing w:after="0" w:line="240" w:lineRule="auto"/>
        <w:rPr>
          <w:rFonts w:ascii="Times New Roman" w:eastAsiaTheme="minorHAnsi" w:hAnsi="Times New Roman" w:cs="Times New Roman"/>
          <w:b/>
          <w:bCs/>
          <w:color w:val="000000"/>
          <w:sz w:val="24"/>
          <w:szCs w:val="24"/>
          <w:lang w:eastAsia="en-US"/>
        </w:rPr>
      </w:pPr>
      <w:r w:rsidRPr="00971977">
        <w:rPr>
          <w:rFonts w:ascii="Times New Roman" w:eastAsiaTheme="minorHAnsi" w:hAnsi="Times New Roman" w:cs="Times New Roman"/>
          <w:bCs/>
          <w:i/>
          <w:color w:val="000000"/>
          <w:sz w:val="24"/>
          <w:szCs w:val="24"/>
          <w:u w:val="single"/>
          <w:lang w:eastAsia="en-US"/>
        </w:rPr>
        <w:t>На тренировочном этапе</w:t>
      </w:r>
      <w:r w:rsidRPr="00971977">
        <w:rPr>
          <w:rFonts w:ascii="Times New Roman" w:eastAsiaTheme="minorHAnsi" w:hAnsi="Times New Roman" w:cs="Times New Roman"/>
          <w:b/>
          <w:bCs/>
          <w:color w:val="000000"/>
          <w:sz w:val="24"/>
          <w:szCs w:val="24"/>
          <w:lang w:eastAsia="en-US"/>
        </w:rPr>
        <w:t xml:space="preserve">: </w:t>
      </w:r>
    </w:p>
    <w:p w14:paraId="602B1958" w14:textId="77777777" w:rsidR="00F1587D" w:rsidRPr="00971977" w:rsidRDefault="00F1587D" w:rsidP="00F1587D">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p w14:paraId="707832E3" w14:textId="77777777" w:rsidR="00F1587D" w:rsidRPr="00971977" w:rsidRDefault="00F1587D" w:rsidP="00F1587D">
      <w:pPr>
        <w:autoSpaceDE w:val="0"/>
        <w:autoSpaceDN w:val="0"/>
        <w:adjustRightInd w:val="0"/>
        <w:spacing w:after="0" w:line="360" w:lineRule="auto"/>
        <w:jc w:val="both"/>
        <w:rPr>
          <w:rFonts w:ascii="Times New Roman" w:eastAsiaTheme="minorHAnsi" w:hAnsi="Times New Roman" w:cs="Times New Roman"/>
          <w:color w:val="000000"/>
          <w:sz w:val="24"/>
          <w:szCs w:val="24"/>
          <w:lang w:eastAsia="en-US"/>
        </w:rPr>
      </w:pPr>
      <w:r w:rsidRPr="00971977">
        <w:rPr>
          <w:rFonts w:ascii="Times New Roman" w:eastAsiaTheme="minorHAnsi" w:hAnsi="Times New Roman" w:cs="Times New Roman"/>
          <w:color w:val="000000"/>
          <w:sz w:val="24"/>
          <w:szCs w:val="24"/>
          <w:lang w:eastAsia="en-US"/>
        </w:rPr>
        <w:t xml:space="preserve">- состояние здоровья, уровень физической подготовленности спортсменов; </w:t>
      </w:r>
    </w:p>
    <w:p w14:paraId="4E451A36" w14:textId="77777777" w:rsidR="00F1587D" w:rsidRPr="00971977" w:rsidRDefault="00F1587D" w:rsidP="00F1587D">
      <w:pPr>
        <w:autoSpaceDE w:val="0"/>
        <w:autoSpaceDN w:val="0"/>
        <w:adjustRightInd w:val="0"/>
        <w:spacing w:after="0" w:line="360" w:lineRule="auto"/>
        <w:jc w:val="both"/>
        <w:rPr>
          <w:rFonts w:ascii="Times New Roman" w:eastAsiaTheme="minorHAnsi" w:hAnsi="Times New Roman" w:cs="Times New Roman"/>
          <w:color w:val="000000"/>
          <w:sz w:val="24"/>
          <w:szCs w:val="24"/>
          <w:lang w:eastAsia="en-US"/>
        </w:rPr>
      </w:pPr>
      <w:r w:rsidRPr="00971977">
        <w:rPr>
          <w:rFonts w:ascii="Times New Roman" w:eastAsiaTheme="minorHAnsi" w:hAnsi="Times New Roman" w:cs="Times New Roman"/>
          <w:color w:val="000000"/>
          <w:sz w:val="24"/>
          <w:szCs w:val="24"/>
          <w:lang w:eastAsia="en-US"/>
        </w:rPr>
        <w:t xml:space="preserve">- динамика роста уровня специальной физической и технико-тактической подготовленности в соответствии с индивидуальными особенностями; </w:t>
      </w:r>
    </w:p>
    <w:p w14:paraId="4C0B6B40" w14:textId="77777777" w:rsidR="00F1587D" w:rsidRPr="00971977" w:rsidRDefault="00F1587D" w:rsidP="00F1587D">
      <w:pPr>
        <w:autoSpaceDE w:val="0"/>
        <w:autoSpaceDN w:val="0"/>
        <w:adjustRightInd w:val="0"/>
        <w:spacing w:after="0" w:line="360" w:lineRule="auto"/>
        <w:jc w:val="both"/>
        <w:rPr>
          <w:rFonts w:ascii="Times New Roman" w:eastAsiaTheme="minorHAnsi" w:hAnsi="Times New Roman" w:cs="Times New Roman"/>
          <w:color w:val="000000"/>
          <w:sz w:val="24"/>
          <w:szCs w:val="24"/>
          <w:lang w:eastAsia="en-US"/>
        </w:rPr>
      </w:pPr>
      <w:r w:rsidRPr="00971977">
        <w:rPr>
          <w:rFonts w:ascii="Times New Roman" w:eastAsiaTheme="minorHAnsi" w:hAnsi="Times New Roman" w:cs="Times New Roman"/>
          <w:color w:val="000000"/>
          <w:sz w:val="24"/>
          <w:szCs w:val="24"/>
          <w:lang w:eastAsia="en-US"/>
        </w:rPr>
        <w:t xml:space="preserve">- уровень освоения объёмов тренировочных нагрузок, предусмотренных программой спортивной подготовки по футболу; </w:t>
      </w:r>
    </w:p>
    <w:p w14:paraId="6D1E43B9" w14:textId="77777777" w:rsidR="00F1587D" w:rsidRPr="00971977" w:rsidRDefault="00F1587D" w:rsidP="00F1587D">
      <w:pPr>
        <w:autoSpaceDE w:val="0"/>
        <w:autoSpaceDN w:val="0"/>
        <w:adjustRightInd w:val="0"/>
        <w:spacing w:after="0" w:line="360" w:lineRule="auto"/>
        <w:jc w:val="both"/>
        <w:rPr>
          <w:rFonts w:ascii="Times New Roman" w:eastAsiaTheme="minorHAnsi" w:hAnsi="Times New Roman" w:cs="Times New Roman"/>
          <w:color w:val="000000"/>
          <w:sz w:val="24"/>
          <w:szCs w:val="24"/>
          <w:lang w:eastAsia="en-US"/>
        </w:rPr>
      </w:pPr>
      <w:r w:rsidRPr="00971977">
        <w:rPr>
          <w:rFonts w:ascii="Times New Roman" w:eastAsiaTheme="minorHAnsi" w:hAnsi="Times New Roman" w:cs="Times New Roman"/>
          <w:color w:val="000000"/>
          <w:sz w:val="24"/>
          <w:szCs w:val="24"/>
          <w:lang w:eastAsia="en-US"/>
        </w:rPr>
        <w:t xml:space="preserve">- результаты участия в соревнованиях. </w:t>
      </w:r>
    </w:p>
    <w:p w14:paraId="78220BE2" w14:textId="77777777" w:rsidR="006B4DFE" w:rsidRPr="00971977" w:rsidRDefault="006B4DFE" w:rsidP="00A55FE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14:paraId="4D2EC301" w14:textId="0B2FFACF" w:rsidR="006B4DFE" w:rsidRPr="00A504DA" w:rsidRDefault="006B4DFE" w:rsidP="006B4DFE">
      <w:pPr>
        <w:pStyle w:val="Default"/>
        <w:spacing w:line="360" w:lineRule="auto"/>
        <w:jc w:val="both"/>
        <w:rPr>
          <w:b/>
          <w:bCs/>
        </w:rPr>
      </w:pPr>
      <w:r w:rsidRPr="00971977">
        <w:rPr>
          <w:b/>
          <w:bCs/>
        </w:rPr>
        <w:t xml:space="preserve"> Требования к результатам реализации Программы на каждом этапе </w:t>
      </w:r>
      <w:r w:rsidR="00A504DA" w:rsidRPr="00A504DA">
        <w:rPr>
          <w:rStyle w:val="FontStyle77"/>
          <w:b/>
          <w:bCs/>
          <w:color w:val="auto"/>
          <w:sz w:val="24"/>
          <w:szCs w:val="24"/>
        </w:rPr>
        <w:t>спортивной подготовки</w:t>
      </w:r>
      <w:r w:rsidR="00A504DA" w:rsidRPr="00A504DA">
        <w:rPr>
          <w:rStyle w:val="FontStyle77"/>
          <w:b/>
          <w:bCs/>
          <w:sz w:val="24"/>
          <w:szCs w:val="24"/>
        </w:rPr>
        <w:t xml:space="preserve"> </w:t>
      </w:r>
      <w:r w:rsidR="00081708">
        <w:rPr>
          <w:rStyle w:val="FontStyle77"/>
          <w:b/>
          <w:bCs/>
          <w:sz w:val="24"/>
          <w:szCs w:val="24"/>
        </w:rPr>
        <w:t>(2ступень)</w:t>
      </w:r>
      <w:r w:rsidRPr="00971977">
        <w:rPr>
          <w:b/>
          <w:bCs/>
        </w:rPr>
        <w:t xml:space="preserve">, выполнение которых дает основание для перевода лица, проходящего </w:t>
      </w:r>
      <w:r w:rsidR="00A504DA" w:rsidRPr="00A504DA">
        <w:rPr>
          <w:rStyle w:val="FontStyle77"/>
          <w:b/>
          <w:bCs/>
          <w:color w:val="auto"/>
          <w:sz w:val="24"/>
          <w:szCs w:val="24"/>
        </w:rPr>
        <w:t>спортивную подготовку</w:t>
      </w:r>
      <w:r w:rsidR="00A504DA" w:rsidRPr="00A504DA">
        <w:rPr>
          <w:rStyle w:val="FontStyle77"/>
          <w:b/>
          <w:bCs/>
          <w:sz w:val="24"/>
          <w:szCs w:val="24"/>
        </w:rPr>
        <w:t xml:space="preserve"> </w:t>
      </w:r>
      <w:r w:rsidR="00081708">
        <w:rPr>
          <w:rStyle w:val="FontStyle77"/>
          <w:b/>
          <w:bCs/>
          <w:sz w:val="24"/>
          <w:szCs w:val="24"/>
        </w:rPr>
        <w:t>(2ступень)</w:t>
      </w:r>
      <w:r w:rsidR="00861012" w:rsidRPr="00A504DA">
        <w:rPr>
          <w:b/>
          <w:bCs/>
        </w:rPr>
        <w:t>,</w:t>
      </w:r>
      <w:r w:rsidRPr="00971977">
        <w:rPr>
          <w:b/>
          <w:bCs/>
        </w:rPr>
        <w:t xml:space="preserve"> на следующий этап </w:t>
      </w:r>
      <w:r w:rsidR="00A504DA" w:rsidRPr="00A504DA">
        <w:rPr>
          <w:rStyle w:val="FontStyle77"/>
          <w:b/>
          <w:bCs/>
          <w:color w:val="auto"/>
          <w:sz w:val="24"/>
          <w:szCs w:val="24"/>
        </w:rPr>
        <w:t>спортивной подготовки</w:t>
      </w:r>
      <w:r w:rsidR="00A504DA" w:rsidRPr="00A504DA">
        <w:rPr>
          <w:rStyle w:val="FontStyle77"/>
          <w:b/>
          <w:bCs/>
          <w:sz w:val="24"/>
          <w:szCs w:val="24"/>
        </w:rPr>
        <w:t xml:space="preserve"> </w:t>
      </w:r>
      <w:r w:rsidR="00081708">
        <w:rPr>
          <w:rStyle w:val="FontStyle77"/>
          <w:b/>
          <w:bCs/>
          <w:sz w:val="24"/>
          <w:szCs w:val="24"/>
        </w:rPr>
        <w:t>(2ступень).</w:t>
      </w:r>
    </w:p>
    <w:p w14:paraId="15FBD867" w14:textId="49A39CF7" w:rsidR="006B4DFE" w:rsidRPr="00F22844" w:rsidRDefault="006B4DFE" w:rsidP="008F1F87">
      <w:pPr>
        <w:pStyle w:val="Default"/>
        <w:spacing w:line="360" w:lineRule="auto"/>
        <w:jc w:val="both"/>
        <w:rPr>
          <w:b/>
          <w:bCs/>
          <w:u w:val="single"/>
        </w:rPr>
      </w:pPr>
      <w:r w:rsidRPr="00F22844">
        <w:rPr>
          <w:b/>
          <w:bCs/>
          <w:u w:val="single"/>
        </w:rPr>
        <w:lastRenderedPageBreak/>
        <w:t xml:space="preserve">Результатом реализации Программы является: </w:t>
      </w:r>
    </w:p>
    <w:p w14:paraId="79A9B57D" w14:textId="77777777" w:rsidR="008F1F87" w:rsidRPr="00971977" w:rsidRDefault="008F1F87" w:rsidP="008F1F87">
      <w:pPr>
        <w:pStyle w:val="Default"/>
        <w:spacing w:line="360" w:lineRule="auto"/>
        <w:jc w:val="both"/>
        <w:rPr>
          <w:i/>
          <w:u w:val="single"/>
        </w:rPr>
      </w:pPr>
      <w:r w:rsidRPr="00971977">
        <w:rPr>
          <w:bCs/>
          <w:i/>
          <w:u w:val="single"/>
        </w:rPr>
        <w:t xml:space="preserve">На этапе начальной подготовки: </w:t>
      </w:r>
    </w:p>
    <w:p w14:paraId="7EA486F3" w14:textId="77777777" w:rsidR="008F1F87" w:rsidRPr="00971977" w:rsidRDefault="008F1F87" w:rsidP="008F1F87">
      <w:pPr>
        <w:pStyle w:val="Default"/>
        <w:spacing w:line="360" w:lineRule="auto"/>
        <w:jc w:val="both"/>
      </w:pPr>
      <w:r w:rsidRPr="00971977">
        <w:t xml:space="preserve">- формирование устойчивого интереса к занятиям футболом; </w:t>
      </w:r>
    </w:p>
    <w:p w14:paraId="08DA12F0" w14:textId="77777777" w:rsidR="008F1F87" w:rsidRPr="00971977" w:rsidRDefault="008F1F87" w:rsidP="008F1F87">
      <w:pPr>
        <w:pStyle w:val="Default"/>
        <w:spacing w:line="360" w:lineRule="auto"/>
        <w:jc w:val="both"/>
      </w:pPr>
      <w:r w:rsidRPr="00971977">
        <w:t xml:space="preserve">- формирование широкого круга двигательных умений и навыков; </w:t>
      </w:r>
    </w:p>
    <w:p w14:paraId="31154200" w14:textId="77777777" w:rsidR="008F1F87" w:rsidRPr="00971977" w:rsidRDefault="008F1F87" w:rsidP="008F1F87">
      <w:pPr>
        <w:pStyle w:val="Default"/>
        <w:spacing w:line="360" w:lineRule="auto"/>
        <w:jc w:val="both"/>
      </w:pPr>
      <w:r w:rsidRPr="00971977">
        <w:t xml:space="preserve">- освоение основ техники по виду спорта футбол; </w:t>
      </w:r>
    </w:p>
    <w:p w14:paraId="1791D86A" w14:textId="77777777" w:rsidR="008F1F87" w:rsidRPr="00971977" w:rsidRDefault="008F1F87" w:rsidP="008F1F87">
      <w:pPr>
        <w:pStyle w:val="Default"/>
        <w:spacing w:line="360" w:lineRule="auto"/>
        <w:jc w:val="both"/>
      </w:pPr>
      <w:r w:rsidRPr="00971977">
        <w:t xml:space="preserve">- всестороннее гармоничное развитие физических качеств; </w:t>
      </w:r>
    </w:p>
    <w:p w14:paraId="512808E3" w14:textId="77777777" w:rsidR="008F1F87" w:rsidRPr="00971977" w:rsidRDefault="008F1F87" w:rsidP="008F1F87">
      <w:pPr>
        <w:pStyle w:val="Default"/>
        <w:spacing w:line="360" w:lineRule="auto"/>
        <w:jc w:val="both"/>
      </w:pPr>
      <w:r w:rsidRPr="00971977">
        <w:t xml:space="preserve">- укрепление здоровья спортсменов; </w:t>
      </w:r>
    </w:p>
    <w:p w14:paraId="07E9D704" w14:textId="40C3DC7B" w:rsidR="008F1F87" w:rsidRPr="00971977" w:rsidRDefault="008F1F87" w:rsidP="008F1F87">
      <w:pPr>
        <w:pStyle w:val="Default"/>
        <w:spacing w:line="360" w:lineRule="auto"/>
        <w:jc w:val="both"/>
      </w:pPr>
      <w:r w:rsidRPr="00971977">
        <w:t>- отбор перспективных юных спортсменов для дальнейших занятий по</w:t>
      </w:r>
      <w:r w:rsidR="00861012">
        <w:t xml:space="preserve"> </w:t>
      </w:r>
      <w:r w:rsidRPr="00971977">
        <w:t xml:space="preserve">виду спорта футбол. </w:t>
      </w:r>
    </w:p>
    <w:p w14:paraId="30EA732B" w14:textId="77777777" w:rsidR="008F1F87" w:rsidRPr="00971977" w:rsidRDefault="008F1F87" w:rsidP="008F1F87">
      <w:pPr>
        <w:pStyle w:val="Default"/>
        <w:spacing w:line="360" w:lineRule="auto"/>
        <w:jc w:val="both"/>
        <w:rPr>
          <w:i/>
          <w:u w:val="single"/>
        </w:rPr>
      </w:pPr>
      <w:r w:rsidRPr="00971977">
        <w:rPr>
          <w:bCs/>
          <w:i/>
          <w:u w:val="single"/>
        </w:rPr>
        <w:t xml:space="preserve">На тренировочном этапе (этапе спортивной специализации): </w:t>
      </w:r>
    </w:p>
    <w:p w14:paraId="2D5113BC" w14:textId="77777777" w:rsidR="008F1F87" w:rsidRPr="00971977" w:rsidRDefault="008F1F87" w:rsidP="008F1F87">
      <w:pPr>
        <w:pStyle w:val="Default"/>
        <w:spacing w:line="360" w:lineRule="auto"/>
        <w:jc w:val="both"/>
      </w:pPr>
      <w:r w:rsidRPr="00971977">
        <w:t xml:space="preserve">- повышение уровня общей и специальной физической, технической, </w:t>
      </w:r>
    </w:p>
    <w:p w14:paraId="1A6EE858" w14:textId="77777777" w:rsidR="008F1F87" w:rsidRPr="00971977" w:rsidRDefault="008F1F87" w:rsidP="008F1F87">
      <w:pPr>
        <w:pStyle w:val="Default"/>
        <w:spacing w:line="360" w:lineRule="auto"/>
        <w:jc w:val="both"/>
      </w:pPr>
      <w:r w:rsidRPr="00971977">
        <w:t xml:space="preserve">тактической и психологической подготовки; </w:t>
      </w:r>
    </w:p>
    <w:p w14:paraId="2BD431AA" w14:textId="77777777" w:rsidR="008F1F87" w:rsidRPr="00971977" w:rsidRDefault="008F1F87" w:rsidP="008F1F87">
      <w:pPr>
        <w:pStyle w:val="Default"/>
        <w:spacing w:line="360" w:lineRule="auto"/>
        <w:jc w:val="both"/>
      </w:pPr>
      <w:r w:rsidRPr="00971977">
        <w:t xml:space="preserve">- приобретение опыта и достижение стабильности выступления на </w:t>
      </w:r>
    </w:p>
    <w:p w14:paraId="06821B5B" w14:textId="77777777" w:rsidR="008F1F87" w:rsidRPr="00971977" w:rsidRDefault="008F1F87" w:rsidP="008F1F87">
      <w:pPr>
        <w:pStyle w:val="Default"/>
        <w:spacing w:line="360" w:lineRule="auto"/>
        <w:jc w:val="both"/>
      </w:pPr>
      <w:r w:rsidRPr="00971977">
        <w:t xml:space="preserve">официальных спортивных соревнованиях по виду спорта футбол; </w:t>
      </w:r>
    </w:p>
    <w:p w14:paraId="4860284E" w14:textId="77777777" w:rsidR="008F1F87" w:rsidRPr="00971977" w:rsidRDefault="008F1F87" w:rsidP="008F1F87">
      <w:pPr>
        <w:pStyle w:val="Default"/>
        <w:spacing w:line="360" w:lineRule="auto"/>
        <w:jc w:val="both"/>
      </w:pPr>
      <w:r w:rsidRPr="00971977">
        <w:t xml:space="preserve">- формирование спортивной мотивации; </w:t>
      </w:r>
    </w:p>
    <w:p w14:paraId="2BF725A8" w14:textId="77777777" w:rsidR="006053E4" w:rsidRPr="00971977" w:rsidRDefault="008F1F87" w:rsidP="008F1F87">
      <w:pPr>
        <w:pStyle w:val="Default"/>
        <w:spacing w:line="360" w:lineRule="auto"/>
        <w:jc w:val="both"/>
        <w:rPr>
          <w:b/>
        </w:rPr>
      </w:pPr>
      <w:r w:rsidRPr="00971977">
        <w:t>- укрепление здоровья спортсменов.</w:t>
      </w:r>
    </w:p>
    <w:p w14:paraId="436C7865" w14:textId="56922C01" w:rsidR="00BF0F2A" w:rsidRPr="00971977" w:rsidRDefault="00BF0F2A" w:rsidP="00BF0F2A">
      <w:pPr>
        <w:pStyle w:val="ConsPlusNormal"/>
        <w:spacing w:line="360" w:lineRule="auto"/>
        <w:jc w:val="both"/>
        <w:rPr>
          <w:rFonts w:ascii="Times New Roman" w:hAnsi="Times New Roman" w:cs="Times New Roman"/>
          <w:sz w:val="24"/>
          <w:szCs w:val="24"/>
        </w:rPr>
      </w:pPr>
      <w:r w:rsidRPr="00971977">
        <w:rPr>
          <w:rFonts w:ascii="Times New Roman" w:hAnsi="Times New Roman" w:cs="Times New Roman"/>
          <w:sz w:val="24"/>
          <w:szCs w:val="24"/>
        </w:rPr>
        <w:t xml:space="preserve"> Для обеспечения этапов спортивной подготовки используется система спортивного отбора, представляющую собой целевой поиск и определение состава перспективных спортсменов для достижения высоких спортивных результатов.</w:t>
      </w:r>
    </w:p>
    <w:p w14:paraId="335396C8" w14:textId="77777777" w:rsidR="00BF0F2A" w:rsidRPr="00971977" w:rsidRDefault="00BF0F2A" w:rsidP="00BF0F2A">
      <w:pPr>
        <w:pStyle w:val="ConsPlusNormal"/>
        <w:spacing w:line="360" w:lineRule="auto"/>
        <w:jc w:val="both"/>
        <w:rPr>
          <w:rFonts w:ascii="Times New Roman" w:hAnsi="Times New Roman" w:cs="Times New Roman"/>
          <w:sz w:val="24"/>
          <w:szCs w:val="24"/>
        </w:rPr>
      </w:pPr>
      <w:r w:rsidRPr="00971977">
        <w:rPr>
          <w:rFonts w:ascii="Times New Roman" w:hAnsi="Times New Roman" w:cs="Times New Roman"/>
          <w:sz w:val="24"/>
          <w:szCs w:val="24"/>
        </w:rPr>
        <w:t>Система спортивного отбора включает:</w:t>
      </w:r>
    </w:p>
    <w:p w14:paraId="28CC3333" w14:textId="77777777" w:rsidR="00BF0F2A" w:rsidRPr="00971977" w:rsidRDefault="00BF0F2A" w:rsidP="00BF0F2A">
      <w:pPr>
        <w:pStyle w:val="ConsPlusNormal"/>
        <w:spacing w:line="360" w:lineRule="auto"/>
        <w:jc w:val="both"/>
        <w:rPr>
          <w:rFonts w:ascii="Times New Roman" w:hAnsi="Times New Roman" w:cs="Times New Roman"/>
          <w:sz w:val="24"/>
          <w:szCs w:val="24"/>
        </w:rPr>
      </w:pPr>
      <w:r w:rsidRPr="00971977">
        <w:rPr>
          <w:rFonts w:ascii="Times New Roman" w:hAnsi="Times New Roman" w:cs="Times New Roman"/>
          <w:sz w:val="24"/>
          <w:szCs w:val="24"/>
        </w:rPr>
        <w:t>а) массовый просмотр и тестирование юношей и девушек с целью ориентирования их на занятия спортом;</w:t>
      </w:r>
    </w:p>
    <w:p w14:paraId="3CD4FC60" w14:textId="31114DF9" w:rsidR="00BF0F2A" w:rsidRPr="00971977" w:rsidRDefault="00BF0F2A" w:rsidP="00BF0F2A">
      <w:pPr>
        <w:pStyle w:val="ConsPlusNormal"/>
        <w:spacing w:line="360" w:lineRule="auto"/>
        <w:jc w:val="both"/>
        <w:rPr>
          <w:rFonts w:ascii="Times New Roman" w:hAnsi="Times New Roman" w:cs="Times New Roman"/>
          <w:sz w:val="24"/>
          <w:szCs w:val="24"/>
        </w:rPr>
      </w:pPr>
      <w:r w:rsidRPr="00971977">
        <w:rPr>
          <w:rFonts w:ascii="Times New Roman" w:hAnsi="Times New Roman" w:cs="Times New Roman"/>
          <w:sz w:val="24"/>
          <w:szCs w:val="24"/>
        </w:rPr>
        <w:t>б) отбор перспективных юных спортсменов для комплектования групп спортивной подготовки</w:t>
      </w:r>
      <w:r w:rsidR="00081708">
        <w:rPr>
          <w:rFonts w:ascii="Times New Roman" w:hAnsi="Times New Roman" w:cs="Times New Roman"/>
          <w:sz w:val="24"/>
          <w:szCs w:val="24"/>
        </w:rPr>
        <w:t xml:space="preserve"> </w:t>
      </w:r>
      <w:r w:rsidR="00081708" w:rsidRPr="00081708">
        <w:rPr>
          <w:rStyle w:val="FontStyle77"/>
          <w:sz w:val="24"/>
          <w:szCs w:val="24"/>
        </w:rPr>
        <w:t>(2ступень)</w:t>
      </w:r>
      <w:r w:rsidRPr="00971977">
        <w:rPr>
          <w:rFonts w:ascii="Times New Roman" w:hAnsi="Times New Roman" w:cs="Times New Roman"/>
          <w:sz w:val="24"/>
          <w:szCs w:val="24"/>
        </w:rPr>
        <w:t xml:space="preserve"> по виду спорта футбол;</w:t>
      </w:r>
    </w:p>
    <w:p w14:paraId="51E2C857" w14:textId="77777777" w:rsidR="006053E4" w:rsidRPr="00971977" w:rsidRDefault="00BF0F2A" w:rsidP="00BF0F2A">
      <w:pPr>
        <w:pStyle w:val="Default"/>
        <w:spacing w:line="360" w:lineRule="auto"/>
        <w:jc w:val="both"/>
      </w:pPr>
      <w:r w:rsidRPr="00971977">
        <w:t>в) просмотр и отбор перспективных юных спортсменов на тренировочных сборах и соревнованиях.</w:t>
      </w:r>
    </w:p>
    <w:p w14:paraId="042C86CE" w14:textId="45B0C2F5" w:rsidR="008B4419" w:rsidRPr="00971977" w:rsidRDefault="008B4419" w:rsidP="00635F36">
      <w:pPr>
        <w:pStyle w:val="Default"/>
        <w:spacing w:line="360" w:lineRule="auto"/>
        <w:jc w:val="both"/>
      </w:pPr>
      <w:r w:rsidRPr="00971977">
        <w:rPr>
          <w:b/>
          <w:bCs/>
        </w:rPr>
        <w:t xml:space="preserve"> Виды контроля общей и специальной физической, спортивно-технической и тактической подготовки, комплекс контрольных испытаний и контрольно-переводные нормативы по годам и этапам подготовки, сроки проведения контроля </w:t>
      </w:r>
    </w:p>
    <w:p w14:paraId="3B3C2E1B" w14:textId="77777777" w:rsidR="00DE661C" w:rsidRPr="00971977" w:rsidRDefault="00DE661C" w:rsidP="00DE661C">
      <w:pPr>
        <w:spacing w:after="0" w:line="360" w:lineRule="auto"/>
        <w:contextualSpacing/>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Для оценки уровня освоения Программы проводятся:</w:t>
      </w:r>
    </w:p>
    <w:p w14:paraId="0EC18E2A" w14:textId="77777777" w:rsidR="00DE661C" w:rsidRPr="00971977" w:rsidRDefault="00DE661C" w:rsidP="0020500A">
      <w:pPr>
        <w:numPr>
          <w:ilvl w:val="0"/>
          <w:numId w:val="17"/>
        </w:numPr>
        <w:spacing w:after="0" w:line="360" w:lineRule="auto"/>
        <w:contextualSpacing/>
        <w:jc w:val="both"/>
        <w:rPr>
          <w:rFonts w:ascii="Times New Roman" w:eastAsiaTheme="minorHAnsi" w:hAnsi="Times New Roman" w:cs="Times New Roman"/>
          <w:sz w:val="24"/>
          <w:szCs w:val="24"/>
          <w:lang w:eastAsia="en-US"/>
        </w:rPr>
      </w:pPr>
      <w:r w:rsidRPr="00971977">
        <w:rPr>
          <w:rFonts w:ascii="Times New Roman" w:eastAsia="Times New Roman" w:hAnsi="Times New Roman" w:cs="Times New Roman"/>
          <w:color w:val="000000"/>
          <w:sz w:val="24"/>
          <w:szCs w:val="24"/>
          <w:lang w:eastAsia="en-US"/>
        </w:rPr>
        <w:t xml:space="preserve">Текущий контроль </w:t>
      </w:r>
    </w:p>
    <w:p w14:paraId="32779842" w14:textId="77777777" w:rsidR="00DE661C" w:rsidRPr="00971977" w:rsidRDefault="00DE661C" w:rsidP="0020500A">
      <w:pPr>
        <w:numPr>
          <w:ilvl w:val="0"/>
          <w:numId w:val="17"/>
        </w:numPr>
        <w:spacing w:after="0" w:line="360" w:lineRule="auto"/>
        <w:contextualSpacing/>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Промежуточная аттестация.</w:t>
      </w:r>
    </w:p>
    <w:p w14:paraId="3118DBE4" w14:textId="77777777" w:rsidR="00DE661C" w:rsidRPr="00971977" w:rsidRDefault="00DE661C" w:rsidP="00DE661C">
      <w:pPr>
        <w:shd w:val="clear" w:color="auto" w:fill="FFFFFF"/>
        <w:spacing w:line="360" w:lineRule="auto"/>
        <w:ind w:left="360"/>
        <w:jc w:val="both"/>
        <w:rPr>
          <w:rFonts w:ascii="Times New Roman" w:hAnsi="Times New Roman" w:cs="Times New Roman"/>
          <w:color w:val="000000"/>
          <w:sz w:val="24"/>
          <w:szCs w:val="24"/>
        </w:rPr>
      </w:pPr>
      <w:r w:rsidRPr="00971977">
        <w:rPr>
          <w:rFonts w:ascii="Times New Roman" w:hAnsi="Times New Roman" w:cs="Times New Roman"/>
          <w:color w:val="000000"/>
          <w:sz w:val="24"/>
          <w:szCs w:val="24"/>
          <w:u w:val="single"/>
        </w:rPr>
        <w:t>Текущий контроль</w:t>
      </w:r>
      <w:r w:rsidRPr="00971977">
        <w:rPr>
          <w:rFonts w:ascii="Times New Roman" w:hAnsi="Times New Roman" w:cs="Times New Roman"/>
          <w:color w:val="000000"/>
          <w:sz w:val="24"/>
          <w:szCs w:val="24"/>
        </w:rPr>
        <w:t xml:space="preserve"> за уровнем физической подготовленности спортсмена проводится в течение учебного года на всех этапах обучения в целях:</w:t>
      </w:r>
    </w:p>
    <w:p w14:paraId="21B89159" w14:textId="77777777" w:rsidR="00DE661C" w:rsidRPr="00971977" w:rsidRDefault="00DE661C" w:rsidP="00DE661C">
      <w:pPr>
        <w:shd w:val="clear" w:color="auto" w:fill="FFFFFF"/>
        <w:spacing w:line="360" w:lineRule="auto"/>
        <w:jc w:val="both"/>
        <w:rPr>
          <w:rFonts w:ascii="Times New Roman" w:hAnsi="Times New Roman" w:cs="Times New Roman"/>
          <w:color w:val="000000"/>
          <w:sz w:val="24"/>
          <w:szCs w:val="24"/>
        </w:rPr>
      </w:pPr>
      <w:r w:rsidRPr="00971977">
        <w:rPr>
          <w:rFonts w:ascii="Times New Roman" w:hAnsi="Times New Roman" w:cs="Times New Roman"/>
          <w:color w:val="000000"/>
          <w:sz w:val="24"/>
          <w:szCs w:val="24"/>
        </w:rPr>
        <w:t xml:space="preserve"> 1)контроля уровня физической подготовленности спортсмена.</w:t>
      </w:r>
    </w:p>
    <w:p w14:paraId="40ACBCCD" w14:textId="77777777" w:rsidR="00DE661C" w:rsidRPr="00971977" w:rsidRDefault="00DE661C" w:rsidP="00DE661C">
      <w:pPr>
        <w:shd w:val="clear" w:color="auto" w:fill="FFFFFF"/>
        <w:spacing w:line="360" w:lineRule="auto"/>
        <w:jc w:val="both"/>
        <w:rPr>
          <w:rFonts w:ascii="Times New Roman" w:hAnsi="Times New Roman" w:cs="Times New Roman"/>
          <w:color w:val="000000"/>
          <w:sz w:val="24"/>
          <w:szCs w:val="24"/>
        </w:rPr>
      </w:pPr>
      <w:r w:rsidRPr="00971977">
        <w:rPr>
          <w:rFonts w:ascii="Times New Roman" w:hAnsi="Times New Roman" w:cs="Times New Roman"/>
          <w:color w:val="000000"/>
          <w:sz w:val="24"/>
          <w:szCs w:val="24"/>
        </w:rPr>
        <w:lastRenderedPageBreak/>
        <w:t xml:space="preserve"> 2)оценки соответствия результатов освоения спортивных программ федеральным стандартам в виде спорта</w:t>
      </w:r>
      <w:r w:rsidR="00486AC4" w:rsidRPr="00971977">
        <w:rPr>
          <w:rFonts w:ascii="Times New Roman" w:hAnsi="Times New Roman" w:cs="Times New Roman"/>
          <w:color w:val="000000"/>
          <w:sz w:val="24"/>
          <w:szCs w:val="24"/>
        </w:rPr>
        <w:t xml:space="preserve"> футбол</w:t>
      </w:r>
      <w:r w:rsidRPr="00971977">
        <w:rPr>
          <w:rFonts w:ascii="Times New Roman" w:hAnsi="Times New Roman" w:cs="Times New Roman"/>
          <w:color w:val="000000"/>
          <w:sz w:val="24"/>
          <w:szCs w:val="24"/>
        </w:rPr>
        <w:t>;</w:t>
      </w:r>
    </w:p>
    <w:p w14:paraId="3DD3EA87" w14:textId="77777777" w:rsidR="00DE661C" w:rsidRPr="00971977" w:rsidRDefault="00DE661C" w:rsidP="00DE661C">
      <w:pPr>
        <w:shd w:val="clear" w:color="auto" w:fill="FFFFFF"/>
        <w:spacing w:line="360" w:lineRule="auto"/>
        <w:jc w:val="both"/>
        <w:rPr>
          <w:rFonts w:ascii="Times New Roman" w:hAnsi="Times New Roman" w:cs="Times New Roman"/>
          <w:color w:val="000000"/>
          <w:sz w:val="24"/>
          <w:szCs w:val="24"/>
        </w:rPr>
      </w:pPr>
      <w:r w:rsidRPr="00971977">
        <w:rPr>
          <w:rFonts w:ascii="Times New Roman" w:hAnsi="Times New Roman" w:cs="Times New Roman"/>
          <w:color w:val="000000"/>
          <w:sz w:val="24"/>
          <w:szCs w:val="24"/>
        </w:rPr>
        <w:t xml:space="preserve"> 3)проведения </w:t>
      </w:r>
      <w:r w:rsidR="00486AC4" w:rsidRPr="00971977">
        <w:rPr>
          <w:rFonts w:ascii="Times New Roman" w:hAnsi="Times New Roman" w:cs="Times New Roman"/>
          <w:color w:val="000000"/>
          <w:sz w:val="24"/>
          <w:szCs w:val="24"/>
        </w:rPr>
        <w:t>спортсменами</w:t>
      </w:r>
      <w:r w:rsidRPr="00971977">
        <w:rPr>
          <w:rFonts w:ascii="Times New Roman" w:hAnsi="Times New Roman" w:cs="Times New Roman"/>
          <w:color w:val="000000"/>
          <w:sz w:val="24"/>
          <w:szCs w:val="24"/>
        </w:rPr>
        <w:t xml:space="preserve"> самооцен</w:t>
      </w:r>
      <w:r w:rsidR="00486AC4" w:rsidRPr="00971977">
        <w:rPr>
          <w:rFonts w:ascii="Times New Roman" w:hAnsi="Times New Roman" w:cs="Times New Roman"/>
          <w:color w:val="000000"/>
          <w:sz w:val="24"/>
          <w:szCs w:val="24"/>
        </w:rPr>
        <w:t xml:space="preserve">ки, оценки его работы тренером </w:t>
      </w:r>
      <w:r w:rsidRPr="00971977">
        <w:rPr>
          <w:rFonts w:ascii="Times New Roman" w:hAnsi="Times New Roman" w:cs="Times New Roman"/>
          <w:color w:val="000000"/>
          <w:sz w:val="24"/>
          <w:szCs w:val="24"/>
        </w:rPr>
        <w:t xml:space="preserve">с целью возможного совершенствования </w:t>
      </w:r>
      <w:r w:rsidR="00486AC4" w:rsidRPr="00971977">
        <w:rPr>
          <w:rFonts w:ascii="Times New Roman" w:hAnsi="Times New Roman" w:cs="Times New Roman"/>
          <w:color w:val="000000"/>
          <w:sz w:val="24"/>
          <w:szCs w:val="24"/>
        </w:rPr>
        <w:t>спортивно- тренировочного</w:t>
      </w:r>
      <w:r w:rsidRPr="00971977">
        <w:rPr>
          <w:rFonts w:ascii="Times New Roman" w:hAnsi="Times New Roman" w:cs="Times New Roman"/>
          <w:color w:val="000000"/>
          <w:sz w:val="24"/>
          <w:szCs w:val="24"/>
        </w:rPr>
        <w:t xml:space="preserve"> процесса;</w:t>
      </w:r>
    </w:p>
    <w:p w14:paraId="3542FEB0" w14:textId="59FD911C" w:rsidR="00DE661C" w:rsidRPr="00971977" w:rsidRDefault="00DE661C" w:rsidP="001B36F8">
      <w:pPr>
        <w:spacing w:line="360" w:lineRule="auto"/>
        <w:jc w:val="both"/>
        <w:rPr>
          <w:rFonts w:ascii="Times New Roman" w:hAnsi="Times New Roman" w:cs="Times New Roman"/>
          <w:color w:val="000000"/>
          <w:sz w:val="24"/>
          <w:szCs w:val="24"/>
        </w:rPr>
      </w:pPr>
      <w:r w:rsidRPr="00971977">
        <w:rPr>
          <w:rFonts w:ascii="Times New Roman" w:hAnsi="Times New Roman" w:cs="Times New Roman"/>
          <w:color w:val="000000"/>
          <w:sz w:val="24"/>
          <w:szCs w:val="24"/>
        </w:rPr>
        <w:t>Текущий контроль осуществляется в следующем порядке:</w:t>
      </w:r>
      <w:r w:rsidR="001B36F8">
        <w:rPr>
          <w:rFonts w:ascii="Times New Roman" w:hAnsi="Times New Roman" w:cs="Times New Roman"/>
          <w:color w:val="000000"/>
          <w:sz w:val="24"/>
          <w:szCs w:val="24"/>
        </w:rPr>
        <w:t xml:space="preserve"> </w:t>
      </w:r>
      <w:r w:rsidRPr="00971977">
        <w:rPr>
          <w:rFonts w:ascii="Times New Roman" w:hAnsi="Times New Roman" w:cs="Times New Roman"/>
          <w:color w:val="000000"/>
          <w:sz w:val="24"/>
          <w:szCs w:val="24"/>
        </w:rPr>
        <w:t>в начале года</w:t>
      </w:r>
      <w:r w:rsidR="001B36F8">
        <w:rPr>
          <w:rFonts w:ascii="Times New Roman" w:hAnsi="Times New Roman" w:cs="Times New Roman"/>
          <w:color w:val="000000"/>
          <w:sz w:val="24"/>
          <w:szCs w:val="24"/>
        </w:rPr>
        <w:t>,</w:t>
      </w:r>
      <w:r w:rsidRPr="00971977">
        <w:rPr>
          <w:rFonts w:ascii="Times New Roman" w:hAnsi="Times New Roman" w:cs="Times New Roman"/>
          <w:color w:val="000000"/>
          <w:sz w:val="24"/>
          <w:szCs w:val="24"/>
        </w:rPr>
        <w:t xml:space="preserve"> по полугодиям</w:t>
      </w:r>
      <w:r w:rsidR="001B36F8">
        <w:rPr>
          <w:rFonts w:ascii="Times New Roman" w:hAnsi="Times New Roman" w:cs="Times New Roman"/>
          <w:color w:val="000000"/>
          <w:sz w:val="24"/>
          <w:szCs w:val="24"/>
        </w:rPr>
        <w:t>,</w:t>
      </w:r>
      <w:r w:rsidRPr="00971977">
        <w:rPr>
          <w:rFonts w:ascii="Times New Roman" w:hAnsi="Times New Roman" w:cs="Times New Roman"/>
          <w:color w:val="000000"/>
          <w:sz w:val="24"/>
          <w:szCs w:val="24"/>
        </w:rPr>
        <w:t xml:space="preserve"> по итогам года</w:t>
      </w:r>
      <w:r w:rsidR="001B36F8">
        <w:rPr>
          <w:rFonts w:ascii="Times New Roman" w:hAnsi="Times New Roman" w:cs="Times New Roman"/>
          <w:color w:val="000000"/>
          <w:sz w:val="24"/>
          <w:szCs w:val="24"/>
        </w:rPr>
        <w:t xml:space="preserve"> в</w:t>
      </w:r>
      <w:r w:rsidRPr="00971977">
        <w:rPr>
          <w:rFonts w:ascii="Times New Roman" w:hAnsi="Times New Roman" w:cs="Times New Roman"/>
          <w:color w:val="000000"/>
          <w:sz w:val="24"/>
          <w:szCs w:val="24"/>
        </w:rPr>
        <w:t xml:space="preserve"> форме</w:t>
      </w:r>
      <w:r w:rsidR="00861012">
        <w:rPr>
          <w:rFonts w:ascii="Times New Roman" w:hAnsi="Times New Roman" w:cs="Times New Roman"/>
          <w:color w:val="000000"/>
          <w:sz w:val="24"/>
          <w:szCs w:val="24"/>
        </w:rPr>
        <w:t xml:space="preserve"> </w:t>
      </w:r>
      <w:r w:rsidR="00486AC4" w:rsidRPr="00971977">
        <w:rPr>
          <w:rFonts w:ascii="Times New Roman" w:hAnsi="Times New Roman" w:cs="Times New Roman"/>
          <w:color w:val="000000"/>
          <w:sz w:val="24"/>
          <w:szCs w:val="24"/>
        </w:rPr>
        <w:t>контрольных</w:t>
      </w:r>
      <w:r w:rsidR="001B36F8">
        <w:rPr>
          <w:rFonts w:ascii="Times New Roman" w:hAnsi="Times New Roman" w:cs="Times New Roman"/>
          <w:color w:val="000000"/>
          <w:sz w:val="24"/>
          <w:szCs w:val="24"/>
        </w:rPr>
        <w:t>, контрольно-переводных нормативов</w:t>
      </w:r>
      <w:r w:rsidR="00486AC4" w:rsidRPr="00971977">
        <w:rPr>
          <w:rFonts w:ascii="Times New Roman" w:hAnsi="Times New Roman" w:cs="Times New Roman"/>
          <w:color w:val="000000"/>
          <w:sz w:val="24"/>
          <w:szCs w:val="24"/>
        </w:rPr>
        <w:t xml:space="preserve"> </w:t>
      </w:r>
      <w:r w:rsidR="001B36F8">
        <w:rPr>
          <w:rFonts w:ascii="Times New Roman" w:hAnsi="Times New Roman" w:cs="Times New Roman"/>
          <w:color w:val="000000"/>
          <w:sz w:val="24"/>
          <w:szCs w:val="24"/>
        </w:rPr>
        <w:t>.</w:t>
      </w:r>
    </w:p>
    <w:p w14:paraId="3D5A5ED5" w14:textId="1AF75FC4" w:rsidR="00DE661C" w:rsidRPr="00971977" w:rsidRDefault="00DE661C" w:rsidP="00DE661C">
      <w:pPr>
        <w:shd w:val="clear" w:color="auto" w:fill="FFFFFF"/>
        <w:spacing w:line="360" w:lineRule="auto"/>
        <w:jc w:val="both"/>
        <w:rPr>
          <w:rFonts w:ascii="Times New Roman" w:eastAsia="Times New Roman" w:hAnsi="Times New Roman" w:cs="Times New Roman"/>
          <w:color w:val="000000"/>
          <w:sz w:val="24"/>
          <w:szCs w:val="24"/>
        </w:rPr>
      </w:pPr>
      <w:r w:rsidRPr="00971977">
        <w:rPr>
          <w:rFonts w:ascii="Times New Roman" w:eastAsia="Times New Roman" w:hAnsi="Times New Roman" w:cs="Times New Roman"/>
          <w:color w:val="000000"/>
          <w:sz w:val="24"/>
          <w:szCs w:val="24"/>
        </w:rPr>
        <w:t xml:space="preserve">1.при завершении освоения этапа спортивной подготовки </w:t>
      </w:r>
      <w:r w:rsidR="001B36F8" w:rsidRPr="001B36F8">
        <w:rPr>
          <w:rStyle w:val="FontStyle77"/>
          <w:sz w:val="24"/>
          <w:szCs w:val="24"/>
        </w:rPr>
        <w:t>(2ступень)</w:t>
      </w:r>
      <w:r w:rsidR="001B36F8" w:rsidRPr="00971977">
        <w:rPr>
          <w:rFonts w:ascii="Times New Roman" w:eastAsia="Times New Roman" w:hAnsi="Times New Roman" w:cs="Times New Roman"/>
          <w:color w:val="000000"/>
          <w:sz w:val="24"/>
          <w:szCs w:val="24"/>
        </w:rPr>
        <w:t xml:space="preserve"> </w:t>
      </w:r>
      <w:r w:rsidRPr="00971977">
        <w:rPr>
          <w:rFonts w:ascii="Times New Roman" w:eastAsia="Times New Roman" w:hAnsi="Times New Roman" w:cs="Times New Roman"/>
          <w:color w:val="000000"/>
          <w:sz w:val="24"/>
          <w:szCs w:val="24"/>
        </w:rPr>
        <w:t>(в конце учебного года);</w:t>
      </w:r>
    </w:p>
    <w:p w14:paraId="4EF4F1BC" w14:textId="150C9E71" w:rsidR="00DE661C" w:rsidRPr="00971977" w:rsidRDefault="00DE661C" w:rsidP="00DE661C">
      <w:pPr>
        <w:shd w:val="clear" w:color="auto" w:fill="FFFFFF"/>
        <w:spacing w:after="0" w:line="360" w:lineRule="auto"/>
        <w:jc w:val="both"/>
        <w:rPr>
          <w:rFonts w:ascii="Times New Roman" w:eastAsia="Times New Roman" w:hAnsi="Times New Roman" w:cs="Times New Roman"/>
          <w:color w:val="000000"/>
          <w:sz w:val="24"/>
          <w:szCs w:val="24"/>
        </w:rPr>
      </w:pPr>
      <w:r w:rsidRPr="00971977">
        <w:rPr>
          <w:rFonts w:ascii="Times New Roman" w:eastAsia="Times New Roman" w:hAnsi="Times New Roman" w:cs="Times New Roman"/>
          <w:color w:val="000000"/>
          <w:sz w:val="24"/>
          <w:szCs w:val="24"/>
        </w:rPr>
        <w:t xml:space="preserve">2. при досрочном переводе </w:t>
      </w:r>
      <w:r w:rsidR="008B2EE6" w:rsidRPr="00971977">
        <w:rPr>
          <w:rFonts w:ascii="Times New Roman" w:eastAsia="Times New Roman" w:hAnsi="Times New Roman" w:cs="Times New Roman"/>
          <w:color w:val="000000"/>
          <w:sz w:val="24"/>
          <w:szCs w:val="24"/>
        </w:rPr>
        <w:t>спор</w:t>
      </w:r>
      <w:r w:rsidR="00861012">
        <w:rPr>
          <w:rFonts w:ascii="Times New Roman" w:eastAsia="Times New Roman" w:hAnsi="Times New Roman" w:cs="Times New Roman"/>
          <w:color w:val="000000"/>
          <w:sz w:val="24"/>
          <w:szCs w:val="24"/>
        </w:rPr>
        <w:t>т</w:t>
      </w:r>
      <w:r w:rsidR="008B2EE6" w:rsidRPr="00971977">
        <w:rPr>
          <w:rFonts w:ascii="Times New Roman" w:eastAsia="Times New Roman" w:hAnsi="Times New Roman" w:cs="Times New Roman"/>
          <w:color w:val="000000"/>
          <w:sz w:val="24"/>
          <w:szCs w:val="24"/>
        </w:rPr>
        <w:t>смена</w:t>
      </w:r>
      <w:r w:rsidRPr="00971977">
        <w:rPr>
          <w:rFonts w:ascii="Times New Roman" w:eastAsia="Times New Roman" w:hAnsi="Times New Roman" w:cs="Times New Roman"/>
          <w:color w:val="000000"/>
          <w:sz w:val="24"/>
          <w:szCs w:val="24"/>
        </w:rPr>
        <w:t xml:space="preserve"> с этапа на этап, при условии прохождения одного </w:t>
      </w:r>
      <w:r w:rsidR="001B36F8">
        <w:rPr>
          <w:rFonts w:ascii="Times New Roman" w:eastAsia="Times New Roman" w:hAnsi="Times New Roman" w:cs="Times New Roman"/>
          <w:color w:val="000000"/>
          <w:sz w:val="24"/>
          <w:szCs w:val="24"/>
        </w:rPr>
        <w:t xml:space="preserve">тренировочного </w:t>
      </w:r>
      <w:r w:rsidRPr="00971977">
        <w:rPr>
          <w:rFonts w:ascii="Times New Roman" w:eastAsia="Times New Roman" w:hAnsi="Times New Roman" w:cs="Times New Roman"/>
          <w:color w:val="000000"/>
          <w:sz w:val="24"/>
          <w:szCs w:val="24"/>
        </w:rPr>
        <w:t>года на предыдущем этапе</w:t>
      </w:r>
    </w:p>
    <w:p w14:paraId="25EAA9C4" w14:textId="124B6793" w:rsidR="00DE661C" w:rsidRPr="00971977" w:rsidRDefault="00DE661C" w:rsidP="00DE661C">
      <w:pPr>
        <w:shd w:val="clear" w:color="auto" w:fill="FFFFFF"/>
        <w:spacing w:after="0" w:line="360" w:lineRule="auto"/>
        <w:jc w:val="both"/>
        <w:rPr>
          <w:rFonts w:ascii="Times New Roman" w:eastAsia="Times New Roman" w:hAnsi="Times New Roman" w:cs="Times New Roman"/>
          <w:color w:val="000000"/>
          <w:sz w:val="24"/>
          <w:szCs w:val="24"/>
        </w:rPr>
      </w:pPr>
      <w:r w:rsidRPr="00971977">
        <w:rPr>
          <w:rFonts w:ascii="Times New Roman" w:eastAsia="Times New Roman" w:hAnsi="Times New Roman" w:cs="Times New Roman"/>
          <w:color w:val="000000"/>
          <w:sz w:val="24"/>
          <w:szCs w:val="24"/>
        </w:rPr>
        <w:t xml:space="preserve">с целью установления соответствия </w:t>
      </w:r>
      <w:r w:rsidR="001B36F8">
        <w:rPr>
          <w:rFonts w:ascii="Times New Roman" w:eastAsia="Times New Roman" w:hAnsi="Times New Roman" w:cs="Times New Roman"/>
          <w:color w:val="000000"/>
          <w:sz w:val="24"/>
          <w:szCs w:val="24"/>
        </w:rPr>
        <w:t>базовыми требованиями</w:t>
      </w:r>
      <w:r w:rsidRPr="00971977">
        <w:rPr>
          <w:rFonts w:ascii="Times New Roman" w:eastAsia="Times New Roman" w:hAnsi="Times New Roman" w:cs="Times New Roman"/>
          <w:color w:val="000000"/>
          <w:sz w:val="24"/>
          <w:szCs w:val="24"/>
        </w:rPr>
        <w:t xml:space="preserve"> спортивной подготовки </w:t>
      </w:r>
      <w:r w:rsidR="001B36F8" w:rsidRPr="001B36F8">
        <w:rPr>
          <w:rStyle w:val="FontStyle77"/>
          <w:sz w:val="24"/>
          <w:szCs w:val="24"/>
        </w:rPr>
        <w:t>(2ступень)</w:t>
      </w:r>
      <w:r w:rsidR="001B36F8">
        <w:rPr>
          <w:rStyle w:val="FontStyle77"/>
          <w:sz w:val="24"/>
          <w:szCs w:val="24"/>
        </w:rPr>
        <w:t xml:space="preserve"> </w:t>
      </w:r>
      <w:r w:rsidRPr="00971977">
        <w:rPr>
          <w:rFonts w:ascii="Times New Roman" w:eastAsia="Times New Roman" w:hAnsi="Times New Roman" w:cs="Times New Roman"/>
          <w:color w:val="000000"/>
          <w:sz w:val="24"/>
          <w:szCs w:val="24"/>
        </w:rPr>
        <w:t>по вид</w:t>
      </w:r>
      <w:r w:rsidR="001B36F8">
        <w:rPr>
          <w:rFonts w:ascii="Times New Roman" w:eastAsia="Times New Roman" w:hAnsi="Times New Roman" w:cs="Times New Roman"/>
          <w:color w:val="000000"/>
          <w:sz w:val="24"/>
          <w:szCs w:val="24"/>
        </w:rPr>
        <w:t>у</w:t>
      </w:r>
      <w:r w:rsidRPr="00971977">
        <w:rPr>
          <w:rFonts w:ascii="Times New Roman" w:eastAsia="Times New Roman" w:hAnsi="Times New Roman" w:cs="Times New Roman"/>
          <w:color w:val="000000"/>
          <w:sz w:val="24"/>
          <w:szCs w:val="24"/>
        </w:rPr>
        <w:t xml:space="preserve"> спорта</w:t>
      </w:r>
      <w:r w:rsidR="001B36F8">
        <w:rPr>
          <w:rFonts w:ascii="Times New Roman" w:eastAsia="Times New Roman" w:hAnsi="Times New Roman" w:cs="Times New Roman"/>
          <w:color w:val="000000"/>
          <w:sz w:val="24"/>
          <w:szCs w:val="24"/>
        </w:rPr>
        <w:t xml:space="preserve"> «футбол».</w:t>
      </w:r>
    </w:p>
    <w:p w14:paraId="367F9055" w14:textId="77777777" w:rsidR="00DE661C" w:rsidRPr="00971977" w:rsidRDefault="00DE661C" w:rsidP="00DE661C">
      <w:pPr>
        <w:shd w:val="clear" w:color="auto" w:fill="FFFFFF"/>
        <w:spacing w:after="0" w:line="360" w:lineRule="auto"/>
        <w:jc w:val="both"/>
        <w:rPr>
          <w:rFonts w:ascii="Times New Roman" w:eastAsia="Times New Roman" w:hAnsi="Times New Roman" w:cs="Times New Roman"/>
          <w:color w:val="000000"/>
          <w:sz w:val="24"/>
          <w:szCs w:val="24"/>
        </w:rPr>
      </w:pPr>
      <w:r w:rsidRPr="00971977">
        <w:rPr>
          <w:rFonts w:ascii="Times New Roman" w:eastAsia="Times New Roman" w:hAnsi="Times New Roman" w:cs="Times New Roman"/>
          <w:color w:val="000000"/>
          <w:sz w:val="24"/>
          <w:szCs w:val="24"/>
        </w:rPr>
        <w:t>Промежуточная аттестация проводится в форме: те</w:t>
      </w:r>
      <w:r w:rsidR="008B2EE6" w:rsidRPr="00971977">
        <w:rPr>
          <w:rFonts w:ascii="Times New Roman" w:eastAsia="Times New Roman" w:hAnsi="Times New Roman" w:cs="Times New Roman"/>
          <w:color w:val="000000"/>
          <w:sz w:val="24"/>
          <w:szCs w:val="24"/>
        </w:rPr>
        <w:t>стовых и контрольных испытаний</w:t>
      </w:r>
      <w:r w:rsidRPr="00971977">
        <w:rPr>
          <w:rFonts w:ascii="Times New Roman" w:eastAsia="Times New Roman" w:hAnsi="Times New Roman" w:cs="Times New Roman"/>
          <w:color w:val="000000"/>
          <w:sz w:val="24"/>
          <w:szCs w:val="24"/>
        </w:rPr>
        <w:t>:</w:t>
      </w:r>
    </w:p>
    <w:p w14:paraId="5478EC87" w14:textId="16D02CCA" w:rsidR="00DE661C" w:rsidRPr="00971977" w:rsidRDefault="00DE661C" w:rsidP="00861012">
      <w:pPr>
        <w:spacing w:before="75" w:after="75" w:line="360" w:lineRule="auto"/>
        <w:ind w:firstLine="300"/>
        <w:jc w:val="both"/>
        <w:textAlignment w:val="baseline"/>
        <w:rPr>
          <w:rFonts w:ascii="Times New Roman" w:eastAsia="Times New Roman" w:hAnsi="Times New Roman" w:cs="Times New Roman"/>
          <w:color w:val="000000"/>
          <w:sz w:val="24"/>
          <w:szCs w:val="24"/>
        </w:rPr>
      </w:pPr>
      <w:r w:rsidRPr="00971977">
        <w:rPr>
          <w:rFonts w:ascii="Times New Roman" w:eastAsia="Times New Roman" w:hAnsi="Times New Roman" w:cs="Times New Roman"/>
          <w:color w:val="000000"/>
          <w:sz w:val="24"/>
          <w:szCs w:val="24"/>
        </w:rPr>
        <w:t xml:space="preserve">Особенности сроков и порядка проведения </w:t>
      </w:r>
      <w:r w:rsidR="001B36F8">
        <w:rPr>
          <w:rFonts w:ascii="Times New Roman" w:eastAsia="Times New Roman" w:hAnsi="Times New Roman" w:cs="Times New Roman"/>
          <w:color w:val="000000"/>
          <w:sz w:val="24"/>
          <w:szCs w:val="24"/>
        </w:rPr>
        <w:t>контро</w:t>
      </w:r>
      <w:r w:rsidR="00A3527D">
        <w:rPr>
          <w:rFonts w:ascii="Times New Roman" w:eastAsia="Times New Roman" w:hAnsi="Times New Roman" w:cs="Times New Roman"/>
          <w:color w:val="000000"/>
          <w:sz w:val="24"/>
          <w:szCs w:val="24"/>
        </w:rPr>
        <w:t>льных и контрольно-переводных нормативов</w:t>
      </w:r>
      <w:r w:rsidRPr="00971977">
        <w:rPr>
          <w:rFonts w:ascii="Times New Roman" w:eastAsia="Times New Roman" w:hAnsi="Times New Roman" w:cs="Times New Roman"/>
          <w:color w:val="000000"/>
          <w:sz w:val="24"/>
          <w:szCs w:val="24"/>
        </w:rPr>
        <w:t xml:space="preserve"> могут быть установлены </w:t>
      </w:r>
      <w:r w:rsidR="00861012">
        <w:rPr>
          <w:rFonts w:ascii="Times New Roman" w:eastAsia="Times New Roman" w:hAnsi="Times New Roman" w:cs="Times New Roman"/>
          <w:color w:val="000000"/>
          <w:sz w:val="24"/>
          <w:szCs w:val="24"/>
        </w:rPr>
        <w:t>ГБУ СШ Кронштадтского района</w:t>
      </w:r>
      <w:r w:rsidRPr="00971977">
        <w:rPr>
          <w:rFonts w:ascii="Times New Roman" w:eastAsia="Times New Roman" w:hAnsi="Times New Roman" w:cs="Times New Roman"/>
          <w:color w:val="000000"/>
          <w:sz w:val="24"/>
          <w:szCs w:val="24"/>
        </w:rPr>
        <w:t xml:space="preserve"> (по решению </w:t>
      </w:r>
      <w:r w:rsidR="00861012">
        <w:rPr>
          <w:rFonts w:ascii="Times New Roman" w:eastAsia="Times New Roman" w:hAnsi="Times New Roman" w:cs="Times New Roman"/>
          <w:color w:val="000000"/>
          <w:sz w:val="24"/>
          <w:szCs w:val="24"/>
        </w:rPr>
        <w:t>тренерского</w:t>
      </w:r>
      <w:r w:rsidRPr="00971977">
        <w:rPr>
          <w:rFonts w:ascii="Times New Roman" w:eastAsia="Times New Roman" w:hAnsi="Times New Roman" w:cs="Times New Roman"/>
          <w:color w:val="000000"/>
          <w:sz w:val="24"/>
          <w:szCs w:val="24"/>
        </w:rPr>
        <w:t xml:space="preserve"> совета) для следующей категории </w:t>
      </w:r>
      <w:r w:rsidR="00861012">
        <w:rPr>
          <w:rFonts w:ascii="Times New Roman" w:eastAsia="Times New Roman" w:hAnsi="Times New Roman" w:cs="Times New Roman"/>
          <w:color w:val="000000"/>
          <w:sz w:val="24"/>
          <w:szCs w:val="24"/>
        </w:rPr>
        <w:t>занимающихся</w:t>
      </w:r>
      <w:r w:rsidRPr="00971977">
        <w:rPr>
          <w:rFonts w:ascii="Times New Roman" w:eastAsia="Times New Roman" w:hAnsi="Times New Roman" w:cs="Times New Roman"/>
          <w:color w:val="000000"/>
          <w:sz w:val="24"/>
          <w:szCs w:val="24"/>
        </w:rPr>
        <w:t xml:space="preserve"> по заявлению (их законных представителей):</w:t>
      </w:r>
    </w:p>
    <w:p w14:paraId="3E16EC15" w14:textId="77777777" w:rsidR="00DE661C" w:rsidRPr="00971977" w:rsidRDefault="00DE661C" w:rsidP="00DE661C">
      <w:pPr>
        <w:spacing w:before="75" w:after="75" w:line="360" w:lineRule="auto"/>
        <w:ind w:firstLine="300"/>
        <w:jc w:val="both"/>
        <w:textAlignment w:val="baseline"/>
        <w:rPr>
          <w:rFonts w:ascii="Times New Roman" w:eastAsia="Times New Roman" w:hAnsi="Times New Roman" w:cs="Times New Roman"/>
          <w:color w:val="000000"/>
          <w:sz w:val="24"/>
          <w:szCs w:val="24"/>
        </w:rPr>
      </w:pPr>
      <w:r w:rsidRPr="00971977">
        <w:rPr>
          <w:rFonts w:ascii="Times New Roman" w:eastAsia="Times New Roman" w:hAnsi="Times New Roman" w:cs="Times New Roman"/>
          <w:color w:val="000000"/>
          <w:sz w:val="24"/>
          <w:szCs w:val="24"/>
        </w:rPr>
        <w:t>- выезжающих на учебно-тренировочные сборы, на олимпиады школьников, на российские или международные спортивные соревнования, конкурсы, смотры, олимпиады и тренировочные сборы и иные подобные мероприятия;</w:t>
      </w:r>
    </w:p>
    <w:p w14:paraId="106BB0D5" w14:textId="77777777" w:rsidR="00DE661C" w:rsidRPr="00971977" w:rsidRDefault="00DE661C" w:rsidP="00DE661C">
      <w:pPr>
        <w:spacing w:before="75" w:after="75" w:line="360" w:lineRule="auto"/>
        <w:ind w:firstLine="300"/>
        <w:jc w:val="both"/>
        <w:textAlignment w:val="baseline"/>
        <w:rPr>
          <w:rFonts w:ascii="Times New Roman" w:eastAsia="Times New Roman" w:hAnsi="Times New Roman" w:cs="Times New Roman"/>
          <w:color w:val="000000"/>
          <w:sz w:val="24"/>
          <w:szCs w:val="24"/>
        </w:rPr>
      </w:pPr>
      <w:r w:rsidRPr="00971977">
        <w:rPr>
          <w:rFonts w:ascii="Times New Roman" w:eastAsia="Times New Roman" w:hAnsi="Times New Roman" w:cs="Times New Roman"/>
          <w:color w:val="000000"/>
          <w:sz w:val="24"/>
          <w:szCs w:val="24"/>
        </w:rPr>
        <w:t>– для заболевших учащихся, находящихся на лечении в медучреждении.</w:t>
      </w:r>
    </w:p>
    <w:p w14:paraId="0E6B8EA2" w14:textId="77777777" w:rsidR="00DE661C" w:rsidRPr="00971977" w:rsidRDefault="005368ED" w:rsidP="005368ED">
      <w:pPr>
        <w:shd w:val="clear" w:color="auto" w:fill="FFFFFF"/>
        <w:spacing w:after="0" w:line="360" w:lineRule="auto"/>
        <w:ind w:firstLine="3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DE661C" w:rsidRPr="00971977">
        <w:rPr>
          <w:rFonts w:ascii="Times New Roman" w:eastAsia="Times New Roman" w:hAnsi="Times New Roman" w:cs="Times New Roman"/>
          <w:color w:val="000000"/>
          <w:sz w:val="24"/>
          <w:szCs w:val="24"/>
        </w:rPr>
        <w:t>отъезжающих на постоянное место жительства в другую местность;</w:t>
      </w:r>
    </w:p>
    <w:p w14:paraId="4F4B999E" w14:textId="77777777" w:rsidR="00DE661C" w:rsidRPr="00971977" w:rsidRDefault="00DE661C" w:rsidP="00DE661C">
      <w:pPr>
        <w:shd w:val="clear" w:color="auto" w:fill="FFFFFF"/>
        <w:spacing w:after="0" w:line="360" w:lineRule="auto"/>
        <w:jc w:val="both"/>
        <w:rPr>
          <w:rFonts w:ascii="Times New Roman" w:hAnsi="Times New Roman" w:cs="Times New Roman"/>
          <w:sz w:val="24"/>
          <w:szCs w:val="24"/>
        </w:rPr>
      </w:pPr>
      <w:r w:rsidRPr="00971977">
        <w:rPr>
          <w:rFonts w:ascii="Times New Roman" w:eastAsia="Times New Roman" w:hAnsi="Times New Roman" w:cs="Times New Roman"/>
          <w:color w:val="000000"/>
          <w:sz w:val="24"/>
          <w:szCs w:val="24"/>
        </w:rPr>
        <w:t xml:space="preserve">    – для иных обучающихся по решению </w:t>
      </w:r>
      <w:r w:rsidR="005368ED">
        <w:rPr>
          <w:rFonts w:ascii="Times New Roman" w:eastAsia="Times New Roman" w:hAnsi="Times New Roman" w:cs="Times New Roman"/>
          <w:color w:val="000000"/>
          <w:sz w:val="24"/>
          <w:szCs w:val="24"/>
        </w:rPr>
        <w:t>тренерского</w:t>
      </w:r>
      <w:r w:rsidRPr="00971977">
        <w:rPr>
          <w:rFonts w:ascii="Times New Roman" w:eastAsia="Times New Roman" w:hAnsi="Times New Roman" w:cs="Times New Roman"/>
          <w:color w:val="000000"/>
          <w:sz w:val="24"/>
          <w:szCs w:val="24"/>
        </w:rPr>
        <w:t xml:space="preserve"> совета </w:t>
      </w:r>
      <w:r w:rsidRPr="00971977">
        <w:rPr>
          <w:rFonts w:ascii="Times New Roman" w:hAnsi="Times New Roman" w:cs="Times New Roman"/>
          <w:sz w:val="24"/>
          <w:szCs w:val="24"/>
        </w:rPr>
        <w:t>школы.</w:t>
      </w:r>
    </w:p>
    <w:p w14:paraId="22512827" w14:textId="77777777" w:rsidR="00C852D0" w:rsidRPr="00F22844" w:rsidRDefault="00C852D0" w:rsidP="00C852D0">
      <w:pPr>
        <w:autoSpaceDE w:val="0"/>
        <w:autoSpaceDN w:val="0"/>
        <w:adjustRightInd w:val="0"/>
        <w:spacing w:after="0" w:line="240" w:lineRule="auto"/>
        <w:jc w:val="center"/>
        <w:rPr>
          <w:rFonts w:ascii="Times New Roman" w:hAnsi="Times New Roman" w:cs="Times New Roman"/>
          <w:b/>
          <w:sz w:val="16"/>
          <w:szCs w:val="16"/>
        </w:rPr>
      </w:pPr>
    </w:p>
    <w:p w14:paraId="73726172" w14:textId="77777777" w:rsidR="00A3527D" w:rsidRPr="00A3527D" w:rsidRDefault="00A3527D" w:rsidP="00A3527D">
      <w:pPr>
        <w:autoSpaceDE w:val="0"/>
        <w:autoSpaceDN w:val="0"/>
        <w:adjustRightInd w:val="0"/>
        <w:spacing w:after="0" w:line="240" w:lineRule="auto"/>
        <w:jc w:val="center"/>
        <w:rPr>
          <w:rFonts w:ascii="Times New Roman" w:eastAsiaTheme="minorHAnsi" w:hAnsi="Times New Roman" w:cs="Times New Roman"/>
          <w:b/>
          <w:sz w:val="24"/>
          <w:szCs w:val="24"/>
          <w:lang w:eastAsia="en-US"/>
        </w:rPr>
      </w:pPr>
      <w:r w:rsidRPr="00A3527D">
        <w:rPr>
          <w:rFonts w:ascii="Times New Roman" w:eastAsiaTheme="minorHAnsi" w:hAnsi="Times New Roman" w:cs="Times New Roman"/>
          <w:b/>
          <w:sz w:val="24"/>
          <w:szCs w:val="24"/>
          <w:lang w:eastAsia="en-US"/>
        </w:rPr>
        <w:t xml:space="preserve">Нормативы общей физической и специальной физической подготовки для зачисления в группы на этапе начальной подготовки </w:t>
      </w:r>
    </w:p>
    <w:tbl>
      <w:tblPr>
        <w:tblStyle w:val="30"/>
        <w:tblW w:w="0" w:type="auto"/>
        <w:jc w:val="center"/>
        <w:tblLook w:val="04A0" w:firstRow="1" w:lastRow="0" w:firstColumn="1" w:lastColumn="0" w:noHBand="0" w:noVBand="1"/>
      </w:tblPr>
      <w:tblGrid>
        <w:gridCol w:w="540"/>
        <w:gridCol w:w="4640"/>
        <w:gridCol w:w="1376"/>
        <w:gridCol w:w="1460"/>
        <w:gridCol w:w="1329"/>
      </w:tblGrid>
      <w:tr w:rsidR="00A3527D" w:rsidRPr="00A3527D" w14:paraId="5F65858B" w14:textId="77777777" w:rsidTr="001C4801">
        <w:trPr>
          <w:trHeight w:val="270"/>
          <w:jc w:val="center"/>
        </w:trPr>
        <w:tc>
          <w:tcPr>
            <w:tcW w:w="540" w:type="dxa"/>
            <w:vMerge w:val="restart"/>
          </w:tcPr>
          <w:p w14:paraId="5F56A344" w14:textId="77777777" w:rsidR="00A3527D" w:rsidRPr="00A3527D" w:rsidRDefault="00A3527D" w:rsidP="00A3527D">
            <w:pPr>
              <w:autoSpaceDE w:val="0"/>
              <w:autoSpaceDN w:val="0"/>
              <w:adjustRightInd w:val="0"/>
              <w:jc w:val="center"/>
              <w:rPr>
                <w:rFonts w:eastAsiaTheme="minorHAnsi"/>
                <w:lang w:eastAsia="en-US"/>
              </w:rPr>
            </w:pPr>
            <w:r w:rsidRPr="00A3527D">
              <w:rPr>
                <w:rFonts w:eastAsiaTheme="minorHAnsi"/>
                <w:lang w:eastAsia="en-US"/>
              </w:rPr>
              <w:t>№ п/п</w:t>
            </w:r>
          </w:p>
        </w:tc>
        <w:tc>
          <w:tcPr>
            <w:tcW w:w="4640" w:type="dxa"/>
            <w:vMerge w:val="restart"/>
          </w:tcPr>
          <w:p w14:paraId="19C262E3" w14:textId="77777777" w:rsidR="00A3527D" w:rsidRPr="00A3527D" w:rsidRDefault="00A3527D" w:rsidP="00A3527D">
            <w:pPr>
              <w:autoSpaceDE w:val="0"/>
              <w:autoSpaceDN w:val="0"/>
              <w:adjustRightInd w:val="0"/>
              <w:jc w:val="center"/>
              <w:rPr>
                <w:rFonts w:eastAsiaTheme="minorHAnsi"/>
                <w:lang w:eastAsia="en-US"/>
              </w:rPr>
            </w:pPr>
            <w:r w:rsidRPr="00A3527D">
              <w:rPr>
                <w:rFonts w:eastAsiaTheme="minorHAnsi"/>
                <w:lang w:eastAsia="en-US"/>
              </w:rPr>
              <w:t>Упражнения</w:t>
            </w:r>
          </w:p>
        </w:tc>
        <w:tc>
          <w:tcPr>
            <w:tcW w:w="1376" w:type="dxa"/>
            <w:vMerge w:val="restart"/>
          </w:tcPr>
          <w:p w14:paraId="5158699E" w14:textId="77777777" w:rsidR="00A3527D" w:rsidRPr="00A3527D" w:rsidRDefault="00A3527D" w:rsidP="00A3527D">
            <w:pPr>
              <w:autoSpaceDE w:val="0"/>
              <w:autoSpaceDN w:val="0"/>
              <w:adjustRightInd w:val="0"/>
              <w:jc w:val="center"/>
              <w:rPr>
                <w:rFonts w:eastAsiaTheme="minorHAnsi"/>
                <w:lang w:eastAsia="en-US"/>
              </w:rPr>
            </w:pPr>
            <w:r w:rsidRPr="00A3527D">
              <w:rPr>
                <w:rFonts w:eastAsiaTheme="minorHAnsi"/>
                <w:lang w:eastAsia="en-US"/>
              </w:rPr>
              <w:t>Единица измерения</w:t>
            </w:r>
          </w:p>
        </w:tc>
        <w:tc>
          <w:tcPr>
            <w:tcW w:w="2789" w:type="dxa"/>
            <w:gridSpan w:val="2"/>
          </w:tcPr>
          <w:p w14:paraId="47D8B35B" w14:textId="77777777" w:rsidR="00A3527D" w:rsidRPr="00A3527D" w:rsidRDefault="00A3527D" w:rsidP="00A3527D">
            <w:pPr>
              <w:autoSpaceDE w:val="0"/>
              <w:autoSpaceDN w:val="0"/>
              <w:adjustRightInd w:val="0"/>
              <w:jc w:val="center"/>
              <w:rPr>
                <w:rFonts w:eastAsiaTheme="minorHAnsi"/>
                <w:lang w:eastAsia="en-US"/>
              </w:rPr>
            </w:pPr>
            <w:r w:rsidRPr="00A3527D">
              <w:rPr>
                <w:rFonts w:eastAsiaTheme="minorHAnsi"/>
                <w:lang w:eastAsia="en-US"/>
              </w:rPr>
              <w:t>Норматив</w:t>
            </w:r>
          </w:p>
        </w:tc>
      </w:tr>
      <w:tr w:rsidR="00A3527D" w:rsidRPr="00A3527D" w14:paraId="5A2E4D1A" w14:textId="77777777" w:rsidTr="001C4801">
        <w:trPr>
          <w:trHeight w:val="270"/>
          <w:jc w:val="center"/>
        </w:trPr>
        <w:tc>
          <w:tcPr>
            <w:tcW w:w="540" w:type="dxa"/>
            <w:vMerge/>
          </w:tcPr>
          <w:p w14:paraId="54C11D61" w14:textId="77777777" w:rsidR="00A3527D" w:rsidRPr="00A3527D" w:rsidRDefault="00A3527D" w:rsidP="00A3527D">
            <w:pPr>
              <w:autoSpaceDE w:val="0"/>
              <w:autoSpaceDN w:val="0"/>
              <w:adjustRightInd w:val="0"/>
              <w:jc w:val="center"/>
              <w:rPr>
                <w:rFonts w:eastAsiaTheme="minorHAnsi"/>
                <w:lang w:eastAsia="en-US"/>
              </w:rPr>
            </w:pPr>
          </w:p>
        </w:tc>
        <w:tc>
          <w:tcPr>
            <w:tcW w:w="4640" w:type="dxa"/>
            <w:vMerge/>
          </w:tcPr>
          <w:p w14:paraId="0F91040F" w14:textId="77777777" w:rsidR="00A3527D" w:rsidRPr="00A3527D" w:rsidRDefault="00A3527D" w:rsidP="00A3527D">
            <w:pPr>
              <w:autoSpaceDE w:val="0"/>
              <w:autoSpaceDN w:val="0"/>
              <w:adjustRightInd w:val="0"/>
              <w:jc w:val="center"/>
              <w:rPr>
                <w:rFonts w:eastAsiaTheme="minorHAnsi"/>
                <w:lang w:eastAsia="en-US"/>
              </w:rPr>
            </w:pPr>
          </w:p>
        </w:tc>
        <w:tc>
          <w:tcPr>
            <w:tcW w:w="1376" w:type="dxa"/>
            <w:vMerge/>
          </w:tcPr>
          <w:p w14:paraId="4955638E" w14:textId="77777777" w:rsidR="00A3527D" w:rsidRPr="00A3527D" w:rsidRDefault="00A3527D" w:rsidP="00A3527D">
            <w:pPr>
              <w:autoSpaceDE w:val="0"/>
              <w:autoSpaceDN w:val="0"/>
              <w:adjustRightInd w:val="0"/>
              <w:jc w:val="center"/>
              <w:rPr>
                <w:rFonts w:eastAsiaTheme="minorHAnsi"/>
                <w:lang w:eastAsia="en-US"/>
              </w:rPr>
            </w:pPr>
          </w:p>
        </w:tc>
        <w:tc>
          <w:tcPr>
            <w:tcW w:w="1460" w:type="dxa"/>
          </w:tcPr>
          <w:p w14:paraId="6BD90996" w14:textId="77777777" w:rsidR="00A3527D" w:rsidRPr="00A3527D" w:rsidRDefault="00A3527D" w:rsidP="00A3527D">
            <w:pPr>
              <w:autoSpaceDE w:val="0"/>
              <w:autoSpaceDN w:val="0"/>
              <w:adjustRightInd w:val="0"/>
              <w:jc w:val="center"/>
              <w:rPr>
                <w:rFonts w:eastAsiaTheme="minorHAnsi"/>
                <w:lang w:eastAsia="en-US"/>
              </w:rPr>
            </w:pPr>
            <w:r w:rsidRPr="00A3527D">
              <w:rPr>
                <w:rFonts w:eastAsiaTheme="minorHAnsi"/>
                <w:lang w:eastAsia="en-US"/>
              </w:rPr>
              <w:t>Мальчики</w:t>
            </w:r>
          </w:p>
        </w:tc>
        <w:tc>
          <w:tcPr>
            <w:tcW w:w="1329" w:type="dxa"/>
          </w:tcPr>
          <w:p w14:paraId="0051B8E1" w14:textId="77777777" w:rsidR="00A3527D" w:rsidRPr="00A3527D" w:rsidRDefault="00A3527D" w:rsidP="00A3527D">
            <w:pPr>
              <w:autoSpaceDE w:val="0"/>
              <w:autoSpaceDN w:val="0"/>
              <w:adjustRightInd w:val="0"/>
              <w:jc w:val="center"/>
              <w:rPr>
                <w:rFonts w:eastAsiaTheme="minorHAnsi"/>
                <w:lang w:eastAsia="en-US"/>
              </w:rPr>
            </w:pPr>
            <w:r w:rsidRPr="00A3527D">
              <w:rPr>
                <w:rFonts w:eastAsiaTheme="minorHAnsi"/>
                <w:lang w:eastAsia="en-US"/>
              </w:rPr>
              <w:t>Девочки</w:t>
            </w:r>
          </w:p>
        </w:tc>
      </w:tr>
      <w:tr w:rsidR="00A3527D" w:rsidRPr="00A3527D" w14:paraId="611E9602" w14:textId="77777777" w:rsidTr="001C4801">
        <w:trPr>
          <w:jc w:val="center"/>
        </w:trPr>
        <w:tc>
          <w:tcPr>
            <w:tcW w:w="9345" w:type="dxa"/>
            <w:gridSpan w:val="5"/>
          </w:tcPr>
          <w:p w14:paraId="3D50D595" w14:textId="77777777" w:rsidR="00A3527D" w:rsidRPr="00A3527D" w:rsidRDefault="00A3527D" w:rsidP="00A3527D">
            <w:pPr>
              <w:autoSpaceDE w:val="0"/>
              <w:autoSpaceDN w:val="0"/>
              <w:adjustRightInd w:val="0"/>
              <w:jc w:val="center"/>
              <w:rPr>
                <w:rFonts w:eastAsiaTheme="minorHAnsi"/>
                <w:lang w:eastAsia="en-US"/>
              </w:rPr>
            </w:pPr>
            <w:r w:rsidRPr="00A3527D">
              <w:rPr>
                <w:rFonts w:eastAsiaTheme="minorHAnsi"/>
                <w:lang w:eastAsia="en-US"/>
              </w:rPr>
              <w:t>Для спортивной дисциплины: футбол</w:t>
            </w:r>
          </w:p>
        </w:tc>
      </w:tr>
      <w:tr w:rsidR="00A3527D" w:rsidRPr="00A3527D" w14:paraId="60076BB1" w14:textId="77777777" w:rsidTr="001C4801">
        <w:trPr>
          <w:trHeight w:val="150"/>
          <w:jc w:val="center"/>
        </w:trPr>
        <w:tc>
          <w:tcPr>
            <w:tcW w:w="540" w:type="dxa"/>
            <w:vMerge w:val="restart"/>
            <w:vAlign w:val="center"/>
          </w:tcPr>
          <w:p w14:paraId="6D6DC59B" w14:textId="77777777" w:rsidR="00A3527D" w:rsidRPr="00A3527D" w:rsidRDefault="00A3527D" w:rsidP="00A3527D">
            <w:pPr>
              <w:autoSpaceDE w:val="0"/>
              <w:autoSpaceDN w:val="0"/>
              <w:adjustRightInd w:val="0"/>
              <w:jc w:val="center"/>
              <w:rPr>
                <w:rFonts w:eastAsiaTheme="minorHAnsi"/>
                <w:lang w:eastAsia="en-US"/>
              </w:rPr>
            </w:pPr>
            <w:r w:rsidRPr="00A3527D">
              <w:rPr>
                <w:rFonts w:eastAsiaTheme="minorHAnsi"/>
                <w:lang w:eastAsia="en-US"/>
              </w:rPr>
              <w:t>1.</w:t>
            </w:r>
          </w:p>
        </w:tc>
        <w:tc>
          <w:tcPr>
            <w:tcW w:w="4640" w:type="dxa"/>
            <w:vMerge w:val="restart"/>
            <w:vAlign w:val="center"/>
          </w:tcPr>
          <w:p w14:paraId="2742C751" w14:textId="77777777" w:rsidR="00A3527D" w:rsidRPr="00A3527D" w:rsidRDefault="00A3527D" w:rsidP="00A3527D">
            <w:pPr>
              <w:autoSpaceDE w:val="0"/>
              <w:autoSpaceDN w:val="0"/>
              <w:adjustRightInd w:val="0"/>
              <w:jc w:val="center"/>
              <w:rPr>
                <w:rFonts w:eastAsiaTheme="minorHAnsi"/>
                <w:lang w:eastAsia="en-US"/>
              </w:rPr>
            </w:pPr>
            <w:r w:rsidRPr="00A3527D">
              <w:rPr>
                <w:rFonts w:eastAsiaTheme="minorHAnsi"/>
                <w:lang w:eastAsia="en-US"/>
              </w:rPr>
              <w:t>Бег 30 м с высокого старта</w:t>
            </w:r>
          </w:p>
        </w:tc>
        <w:tc>
          <w:tcPr>
            <w:tcW w:w="1376" w:type="dxa"/>
            <w:vMerge w:val="restart"/>
            <w:vAlign w:val="center"/>
          </w:tcPr>
          <w:p w14:paraId="47E53994" w14:textId="77777777" w:rsidR="00A3527D" w:rsidRPr="00A3527D" w:rsidRDefault="00A3527D" w:rsidP="00A3527D">
            <w:pPr>
              <w:autoSpaceDE w:val="0"/>
              <w:autoSpaceDN w:val="0"/>
              <w:adjustRightInd w:val="0"/>
              <w:jc w:val="center"/>
              <w:rPr>
                <w:rFonts w:eastAsiaTheme="minorHAnsi"/>
                <w:lang w:eastAsia="en-US"/>
              </w:rPr>
            </w:pPr>
            <w:r w:rsidRPr="00A3527D">
              <w:rPr>
                <w:rFonts w:eastAsiaTheme="minorHAnsi"/>
                <w:lang w:eastAsia="en-US"/>
              </w:rPr>
              <w:t>с</w:t>
            </w:r>
          </w:p>
        </w:tc>
        <w:tc>
          <w:tcPr>
            <w:tcW w:w="2789" w:type="dxa"/>
            <w:gridSpan w:val="2"/>
            <w:vAlign w:val="center"/>
          </w:tcPr>
          <w:p w14:paraId="3FDEC3B9" w14:textId="77777777" w:rsidR="00A3527D" w:rsidRPr="00A3527D" w:rsidRDefault="00A3527D" w:rsidP="00A3527D">
            <w:pPr>
              <w:autoSpaceDE w:val="0"/>
              <w:autoSpaceDN w:val="0"/>
              <w:adjustRightInd w:val="0"/>
              <w:jc w:val="center"/>
              <w:rPr>
                <w:rFonts w:eastAsiaTheme="minorHAnsi"/>
                <w:lang w:eastAsia="en-US"/>
              </w:rPr>
            </w:pPr>
            <w:r w:rsidRPr="00A3527D">
              <w:rPr>
                <w:rFonts w:eastAsiaTheme="minorHAnsi"/>
                <w:lang w:eastAsia="en-US"/>
              </w:rPr>
              <w:t>не более</w:t>
            </w:r>
          </w:p>
        </w:tc>
      </w:tr>
      <w:tr w:rsidR="00A3527D" w:rsidRPr="00A3527D" w14:paraId="4EBAA6D1" w14:textId="77777777" w:rsidTr="001C4801">
        <w:trPr>
          <w:trHeight w:val="120"/>
          <w:jc w:val="center"/>
        </w:trPr>
        <w:tc>
          <w:tcPr>
            <w:tcW w:w="540" w:type="dxa"/>
            <w:vMerge/>
            <w:vAlign w:val="center"/>
          </w:tcPr>
          <w:p w14:paraId="17BB5D30" w14:textId="77777777" w:rsidR="00A3527D" w:rsidRPr="00A3527D" w:rsidRDefault="00A3527D" w:rsidP="00A3527D">
            <w:pPr>
              <w:autoSpaceDE w:val="0"/>
              <w:autoSpaceDN w:val="0"/>
              <w:adjustRightInd w:val="0"/>
              <w:jc w:val="center"/>
              <w:rPr>
                <w:rFonts w:eastAsiaTheme="minorHAnsi"/>
                <w:lang w:eastAsia="en-US"/>
              </w:rPr>
            </w:pPr>
          </w:p>
        </w:tc>
        <w:tc>
          <w:tcPr>
            <w:tcW w:w="4640" w:type="dxa"/>
            <w:vMerge/>
            <w:vAlign w:val="center"/>
          </w:tcPr>
          <w:p w14:paraId="09F2C5E5" w14:textId="77777777" w:rsidR="00A3527D" w:rsidRPr="00A3527D" w:rsidRDefault="00A3527D" w:rsidP="00A3527D">
            <w:pPr>
              <w:autoSpaceDE w:val="0"/>
              <w:autoSpaceDN w:val="0"/>
              <w:adjustRightInd w:val="0"/>
              <w:jc w:val="center"/>
              <w:rPr>
                <w:rFonts w:eastAsiaTheme="minorHAnsi"/>
                <w:lang w:eastAsia="en-US"/>
              </w:rPr>
            </w:pPr>
          </w:p>
        </w:tc>
        <w:tc>
          <w:tcPr>
            <w:tcW w:w="1376" w:type="dxa"/>
            <w:vMerge/>
            <w:vAlign w:val="center"/>
          </w:tcPr>
          <w:p w14:paraId="419E924C" w14:textId="77777777" w:rsidR="00A3527D" w:rsidRPr="00A3527D" w:rsidRDefault="00A3527D" w:rsidP="00A3527D">
            <w:pPr>
              <w:autoSpaceDE w:val="0"/>
              <w:autoSpaceDN w:val="0"/>
              <w:adjustRightInd w:val="0"/>
              <w:jc w:val="center"/>
              <w:rPr>
                <w:rFonts w:eastAsiaTheme="minorHAnsi"/>
                <w:lang w:eastAsia="en-US"/>
              </w:rPr>
            </w:pPr>
          </w:p>
        </w:tc>
        <w:tc>
          <w:tcPr>
            <w:tcW w:w="1460" w:type="dxa"/>
            <w:vAlign w:val="center"/>
          </w:tcPr>
          <w:p w14:paraId="7B5F389C" w14:textId="77777777" w:rsidR="00A3527D" w:rsidRPr="00A3527D" w:rsidRDefault="00A3527D" w:rsidP="00A3527D">
            <w:pPr>
              <w:autoSpaceDE w:val="0"/>
              <w:autoSpaceDN w:val="0"/>
              <w:adjustRightInd w:val="0"/>
              <w:jc w:val="center"/>
              <w:rPr>
                <w:rFonts w:eastAsiaTheme="minorHAnsi"/>
                <w:lang w:eastAsia="en-US"/>
              </w:rPr>
            </w:pPr>
            <w:r w:rsidRPr="00A3527D">
              <w:rPr>
                <w:rFonts w:eastAsiaTheme="minorHAnsi"/>
                <w:lang w:eastAsia="en-US"/>
              </w:rPr>
              <w:t>6,9</w:t>
            </w:r>
          </w:p>
        </w:tc>
        <w:tc>
          <w:tcPr>
            <w:tcW w:w="1329" w:type="dxa"/>
            <w:vAlign w:val="center"/>
          </w:tcPr>
          <w:p w14:paraId="0F0BB20F" w14:textId="77777777" w:rsidR="00A3527D" w:rsidRPr="00A3527D" w:rsidRDefault="00A3527D" w:rsidP="00A3527D">
            <w:pPr>
              <w:autoSpaceDE w:val="0"/>
              <w:autoSpaceDN w:val="0"/>
              <w:adjustRightInd w:val="0"/>
              <w:jc w:val="center"/>
              <w:rPr>
                <w:rFonts w:eastAsiaTheme="minorHAnsi"/>
                <w:lang w:eastAsia="en-US"/>
              </w:rPr>
            </w:pPr>
            <w:r w:rsidRPr="00A3527D">
              <w:rPr>
                <w:rFonts w:eastAsiaTheme="minorHAnsi"/>
                <w:lang w:eastAsia="en-US"/>
              </w:rPr>
              <w:t>7,2</w:t>
            </w:r>
          </w:p>
        </w:tc>
      </w:tr>
      <w:tr w:rsidR="00A3527D" w:rsidRPr="00A3527D" w14:paraId="762DC810" w14:textId="77777777" w:rsidTr="001C4801">
        <w:trPr>
          <w:trHeight w:val="135"/>
          <w:jc w:val="center"/>
        </w:trPr>
        <w:tc>
          <w:tcPr>
            <w:tcW w:w="540" w:type="dxa"/>
            <w:vMerge w:val="restart"/>
            <w:vAlign w:val="center"/>
          </w:tcPr>
          <w:p w14:paraId="699E70B2" w14:textId="77777777" w:rsidR="00A3527D" w:rsidRPr="00A3527D" w:rsidRDefault="00A3527D" w:rsidP="00A3527D">
            <w:pPr>
              <w:autoSpaceDE w:val="0"/>
              <w:autoSpaceDN w:val="0"/>
              <w:adjustRightInd w:val="0"/>
              <w:jc w:val="center"/>
              <w:rPr>
                <w:rFonts w:eastAsiaTheme="minorHAnsi"/>
                <w:lang w:eastAsia="en-US"/>
              </w:rPr>
            </w:pPr>
            <w:r w:rsidRPr="00A3527D">
              <w:rPr>
                <w:rFonts w:eastAsiaTheme="minorHAnsi"/>
                <w:lang w:eastAsia="en-US"/>
              </w:rPr>
              <w:t>2.</w:t>
            </w:r>
          </w:p>
        </w:tc>
        <w:tc>
          <w:tcPr>
            <w:tcW w:w="4640" w:type="dxa"/>
            <w:vMerge w:val="restart"/>
            <w:vAlign w:val="center"/>
          </w:tcPr>
          <w:p w14:paraId="7E565585" w14:textId="77777777" w:rsidR="00A3527D" w:rsidRPr="00A3527D" w:rsidRDefault="00A3527D" w:rsidP="00A3527D">
            <w:pPr>
              <w:autoSpaceDE w:val="0"/>
              <w:autoSpaceDN w:val="0"/>
              <w:adjustRightInd w:val="0"/>
              <w:jc w:val="center"/>
              <w:rPr>
                <w:rFonts w:eastAsiaTheme="minorHAnsi"/>
                <w:lang w:eastAsia="en-US"/>
              </w:rPr>
            </w:pPr>
            <w:r w:rsidRPr="00A3527D">
              <w:rPr>
                <w:rFonts w:eastAsiaTheme="minorHAnsi"/>
                <w:lang w:eastAsia="en-US"/>
              </w:rPr>
              <w:t>Бег 60 м с высокого старта</w:t>
            </w:r>
          </w:p>
        </w:tc>
        <w:tc>
          <w:tcPr>
            <w:tcW w:w="1376" w:type="dxa"/>
            <w:vMerge w:val="restart"/>
            <w:vAlign w:val="center"/>
          </w:tcPr>
          <w:p w14:paraId="511BCEFE" w14:textId="77777777" w:rsidR="00A3527D" w:rsidRPr="00A3527D" w:rsidRDefault="00A3527D" w:rsidP="00A3527D">
            <w:pPr>
              <w:autoSpaceDE w:val="0"/>
              <w:autoSpaceDN w:val="0"/>
              <w:adjustRightInd w:val="0"/>
              <w:jc w:val="center"/>
              <w:rPr>
                <w:rFonts w:eastAsiaTheme="minorHAnsi"/>
                <w:lang w:eastAsia="en-US"/>
              </w:rPr>
            </w:pPr>
            <w:r w:rsidRPr="00A3527D">
              <w:rPr>
                <w:rFonts w:eastAsiaTheme="minorHAnsi"/>
                <w:lang w:eastAsia="en-US"/>
              </w:rPr>
              <w:t>с</w:t>
            </w:r>
          </w:p>
        </w:tc>
        <w:tc>
          <w:tcPr>
            <w:tcW w:w="2789" w:type="dxa"/>
            <w:gridSpan w:val="2"/>
            <w:vAlign w:val="center"/>
          </w:tcPr>
          <w:p w14:paraId="32E0D3E5" w14:textId="77777777" w:rsidR="00A3527D" w:rsidRPr="00A3527D" w:rsidRDefault="00A3527D" w:rsidP="00A3527D">
            <w:pPr>
              <w:autoSpaceDE w:val="0"/>
              <w:autoSpaceDN w:val="0"/>
              <w:adjustRightInd w:val="0"/>
              <w:jc w:val="center"/>
              <w:rPr>
                <w:rFonts w:eastAsiaTheme="minorHAnsi"/>
                <w:lang w:eastAsia="en-US"/>
              </w:rPr>
            </w:pPr>
            <w:r w:rsidRPr="00A3527D">
              <w:rPr>
                <w:rFonts w:eastAsiaTheme="minorHAnsi"/>
                <w:lang w:eastAsia="en-US"/>
              </w:rPr>
              <w:t>не более</w:t>
            </w:r>
          </w:p>
        </w:tc>
      </w:tr>
      <w:tr w:rsidR="00A3527D" w:rsidRPr="00A3527D" w14:paraId="03F40DDB" w14:textId="77777777" w:rsidTr="001C4801">
        <w:trPr>
          <w:trHeight w:val="135"/>
          <w:jc w:val="center"/>
        </w:trPr>
        <w:tc>
          <w:tcPr>
            <w:tcW w:w="540" w:type="dxa"/>
            <w:vMerge/>
            <w:vAlign w:val="center"/>
          </w:tcPr>
          <w:p w14:paraId="5560FFC7" w14:textId="77777777" w:rsidR="00A3527D" w:rsidRPr="00A3527D" w:rsidRDefault="00A3527D" w:rsidP="00A3527D">
            <w:pPr>
              <w:autoSpaceDE w:val="0"/>
              <w:autoSpaceDN w:val="0"/>
              <w:adjustRightInd w:val="0"/>
              <w:jc w:val="center"/>
              <w:rPr>
                <w:rFonts w:eastAsiaTheme="minorHAnsi"/>
                <w:lang w:eastAsia="en-US"/>
              </w:rPr>
            </w:pPr>
          </w:p>
        </w:tc>
        <w:tc>
          <w:tcPr>
            <w:tcW w:w="4640" w:type="dxa"/>
            <w:vMerge/>
            <w:vAlign w:val="center"/>
          </w:tcPr>
          <w:p w14:paraId="054159C7" w14:textId="77777777" w:rsidR="00A3527D" w:rsidRPr="00A3527D" w:rsidRDefault="00A3527D" w:rsidP="00A3527D">
            <w:pPr>
              <w:autoSpaceDE w:val="0"/>
              <w:autoSpaceDN w:val="0"/>
              <w:adjustRightInd w:val="0"/>
              <w:jc w:val="center"/>
              <w:rPr>
                <w:rFonts w:eastAsiaTheme="minorHAnsi"/>
                <w:lang w:eastAsia="en-US"/>
              </w:rPr>
            </w:pPr>
          </w:p>
        </w:tc>
        <w:tc>
          <w:tcPr>
            <w:tcW w:w="1376" w:type="dxa"/>
            <w:vMerge/>
            <w:vAlign w:val="center"/>
          </w:tcPr>
          <w:p w14:paraId="371DCAA9" w14:textId="77777777" w:rsidR="00A3527D" w:rsidRPr="00A3527D" w:rsidRDefault="00A3527D" w:rsidP="00A3527D">
            <w:pPr>
              <w:autoSpaceDE w:val="0"/>
              <w:autoSpaceDN w:val="0"/>
              <w:adjustRightInd w:val="0"/>
              <w:jc w:val="center"/>
              <w:rPr>
                <w:rFonts w:eastAsiaTheme="minorHAnsi"/>
                <w:lang w:eastAsia="en-US"/>
              </w:rPr>
            </w:pPr>
          </w:p>
        </w:tc>
        <w:tc>
          <w:tcPr>
            <w:tcW w:w="1460" w:type="dxa"/>
            <w:vAlign w:val="center"/>
          </w:tcPr>
          <w:p w14:paraId="0CF4850C" w14:textId="77777777" w:rsidR="00A3527D" w:rsidRPr="00A3527D" w:rsidRDefault="00A3527D" w:rsidP="00A3527D">
            <w:pPr>
              <w:autoSpaceDE w:val="0"/>
              <w:autoSpaceDN w:val="0"/>
              <w:adjustRightInd w:val="0"/>
              <w:jc w:val="center"/>
              <w:rPr>
                <w:rFonts w:eastAsiaTheme="minorHAnsi"/>
                <w:lang w:eastAsia="en-US"/>
              </w:rPr>
            </w:pPr>
            <w:r w:rsidRPr="00A3527D">
              <w:rPr>
                <w:rFonts w:eastAsiaTheme="minorHAnsi"/>
                <w:lang w:eastAsia="en-US"/>
              </w:rPr>
              <w:t>12,1</w:t>
            </w:r>
          </w:p>
        </w:tc>
        <w:tc>
          <w:tcPr>
            <w:tcW w:w="1329" w:type="dxa"/>
            <w:vAlign w:val="center"/>
          </w:tcPr>
          <w:p w14:paraId="1BA0D40F" w14:textId="77777777" w:rsidR="00A3527D" w:rsidRPr="00A3527D" w:rsidRDefault="00A3527D" w:rsidP="00A3527D">
            <w:pPr>
              <w:autoSpaceDE w:val="0"/>
              <w:autoSpaceDN w:val="0"/>
              <w:adjustRightInd w:val="0"/>
              <w:jc w:val="center"/>
              <w:rPr>
                <w:rFonts w:eastAsiaTheme="minorHAnsi"/>
                <w:lang w:eastAsia="en-US"/>
              </w:rPr>
            </w:pPr>
            <w:r w:rsidRPr="00A3527D">
              <w:rPr>
                <w:rFonts w:eastAsiaTheme="minorHAnsi"/>
                <w:lang w:eastAsia="en-US"/>
              </w:rPr>
              <w:t>12,4</w:t>
            </w:r>
          </w:p>
        </w:tc>
      </w:tr>
      <w:tr w:rsidR="00A3527D" w:rsidRPr="00A3527D" w14:paraId="3BDF93C9" w14:textId="77777777" w:rsidTr="001C4801">
        <w:trPr>
          <w:trHeight w:val="135"/>
          <w:jc w:val="center"/>
        </w:trPr>
        <w:tc>
          <w:tcPr>
            <w:tcW w:w="540" w:type="dxa"/>
            <w:vMerge w:val="restart"/>
            <w:vAlign w:val="center"/>
          </w:tcPr>
          <w:p w14:paraId="44C44C32" w14:textId="77777777" w:rsidR="00A3527D" w:rsidRPr="00A3527D" w:rsidRDefault="00A3527D" w:rsidP="00A3527D">
            <w:pPr>
              <w:autoSpaceDE w:val="0"/>
              <w:autoSpaceDN w:val="0"/>
              <w:adjustRightInd w:val="0"/>
              <w:jc w:val="center"/>
              <w:rPr>
                <w:rFonts w:eastAsiaTheme="minorHAnsi"/>
                <w:lang w:eastAsia="en-US"/>
              </w:rPr>
            </w:pPr>
            <w:r w:rsidRPr="00A3527D">
              <w:rPr>
                <w:rFonts w:eastAsiaTheme="minorHAnsi"/>
                <w:lang w:eastAsia="en-US"/>
              </w:rPr>
              <w:t>3.</w:t>
            </w:r>
          </w:p>
        </w:tc>
        <w:tc>
          <w:tcPr>
            <w:tcW w:w="4640" w:type="dxa"/>
            <w:vMerge w:val="restart"/>
            <w:vAlign w:val="center"/>
          </w:tcPr>
          <w:p w14:paraId="39ABF880" w14:textId="77777777" w:rsidR="00A3527D" w:rsidRPr="00A3527D" w:rsidRDefault="00A3527D" w:rsidP="00A3527D">
            <w:pPr>
              <w:autoSpaceDE w:val="0"/>
              <w:autoSpaceDN w:val="0"/>
              <w:adjustRightInd w:val="0"/>
              <w:jc w:val="center"/>
              <w:rPr>
                <w:rFonts w:eastAsiaTheme="minorHAnsi"/>
                <w:lang w:eastAsia="en-US"/>
              </w:rPr>
            </w:pPr>
            <w:r w:rsidRPr="00A3527D">
              <w:rPr>
                <w:rFonts w:eastAsiaTheme="minorHAnsi"/>
                <w:lang w:eastAsia="en-US"/>
              </w:rPr>
              <w:t>Бег челночный 3х10 с высокого старта</w:t>
            </w:r>
          </w:p>
        </w:tc>
        <w:tc>
          <w:tcPr>
            <w:tcW w:w="1376" w:type="dxa"/>
            <w:vMerge w:val="restart"/>
            <w:vAlign w:val="center"/>
          </w:tcPr>
          <w:p w14:paraId="15691447" w14:textId="77777777" w:rsidR="00A3527D" w:rsidRPr="00A3527D" w:rsidRDefault="00A3527D" w:rsidP="00A3527D">
            <w:pPr>
              <w:autoSpaceDE w:val="0"/>
              <w:autoSpaceDN w:val="0"/>
              <w:adjustRightInd w:val="0"/>
              <w:jc w:val="center"/>
              <w:rPr>
                <w:rFonts w:eastAsiaTheme="minorHAnsi"/>
                <w:lang w:eastAsia="en-US"/>
              </w:rPr>
            </w:pPr>
            <w:r w:rsidRPr="00A3527D">
              <w:rPr>
                <w:rFonts w:eastAsiaTheme="minorHAnsi"/>
                <w:lang w:eastAsia="en-US"/>
              </w:rPr>
              <w:t>с</w:t>
            </w:r>
          </w:p>
        </w:tc>
        <w:tc>
          <w:tcPr>
            <w:tcW w:w="2789" w:type="dxa"/>
            <w:gridSpan w:val="2"/>
            <w:vAlign w:val="center"/>
          </w:tcPr>
          <w:p w14:paraId="7B3BB018" w14:textId="77777777" w:rsidR="00A3527D" w:rsidRPr="00A3527D" w:rsidRDefault="00A3527D" w:rsidP="00A3527D">
            <w:pPr>
              <w:autoSpaceDE w:val="0"/>
              <w:autoSpaceDN w:val="0"/>
              <w:adjustRightInd w:val="0"/>
              <w:jc w:val="center"/>
              <w:rPr>
                <w:rFonts w:eastAsiaTheme="minorHAnsi"/>
                <w:lang w:eastAsia="en-US"/>
              </w:rPr>
            </w:pPr>
            <w:r w:rsidRPr="00A3527D">
              <w:rPr>
                <w:rFonts w:eastAsiaTheme="minorHAnsi"/>
                <w:lang w:eastAsia="en-US"/>
              </w:rPr>
              <w:t>не более</w:t>
            </w:r>
          </w:p>
        </w:tc>
      </w:tr>
      <w:tr w:rsidR="00A3527D" w:rsidRPr="00A3527D" w14:paraId="0D43FDB1" w14:textId="77777777" w:rsidTr="001C4801">
        <w:trPr>
          <w:trHeight w:val="150"/>
          <w:jc w:val="center"/>
        </w:trPr>
        <w:tc>
          <w:tcPr>
            <w:tcW w:w="540" w:type="dxa"/>
            <w:vMerge/>
            <w:vAlign w:val="center"/>
          </w:tcPr>
          <w:p w14:paraId="0B3564A8" w14:textId="77777777" w:rsidR="00A3527D" w:rsidRPr="00A3527D" w:rsidRDefault="00A3527D" w:rsidP="00A3527D">
            <w:pPr>
              <w:autoSpaceDE w:val="0"/>
              <w:autoSpaceDN w:val="0"/>
              <w:adjustRightInd w:val="0"/>
              <w:jc w:val="center"/>
              <w:rPr>
                <w:rFonts w:eastAsiaTheme="minorHAnsi"/>
                <w:lang w:eastAsia="en-US"/>
              </w:rPr>
            </w:pPr>
          </w:p>
        </w:tc>
        <w:tc>
          <w:tcPr>
            <w:tcW w:w="4640" w:type="dxa"/>
            <w:vMerge/>
            <w:vAlign w:val="center"/>
          </w:tcPr>
          <w:p w14:paraId="1A634452" w14:textId="77777777" w:rsidR="00A3527D" w:rsidRPr="00A3527D" w:rsidRDefault="00A3527D" w:rsidP="00A3527D">
            <w:pPr>
              <w:autoSpaceDE w:val="0"/>
              <w:autoSpaceDN w:val="0"/>
              <w:adjustRightInd w:val="0"/>
              <w:jc w:val="center"/>
              <w:rPr>
                <w:rFonts w:eastAsiaTheme="minorHAnsi"/>
                <w:lang w:eastAsia="en-US"/>
              </w:rPr>
            </w:pPr>
          </w:p>
        </w:tc>
        <w:tc>
          <w:tcPr>
            <w:tcW w:w="1376" w:type="dxa"/>
            <w:vMerge/>
            <w:vAlign w:val="center"/>
          </w:tcPr>
          <w:p w14:paraId="6D40B59C" w14:textId="77777777" w:rsidR="00A3527D" w:rsidRPr="00A3527D" w:rsidRDefault="00A3527D" w:rsidP="00A3527D">
            <w:pPr>
              <w:autoSpaceDE w:val="0"/>
              <w:autoSpaceDN w:val="0"/>
              <w:adjustRightInd w:val="0"/>
              <w:jc w:val="center"/>
              <w:rPr>
                <w:rFonts w:eastAsiaTheme="minorHAnsi"/>
                <w:lang w:eastAsia="en-US"/>
              </w:rPr>
            </w:pPr>
          </w:p>
        </w:tc>
        <w:tc>
          <w:tcPr>
            <w:tcW w:w="1460" w:type="dxa"/>
            <w:vAlign w:val="center"/>
          </w:tcPr>
          <w:p w14:paraId="668407DF" w14:textId="77777777" w:rsidR="00A3527D" w:rsidRPr="00A3527D" w:rsidRDefault="00A3527D" w:rsidP="00A3527D">
            <w:pPr>
              <w:autoSpaceDE w:val="0"/>
              <w:autoSpaceDN w:val="0"/>
              <w:adjustRightInd w:val="0"/>
              <w:jc w:val="center"/>
              <w:rPr>
                <w:rFonts w:eastAsiaTheme="minorHAnsi"/>
                <w:lang w:eastAsia="en-US"/>
              </w:rPr>
            </w:pPr>
            <w:r w:rsidRPr="00A3527D">
              <w:rPr>
                <w:rFonts w:eastAsiaTheme="minorHAnsi"/>
                <w:lang w:eastAsia="en-US"/>
              </w:rPr>
              <w:t>10,3</w:t>
            </w:r>
          </w:p>
        </w:tc>
        <w:tc>
          <w:tcPr>
            <w:tcW w:w="1329" w:type="dxa"/>
            <w:vAlign w:val="center"/>
          </w:tcPr>
          <w:p w14:paraId="722EECEC" w14:textId="77777777" w:rsidR="00A3527D" w:rsidRPr="00A3527D" w:rsidRDefault="00A3527D" w:rsidP="00A3527D">
            <w:pPr>
              <w:autoSpaceDE w:val="0"/>
              <w:autoSpaceDN w:val="0"/>
              <w:adjustRightInd w:val="0"/>
              <w:jc w:val="center"/>
              <w:rPr>
                <w:rFonts w:eastAsiaTheme="minorHAnsi"/>
                <w:lang w:eastAsia="en-US"/>
              </w:rPr>
            </w:pPr>
            <w:r w:rsidRPr="00A3527D">
              <w:rPr>
                <w:rFonts w:eastAsiaTheme="minorHAnsi"/>
                <w:lang w:eastAsia="en-US"/>
              </w:rPr>
              <w:t>10,6</w:t>
            </w:r>
          </w:p>
        </w:tc>
      </w:tr>
      <w:tr w:rsidR="00A3527D" w:rsidRPr="00A3527D" w14:paraId="283D5F34" w14:textId="77777777" w:rsidTr="001C4801">
        <w:trPr>
          <w:trHeight w:val="165"/>
          <w:jc w:val="center"/>
        </w:trPr>
        <w:tc>
          <w:tcPr>
            <w:tcW w:w="540" w:type="dxa"/>
            <w:vMerge w:val="restart"/>
            <w:vAlign w:val="center"/>
          </w:tcPr>
          <w:p w14:paraId="04682EC5" w14:textId="77777777" w:rsidR="00A3527D" w:rsidRPr="00A3527D" w:rsidRDefault="00A3527D" w:rsidP="00A3527D">
            <w:pPr>
              <w:autoSpaceDE w:val="0"/>
              <w:autoSpaceDN w:val="0"/>
              <w:adjustRightInd w:val="0"/>
              <w:jc w:val="center"/>
              <w:rPr>
                <w:rFonts w:eastAsiaTheme="minorHAnsi"/>
                <w:lang w:eastAsia="en-US"/>
              </w:rPr>
            </w:pPr>
            <w:r w:rsidRPr="00A3527D">
              <w:rPr>
                <w:rFonts w:eastAsiaTheme="minorHAnsi"/>
                <w:lang w:eastAsia="en-US"/>
              </w:rPr>
              <w:t>4.</w:t>
            </w:r>
          </w:p>
        </w:tc>
        <w:tc>
          <w:tcPr>
            <w:tcW w:w="4640" w:type="dxa"/>
            <w:vMerge w:val="restart"/>
            <w:vAlign w:val="center"/>
          </w:tcPr>
          <w:p w14:paraId="2BD6E946" w14:textId="77777777" w:rsidR="00A3527D" w:rsidRPr="00A3527D" w:rsidRDefault="00A3527D" w:rsidP="00A3527D">
            <w:pPr>
              <w:autoSpaceDE w:val="0"/>
              <w:autoSpaceDN w:val="0"/>
              <w:adjustRightInd w:val="0"/>
              <w:jc w:val="center"/>
              <w:rPr>
                <w:rFonts w:eastAsiaTheme="minorHAnsi"/>
                <w:lang w:eastAsia="en-US"/>
              </w:rPr>
            </w:pPr>
            <w:r w:rsidRPr="00A3527D">
              <w:rPr>
                <w:rFonts w:eastAsiaTheme="minorHAnsi"/>
                <w:lang w:eastAsia="en-US"/>
              </w:rPr>
              <w:t>Прыжок в длину с места отталкиванием двумя ногами, с приземлением на обе ноги</w:t>
            </w:r>
          </w:p>
        </w:tc>
        <w:tc>
          <w:tcPr>
            <w:tcW w:w="1376" w:type="dxa"/>
            <w:vMerge w:val="restart"/>
            <w:vAlign w:val="center"/>
          </w:tcPr>
          <w:p w14:paraId="6EBFF4A0" w14:textId="77777777" w:rsidR="00A3527D" w:rsidRPr="00A3527D" w:rsidRDefault="00A3527D" w:rsidP="00A3527D">
            <w:pPr>
              <w:autoSpaceDE w:val="0"/>
              <w:autoSpaceDN w:val="0"/>
              <w:adjustRightInd w:val="0"/>
              <w:jc w:val="center"/>
              <w:rPr>
                <w:rFonts w:eastAsiaTheme="minorHAnsi"/>
                <w:lang w:eastAsia="en-US"/>
              </w:rPr>
            </w:pPr>
            <w:r w:rsidRPr="00A3527D">
              <w:rPr>
                <w:rFonts w:eastAsiaTheme="minorHAnsi"/>
                <w:lang w:eastAsia="en-US"/>
              </w:rPr>
              <w:t>см</w:t>
            </w:r>
          </w:p>
        </w:tc>
        <w:tc>
          <w:tcPr>
            <w:tcW w:w="2789" w:type="dxa"/>
            <w:gridSpan w:val="2"/>
            <w:vAlign w:val="center"/>
          </w:tcPr>
          <w:p w14:paraId="551881EE" w14:textId="77777777" w:rsidR="00A3527D" w:rsidRPr="00A3527D" w:rsidRDefault="00A3527D" w:rsidP="00A3527D">
            <w:pPr>
              <w:autoSpaceDE w:val="0"/>
              <w:autoSpaceDN w:val="0"/>
              <w:adjustRightInd w:val="0"/>
              <w:jc w:val="center"/>
              <w:rPr>
                <w:rFonts w:eastAsiaTheme="minorHAnsi"/>
                <w:lang w:eastAsia="en-US"/>
              </w:rPr>
            </w:pPr>
            <w:r w:rsidRPr="00A3527D">
              <w:rPr>
                <w:rFonts w:eastAsiaTheme="minorHAnsi"/>
                <w:lang w:eastAsia="en-US"/>
              </w:rPr>
              <w:t>не менее</w:t>
            </w:r>
          </w:p>
        </w:tc>
      </w:tr>
      <w:tr w:rsidR="00A3527D" w:rsidRPr="00A3527D" w14:paraId="6B9C1496" w14:textId="77777777" w:rsidTr="001C4801">
        <w:trPr>
          <w:trHeight w:val="105"/>
          <w:jc w:val="center"/>
        </w:trPr>
        <w:tc>
          <w:tcPr>
            <w:tcW w:w="540" w:type="dxa"/>
            <w:vMerge/>
            <w:vAlign w:val="center"/>
          </w:tcPr>
          <w:p w14:paraId="557A1C44" w14:textId="77777777" w:rsidR="00A3527D" w:rsidRPr="00A3527D" w:rsidRDefault="00A3527D" w:rsidP="00A3527D">
            <w:pPr>
              <w:autoSpaceDE w:val="0"/>
              <w:autoSpaceDN w:val="0"/>
              <w:adjustRightInd w:val="0"/>
              <w:jc w:val="center"/>
              <w:rPr>
                <w:rFonts w:eastAsiaTheme="minorHAnsi"/>
                <w:lang w:eastAsia="en-US"/>
              </w:rPr>
            </w:pPr>
          </w:p>
        </w:tc>
        <w:tc>
          <w:tcPr>
            <w:tcW w:w="4640" w:type="dxa"/>
            <w:vMerge/>
            <w:vAlign w:val="center"/>
          </w:tcPr>
          <w:p w14:paraId="489B3664" w14:textId="77777777" w:rsidR="00A3527D" w:rsidRPr="00A3527D" w:rsidRDefault="00A3527D" w:rsidP="00A3527D">
            <w:pPr>
              <w:autoSpaceDE w:val="0"/>
              <w:autoSpaceDN w:val="0"/>
              <w:adjustRightInd w:val="0"/>
              <w:jc w:val="center"/>
              <w:rPr>
                <w:rFonts w:eastAsiaTheme="minorHAnsi"/>
                <w:lang w:eastAsia="en-US"/>
              </w:rPr>
            </w:pPr>
          </w:p>
        </w:tc>
        <w:tc>
          <w:tcPr>
            <w:tcW w:w="1376" w:type="dxa"/>
            <w:vMerge/>
            <w:vAlign w:val="center"/>
          </w:tcPr>
          <w:p w14:paraId="0582846E" w14:textId="77777777" w:rsidR="00A3527D" w:rsidRPr="00A3527D" w:rsidRDefault="00A3527D" w:rsidP="00A3527D">
            <w:pPr>
              <w:autoSpaceDE w:val="0"/>
              <w:autoSpaceDN w:val="0"/>
              <w:adjustRightInd w:val="0"/>
              <w:jc w:val="center"/>
              <w:rPr>
                <w:rFonts w:eastAsiaTheme="minorHAnsi"/>
                <w:lang w:eastAsia="en-US"/>
              </w:rPr>
            </w:pPr>
          </w:p>
        </w:tc>
        <w:tc>
          <w:tcPr>
            <w:tcW w:w="1460" w:type="dxa"/>
            <w:vAlign w:val="center"/>
          </w:tcPr>
          <w:p w14:paraId="7B1F2B3A" w14:textId="77777777" w:rsidR="00A3527D" w:rsidRPr="00A3527D" w:rsidRDefault="00A3527D" w:rsidP="00A3527D">
            <w:pPr>
              <w:autoSpaceDE w:val="0"/>
              <w:autoSpaceDN w:val="0"/>
              <w:adjustRightInd w:val="0"/>
              <w:jc w:val="center"/>
              <w:rPr>
                <w:rFonts w:eastAsiaTheme="minorHAnsi"/>
                <w:lang w:eastAsia="en-US"/>
              </w:rPr>
            </w:pPr>
            <w:r w:rsidRPr="00A3527D">
              <w:rPr>
                <w:rFonts w:eastAsiaTheme="minorHAnsi"/>
                <w:lang w:eastAsia="en-US"/>
              </w:rPr>
              <w:t>110</w:t>
            </w:r>
          </w:p>
        </w:tc>
        <w:tc>
          <w:tcPr>
            <w:tcW w:w="1329" w:type="dxa"/>
            <w:vAlign w:val="center"/>
          </w:tcPr>
          <w:p w14:paraId="75CA43E8" w14:textId="77777777" w:rsidR="00A3527D" w:rsidRPr="00A3527D" w:rsidRDefault="00A3527D" w:rsidP="00A3527D">
            <w:pPr>
              <w:autoSpaceDE w:val="0"/>
              <w:autoSpaceDN w:val="0"/>
              <w:adjustRightInd w:val="0"/>
              <w:jc w:val="center"/>
              <w:rPr>
                <w:rFonts w:eastAsiaTheme="minorHAnsi"/>
                <w:lang w:eastAsia="en-US"/>
              </w:rPr>
            </w:pPr>
            <w:r w:rsidRPr="00A3527D">
              <w:rPr>
                <w:rFonts w:eastAsiaTheme="minorHAnsi"/>
                <w:lang w:eastAsia="en-US"/>
              </w:rPr>
              <w:t>105</w:t>
            </w:r>
          </w:p>
        </w:tc>
      </w:tr>
      <w:tr w:rsidR="00A3527D" w:rsidRPr="00A3527D" w14:paraId="508592FB" w14:textId="77777777" w:rsidTr="001C4801">
        <w:trPr>
          <w:trHeight w:val="165"/>
          <w:jc w:val="center"/>
        </w:trPr>
        <w:tc>
          <w:tcPr>
            <w:tcW w:w="540" w:type="dxa"/>
            <w:vMerge w:val="restart"/>
            <w:vAlign w:val="center"/>
          </w:tcPr>
          <w:p w14:paraId="5DCEC1B1" w14:textId="77777777" w:rsidR="00A3527D" w:rsidRPr="00A3527D" w:rsidRDefault="00A3527D" w:rsidP="00A3527D">
            <w:pPr>
              <w:autoSpaceDE w:val="0"/>
              <w:autoSpaceDN w:val="0"/>
              <w:adjustRightInd w:val="0"/>
              <w:jc w:val="center"/>
              <w:rPr>
                <w:rFonts w:eastAsiaTheme="minorHAnsi"/>
                <w:lang w:eastAsia="en-US"/>
              </w:rPr>
            </w:pPr>
            <w:r w:rsidRPr="00A3527D">
              <w:rPr>
                <w:rFonts w:eastAsiaTheme="minorHAnsi"/>
                <w:lang w:eastAsia="en-US"/>
              </w:rPr>
              <w:lastRenderedPageBreak/>
              <w:t>5.</w:t>
            </w:r>
          </w:p>
        </w:tc>
        <w:tc>
          <w:tcPr>
            <w:tcW w:w="4640" w:type="dxa"/>
            <w:vMerge w:val="restart"/>
            <w:vAlign w:val="center"/>
          </w:tcPr>
          <w:p w14:paraId="5FE97F3C" w14:textId="77777777" w:rsidR="00A3527D" w:rsidRPr="00A3527D" w:rsidRDefault="00A3527D" w:rsidP="00A3527D">
            <w:pPr>
              <w:autoSpaceDE w:val="0"/>
              <w:autoSpaceDN w:val="0"/>
              <w:adjustRightInd w:val="0"/>
              <w:jc w:val="center"/>
              <w:rPr>
                <w:rFonts w:eastAsiaTheme="minorHAnsi"/>
                <w:lang w:eastAsia="en-US"/>
              </w:rPr>
            </w:pPr>
            <w:r w:rsidRPr="00A3527D">
              <w:rPr>
                <w:rFonts w:eastAsiaTheme="minorHAnsi"/>
                <w:lang w:eastAsia="en-US"/>
              </w:rPr>
              <w:t>Тройной прыжок с места отталкиванием двумя ногами и махом обеих рук, с последующим поочередным отталкиванием каждой из ног</w:t>
            </w:r>
          </w:p>
        </w:tc>
        <w:tc>
          <w:tcPr>
            <w:tcW w:w="1376" w:type="dxa"/>
            <w:vMerge w:val="restart"/>
            <w:vAlign w:val="center"/>
          </w:tcPr>
          <w:p w14:paraId="1BC31C22" w14:textId="77777777" w:rsidR="00A3527D" w:rsidRPr="00A3527D" w:rsidRDefault="00A3527D" w:rsidP="00A3527D">
            <w:pPr>
              <w:autoSpaceDE w:val="0"/>
              <w:autoSpaceDN w:val="0"/>
              <w:adjustRightInd w:val="0"/>
              <w:jc w:val="center"/>
              <w:rPr>
                <w:rFonts w:eastAsiaTheme="minorHAnsi"/>
                <w:lang w:eastAsia="en-US"/>
              </w:rPr>
            </w:pPr>
            <w:r w:rsidRPr="00A3527D">
              <w:rPr>
                <w:rFonts w:eastAsiaTheme="minorHAnsi"/>
                <w:lang w:eastAsia="en-US"/>
              </w:rPr>
              <w:t>см</w:t>
            </w:r>
          </w:p>
        </w:tc>
        <w:tc>
          <w:tcPr>
            <w:tcW w:w="2789" w:type="dxa"/>
            <w:gridSpan w:val="2"/>
            <w:vAlign w:val="center"/>
          </w:tcPr>
          <w:p w14:paraId="271AF714" w14:textId="77777777" w:rsidR="00A3527D" w:rsidRPr="00A3527D" w:rsidRDefault="00A3527D" w:rsidP="00A3527D">
            <w:pPr>
              <w:autoSpaceDE w:val="0"/>
              <w:autoSpaceDN w:val="0"/>
              <w:adjustRightInd w:val="0"/>
              <w:jc w:val="center"/>
              <w:rPr>
                <w:rFonts w:eastAsiaTheme="minorHAnsi"/>
                <w:lang w:eastAsia="en-US"/>
              </w:rPr>
            </w:pPr>
            <w:r w:rsidRPr="00A3527D">
              <w:rPr>
                <w:rFonts w:eastAsiaTheme="minorHAnsi"/>
                <w:lang w:eastAsia="en-US"/>
              </w:rPr>
              <w:t>не менее</w:t>
            </w:r>
          </w:p>
        </w:tc>
      </w:tr>
      <w:tr w:rsidR="00A3527D" w:rsidRPr="00A3527D" w14:paraId="51042C91" w14:textId="77777777" w:rsidTr="001C4801">
        <w:trPr>
          <w:trHeight w:val="105"/>
          <w:jc w:val="center"/>
        </w:trPr>
        <w:tc>
          <w:tcPr>
            <w:tcW w:w="540" w:type="dxa"/>
            <w:vMerge/>
            <w:vAlign w:val="center"/>
          </w:tcPr>
          <w:p w14:paraId="2F64836C" w14:textId="77777777" w:rsidR="00A3527D" w:rsidRPr="00A3527D" w:rsidRDefault="00A3527D" w:rsidP="00A3527D">
            <w:pPr>
              <w:autoSpaceDE w:val="0"/>
              <w:autoSpaceDN w:val="0"/>
              <w:adjustRightInd w:val="0"/>
              <w:jc w:val="center"/>
              <w:rPr>
                <w:rFonts w:eastAsiaTheme="minorHAnsi"/>
                <w:lang w:eastAsia="en-US"/>
              </w:rPr>
            </w:pPr>
          </w:p>
        </w:tc>
        <w:tc>
          <w:tcPr>
            <w:tcW w:w="4640" w:type="dxa"/>
            <w:vMerge/>
            <w:vAlign w:val="center"/>
          </w:tcPr>
          <w:p w14:paraId="3E1290B7" w14:textId="77777777" w:rsidR="00A3527D" w:rsidRPr="00A3527D" w:rsidRDefault="00A3527D" w:rsidP="00A3527D">
            <w:pPr>
              <w:autoSpaceDE w:val="0"/>
              <w:autoSpaceDN w:val="0"/>
              <w:adjustRightInd w:val="0"/>
              <w:jc w:val="center"/>
              <w:rPr>
                <w:rFonts w:eastAsiaTheme="minorHAnsi"/>
                <w:lang w:eastAsia="en-US"/>
              </w:rPr>
            </w:pPr>
          </w:p>
        </w:tc>
        <w:tc>
          <w:tcPr>
            <w:tcW w:w="1376" w:type="dxa"/>
            <w:vMerge/>
            <w:vAlign w:val="center"/>
          </w:tcPr>
          <w:p w14:paraId="69468515" w14:textId="77777777" w:rsidR="00A3527D" w:rsidRPr="00A3527D" w:rsidRDefault="00A3527D" w:rsidP="00A3527D">
            <w:pPr>
              <w:autoSpaceDE w:val="0"/>
              <w:autoSpaceDN w:val="0"/>
              <w:adjustRightInd w:val="0"/>
              <w:jc w:val="center"/>
              <w:rPr>
                <w:rFonts w:eastAsiaTheme="minorHAnsi"/>
                <w:lang w:eastAsia="en-US"/>
              </w:rPr>
            </w:pPr>
          </w:p>
        </w:tc>
        <w:tc>
          <w:tcPr>
            <w:tcW w:w="1460" w:type="dxa"/>
            <w:vAlign w:val="center"/>
          </w:tcPr>
          <w:p w14:paraId="516C7735" w14:textId="77777777" w:rsidR="00A3527D" w:rsidRPr="00A3527D" w:rsidRDefault="00A3527D" w:rsidP="00A3527D">
            <w:pPr>
              <w:autoSpaceDE w:val="0"/>
              <w:autoSpaceDN w:val="0"/>
              <w:adjustRightInd w:val="0"/>
              <w:jc w:val="center"/>
              <w:rPr>
                <w:rFonts w:eastAsiaTheme="minorHAnsi"/>
                <w:lang w:eastAsia="en-US"/>
              </w:rPr>
            </w:pPr>
            <w:r w:rsidRPr="00A3527D">
              <w:rPr>
                <w:rFonts w:eastAsiaTheme="minorHAnsi"/>
                <w:lang w:eastAsia="en-US"/>
              </w:rPr>
              <w:t>330</w:t>
            </w:r>
          </w:p>
        </w:tc>
        <w:tc>
          <w:tcPr>
            <w:tcW w:w="1329" w:type="dxa"/>
            <w:vAlign w:val="center"/>
          </w:tcPr>
          <w:p w14:paraId="4925FA67" w14:textId="77777777" w:rsidR="00A3527D" w:rsidRPr="00A3527D" w:rsidRDefault="00A3527D" w:rsidP="00A3527D">
            <w:pPr>
              <w:autoSpaceDE w:val="0"/>
              <w:autoSpaceDN w:val="0"/>
              <w:adjustRightInd w:val="0"/>
              <w:jc w:val="center"/>
              <w:rPr>
                <w:rFonts w:eastAsiaTheme="minorHAnsi"/>
                <w:lang w:eastAsia="en-US"/>
              </w:rPr>
            </w:pPr>
            <w:r w:rsidRPr="00A3527D">
              <w:rPr>
                <w:rFonts w:eastAsiaTheme="minorHAnsi"/>
                <w:lang w:eastAsia="en-US"/>
              </w:rPr>
              <w:t>270</w:t>
            </w:r>
          </w:p>
        </w:tc>
      </w:tr>
      <w:tr w:rsidR="00A3527D" w:rsidRPr="00A3527D" w14:paraId="7F50087E" w14:textId="77777777" w:rsidTr="001C4801">
        <w:trPr>
          <w:trHeight w:val="180"/>
          <w:jc w:val="center"/>
        </w:trPr>
        <w:tc>
          <w:tcPr>
            <w:tcW w:w="540" w:type="dxa"/>
            <w:vMerge w:val="restart"/>
            <w:vAlign w:val="center"/>
          </w:tcPr>
          <w:p w14:paraId="282E86C7" w14:textId="77777777" w:rsidR="00A3527D" w:rsidRPr="00A3527D" w:rsidRDefault="00A3527D" w:rsidP="00A3527D">
            <w:pPr>
              <w:autoSpaceDE w:val="0"/>
              <w:autoSpaceDN w:val="0"/>
              <w:adjustRightInd w:val="0"/>
              <w:jc w:val="center"/>
              <w:rPr>
                <w:rFonts w:eastAsiaTheme="minorHAnsi"/>
                <w:lang w:eastAsia="en-US"/>
              </w:rPr>
            </w:pPr>
            <w:r w:rsidRPr="00A3527D">
              <w:rPr>
                <w:rFonts w:eastAsiaTheme="minorHAnsi"/>
                <w:lang w:eastAsia="en-US"/>
              </w:rPr>
              <w:t>6.</w:t>
            </w:r>
          </w:p>
        </w:tc>
        <w:tc>
          <w:tcPr>
            <w:tcW w:w="4640" w:type="dxa"/>
            <w:vMerge w:val="restart"/>
          </w:tcPr>
          <w:p w14:paraId="1BF53A71" w14:textId="77777777" w:rsidR="00A3527D" w:rsidRPr="00A3527D" w:rsidRDefault="00A3527D" w:rsidP="00A3527D">
            <w:pPr>
              <w:autoSpaceDE w:val="0"/>
              <w:autoSpaceDN w:val="0"/>
              <w:adjustRightInd w:val="0"/>
              <w:jc w:val="center"/>
              <w:rPr>
                <w:rFonts w:eastAsiaTheme="minorHAnsi"/>
                <w:lang w:eastAsia="en-US"/>
              </w:rPr>
            </w:pPr>
            <w:r w:rsidRPr="00A3527D">
              <w:rPr>
                <w:rFonts w:eastAsiaTheme="minorHAnsi"/>
                <w:lang w:eastAsia="en-US"/>
              </w:rPr>
              <w:t>Прыжок в высоту с места отталкиванием двумя ногами</w:t>
            </w:r>
          </w:p>
        </w:tc>
        <w:tc>
          <w:tcPr>
            <w:tcW w:w="1376" w:type="dxa"/>
            <w:vMerge w:val="restart"/>
          </w:tcPr>
          <w:p w14:paraId="29CFB2BB" w14:textId="77777777" w:rsidR="00A3527D" w:rsidRPr="00A3527D" w:rsidRDefault="00A3527D" w:rsidP="00A3527D">
            <w:pPr>
              <w:autoSpaceDE w:val="0"/>
              <w:autoSpaceDN w:val="0"/>
              <w:adjustRightInd w:val="0"/>
              <w:jc w:val="center"/>
              <w:rPr>
                <w:rFonts w:eastAsiaTheme="minorHAnsi"/>
                <w:lang w:eastAsia="en-US"/>
              </w:rPr>
            </w:pPr>
            <w:r w:rsidRPr="00A3527D">
              <w:rPr>
                <w:rFonts w:eastAsiaTheme="minorHAnsi"/>
                <w:lang w:eastAsia="en-US"/>
              </w:rPr>
              <w:t>см</w:t>
            </w:r>
          </w:p>
        </w:tc>
        <w:tc>
          <w:tcPr>
            <w:tcW w:w="2789" w:type="dxa"/>
            <w:gridSpan w:val="2"/>
          </w:tcPr>
          <w:p w14:paraId="200873D2" w14:textId="77777777" w:rsidR="00A3527D" w:rsidRPr="00A3527D" w:rsidRDefault="00A3527D" w:rsidP="00A3527D">
            <w:pPr>
              <w:autoSpaceDE w:val="0"/>
              <w:autoSpaceDN w:val="0"/>
              <w:adjustRightInd w:val="0"/>
              <w:jc w:val="center"/>
              <w:rPr>
                <w:rFonts w:eastAsiaTheme="minorHAnsi"/>
                <w:lang w:eastAsia="en-US"/>
              </w:rPr>
            </w:pPr>
            <w:r w:rsidRPr="00A3527D">
              <w:rPr>
                <w:rFonts w:eastAsiaTheme="minorHAnsi"/>
                <w:lang w:eastAsia="en-US"/>
              </w:rPr>
              <w:t>не менее</w:t>
            </w:r>
          </w:p>
        </w:tc>
      </w:tr>
      <w:tr w:rsidR="00A3527D" w:rsidRPr="00A3527D" w14:paraId="39B76F54" w14:textId="77777777" w:rsidTr="001C4801">
        <w:trPr>
          <w:trHeight w:val="90"/>
          <w:jc w:val="center"/>
        </w:trPr>
        <w:tc>
          <w:tcPr>
            <w:tcW w:w="540" w:type="dxa"/>
            <w:vMerge/>
          </w:tcPr>
          <w:p w14:paraId="3C62B55F" w14:textId="77777777" w:rsidR="00A3527D" w:rsidRPr="00A3527D" w:rsidRDefault="00A3527D" w:rsidP="00A3527D">
            <w:pPr>
              <w:autoSpaceDE w:val="0"/>
              <w:autoSpaceDN w:val="0"/>
              <w:adjustRightInd w:val="0"/>
              <w:jc w:val="center"/>
              <w:rPr>
                <w:rFonts w:eastAsiaTheme="minorHAnsi"/>
                <w:lang w:eastAsia="en-US"/>
              </w:rPr>
            </w:pPr>
          </w:p>
        </w:tc>
        <w:tc>
          <w:tcPr>
            <w:tcW w:w="4640" w:type="dxa"/>
            <w:vMerge/>
          </w:tcPr>
          <w:p w14:paraId="31D4D10F" w14:textId="77777777" w:rsidR="00A3527D" w:rsidRPr="00A3527D" w:rsidRDefault="00A3527D" w:rsidP="00A3527D">
            <w:pPr>
              <w:autoSpaceDE w:val="0"/>
              <w:autoSpaceDN w:val="0"/>
              <w:adjustRightInd w:val="0"/>
              <w:jc w:val="center"/>
              <w:rPr>
                <w:rFonts w:eastAsiaTheme="minorHAnsi"/>
                <w:lang w:eastAsia="en-US"/>
              </w:rPr>
            </w:pPr>
          </w:p>
        </w:tc>
        <w:tc>
          <w:tcPr>
            <w:tcW w:w="1376" w:type="dxa"/>
            <w:vMerge/>
          </w:tcPr>
          <w:p w14:paraId="4C64F43B" w14:textId="77777777" w:rsidR="00A3527D" w:rsidRPr="00A3527D" w:rsidRDefault="00A3527D" w:rsidP="00A3527D">
            <w:pPr>
              <w:autoSpaceDE w:val="0"/>
              <w:autoSpaceDN w:val="0"/>
              <w:adjustRightInd w:val="0"/>
              <w:jc w:val="center"/>
              <w:rPr>
                <w:rFonts w:eastAsiaTheme="minorHAnsi"/>
                <w:lang w:eastAsia="en-US"/>
              </w:rPr>
            </w:pPr>
          </w:p>
        </w:tc>
        <w:tc>
          <w:tcPr>
            <w:tcW w:w="2789" w:type="dxa"/>
            <w:gridSpan w:val="2"/>
          </w:tcPr>
          <w:p w14:paraId="57FA55B9" w14:textId="77777777" w:rsidR="00A3527D" w:rsidRPr="00A3527D" w:rsidRDefault="00A3527D" w:rsidP="00A3527D">
            <w:pPr>
              <w:autoSpaceDE w:val="0"/>
              <w:autoSpaceDN w:val="0"/>
              <w:adjustRightInd w:val="0"/>
              <w:jc w:val="center"/>
              <w:rPr>
                <w:rFonts w:eastAsiaTheme="minorHAnsi"/>
                <w:lang w:eastAsia="en-US"/>
              </w:rPr>
            </w:pPr>
            <w:r w:rsidRPr="00A3527D">
              <w:rPr>
                <w:rFonts w:eastAsiaTheme="minorHAnsi"/>
                <w:lang w:eastAsia="en-US"/>
              </w:rPr>
              <w:t>10</w:t>
            </w:r>
          </w:p>
        </w:tc>
      </w:tr>
    </w:tbl>
    <w:p w14:paraId="4B8BB13C" w14:textId="77777777" w:rsidR="00A3527D" w:rsidRPr="00A3527D" w:rsidRDefault="00A3527D" w:rsidP="00A3527D">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A3527D">
        <w:rPr>
          <w:rFonts w:ascii="Times New Roman" w:eastAsiaTheme="minorHAnsi" w:hAnsi="Times New Roman" w:cs="Times New Roman"/>
          <w:sz w:val="24"/>
          <w:szCs w:val="24"/>
          <w:lang w:eastAsia="en-US"/>
        </w:rPr>
        <w:t>Сокращение, содержащееся в таблице: «И.П.» - исходное положение.</w:t>
      </w:r>
    </w:p>
    <w:p w14:paraId="04770349" w14:textId="77777777" w:rsidR="00A3527D" w:rsidRDefault="00A3527D" w:rsidP="00A3527D">
      <w:pPr>
        <w:autoSpaceDE w:val="0"/>
        <w:autoSpaceDN w:val="0"/>
        <w:adjustRightInd w:val="0"/>
        <w:spacing w:after="0" w:line="240" w:lineRule="auto"/>
        <w:ind w:left="6096"/>
        <w:outlineLvl w:val="1"/>
        <w:rPr>
          <w:rFonts w:ascii="Times New Roman" w:eastAsiaTheme="minorHAnsi" w:hAnsi="Times New Roman" w:cs="Times New Roman"/>
          <w:bCs/>
          <w:sz w:val="24"/>
          <w:szCs w:val="24"/>
          <w:lang w:eastAsia="en-US"/>
        </w:rPr>
      </w:pPr>
    </w:p>
    <w:p w14:paraId="32FA22A3" w14:textId="77777777" w:rsidR="00A3527D" w:rsidRPr="00A3527D" w:rsidRDefault="00A3527D" w:rsidP="00A3527D">
      <w:pPr>
        <w:autoSpaceDE w:val="0"/>
        <w:autoSpaceDN w:val="0"/>
        <w:adjustRightInd w:val="0"/>
        <w:spacing w:after="0" w:line="240" w:lineRule="auto"/>
        <w:jc w:val="center"/>
        <w:rPr>
          <w:rFonts w:ascii="Times New Roman" w:eastAsiaTheme="minorHAnsi" w:hAnsi="Times New Roman" w:cs="Times New Roman"/>
          <w:b/>
          <w:sz w:val="24"/>
          <w:szCs w:val="24"/>
          <w:lang w:eastAsia="en-US"/>
        </w:rPr>
      </w:pPr>
      <w:r w:rsidRPr="00A3527D">
        <w:rPr>
          <w:rFonts w:ascii="Times New Roman" w:eastAsiaTheme="minorHAnsi" w:hAnsi="Times New Roman" w:cs="Times New Roman"/>
          <w:b/>
          <w:sz w:val="24"/>
          <w:szCs w:val="24"/>
          <w:lang w:eastAsia="en-US"/>
        </w:rPr>
        <w:t>Нормативы общей физической и специальной физической подготовки для зачисления в группы на тренировочном этапе (этапе спортивной специализации)</w:t>
      </w:r>
    </w:p>
    <w:p w14:paraId="410F8388" w14:textId="77777777" w:rsidR="00A3527D" w:rsidRPr="00A3527D" w:rsidRDefault="00A3527D" w:rsidP="00A3527D">
      <w:pPr>
        <w:autoSpaceDE w:val="0"/>
        <w:autoSpaceDN w:val="0"/>
        <w:adjustRightInd w:val="0"/>
        <w:spacing w:after="0" w:line="240" w:lineRule="auto"/>
        <w:jc w:val="center"/>
        <w:rPr>
          <w:rFonts w:ascii="Times New Roman" w:eastAsiaTheme="minorHAnsi" w:hAnsi="Times New Roman" w:cs="Times New Roman"/>
          <w:b/>
          <w:sz w:val="24"/>
          <w:szCs w:val="24"/>
          <w:lang w:eastAsia="en-US"/>
        </w:rPr>
      </w:pPr>
    </w:p>
    <w:tbl>
      <w:tblPr>
        <w:tblStyle w:val="4"/>
        <w:tblW w:w="10632" w:type="dxa"/>
        <w:jc w:val="center"/>
        <w:tblLook w:val="04A0" w:firstRow="1" w:lastRow="0" w:firstColumn="1" w:lastColumn="0" w:noHBand="0" w:noVBand="1"/>
      </w:tblPr>
      <w:tblGrid>
        <w:gridCol w:w="540"/>
        <w:gridCol w:w="6320"/>
        <w:gridCol w:w="1373"/>
        <w:gridCol w:w="1273"/>
        <w:gridCol w:w="1126"/>
      </w:tblGrid>
      <w:tr w:rsidR="00A3527D" w:rsidRPr="00A3527D" w14:paraId="2B3B5DD4" w14:textId="77777777" w:rsidTr="001C4801">
        <w:trPr>
          <w:trHeight w:val="270"/>
          <w:jc w:val="center"/>
        </w:trPr>
        <w:tc>
          <w:tcPr>
            <w:tcW w:w="421" w:type="dxa"/>
            <w:vMerge w:val="restart"/>
          </w:tcPr>
          <w:p w14:paraId="0B35DAB7" w14:textId="77777777" w:rsidR="00A3527D" w:rsidRPr="00A3527D" w:rsidRDefault="00A3527D" w:rsidP="00A3527D">
            <w:pPr>
              <w:autoSpaceDE w:val="0"/>
              <w:autoSpaceDN w:val="0"/>
              <w:adjustRightInd w:val="0"/>
              <w:jc w:val="center"/>
              <w:rPr>
                <w:rFonts w:eastAsiaTheme="minorHAnsi"/>
                <w:lang w:eastAsia="en-US"/>
              </w:rPr>
            </w:pPr>
            <w:r w:rsidRPr="00A3527D">
              <w:rPr>
                <w:rFonts w:eastAsiaTheme="minorHAnsi"/>
                <w:lang w:eastAsia="en-US"/>
              </w:rPr>
              <w:t>№ п/п</w:t>
            </w:r>
          </w:p>
        </w:tc>
        <w:tc>
          <w:tcPr>
            <w:tcW w:w="6438" w:type="dxa"/>
            <w:vMerge w:val="restart"/>
          </w:tcPr>
          <w:p w14:paraId="2C145DF2" w14:textId="77777777" w:rsidR="00A3527D" w:rsidRPr="00A3527D" w:rsidRDefault="00A3527D" w:rsidP="00A3527D">
            <w:pPr>
              <w:autoSpaceDE w:val="0"/>
              <w:autoSpaceDN w:val="0"/>
              <w:adjustRightInd w:val="0"/>
              <w:jc w:val="center"/>
              <w:rPr>
                <w:rFonts w:eastAsiaTheme="minorHAnsi"/>
                <w:lang w:eastAsia="en-US"/>
              </w:rPr>
            </w:pPr>
            <w:r w:rsidRPr="00A3527D">
              <w:rPr>
                <w:rFonts w:eastAsiaTheme="minorHAnsi"/>
                <w:lang w:eastAsia="en-US"/>
              </w:rPr>
              <w:t>Упражнения</w:t>
            </w:r>
          </w:p>
        </w:tc>
        <w:tc>
          <w:tcPr>
            <w:tcW w:w="1373" w:type="dxa"/>
            <w:vMerge w:val="restart"/>
          </w:tcPr>
          <w:p w14:paraId="2464E0FC" w14:textId="77777777" w:rsidR="00A3527D" w:rsidRPr="00A3527D" w:rsidRDefault="00A3527D" w:rsidP="00A3527D">
            <w:pPr>
              <w:autoSpaceDE w:val="0"/>
              <w:autoSpaceDN w:val="0"/>
              <w:adjustRightInd w:val="0"/>
              <w:jc w:val="center"/>
              <w:rPr>
                <w:rFonts w:eastAsiaTheme="minorHAnsi"/>
                <w:lang w:eastAsia="en-US"/>
              </w:rPr>
            </w:pPr>
            <w:r w:rsidRPr="00A3527D">
              <w:rPr>
                <w:rFonts w:eastAsiaTheme="minorHAnsi"/>
                <w:lang w:eastAsia="en-US"/>
              </w:rPr>
              <w:t>Единица измерения</w:t>
            </w:r>
          </w:p>
        </w:tc>
        <w:tc>
          <w:tcPr>
            <w:tcW w:w="2400" w:type="dxa"/>
            <w:gridSpan w:val="2"/>
          </w:tcPr>
          <w:p w14:paraId="4D17F5BE" w14:textId="77777777" w:rsidR="00A3527D" w:rsidRPr="00A3527D" w:rsidRDefault="00A3527D" w:rsidP="00A3527D">
            <w:pPr>
              <w:autoSpaceDE w:val="0"/>
              <w:autoSpaceDN w:val="0"/>
              <w:adjustRightInd w:val="0"/>
              <w:jc w:val="center"/>
              <w:rPr>
                <w:rFonts w:eastAsiaTheme="minorHAnsi"/>
                <w:lang w:eastAsia="en-US"/>
              </w:rPr>
            </w:pPr>
            <w:r w:rsidRPr="00A3527D">
              <w:rPr>
                <w:rFonts w:eastAsiaTheme="minorHAnsi"/>
                <w:lang w:eastAsia="en-US"/>
              </w:rPr>
              <w:t>Норматив</w:t>
            </w:r>
          </w:p>
        </w:tc>
      </w:tr>
      <w:tr w:rsidR="00A3527D" w:rsidRPr="00A3527D" w14:paraId="385A9D5F" w14:textId="77777777" w:rsidTr="001C4801">
        <w:trPr>
          <w:trHeight w:val="270"/>
          <w:jc w:val="center"/>
        </w:trPr>
        <w:tc>
          <w:tcPr>
            <w:tcW w:w="421" w:type="dxa"/>
            <w:vMerge/>
          </w:tcPr>
          <w:p w14:paraId="1F8B65C2" w14:textId="77777777" w:rsidR="00A3527D" w:rsidRPr="00A3527D" w:rsidRDefault="00A3527D" w:rsidP="00A3527D">
            <w:pPr>
              <w:autoSpaceDE w:val="0"/>
              <w:autoSpaceDN w:val="0"/>
              <w:adjustRightInd w:val="0"/>
              <w:jc w:val="center"/>
              <w:rPr>
                <w:rFonts w:eastAsiaTheme="minorHAnsi"/>
                <w:lang w:eastAsia="en-US"/>
              </w:rPr>
            </w:pPr>
          </w:p>
        </w:tc>
        <w:tc>
          <w:tcPr>
            <w:tcW w:w="6438" w:type="dxa"/>
            <w:vMerge/>
          </w:tcPr>
          <w:p w14:paraId="41CB91DA" w14:textId="77777777" w:rsidR="00A3527D" w:rsidRPr="00A3527D" w:rsidRDefault="00A3527D" w:rsidP="00A3527D">
            <w:pPr>
              <w:autoSpaceDE w:val="0"/>
              <w:autoSpaceDN w:val="0"/>
              <w:adjustRightInd w:val="0"/>
              <w:jc w:val="center"/>
              <w:rPr>
                <w:rFonts w:eastAsiaTheme="minorHAnsi"/>
                <w:lang w:eastAsia="en-US"/>
              </w:rPr>
            </w:pPr>
          </w:p>
        </w:tc>
        <w:tc>
          <w:tcPr>
            <w:tcW w:w="1373" w:type="dxa"/>
            <w:vMerge/>
          </w:tcPr>
          <w:p w14:paraId="39A731E3" w14:textId="77777777" w:rsidR="00A3527D" w:rsidRPr="00A3527D" w:rsidRDefault="00A3527D" w:rsidP="00A3527D">
            <w:pPr>
              <w:autoSpaceDE w:val="0"/>
              <w:autoSpaceDN w:val="0"/>
              <w:adjustRightInd w:val="0"/>
              <w:jc w:val="center"/>
              <w:rPr>
                <w:rFonts w:eastAsiaTheme="minorHAnsi"/>
                <w:lang w:eastAsia="en-US"/>
              </w:rPr>
            </w:pPr>
          </w:p>
        </w:tc>
        <w:tc>
          <w:tcPr>
            <w:tcW w:w="1273" w:type="dxa"/>
          </w:tcPr>
          <w:p w14:paraId="5E319533" w14:textId="77777777" w:rsidR="00A3527D" w:rsidRPr="00A3527D" w:rsidRDefault="00A3527D" w:rsidP="00A3527D">
            <w:pPr>
              <w:autoSpaceDE w:val="0"/>
              <w:autoSpaceDN w:val="0"/>
              <w:adjustRightInd w:val="0"/>
              <w:jc w:val="center"/>
              <w:rPr>
                <w:rFonts w:eastAsiaTheme="minorHAnsi"/>
                <w:lang w:eastAsia="en-US"/>
              </w:rPr>
            </w:pPr>
            <w:r w:rsidRPr="00A3527D">
              <w:rPr>
                <w:rFonts w:eastAsiaTheme="minorHAnsi"/>
                <w:lang w:eastAsia="en-US"/>
              </w:rPr>
              <w:t>Мальчики</w:t>
            </w:r>
          </w:p>
        </w:tc>
        <w:tc>
          <w:tcPr>
            <w:tcW w:w="1127" w:type="dxa"/>
          </w:tcPr>
          <w:p w14:paraId="2F35A729" w14:textId="77777777" w:rsidR="00A3527D" w:rsidRPr="00A3527D" w:rsidRDefault="00A3527D" w:rsidP="00A3527D">
            <w:pPr>
              <w:autoSpaceDE w:val="0"/>
              <w:autoSpaceDN w:val="0"/>
              <w:adjustRightInd w:val="0"/>
              <w:jc w:val="center"/>
              <w:rPr>
                <w:rFonts w:eastAsiaTheme="minorHAnsi"/>
                <w:lang w:eastAsia="en-US"/>
              </w:rPr>
            </w:pPr>
            <w:r w:rsidRPr="00A3527D">
              <w:rPr>
                <w:rFonts w:eastAsiaTheme="minorHAnsi"/>
                <w:lang w:eastAsia="en-US"/>
              </w:rPr>
              <w:t>Девочки</w:t>
            </w:r>
          </w:p>
        </w:tc>
      </w:tr>
      <w:tr w:rsidR="00A3527D" w:rsidRPr="00A3527D" w14:paraId="40355D86" w14:textId="77777777" w:rsidTr="001C4801">
        <w:trPr>
          <w:jc w:val="center"/>
        </w:trPr>
        <w:tc>
          <w:tcPr>
            <w:tcW w:w="10632" w:type="dxa"/>
            <w:gridSpan w:val="5"/>
          </w:tcPr>
          <w:p w14:paraId="07541850" w14:textId="77777777" w:rsidR="00A3527D" w:rsidRPr="00A3527D" w:rsidRDefault="00A3527D" w:rsidP="00A3527D">
            <w:pPr>
              <w:autoSpaceDE w:val="0"/>
              <w:autoSpaceDN w:val="0"/>
              <w:adjustRightInd w:val="0"/>
              <w:jc w:val="center"/>
              <w:rPr>
                <w:rFonts w:eastAsiaTheme="minorHAnsi"/>
                <w:lang w:eastAsia="en-US"/>
              </w:rPr>
            </w:pPr>
            <w:r w:rsidRPr="00A3527D">
              <w:rPr>
                <w:rFonts w:eastAsiaTheme="minorHAnsi"/>
                <w:lang w:eastAsia="en-US"/>
              </w:rPr>
              <w:t>Для спортивной дисциплины: футбол</w:t>
            </w:r>
          </w:p>
        </w:tc>
      </w:tr>
      <w:tr w:rsidR="00A3527D" w:rsidRPr="00A3527D" w14:paraId="0CA6A985" w14:textId="77777777" w:rsidTr="001C4801">
        <w:trPr>
          <w:trHeight w:val="150"/>
          <w:jc w:val="center"/>
        </w:trPr>
        <w:tc>
          <w:tcPr>
            <w:tcW w:w="421" w:type="dxa"/>
            <w:vMerge w:val="restart"/>
            <w:vAlign w:val="center"/>
          </w:tcPr>
          <w:p w14:paraId="5A51BAD0" w14:textId="77777777" w:rsidR="00A3527D" w:rsidRPr="00A3527D" w:rsidRDefault="00A3527D" w:rsidP="00A3527D">
            <w:pPr>
              <w:autoSpaceDE w:val="0"/>
              <w:autoSpaceDN w:val="0"/>
              <w:adjustRightInd w:val="0"/>
              <w:jc w:val="center"/>
              <w:rPr>
                <w:rFonts w:eastAsiaTheme="minorHAnsi"/>
                <w:lang w:eastAsia="en-US"/>
              </w:rPr>
            </w:pPr>
            <w:r w:rsidRPr="00A3527D">
              <w:rPr>
                <w:rFonts w:eastAsiaTheme="minorHAnsi"/>
                <w:lang w:eastAsia="en-US"/>
              </w:rPr>
              <w:t>1.</w:t>
            </w:r>
          </w:p>
        </w:tc>
        <w:tc>
          <w:tcPr>
            <w:tcW w:w="6438" w:type="dxa"/>
            <w:vMerge w:val="restart"/>
            <w:vAlign w:val="center"/>
          </w:tcPr>
          <w:p w14:paraId="0C78B54D" w14:textId="77777777" w:rsidR="00A3527D" w:rsidRPr="00A3527D" w:rsidRDefault="00A3527D" w:rsidP="00A3527D">
            <w:pPr>
              <w:autoSpaceDE w:val="0"/>
              <w:autoSpaceDN w:val="0"/>
              <w:adjustRightInd w:val="0"/>
              <w:jc w:val="center"/>
              <w:rPr>
                <w:rFonts w:eastAsiaTheme="minorHAnsi"/>
                <w:lang w:eastAsia="en-US"/>
              </w:rPr>
            </w:pPr>
            <w:r w:rsidRPr="00A3527D">
              <w:rPr>
                <w:rFonts w:eastAsiaTheme="minorHAnsi"/>
                <w:lang w:eastAsia="en-US"/>
              </w:rPr>
              <w:t>Бег 15 м с высокого старта</w:t>
            </w:r>
          </w:p>
        </w:tc>
        <w:tc>
          <w:tcPr>
            <w:tcW w:w="1373" w:type="dxa"/>
            <w:vMerge w:val="restart"/>
            <w:vAlign w:val="center"/>
          </w:tcPr>
          <w:p w14:paraId="0DD0087E" w14:textId="77777777" w:rsidR="00A3527D" w:rsidRPr="00A3527D" w:rsidRDefault="00A3527D" w:rsidP="00A3527D">
            <w:pPr>
              <w:autoSpaceDE w:val="0"/>
              <w:autoSpaceDN w:val="0"/>
              <w:adjustRightInd w:val="0"/>
              <w:jc w:val="center"/>
              <w:rPr>
                <w:rFonts w:eastAsiaTheme="minorHAnsi"/>
                <w:lang w:eastAsia="en-US"/>
              </w:rPr>
            </w:pPr>
            <w:r w:rsidRPr="00A3527D">
              <w:rPr>
                <w:rFonts w:eastAsiaTheme="minorHAnsi"/>
                <w:lang w:eastAsia="en-US"/>
              </w:rPr>
              <w:t>с</w:t>
            </w:r>
          </w:p>
        </w:tc>
        <w:tc>
          <w:tcPr>
            <w:tcW w:w="2400" w:type="dxa"/>
            <w:gridSpan w:val="2"/>
            <w:vAlign w:val="center"/>
          </w:tcPr>
          <w:p w14:paraId="00E28220" w14:textId="77777777" w:rsidR="00A3527D" w:rsidRPr="00A3527D" w:rsidRDefault="00A3527D" w:rsidP="00A3527D">
            <w:pPr>
              <w:autoSpaceDE w:val="0"/>
              <w:autoSpaceDN w:val="0"/>
              <w:adjustRightInd w:val="0"/>
              <w:jc w:val="center"/>
              <w:rPr>
                <w:rFonts w:eastAsiaTheme="minorHAnsi"/>
                <w:lang w:eastAsia="en-US"/>
              </w:rPr>
            </w:pPr>
            <w:r w:rsidRPr="00A3527D">
              <w:rPr>
                <w:rFonts w:eastAsiaTheme="minorHAnsi"/>
                <w:lang w:eastAsia="en-US"/>
              </w:rPr>
              <w:t>не более</w:t>
            </w:r>
          </w:p>
        </w:tc>
      </w:tr>
      <w:tr w:rsidR="00A3527D" w:rsidRPr="00A3527D" w14:paraId="7E89B719" w14:textId="77777777" w:rsidTr="001C4801">
        <w:trPr>
          <w:trHeight w:val="120"/>
          <w:jc w:val="center"/>
        </w:trPr>
        <w:tc>
          <w:tcPr>
            <w:tcW w:w="421" w:type="dxa"/>
            <w:vMerge/>
            <w:vAlign w:val="center"/>
          </w:tcPr>
          <w:p w14:paraId="70C20704" w14:textId="77777777" w:rsidR="00A3527D" w:rsidRPr="00A3527D" w:rsidRDefault="00A3527D" w:rsidP="00A3527D">
            <w:pPr>
              <w:autoSpaceDE w:val="0"/>
              <w:autoSpaceDN w:val="0"/>
              <w:adjustRightInd w:val="0"/>
              <w:jc w:val="center"/>
              <w:rPr>
                <w:rFonts w:eastAsiaTheme="minorHAnsi"/>
                <w:lang w:eastAsia="en-US"/>
              </w:rPr>
            </w:pPr>
          </w:p>
        </w:tc>
        <w:tc>
          <w:tcPr>
            <w:tcW w:w="6438" w:type="dxa"/>
            <w:vMerge/>
            <w:vAlign w:val="center"/>
          </w:tcPr>
          <w:p w14:paraId="5E941688" w14:textId="77777777" w:rsidR="00A3527D" w:rsidRPr="00A3527D" w:rsidRDefault="00A3527D" w:rsidP="00A3527D">
            <w:pPr>
              <w:autoSpaceDE w:val="0"/>
              <w:autoSpaceDN w:val="0"/>
              <w:adjustRightInd w:val="0"/>
              <w:jc w:val="center"/>
              <w:rPr>
                <w:rFonts w:eastAsiaTheme="minorHAnsi"/>
                <w:lang w:eastAsia="en-US"/>
              </w:rPr>
            </w:pPr>
          </w:p>
        </w:tc>
        <w:tc>
          <w:tcPr>
            <w:tcW w:w="1373" w:type="dxa"/>
            <w:vMerge/>
            <w:vAlign w:val="center"/>
          </w:tcPr>
          <w:p w14:paraId="72313B31" w14:textId="77777777" w:rsidR="00A3527D" w:rsidRPr="00A3527D" w:rsidRDefault="00A3527D" w:rsidP="00A3527D">
            <w:pPr>
              <w:autoSpaceDE w:val="0"/>
              <w:autoSpaceDN w:val="0"/>
              <w:adjustRightInd w:val="0"/>
              <w:jc w:val="center"/>
              <w:rPr>
                <w:rFonts w:eastAsiaTheme="minorHAnsi"/>
                <w:lang w:eastAsia="en-US"/>
              </w:rPr>
            </w:pPr>
          </w:p>
        </w:tc>
        <w:tc>
          <w:tcPr>
            <w:tcW w:w="1273" w:type="dxa"/>
            <w:vAlign w:val="center"/>
          </w:tcPr>
          <w:p w14:paraId="65B8B432" w14:textId="77777777" w:rsidR="00A3527D" w:rsidRPr="00A3527D" w:rsidRDefault="00A3527D" w:rsidP="00A3527D">
            <w:pPr>
              <w:autoSpaceDE w:val="0"/>
              <w:autoSpaceDN w:val="0"/>
              <w:adjustRightInd w:val="0"/>
              <w:jc w:val="center"/>
              <w:rPr>
                <w:rFonts w:eastAsiaTheme="minorHAnsi"/>
                <w:lang w:eastAsia="en-US"/>
              </w:rPr>
            </w:pPr>
            <w:r w:rsidRPr="00A3527D">
              <w:rPr>
                <w:rFonts w:eastAsiaTheme="minorHAnsi"/>
                <w:lang w:eastAsia="en-US"/>
              </w:rPr>
              <w:t>2,8</w:t>
            </w:r>
          </w:p>
        </w:tc>
        <w:tc>
          <w:tcPr>
            <w:tcW w:w="1127" w:type="dxa"/>
            <w:vAlign w:val="center"/>
          </w:tcPr>
          <w:p w14:paraId="79E5C37E" w14:textId="77777777" w:rsidR="00A3527D" w:rsidRPr="00A3527D" w:rsidRDefault="00A3527D" w:rsidP="00A3527D">
            <w:pPr>
              <w:autoSpaceDE w:val="0"/>
              <w:autoSpaceDN w:val="0"/>
              <w:adjustRightInd w:val="0"/>
              <w:jc w:val="center"/>
              <w:rPr>
                <w:rFonts w:eastAsiaTheme="minorHAnsi"/>
                <w:lang w:eastAsia="en-US"/>
              </w:rPr>
            </w:pPr>
            <w:r w:rsidRPr="00A3527D">
              <w:rPr>
                <w:rFonts w:eastAsiaTheme="minorHAnsi"/>
                <w:lang w:eastAsia="en-US"/>
              </w:rPr>
              <w:t>3,0</w:t>
            </w:r>
          </w:p>
        </w:tc>
      </w:tr>
      <w:tr w:rsidR="00A3527D" w:rsidRPr="00A3527D" w14:paraId="59370278" w14:textId="77777777" w:rsidTr="001C4801">
        <w:trPr>
          <w:trHeight w:val="135"/>
          <w:jc w:val="center"/>
        </w:trPr>
        <w:tc>
          <w:tcPr>
            <w:tcW w:w="421" w:type="dxa"/>
            <w:vMerge w:val="restart"/>
            <w:vAlign w:val="center"/>
          </w:tcPr>
          <w:p w14:paraId="044243E1" w14:textId="77777777" w:rsidR="00A3527D" w:rsidRPr="00A3527D" w:rsidRDefault="00A3527D" w:rsidP="00A3527D">
            <w:pPr>
              <w:autoSpaceDE w:val="0"/>
              <w:autoSpaceDN w:val="0"/>
              <w:adjustRightInd w:val="0"/>
              <w:jc w:val="center"/>
              <w:rPr>
                <w:rFonts w:eastAsiaTheme="minorHAnsi"/>
                <w:lang w:eastAsia="en-US"/>
              </w:rPr>
            </w:pPr>
            <w:r w:rsidRPr="00A3527D">
              <w:rPr>
                <w:rFonts w:eastAsiaTheme="minorHAnsi"/>
                <w:lang w:eastAsia="en-US"/>
              </w:rPr>
              <w:t>2.</w:t>
            </w:r>
          </w:p>
        </w:tc>
        <w:tc>
          <w:tcPr>
            <w:tcW w:w="6438" w:type="dxa"/>
            <w:vMerge w:val="restart"/>
            <w:vAlign w:val="center"/>
          </w:tcPr>
          <w:p w14:paraId="7D32C3B6" w14:textId="77777777" w:rsidR="00A3527D" w:rsidRPr="00A3527D" w:rsidRDefault="00A3527D" w:rsidP="00A3527D">
            <w:pPr>
              <w:autoSpaceDE w:val="0"/>
              <w:autoSpaceDN w:val="0"/>
              <w:adjustRightInd w:val="0"/>
              <w:jc w:val="center"/>
              <w:rPr>
                <w:rFonts w:eastAsiaTheme="minorHAnsi"/>
                <w:lang w:eastAsia="en-US"/>
              </w:rPr>
            </w:pPr>
            <w:r w:rsidRPr="00A3527D">
              <w:rPr>
                <w:rFonts w:eastAsiaTheme="minorHAnsi"/>
                <w:lang w:eastAsia="en-US"/>
              </w:rPr>
              <w:t>Бег 15 м с хода</w:t>
            </w:r>
          </w:p>
        </w:tc>
        <w:tc>
          <w:tcPr>
            <w:tcW w:w="1373" w:type="dxa"/>
            <w:vMerge w:val="restart"/>
            <w:vAlign w:val="center"/>
          </w:tcPr>
          <w:p w14:paraId="1F8B0711" w14:textId="77777777" w:rsidR="00A3527D" w:rsidRPr="00A3527D" w:rsidRDefault="00A3527D" w:rsidP="00A3527D">
            <w:pPr>
              <w:autoSpaceDE w:val="0"/>
              <w:autoSpaceDN w:val="0"/>
              <w:adjustRightInd w:val="0"/>
              <w:jc w:val="center"/>
              <w:rPr>
                <w:rFonts w:eastAsiaTheme="minorHAnsi"/>
                <w:lang w:eastAsia="en-US"/>
              </w:rPr>
            </w:pPr>
            <w:r w:rsidRPr="00A3527D">
              <w:rPr>
                <w:rFonts w:eastAsiaTheme="minorHAnsi"/>
                <w:lang w:eastAsia="en-US"/>
              </w:rPr>
              <w:t>с</w:t>
            </w:r>
          </w:p>
        </w:tc>
        <w:tc>
          <w:tcPr>
            <w:tcW w:w="2400" w:type="dxa"/>
            <w:gridSpan w:val="2"/>
            <w:vAlign w:val="center"/>
          </w:tcPr>
          <w:p w14:paraId="339AEB06" w14:textId="77777777" w:rsidR="00A3527D" w:rsidRPr="00A3527D" w:rsidRDefault="00A3527D" w:rsidP="00A3527D">
            <w:pPr>
              <w:autoSpaceDE w:val="0"/>
              <w:autoSpaceDN w:val="0"/>
              <w:adjustRightInd w:val="0"/>
              <w:jc w:val="center"/>
              <w:rPr>
                <w:rFonts w:eastAsiaTheme="minorHAnsi"/>
                <w:lang w:eastAsia="en-US"/>
              </w:rPr>
            </w:pPr>
            <w:r w:rsidRPr="00A3527D">
              <w:rPr>
                <w:rFonts w:eastAsiaTheme="minorHAnsi"/>
                <w:lang w:eastAsia="en-US"/>
              </w:rPr>
              <w:t>не более</w:t>
            </w:r>
          </w:p>
        </w:tc>
      </w:tr>
      <w:tr w:rsidR="00A3527D" w:rsidRPr="00A3527D" w14:paraId="172024E3" w14:textId="77777777" w:rsidTr="001C4801">
        <w:trPr>
          <w:trHeight w:val="135"/>
          <w:jc w:val="center"/>
        </w:trPr>
        <w:tc>
          <w:tcPr>
            <w:tcW w:w="421" w:type="dxa"/>
            <w:vMerge/>
            <w:vAlign w:val="center"/>
          </w:tcPr>
          <w:p w14:paraId="2E66A5C3" w14:textId="77777777" w:rsidR="00A3527D" w:rsidRPr="00A3527D" w:rsidRDefault="00A3527D" w:rsidP="00A3527D">
            <w:pPr>
              <w:autoSpaceDE w:val="0"/>
              <w:autoSpaceDN w:val="0"/>
              <w:adjustRightInd w:val="0"/>
              <w:jc w:val="center"/>
              <w:rPr>
                <w:rFonts w:eastAsiaTheme="minorHAnsi"/>
                <w:lang w:eastAsia="en-US"/>
              </w:rPr>
            </w:pPr>
          </w:p>
        </w:tc>
        <w:tc>
          <w:tcPr>
            <w:tcW w:w="6438" w:type="dxa"/>
            <w:vMerge/>
            <w:vAlign w:val="center"/>
          </w:tcPr>
          <w:p w14:paraId="32F20075" w14:textId="77777777" w:rsidR="00A3527D" w:rsidRPr="00A3527D" w:rsidRDefault="00A3527D" w:rsidP="00A3527D">
            <w:pPr>
              <w:autoSpaceDE w:val="0"/>
              <w:autoSpaceDN w:val="0"/>
              <w:adjustRightInd w:val="0"/>
              <w:jc w:val="center"/>
              <w:rPr>
                <w:rFonts w:eastAsiaTheme="minorHAnsi"/>
                <w:lang w:eastAsia="en-US"/>
              </w:rPr>
            </w:pPr>
          </w:p>
        </w:tc>
        <w:tc>
          <w:tcPr>
            <w:tcW w:w="1373" w:type="dxa"/>
            <w:vMerge/>
            <w:vAlign w:val="center"/>
          </w:tcPr>
          <w:p w14:paraId="09086173" w14:textId="77777777" w:rsidR="00A3527D" w:rsidRPr="00A3527D" w:rsidRDefault="00A3527D" w:rsidP="00A3527D">
            <w:pPr>
              <w:autoSpaceDE w:val="0"/>
              <w:autoSpaceDN w:val="0"/>
              <w:adjustRightInd w:val="0"/>
              <w:jc w:val="center"/>
              <w:rPr>
                <w:rFonts w:eastAsiaTheme="minorHAnsi"/>
                <w:lang w:eastAsia="en-US"/>
              </w:rPr>
            </w:pPr>
          </w:p>
        </w:tc>
        <w:tc>
          <w:tcPr>
            <w:tcW w:w="1273" w:type="dxa"/>
            <w:vAlign w:val="center"/>
          </w:tcPr>
          <w:p w14:paraId="218F1D32" w14:textId="77777777" w:rsidR="00A3527D" w:rsidRPr="00A3527D" w:rsidRDefault="00A3527D" w:rsidP="00A3527D">
            <w:pPr>
              <w:autoSpaceDE w:val="0"/>
              <w:autoSpaceDN w:val="0"/>
              <w:adjustRightInd w:val="0"/>
              <w:jc w:val="center"/>
              <w:rPr>
                <w:rFonts w:eastAsiaTheme="minorHAnsi"/>
                <w:lang w:eastAsia="en-US"/>
              </w:rPr>
            </w:pPr>
            <w:r w:rsidRPr="00A3527D">
              <w:rPr>
                <w:rFonts w:eastAsiaTheme="minorHAnsi"/>
                <w:lang w:eastAsia="en-US"/>
              </w:rPr>
              <w:t>2,4</w:t>
            </w:r>
          </w:p>
        </w:tc>
        <w:tc>
          <w:tcPr>
            <w:tcW w:w="1127" w:type="dxa"/>
            <w:vAlign w:val="center"/>
          </w:tcPr>
          <w:p w14:paraId="0A5FC549" w14:textId="77777777" w:rsidR="00A3527D" w:rsidRPr="00A3527D" w:rsidRDefault="00A3527D" w:rsidP="00A3527D">
            <w:pPr>
              <w:autoSpaceDE w:val="0"/>
              <w:autoSpaceDN w:val="0"/>
              <w:adjustRightInd w:val="0"/>
              <w:jc w:val="center"/>
              <w:rPr>
                <w:rFonts w:eastAsiaTheme="minorHAnsi"/>
                <w:lang w:eastAsia="en-US"/>
              </w:rPr>
            </w:pPr>
            <w:r w:rsidRPr="00A3527D">
              <w:rPr>
                <w:rFonts w:eastAsiaTheme="minorHAnsi"/>
                <w:lang w:eastAsia="en-US"/>
              </w:rPr>
              <w:t>2,6</w:t>
            </w:r>
          </w:p>
        </w:tc>
      </w:tr>
      <w:tr w:rsidR="00A3527D" w:rsidRPr="00A3527D" w14:paraId="63881831" w14:textId="77777777" w:rsidTr="001C4801">
        <w:trPr>
          <w:trHeight w:val="135"/>
          <w:jc w:val="center"/>
        </w:trPr>
        <w:tc>
          <w:tcPr>
            <w:tcW w:w="421" w:type="dxa"/>
            <w:vMerge w:val="restart"/>
            <w:vAlign w:val="center"/>
          </w:tcPr>
          <w:p w14:paraId="4733E81D" w14:textId="77777777" w:rsidR="00A3527D" w:rsidRPr="00A3527D" w:rsidRDefault="00A3527D" w:rsidP="00A3527D">
            <w:pPr>
              <w:autoSpaceDE w:val="0"/>
              <w:autoSpaceDN w:val="0"/>
              <w:adjustRightInd w:val="0"/>
              <w:jc w:val="center"/>
              <w:rPr>
                <w:rFonts w:eastAsiaTheme="minorHAnsi"/>
                <w:lang w:eastAsia="en-US"/>
              </w:rPr>
            </w:pPr>
            <w:r w:rsidRPr="00A3527D">
              <w:rPr>
                <w:rFonts w:eastAsiaTheme="minorHAnsi"/>
                <w:lang w:eastAsia="en-US"/>
              </w:rPr>
              <w:t>3.</w:t>
            </w:r>
          </w:p>
        </w:tc>
        <w:tc>
          <w:tcPr>
            <w:tcW w:w="6438" w:type="dxa"/>
            <w:vMerge w:val="restart"/>
            <w:vAlign w:val="center"/>
          </w:tcPr>
          <w:p w14:paraId="2D5C7D99" w14:textId="77777777" w:rsidR="00A3527D" w:rsidRPr="00A3527D" w:rsidRDefault="00A3527D" w:rsidP="00A3527D">
            <w:pPr>
              <w:autoSpaceDE w:val="0"/>
              <w:autoSpaceDN w:val="0"/>
              <w:adjustRightInd w:val="0"/>
              <w:jc w:val="center"/>
              <w:rPr>
                <w:rFonts w:eastAsiaTheme="minorHAnsi"/>
                <w:lang w:eastAsia="en-US"/>
              </w:rPr>
            </w:pPr>
            <w:r w:rsidRPr="00A3527D">
              <w:rPr>
                <w:rFonts w:eastAsiaTheme="minorHAnsi"/>
                <w:lang w:eastAsia="en-US"/>
              </w:rPr>
              <w:t>Бег 30 м с высокого старта</w:t>
            </w:r>
          </w:p>
        </w:tc>
        <w:tc>
          <w:tcPr>
            <w:tcW w:w="1373" w:type="dxa"/>
            <w:vMerge w:val="restart"/>
            <w:vAlign w:val="center"/>
          </w:tcPr>
          <w:p w14:paraId="504B20FC" w14:textId="77777777" w:rsidR="00A3527D" w:rsidRPr="00A3527D" w:rsidRDefault="00A3527D" w:rsidP="00A3527D">
            <w:pPr>
              <w:autoSpaceDE w:val="0"/>
              <w:autoSpaceDN w:val="0"/>
              <w:adjustRightInd w:val="0"/>
              <w:jc w:val="center"/>
              <w:rPr>
                <w:rFonts w:eastAsiaTheme="minorHAnsi"/>
                <w:lang w:eastAsia="en-US"/>
              </w:rPr>
            </w:pPr>
            <w:r w:rsidRPr="00A3527D">
              <w:rPr>
                <w:rFonts w:eastAsiaTheme="minorHAnsi"/>
                <w:lang w:eastAsia="en-US"/>
              </w:rPr>
              <w:t>с</w:t>
            </w:r>
          </w:p>
        </w:tc>
        <w:tc>
          <w:tcPr>
            <w:tcW w:w="2400" w:type="dxa"/>
            <w:gridSpan w:val="2"/>
            <w:vAlign w:val="center"/>
          </w:tcPr>
          <w:p w14:paraId="6D3D4B8B" w14:textId="77777777" w:rsidR="00A3527D" w:rsidRPr="00A3527D" w:rsidRDefault="00A3527D" w:rsidP="00A3527D">
            <w:pPr>
              <w:autoSpaceDE w:val="0"/>
              <w:autoSpaceDN w:val="0"/>
              <w:adjustRightInd w:val="0"/>
              <w:jc w:val="center"/>
              <w:rPr>
                <w:rFonts w:eastAsiaTheme="minorHAnsi"/>
                <w:lang w:eastAsia="en-US"/>
              </w:rPr>
            </w:pPr>
            <w:r w:rsidRPr="00A3527D">
              <w:rPr>
                <w:rFonts w:eastAsiaTheme="minorHAnsi"/>
                <w:lang w:eastAsia="en-US"/>
              </w:rPr>
              <w:t>не более</w:t>
            </w:r>
          </w:p>
        </w:tc>
      </w:tr>
      <w:tr w:rsidR="00A3527D" w:rsidRPr="00A3527D" w14:paraId="6A429B11" w14:textId="77777777" w:rsidTr="001C4801">
        <w:trPr>
          <w:trHeight w:val="307"/>
          <w:jc w:val="center"/>
        </w:trPr>
        <w:tc>
          <w:tcPr>
            <w:tcW w:w="421" w:type="dxa"/>
            <w:vMerge/>
            <w:vAlign w:val="center"/>
          </w:tcPr>
          <w:p w14:paraId="77150403" w14:textId="77777777" w:rsidR="00A3527D" w:rsidRPr="00A3527D" w:rsidRDefault="00A3527D" w:rsidP="00A3527D">
            <w:pPr>
              <w:autoSpaceDE w:val="0"/>
              <w:autoSpaceDN w:val="0"/>
              <w:adjustRightInd w:val="0"/>
              <w:jc w:val="center"/>
              <w:rPr>
                <w:rFonts w:eastAsiaTheme="minorHAnsi"/>
                <w:lang w:eastAsia="en-US"/>
              </w:rPr>
            </w:pPr>
          </w:p>
        </w:tc>
        <w:tc>
          <w:tcPr>
            <w:tcW w:w="6438" w:type="dxa"/>
            <w:vMerge/>
            <w:vAlign w:val="center"/>
          </w:tcPr>
          <w:p w14:paraId="7C47DCB9" w14:textId="77777777" w:rsidR="00A3527D" w:rsidRPr="00A3527D" w:rsidRDefault="00A3527D" w:rsidP="00A3527D">
            <w:pPr>
              <w:autoSpaceDE w:val="0"/>
              <w:autoSpaceDN w:val="0"/>
              <w:adjustRightInd w:val="0"/>
              <w:jc w:val="center"/>
              <w:rPr>
                <w:rFonts w:eastAsiaTheme="minorHAnsi"/>
                <w:lang w:eastAsia="en-US"/>
              </w:rPr>
            </w:pPr>
          </w:p>
        </w:tc>
        <w:tc>
          <w:tcPr>
            <w:tcW w:w="1373" w:type="dxa"/>
            <w:vMerge/>
            <w:vAlign w:val="center"/>
          </w:tcPr>
          <w:p w14:paraId="6BEBAC4D" w14:textId="77777777" w:rsidR="00A3527D" w:rsidRPr="00A3527D" w:rsidRDefault="00A3527D" w:rsidP="00A3527D">
            <w:pPr>
              <w:autoSpaceDE w:val="0"/>
              <w:autoSpaceDN w:val="0"/>
              <w:adjustRightInd w:val="0"/>
              <w:jc w:val="center"/>
              <w:rPr>
                <w:rFonts w:eastAsiaTheme="minorHAnsi"/>
                <w:lang w:eastAsia="en-US"/>
              </w:rPr>
            </w:pPr>
          </w:p>
        </w:tc>
        <w:tc>
          <w:tcPr>
            <w:tcW w:w="1273" w:type="dxa"/>
            <w:vAlign w:val="center"/>
          </w:tcPr>
          <w:p w14:paraId="4B3DF2FE" w14:textId="77777777" w:rsidR="00A3527D" w:rsidRPr="00A3527D" w:rsidRDefault="00A3527D" w:rsidP="00A3527D">
            <w:pPr>
              <w:autoSpaceDE w:val="0"/>
              <w:autoSpaceDN w:val="0"/>
              <w:adjustRightInd w:val="0"/>
              <w:jc w:val="center"/>
              <w:rPr>
                <w:rFonts w:eastAsiaTheme="minorHAnsi"/>
                <w:lang w:eastAsia="en-US"/>
              </w:rPr>
            </w:pPr>
            <w:r w:rsidRPr="00A3527D">
              <w:rPr>
                <w:rFonts w:eastAsiaTheme="minorHAnsi"/>
                <w:lang w:eastAsia="en-US"/>
              </w:rPr>
              <w:t>4,9</w:t>
            </w:r>
          </w:p>
        </w:tc>
        <w:tc>
          <w:tcPr>
            <w:tcW w:w="1127" w:type="dxa"/>
            <w:vAlign w:val="center"/>
          </w:tcPr>
          <w:p w14:paraId="229FDF34" w14:textId="77777777" w:rsidR="00A3527D" w:rsidRPr="00A3527D" w:rsidRDefault="00A3527D" w:rsidP="00A3527D">
            <w:pPr>
              <w:autoSpaceDE w:val="0"/>
              <w:autoSpaceDN w:val="0"/>
              <w:adjustRightInd w:val="0"/>
              <w:jc w:val="center"/>
              <w:rPr>
                <w:rFonts w:eastAsiaTheme="minorHAnsi"/>
                <w:lang w:eastAsia="en-US"/>
              </w:rPr>
            </w:pPr>
            <w:r w:rsidRPr="00A3527D">
              <w:rPr>
                <w:rFonts w:eastAsiaTheme="minorHAnsi"/>
                <w:lang w:eastAsia="en-US"/>
              </w:rPr>
              <w:t>5,1</w:t>
            </w:r>
          </w:p>
        </w:tc>
      </w:tr>
      <w:tr w:rsidR="00A3527D" w:rsidRPr="00A3527D" w14:paraId="60D945CE" w14:textId="77777777" w:rsidTr="001C4801">
        <w:trPr>
          <w:trHeight w:val="150"/>
          <w:jc w:val="center"/>
        </w:trPr>
        <w:tc>
          <w:tcPr>
            <w:tcW w:w="421" w:type="dxa"/>
            <w:vMerge w:val="restart"/>
            <w:vAlign w:val="center"/>
          </w:tcPr>
          <w:p w14:paraId="1843B877" w14:textId="77777777" w:rsidR="00A3527D" w:rsidRPr="00A3527D" w:rsidRDefault="00A3527D" w:rsidP="00A3527D">
            <w:pPr>
              <w:autoSpaceDE w:val="0"/>
              <w:autoSpaceDN w:val="0"/>
              <w:adjustRightInd w:val="0"/>
              <w:jc w:val="center"/>
              <w:rPr>
                <w:rFonts w:eastAsiaTheme="minorHAnsi"/>
                <w:lang w:eastAsia="en-US"/>
              </w:rPr>
            </w:pPr>
            <w:r w:rsidRPr="00A3527D">
              <w:rPr>
                <w:rFonts w:eastAsiaTheme="minorHAnsi"/>
                <w:lang w:eastAsia="en-US"/>
              </w:rPr>
              <w:t>4.</w:t>
            </w:r>
          </w:p>
        </w:tc>
        <w:tc>
          <w:tcPr>
            <w:tcW w:w="6438" w:type="dxa"/>
            <w:vMerge w:val="restart"/>
            <w:vAlign w:val="center"/>
          </w:tcPr>
          <w:p w14:paraId="7908662C" w14:textId="77777777" w:rsidR="00A3527D" w:rsidRPr="00A3527D" w:rsidRDefault="00A3527D" w:rsidP="00A3527D">
            <w:pPr>
              <w:autoSpaceDE w:val="0"/>
              <w:autoSpaceDN w:val="0"/>
              <w:adjustRightInd w:val="0"/>
              <w:jc w:val="center"/>
              <w:rPr>
                <w:rFonts w:eastAsiaTheme="minorHAnsi"/>
                <w:lang w:eastAsia="en-US"/>
              </w:rPr>
            </w:pPr>
            <w:r w:rsidRPr="00A3527D">
              <w:rPr>
                <w:rFonts w:eastAsiaTheme="minorHAnsi"/>
                <w:lang w:eastAsia="en-US"/>
              </w:rPr>
              <w:t>Бег 30 м с хода</w:t>
            </w:r>
          </w:p>
        </w:tc>
        <w:tc>
          <w:tcPr>
            <w:tcW w:w="1373" w:type="dxa"/>
            <w:vMerge w:val="restart"/>
            <w:vAlign w:val="center"/>
          </w:tcPr>
          <w:p w14:paraId="5244A7FC" w14:textId="77777777" w:rsidR="00A3527D" w:rsidRPr="00A3527D" w:rsidRDefault="00A3527D" w:rsidP="00A3527D">
            <w:pPr>
              <w:autoSpaceDE w:val="0"/>
              <w:autoSpaceDN w:val="0"/>
              <w:adjustRightInd w:val="0"/>
              <w:jc w:val="center"/>
              <w:rPr>
                <w:rFonts w:eastAsiaTheme="minorHAnsi"/>
                <w:lang w:eastAsia="en-US"/>
              </w:rPr>
            </w:pPr>
            <w:r w:rsidRPr="00A3527D">
              <w:rPr>
                <w:rFonts w:eastAsiaTheme="minorHAnsi"/>
                <w:lang w:eastAsia="en-US"/>
              </w:rPr>
              <w:t>с</w:t>
            </w:r>
          </w:p>
        </w:tc>
        <w:tc>
          <w:tcPr>
            <w:tcW w:w="2400" w:type="dxa"/>
            <w:gridSpan w:val="2"/>
            <w:vAlign w:val="center"/>
          </w:tcPr>
          <w:p w14:paraId="2EED4E15" w14:textId="77777777" w:rsidR="00A3527D" w:rsidRPr="00A3527D" w:rsidRDefault="00A3527D" w:rsidP="00A3527D">
            <w:pPr>
              <w:autoSpaceDE w:val="0"/>
              <w:autoSpaceDN w:val="0"/>
              <w:adjustRightInd w:val="0"/>
              <w:jc w:val="center"/>
              <w:rPr>
                <w:rFonts w:eastAsiaTheme="minorHAnsi"/>
                <w:lang w:eastAsia="en-US"/>
              </w:rPr>
            </w:pPr>
            <w:r w:rsidRPr="00A3527D">
              <w:rPr>
                <w:rFonts w:eastAsiaTheme="minorHAnsi"/>
                <w:lang w:eastAsia="en-US"/>
              </w:rPr>
              <w:t>не более</w:t>
            </w:r>
          </w:p>
        </w:tc>
      </w:tr>
      <w:tr w:rsidR="00A3527D" w:rsidRPr="00A3527D" w14:paraId="41E500AF" w14:textId="77777777" w:rsidTr="001C4801">
        <w:trPr>
          <w:trHeight w:val="195"/>
          <w:jc w:val="center"/>
        </w:trPr>
        <w:tc>
          <w:tcPr>
            <w:tcW w:w="421" w:type="dxa"/>
            <w:vMerge/>
            <w:vAlign w:val="center"/>
          </w:tcPr>
          <w:p w14:paraId="0A57E94C" w14:textId="77777777" w:rsidR="00A3527D" w:rsidRPr="00A3527D" w:rsidRDefault="00A3527D" w:rsidP="00A3527D">
            <w:pPr>
              <w:autoSpaceDE w:val="0"/>
              <w:autoSpaceDN w:val="0"/>
              <w:adjustRightInd w:val="0"/>
              <w:jc w:val="center"/>
              <w:rPr>
                <w:rFonts w:eastAsiaTheme="minorHAnsi"/>
                <w:lang w:eastAsia="en-US"/>
              </w:rPr>
            </w:pPr>
          </w:p>
        </w:tc>
        <w:tc>
          <w:tcPr>
            <w:tcW w:w="6438" w:type="dxa"/>
            <w:vMerge/>
            <w:vAlign w:val="center"/>
          </w:tcPr>
          <w:p w14:paraId="699DCCF1" w14:textId="77777777" w:rsidR="00A3527D" w:rsidRPr="00A3527D" w:rsidRDefault="00A3527D" w:rsidP="00A3527D">
            <w:pPr>
              <w:autoSpaceDE w:val="0"/>
              <w:autoSpaceDN w:val="0"/>
              <w:adjustRightInd w:val="0"/>
              <w:jc w:val="center"/>
              <w:rPr>
                <w:rFonts w:eastAsiaTheme="minorHAnsi"/>
                <w:lang w:eastAsia="en-US"/>
              </w:rPr>
            </w:pPr>
          </w:p>
        </w:tc>
        <w:tc>
          <w:tcPr>
            <w:tcW w:w="1373" w:type="dxa"/>
            <w:vMerge/>
            <w:vAlign w:val="center"/>
          </w:tcPr>
          <w:p w14:paraId="65CC2C90" w14:textId="77777777" w:rsidR="00A3527D" w:rsidRPr="00A3527D" w:rsidRDefault="00A3527D" w:rsidP="00A3527D">
            <w:pPr>
              <w:autoSpaceDE w:val="0"/>
              <w:autoSpaceDN w:val="0"/>
              <w:adjustRightInd w:val="0"/>
              <w:jc w:val="center"/>
              <w:rPr>
                <w:rFonts w:eastAsiaTheme="minorHAnsi"/>
                <w:lang w:eastAsia="en-US"/>
              </w:rPr>
            </w:pPr>
          </w:p>
        </w:tc>
        <w:tc>
          <w:tcPr>
            <w:tcW w:w="1273" w:type="dxa"/>
            <w:vAlign w:val="center"/>
          </w:tcPr>
          <w:p w14:paraId="64D6898B" w14:textId="77777777" w:rsidR="00A3527D" w:rsidRPr="00A3527D" w:rsidRDefault="00A3527D" w:rsidP="00A3527D">
            <w:pPr>
              <w:autoSpaceDE w:val="0"/>
              <w:autoSpaceDN w:val="0"/>
              <w:adjustRightInd w:val="0"/>
              <w:jc w:val="center"/>
              <w:rPr>
                <w:rFonts w:eastAsiaTheme="minorHAnsi"/>
                <w:lang w:eastAsia="en-US"/>
              </w:rPr>
            </w:pPr>
            <w:r w:rsidRPr="00A3527D">
              <w:rPr>
                <w:rFonts w:eastAsiaTheme="minorHAnsi"/>
                <w:lang w:eastAsia="en-US"/>
              </w:rPr>
              <w:t>4,9</w:t>
            </w:r>
          </w:p>
        </w:tc>
        <w:tc>
          <w:tcPr>
            <w:tcW w:w="1127" w:type="dxa"/>
            <w:vAlign w:val="center"/>
          </w:tcPr>
          <w:p w14:paraId="156795A8" w14:textId="77777777" w:rsidR="00A3527D" w:rsidRPr="00A3527D" w:rsidRDefault="00A3527D" w:rsidP="00A3527D">
            <w:pPr>
              <w:autoSpaceDE w:val="0"/>
              <w:autoSpaceDN w:val="0"/>
              <w:adjustRightInd w:val="0"/>
              <w:jc w:val="center"/>
              <w:rPr>
                <w:rFonts w:eastAsiaTheme="minorHAnsi"/>
                <w:lang w:eastAsia="en-US"/>
              </w:rPr>
            </w:pPr>
            <w:r w:rsidRPr="00A3527D">
              <w:rPr>
                <w:rFonts w:eastAsiaTheme="minorHAnsi"/>
                <w:lang w:eastAsia="en-US"/>
              </w:rPr>
              <w:t>5,1</w:t>
            </w:r>
          </w:p>
        </w:tc>
      </w:tr>
      <w:tr w:rsidR="00A3527D" w:rsidRPr="00A3527D" w14:paraId="7770F262" w14:textId="77777777" w:rsidTr="001C4801">
        <w:trPr>
          <w:trHeight w:val="165"/>
          <w:jc w:val="center"/>
        </w:trPr>
        <w:tc>
          <w:tcPr>
            <w:tcW w:w="421" w:type="dxa"/>
            <w:vMerge w:val="restart"/>
            <w:vAlign w:val="center"/>
          </w:tcPr>
          <w:p w14:paraId="09580B53" w14:textId="77777777" w:rsidR="00A3527D" w:rsidRPr="00A3527D" w:rsidRDefault="00A3527D" w:rsidP="00A3527D">
            <w:pPr>
              <w:autoSpaceDE w:val="0"/>
              <w:autoSpaceDN w:val="0"/>
              <w:adjustRightInd w:val="0"/>
              <w:jc w:val="center"/>
              <w:rPr>
                <w:rFonts w:eastAsiaTheme="minorHAnsi"/>
                <w:lang w:eastAsia="en-US"/>
              </w:rPr>
            </w:pPr>
            <w:r w:rsidRPr="00A3527D">
              <w:rPr>
                <w:rFonts w:eastAsiaTheme="minorHAnsi"/>
                <w:lang w:eastAsia="en-US"/>
              </w:rPr>
              <w:t>5.</w:t>
            </w:r>
          </w:p>
        </w:tc>
        <w:tc>
          <w:tcPr>
            <w:tcW w:w="6438" w:type="dxa"/>
            <w:vMerge w:val="restart"/>
            <w:vAlign w:val="center"/>
          </w:tcPr>
          <w:p w14:paraId="11B72926" w14:textId="77777777" w:rsidR="00A3527D" w:rsidRPr="00A3527D" w:rsidRDefault="00A3527D" w:rsidP="00A3527D">
            <w:pPr>
              <w:autoSpaceDE w:val="0"/>
              <w:autoSpaceDN w:val="0"/>
              <w:adjustRightInd w:val="0"/>
              <w:jc w:val="center"/>
              <w:rPr>
                <w:rFonts w:eastAsiaTheme="minorHAnsi"/>
                <w:lang w:eastAsia="en-US"/>
              </w:rPr>
            </w:pPr>
            <w:r w:rsidRPr="00A3527D">
              <w:rPr>
                <w:rFonts w:eastAsiaTheme="minorHAnsi"/>
                <w:lang w:eastAsia="en-US"/>
              </w:rPr>
              <w:t>Прыжок в длину с места отталкиванием двумя ногами, с приземлением на обе ноги</w:t>
            </w:r>
          </w:p>
        </w:tc>
        <w:tc>
          <w:tcPr>
            <w:tcW w:w="1373" w:type="dxa"/>
            <w:vMerge w:val="restart"/>
            <w:vAlign w:val="center"/>
          </w:tcPr>
          <w:p w14:paraId="3AB260E9" w14:textId="77777777" w:rsidR="00A3527D" w:rsidRPr="00A3527D" w:rsidRDefault="00A3527D" w:rsidP="00A3527D">
            <w:pPr>
              <w:autoSpaceDE w:val="0"/>
              <w:autoSpaceDN w:val="0"/>
              <w:adjustRightInd w:val="0"/>
              <w:jc w:val="center"/>
              <w:rPr>
                <w:rFonts w:eastAsiaTheme="minorHAnsi"/>
                <w:lang w:eastAsia="en-US"/>
              </w:rPr>
            </w:pPr>
            <w:r w:rsidRPr="00A3527D">
              <w:rPr>
                <w:rFonts w:eastAsiaTheme="minorHAnsi"/>
                <w:lang w:eastAsia="en-US"/>
              </w:rPr>
              <w:t>см</w:t>
            </w:r>
          </w:p>
        </w:tc>
        <w:tc>
          <w:tcPr>
            <w:tcW w:w="2400" w:type="dxa"/>
            <w:gridSpan w:val="2"/>
            <w:vAlign w:val="center"/>
          </w:tcPr>
          <w:p w14:paraId="683C96C5" w14:textId="77777777" w:rsidR="00A3527D" w:rsidRPr="00A3527D" w:rsidRDefault="00A3527D" w:rsidP="00A3527D">
            <w:pPr>
              <w:autoSpaceDE w:val="0"/>
              <w:autoSpaceDN w:val="0"/>
              <w:adjustRightInd w:val="0"/>
              <w:jc w:val="center"/>
              <w:rPr>
                <w:rFonts w:eastAsiaTheme="minorHAnsi"/>
                <w:lang w:eastAsia="en-US"/>
              </w:rPr>
            </w:pPr>
            <w:r w:rsidRPr="00A3527D">
              <w:rPr>
                <w:rFonts w:eastAsiaTheme="minorHAnsi"/>
                <w:lang w:eastAsia="en-US"/>
              </w:rPr>
              <w:t>не менее</w:t>
            </w:r>
          </w:p>
        </w:tc>
      </w:tr>
      <w:tr w:rsidR="00A3527D" w:rsidRPr="00A3527D" w14:paraId="1CB90164" w14:textId="77777777" w:rsidTr="001C4801">
        <w:trPr>
          <w:trHeight w:val="105"/>
          <w:jc w:val="center"/>
        </w:trPr>
        <w:tc>
          <w:tcPr>
            <w:tcW w:w="421" w:type="dxa"/>
            <w:vMerge/>
            <w:vAlign w:val="center"/>
          </w:tcPr>
          <w:p w14:paraId="430F8C3E" w14:textId="77777777" w:rsidR="00A3527D" w:rsidRPr="00A3527D" w:rsidRDefault="00A3527D" w:rsidP="00A3527D">
            <w:pPr>
              <w:autoSpaceDE w:val="0"/>
              <w:autoSpaceDN w:val="0"/>
              <w:adjustRightInd w:val="0"/>
              <w:jc w:val="center"/>
              <w:rPr>
                <w:rFonts w:eastAsiaTheme="minorHAnsi"/>
                <w:lang w:eastAsia="en-US"/>
              </w:rPr>
            </w:pPr>
          </w:p>
        </w:tc>
        <w:tc>
          <w:tcPr>
            <w:tcW w:w="6438" w:type="dxa"/>
            <w:vMerge/>
            <w:vAlign w:val="center"/>
          </w:tcPr>
          <w:p w14:paraId="4683FD11" w14:textId="77777777" w:rsidR="00A3527D" w:rsidRPr="00A3527D" w:rsidRDefault="00A3527D" w:rsidP="00A3527D">
            <w:pPr>
              <w:autoSpaceDE w:val="0"/>
              <w:autoSpaceDN w:val="0"/>
              <w:adjustRightInd w:val="0"/>
              <w:jc w:val="center"/>
              <w:rPr>
                <w:rFonts w:eastAsiaTheme="minorHAnsi"/>
                <w:lang w:eastAsia="en-US"/>
              </w:rPr>
            </w:pPr>
          </w:p>
        </w:tc>
        <w:tc>
          <w:tcPr>
            <w:tcW w:w="1373" w:type="dxa"/>
            <w:vMerge/>
            <w:vAlign w:val="center"/>
          </w:tcPr>
          <w:p w14:paraId="50904726" w14:textId="77777777" w:rsidR="00A3527D" w:rsidRPr="00A3527D" w:rsidRDefault="00A3527D" w:rsidP="00A3527D">
            <w:pPr>
              <w:autoSpaceDE w:val="0"/>
              <w:autoSpaceDN w:val="0"/>
              <w:adjustRightInd w:val="0"/>
              <w:jc w:val="center"/>
              <w:rPr>
                <w:rFonts w:eastAsiaTheme="minorHAnsi"/>
                <w:lang w:eastAsia="en-US"/>
              </w:rPr>
            </w:pPr>
          </w:p>
        </w:tc>
        <w:tc>
          <w:tcPr>
            <w:tcW w:w="1273" w:type="dxa"/>
            <w:vAlign w:val="center"/>
          </w:tcPr>
          <w:p w14:paraId="4A064BB4" w14:textId="77777777" w:rsidR="00A3527D" w:rsidRPr="00A3527D" w:rsidRDefault="00A3527D" w:rsidP="00A3527D">
            <w:pPr>
              <w:autoSpaceDE w:val="0"/>
              <w:autoSpaceDN w:val="0"/>
              <w:adjustRightInd w:val="0"/>
              <w:jc w:val="center"/>
              <w:rPr>
                <w:rFonts w:eastAsiaTheme="minorHAnsi"/>
                <w:lang w:eastAsia="en-US"/>
              </w:rPr>
            </w:pPr>
            <w:r w:rsidRPr="00A3527D">
              <w:rPr>
                <w:rFonts w:eastAsiaTheme="minorHAnsi"/>
                <w:lang w:eastAsia="en-US"/>
              </w:rPr>
              <w:t>170</w:t>
            </w:r>
          </w:p>
        </w:tc>
        <w:tc>
          <w:tcPr>
            <w:tcW w:w="1127" w:type="dxa"/>
            <w:vAlign w:val="center"/>
          </w:tcPr>
          <w:p w14:paraId="6E931C7E" w14:textId="77777777" w:rsidR="00A3527D" w:rsidRPr="00A3527D" w:rsidRDefault="00A3527D" w:rsidP="00A3527D">
            <w:pPr>
              <w:autoSpaceDE w:val="0"/>
              <w:autoSpaceDN w:val="0"/>
              <w:adjustRightInd w:val="0"/>
              <w:jc w:val="center"/>
              <w:rPr>
                <w:rFonts w:eastAsiaTheme="minorHAnsi"/>
                <w:lang w:eastAsia="en-US"/>
              </w:rPr>
            </w:pPr>
            <w:r w:rsidRPr="00A3527D">
              <w:rPr>
                <w:rFonts w:eastAsiaTheme="minorHAnsi"/>
                <w:lang w:eastAsia="en-US"/>
              </w:rPr>
              <w:t>150</w:t>
            </w:r>
          </w:p>
        </w:tc>
      </w:tr>
      <w:tr w:rsidR="00A3527D" w:rsidRPr="00A3527D" w14:paraId="5A1FF891" w14:textId="77777777" w:rsidTr="001C4801">
        <w:trPr>
          <w:trHeight w:val="165"/>
          <w:jc w:val="center"/>
        </w:trPr>
        <w:tc>
          <w:tcPr>
            <w:tcW w:w="421" w:type="dxa"/>
            <w:vMerge w:val="restart"/>
            <w:vAlign w:val="center"/>
          </w:tcPr>
          <w:p w14:paraId="0077174C" w14:textId="77777777" w:rsidR="00A3527D" w:rsidRPr="00A3527D" w:rsidRDefault="00A3527D" w:rsidP="00A3527D">
            <w:pPr>
              <w:autoSpaceDE w:val="0"/>
              <w:autoSpaceDN w:val="0"/>
              <w:adjustRightInd w:val="0"/>
              <w:jc w:val="center"/>
              <w:rPr>
                <w:rFonts w:eastAsiaTheme="minorHAnsi"/>
                <w:lang w:eastAsia="en-US"/>
              </w:rPr>
            </w:pPr>
            <w:r w:rsidRPr="00A3527D">
              <w:rPr>
                <w:rFonts w:eastAsiaTheme="minorHAnsi"/>
                <w:lang w:eastAsia="en-US"/>
              </w:rPr>
              <w:t>6.</w:t>
            </w:r>
          </w:p>
        </w:tc>
        <w:tc>
          <w:tcPr>
            <w:tcW w:w="6438" w:type="dxa"/>
            <w:vMerge w:val="restart"/>
            <w:vAlign w:val="center"/>
          </w:tcPr>
          <w:p w14:paraId="73C57A66" w14:textId="77777777" w:rsidR="00A3527D" w:rsidRPr="00A3527D" w:rsidRDefault="00A3527D" w:rsidP="00A3527D">
            <w:pPr>
              <w:autoSpaceDE w:val="0"/>
              <w:autoSpaceDN w:val="0"/>
              <w:adjustRightInd w:val="0"/>
              <w:jc w:val="center"/>
              <w:rPr>
                <w:rFonts w:eastAsiaTheme="minorHAnsi"/>
                <w:lang w:eastAsia="en-US"/>
              </w:rPr>
            </w:pPr>
            <w:r w:rsidRPr="00A3527D">
              <w:rPr>
                <w:rFonts w:eastAsiaTheme="minorHAnsi"/>
                <w:lang w:eastAsia="en-US"/>
              </w:rPr>
              <w:t>Тройной прыжок с места отталкиванием двумя ногами и махом обеих рук, с последующим поочередным отталкиванием каждой из ног</w:t>
            </w:r>
          </w:p>
        </w:tc>
        <w:tc>
          <w:tcPr>
            <w:tcW w:w="1373" w:type="dxa"/>
            <w:vMerge w:val="restart"/>
            <w:vAlign w:val="center"/>
          </w:tcPr>
          <w:p w14:paraId="79F5994F" w14:textId="77777777" w:rsidR="00A3527D" w:rsidRPr="00A3527D" w:rsidRDefault="00A3527D" w:rsidP="00A3527D">
            <w:pPr>
              <w:autoSpaceDE w:val="0"/>
              <w:autoSpaceDN w:val="0"/>
              <w:adjustRightInd w:val="0"/>
              <w:jc w:val="center"/>
              <w:rPr>
                <w:rFonts w:eastAsiaTheme="minorHAnsi"/>
                <w:lang w:eastAsia="en-US"/>
              </w:rPr>
            </w:pPr>
            <w:r w:rsidRPr="00A3527D">
              <w:rPr>
                <w:rFonts w:eastAsiaTheme="minorHAnsi"/>
                <w:lang w:eastAsia="en-US"/>
              </w:rPr>
              <w:t>см</w:t>
            </w:r>
          </w:p>
        </w:tc>
        <w:tc>
          <w:tcPr>
            <w:tcW w:w="2400" w:type="dxa"/>
            <w:gridSpan w:val="2"/>
            <w:vAlign w:val="center"/>
          </w:tcPr>
          <w:p w14:paraId="5E0753A0" w14:textId="77777777" w:rsidR="00A3527D" w:rsidRPr="00A3527D" w:rsidRDefault="00A3527D" w:rsidP="00A3527D">
            <w:pPr>
              <w:autoSpaceDE w:val="0"/>
              <w:autoSpaceDN w:val="0"/>
              <w:adjustRightInd w:val="0"/>
              <w:jc w:val="center"/>
              <w:rPr>
                <w:rFonts w:eastAsiaTheme="minorHAnsi"/>
                <w:lang w:eastAsia="en-US"/>
              </w:rPr>
            </w:pPr>
            <w:r w:rsidRPr="00A3527D">
              <w:rPr>
                <w:rFonts w:eastAsiaTheme="minorHAnsi"/>
                <w:lang w:eastAsia="en-US"/>
              </w:rPr>
              <w:t>не менее</w:t>
            </w:r>
          </w:p>
        </w:tc>
      </w:tr>
      <w:tr w:rsidR="00A3527D" w:rsidRPr="00A3527D" w14:paraId="4896356D" w14:textId="77777777" w:rsidTr="001C4801">
        <w:trPr>
          <w:trHeight w:val="105"/>
          <w:jc w:val="center"/>
        </w:trPr>
        <w:tc>
          <w:tcPr>
            <w:tcW w:w="421" w:type="dxa"/>
            <w:vMerge/>
            <w:vAlign w:val="center"/>
          </w:tcPr>
          <w:p w14:paraId="178FAB8B" w14:textId="77777777" w:rsidR="00A3527D" w:rsidRPr="00A3527D" w:rsidRDefault="00A3527D" w:rsidP="00A3527D">
            <w:pPr>
              <w:autoSpaceDE w:val="0"/>
              <w:autoSpaceDN w:val="0"/>
              <w:adjustRightInd w:val="0"/>
              <w:jc w:val="center"/>
              <w:rPr>
                <w:rFonts w:eastAsiaTheme="minorHAnsi"/>
                <w:lang w:eastAsia="en-US"/>
              </w:rPr>
            </w:pPr>
          </w:p>
        </w:tc>
        <w:tc>
          <w:tcPr>
            <w:tcW w:w="6438" w:type="dxa"/>
            <w:vMerge/>
            <w:vAlign w:val="center"/>
          </w:tcPr>
          <w:p w14:paraId="7DB4B74E" w14:textId="77777777" w:rsidR="00A3527D" w:rsidRPr="00A3527D" w:rsidRDefault="00A3527D" w:rsidP="00A3527D">
            <w:pPr>
              <w:autoSpaceDE w:val="0"/>
              <w:autoSpaceDN w:val="0"/>
              <w:adjustRightInd w:val="0"/>
              <w:jc w:val="center"/>
              <w:rPr>
                <w:rFonts w:eastAsiaTheme="minorHAnsi"/>
                <w:lang w:eastAsia="en-US"/>
              </w:rPr>
            </w:pPr>
          </w:p>
        </w:tc>
        <w:tc>
          <w:tcPr>
            <w:tcW w:w="1373" w:type="dxa"/>
            <w:vMerge/>
            <w:vAlign w:val="center"/>
          </w:tcPr>
          <w:p w14:paraId="18E913F0" w14:textId="77777777" w:rsidR="00A3527D" w:rsidRPr="00A3527D" w:rsidRDefault="00A3527D" w:rsidP="00A3527D">
            <w:pPr>
              <w:autoSpaceDE w:val="0"/>
              <w:autoSpaceDN w:val="0"/>
              <w:adjustRightInd w:val="0"/>
              <w:jc w:val="center"/>
              <w:rPr>
                <w:rFonts w:eastAsiaTheme="minorHAnsi"/>
                <w:lang w:eastAsia="en-US"/>
              </w:rPr>
            </w:pPr>
          </w:p>
        </w:tc>
        <w:tc>
          <w:tcPr>
            <w:tcW w:w="1273" w:type="dxa"/>
            <w:vAlign w:val="center"/>
          </w:tcPr>
          <w:p w14:paraId="40AEA78B" w14:textId="77777777" w:rsidR="00A3527D" w:rsidRPr="00A3527D" w:rsidRDefault="00A3527D" w:rsidP="00A3527D">
            <w:pPr>
              <w:autoSpaceDE w:val="0"/>
              <w:autoSpaceDN w:val="0"/>
              <w:adjustRightInd w:val="0"/>
              <w:jc w:val="center"/>
              <w:rPr>
                <w:rFonts w:eastAsiaTheme="minorHAnsi"/>
                <w:lang w:eastAsia="en-US"/>
              </w:rPr>
            </w:pPr>
            <w:r w:rsidRPr="00A3527D">
              <w:rPr>
                <w:rFonts w:eastAsiaTheme="minorHAnsi"/>
                <w:lang w:eastAsia="en-US"/>
              </w:rPr>
              <w:t>580</w:t>
            </w:r>
          </w:p>
        </w:tc>
        <w:tc>
          <w:tcPr>
            <w:tcW w:w="1127" w:type="dxa"/>
            <w:vAlign w:val="center"/>
          </w:tcPr>
          <w:p w14:paraId="075E52AC" w14:textId="77777777" w:rsidR="00A3527D" w:rsidRPr="00A3527D" w:rsidRDefault="00A3527D" w:rsidP="00A3527D">
            <w:pPr>
              <w:autoSpaceDE w:val="0"/>
              <w:autoSpaceDN w:val="0"/>
              <w:adjustRightInd w:val="0"/>
              <w:jc w:val="center"/>
              <w:rPr>
                <w:rFonts w:eastAsiaTheme="minorHAnsi"/>
                <w:lang w:eastAsia="en-US"/>
              </w:rPr>
            </w:pPr>
            <w:r w:rsidRPr="00A3527D">
              <w:rPr>
                <w:rFonts w:eastAsiaTheme="minorHAnsi"/>
                <w:lang w:eastAsia="en-US"/>
              </w:rPr>
              <w:t>540</w:t>
            </w:r>
          </w:p>
        </w:tc>
      </w:tr>
      <w:tr w:rsidR="00A3527D" w:rsidRPr="00A3527D" w14:paraId="3416D3E6" w14:textId="77777777" w:rsidTr="001C4801">
        <w:trPr>
          <w:trHeight w:val="180"/>
          <w:jc w:val="center"/>
        </w:trPr>
        <w:tc>
          <w:tcPr>
            <w:tcW w:w="421" w:type="dxa"/>
            <w:vMerge w:val="restart"/>
            <w:vAlign w:val="center"/>
          </w:tcPr>
          <w:p w14:paraId="458C5F21" w14:textId="77777777" w:rsidR="00A3527D" w:rsidRPr="00A3527D" w:rsidRDefault="00A3527D" w:rsidP="00A3527D">
            <w:pPr>
              <w:autoSpaceDE w:val="0"/>
              <w:autoSpaceDN w:val="0"/>
              <w:adjustRightInd w:val="0"/>
              <w:jc w:val="center"/>
              <w:rPr>
                <w:rFonts w:eastAsiaTheme="minorHAnsi"/>
                <w:lang w:eastAsia="en-US"/>
              </w:rPr>
            </w:pPr>
            <w:r w:rsidRPr="00A3527D">
              <w:rPr>
                <w:rFonts w:eastAsiaTheme="minorHAnsi"/>
                <w:lang w:eastAsia="en-US"/>
              </w:rPr>
              <w:t>7.</w:t>
            </w:r>
          </w:p>
        </w:tc>
        <w:tc>
          <w:tcPr>
            <w:tcW w:w="6438" w:type="dxa"/>
            <w:vMerge w:val="restart"/>
            <w:vAlign w:val="center"/>
          </w:tcPr>
          <w:p w14:paraId="352A483C" w14:textId="77777777" w:rsidR="00A3527D" w:rsidRPr="00A3527D" w:rsidRDefault="00A3527D" w:rsidP="00A3527D">
            <w:pPr>
              <w:autoSpaceDE w:val="0"/>
              <w:autoSpaceDN w:val="0"/>
              <w:adjustRightInd w:val="0"/>
              <w:jc w:val="center"/>
              <w:rPr>
                <w:rFonts w:eastAsiaTheme="minorHAnsi"/>
                <w:lang w:eastAsia="en-US"/>
              </w:rPr>
            </w:pPr>
            <w:r w:rsidRPr="00A3527D">
              <w:rPr>
                <w:rFonts w:eastAsiaTheme="minorHAnsi"/>
                <w:lang w:eastAsia="en-US"/>
              </w:rPr>
              <w:t>Прыжок в высоту с места отталкиванием двумя ногами</w:t>
            </w:r>
          </w:p>
        </w:tc>
        <w:tc>
          <w:tcPr>
            <w:tcW w:w="1373" w:type="dxa"/>
            <w:vMerge w:val="restart"/>
            <w:vAlign w:val="center"/>
          </w:tcPr>
          <w:p w14:paraId="3221F812" w14:textId="77777777" w:rsidR="00A3527D" w:rsidRPr="00A3527D" w:rsidRDefault="00A3527D" w:rsidP="00A3527D">
            <w:pPr>
              <w:autoSpaceDE w:val="0"/>
              <w:autoSpaceDN w:val="0"/>
              <w:adjustRightInd w:val="0"/>
              <w:jc w:val="center"/>
              <w:rPr>
                <w:rFonts w:eastAsiaTheme="minorHAnsi"/>
                <w:lang w:eastAsia="en-US"/>
              </w:rPr>
            </w:pPr>
            <w:r w:rsidRPr="00A3527D">
              <w:rPr>
                <w:rFonts w:eastAsiaTheme="minorHAnsi"/>
                <w:lang w:eastAsia="en-US"/>
              </w:rPr>
              <w:t>см</w:t>
            </w:r>
          </w:p>
        </w:tc>
        <w:tc>
          <w:tcPr>
            <w:tcW w:w="2400" w:type="dxa"/>
            <w:gridSpan w:val="2"/>
            <w:vAlign w:val="center"/>
          </w:tcPr>
          <w:p w14:paraId="5C368EF2" w14:textId="77777777" w:rsidR="00A3527D" w:rsidRPr="00A3527D" w:rsidRDefault="00A3527D" w:rsidP="00A3527D">
            <w:pPr>
              <w:autoSpaceDE w:val="0"/>
              <w:autoSpaceDN w:val="0"/>
              <w:adjustRightInd w:val="0"/>
              <w:jc w:val="center"/>
              <w:rPr>
                <w:rFonts w:eastAsiaTheme="minorHAnsi"/>
                <w:lang w:eastAsia="en-US"/>
              </w:rPr>
            </w:pPr>
            <w:r w:rsidRPr="00A3527D">
              <w:rPr>
                <w:rFonts w:eastAsiaTheme="minorHAnsi"/>
                <w:lang w:eastAsia="en-US"/>
              </w:rPr>
              <w:t>не менее</w:t>
            </w:r>
          </w:p>
        </w:tc>
      </w:tr>
      <w:tr w:rsidR="00A3527D" w:rsidRPr="00A3527D" w14:paraId="2BBB08C3" w14:textId="77777777" w:rsidTr="001C4801">
        <w:trPr>
          <w:trHeight w:val="291"/>
          <w:jc w:val="center"/>
        </w:trPr>
        <w:tc>
          <w:tcPr>
            <w:tcW w:w="421" w:type="dxa"/>
            <w:vMerge/>
            <w:vAlign w:val="center"/>
          </w:tcPr>
          <w:p w14:paraId="6ACBED4D" w14:textId="77777777" w:rsidR="00A3527D" w:rsidRPr="00A3527D" w:rsidRDefault="00A3527D" w:rsidP="00A3527D">
            <w:pPr>
              <w:autoSpaceDE w:val="0"/>
              <w:autoSpaceDN w:val="0"/>
              <w:adjustRightInd w:val="0"/>
              <w:jc w:val="center"/>
              <w:rPr>
                <w:rFonts w:eastAsiaTheme="minorHAnsi"/>
                <w:lang w:eastAsia="en-US"/>
              </w:rPr>
            </w:pPr>
          </w:p>
        </w:tc>
        <w:tc>
          <w:tcPr>
            <w:tcW w:w="6438" w:type="dxa"/>
            <w:vMerge/>
            <w:vAlign w:val="center"/>
          </w:tcPr>
          <w:p w14:paraId="2C5B9F81" w14:textId="77777777" w:rsidR="00A3527D" w:rsidRPr="00A3527D" w:rsidRDefault="00A3527D" w:rsidP="00A3527D">
            <w:pPr>
              <w:autoSpaceDE w:val="0"/>
              <w:autoSpaceDN w:val="0"/>
              <w:adjustRightInd w:val="0"/>
              <w:jc w:val="center"/>
              <w:rPr>
                <w:rFonts w:eastAsiaTheme="minorHAnsi"/>
                <w:lang w:eastAsia="en-US"/>
              </w:rPr>
            </w:pPr>
          </w:p>
        </w:tc>
        <w:tc>
          <w:tcPr>
            <w:tcW w:w="1373" w:type="dxa"/>
            <w:vMerge/>
            <w:vAlign w:val="center"/>
          </w:tcPr>
          <w:p w14:paraId="5202ED81" w14:textId="77777777" w:rsidR="00A3527D" w:rsidRPr="00A3527D" w:rsidRDefault="00A3527D" w:rsidP="00A3527D">
            <w:pPr>
              <w:autoSpaceDE w:val="0"/>
              <w:autoSpaceDN w:val="0"/>
              <w:adjustRightInd w:val="0"/>
              <w:jc w:val="center"/>
              <w:rPr>
                <w:rFonts w:eastAsiaTheme="minorHAnsi"/>
                <w:lang w:eastAsia="en-US"/>
              </w:rPr>
            </w:pPr>
          </w:p>
        </w:tc>
        <w:tc>
          <w:tcPr>
            <w:tcW w:w="1273" w:type="dxa"/>
            <w:vAlign w:val="center"/>
          </w:tcPr>
          <w:p w14:paraId="555E5F4E" w14:textId="77777777" w:rsidR="00A3527D" w:rsidRPr="00A3527D" w:rsidRDefault="00A3527D" w:rsidP="00A3527D">
            <w:pPr>
              <w:autoSpaceDE w:val="0"/>
              <w:autoSpaceDN w:val="0"/>
              <w:adjustRightInd w:val="0"/>
              <w:jc w:val="center"/>
              <w:rPr>
                <w:rFonts w:eastAsiaTheme="minorHAnsi"/>
                <w:lang w:eastAsia="en-US"/>
              </w:rPr>
            </w:pPr>
            <w:r w:rsidRPr="00A3527D">
              <w:rPr>
                <w:rFonts w:eastAsiaTheme="minorHAnsi"/>
                <w:lang w:eastAsia="en-US"/>
              </w:rPr>
              <w:t>20</w:t>
            </w:r>
          </w:p>
        </w:tc>
        <w:tc>
          <w:tcPr>
            <w:tcW w:w="1127" w:type="dxa"/>
            <w:vAlign w:val="center"/>
          </w:tcPr>
          <w:p w14:paraId="207B0D54" w14:textId="77777777" w:rsidR="00A3527D" w:rsidRPr="00A3527D" w:rsidRDefault="00A3527D" w:rsidP="00A3527D">
            <w:pPr>
              <w:autoSpaceDE w:val="0"/>
              <w:autoSpaceDN w:val="0"/>
              <w:adjustRightInd w:val="0"/>
              <w:jc w:val="center"/>
              <w:rPr>
                <w:rFonts w:eastAsiaTheme="minorHAnsi"/>
                <w:lang w:eastAsia="en-US"/>
              </w:rPr>
            </w:pPr>
            <w:r w:rsidRPr="00A3527D">
              <w:rPr>
                <w:rFonts w:eastAsiaTheme="minorHAnsi"/>
                <w:lang w:eastAsia="en-US"/>
              </w:rPr>
              <w:t>16</w:t>
            </w:r>
          </w:p>
        </w:tc>
      </w:tr>
      <w:tr w:rsidR="00A3527D" w:rsidRPr="00A3527D" w14:paraId="7D1661F2" w14:textId="77777777" w:rsidTr="001C4801">
        <w:trPr>
          <w:trHeight w:val="165"/>
          <w:jc w:val="center"/>
        </w:trPr>
        <w:tc>
          <w:tcPr>
            <w:tcW w:w="421" w:type="dxa"/>
            <w:vMerge w:val="restart"/>
            <w:vAlign w:val="center"/>
          </w:tcPr>
          <w:p w14:paraId="414BF1FD" w14:textId="77777777" w:rsidR="00A3527D" w:rsidRPr="00A3527D" w:rsidRDefault="00A3527D" w:rsidP="00A3527D">
            <w:pPr>
              <w:autoSpaceDE w:val="0"/>
              <w:autoSpaceDN w:val="0"/>
              <w:adjustRightInd w:val="0"/>
              <w:jc w:val="center"/>
              <w:rPr>
                <w:rFonts w:eastAsiaTheme="minorHAnsi"/>
                <w:lang w:eastAsia="en-US"/>
              </w:rPr>
            </w:pPr>
            <w:r w:rsidRPr="00A3527D">
              <w:rPr>
                <w:rFonts w:eastAsiaTheme="minorHAnsi"/>
                <w:lang w:eastAsia="en-US"/>
              </w:rPr>
              <w:t>8.</w:t>
            </w:r>
          </w:p>
        </w:tc>
        <w:tc>
          <w:tcPr>
            <w:tcW w:w="6438" w:type="dxa"/>
            <w:vMerge w:val="restart"/>
            <w:vAlign w:val="center"/>
          </w:tcPr>
          <w:p w14:paraId="198F45E3" w14:textId="77777777" w:rsidR="00A3527D" w:rsidRPr="00A3527D" w:rsidRDefault="00A3527D" w:rsidP="00A3527D">
            <w:pPr>
              <w:autoSpaceDE w:val="0"/>
              <w:autoSpaceDN w:val="0"/>
              <w:adjustRightInd w:val="0"/>
              <w:jc w:val="center"/>
              <w:rPr>
                <w:rFonts w:eastAsiaTheme="minorHAnsi"/>
                <w:lang w:eastAsia="en-US"/>
              </w:rPr>
            </w:pPr>
            <w:r w:rsidRPr="00A3527D">
              <w:rPr>
                <w:rFonts w:eastAsiaTheme="minorHAnsi"/>
                <w:lang w:eastAsia="en-US"/>
              </w:rPr>
              <w:t>И.П. – руки за спиной. Прыжок в высоту одновременным отталкиванием двумя ногами</w:t>
            </w:r>
          </w:p>
        </w:tc>
        <w:tc>
          <w:tcPr>
            <w:tcW w:w="1373" w:type="dxa"/>
            <w:vMerge w:val="restart"/>
            <w:vAlign w:val="center"/>
          </w:tcPr>
          <w:p w14:paraId="2878DA2D" w14:textId="77777777" w:rsidR="00A3527D" w:rsidRPr="00A3527D" w:rsidRDefault="00A3527D" w:rsidP="00A3527D">
            <w:pPr>
              <w:autoSpaceDE w:val="0"/>
              <w:autoSpaceDN w:val="0"/>
              <w:adjustRightInd w:val="0"/>
              <w:jc w:val="center"/>
              <w:rPr>
                <w:rFonts w:eastAsiaTheme="minorHAnsi"/>
                <w:lang w:eastAsia="en-US"/>
              </w:rPr>
            </w:pPr>
            <w:r w:rsidRPr="00A3527D">
              <w:rPr>
                <w:rFonts w:eastAsiaTheme="minorHAnsi"/>
                <w:lang w:eastAsia="en-US"/>
              </w:rPr>
              <w:t>см</w:t>
            </w:r>
          </w:p>
        </w:tc>
        <w:tc>
          <w:tcPr>
            <w:tcW w:w="2400" w:type="dxa"/>
            <w:gridSpan w:val="2"/>
            <w:vAlign w:val="center"/>
          </w:tcPr>
          <w:p w14:paraId="3F56B97A" w14:textId="77777777" w:rsidR="00A3527D" w:rsidRPr="00A3527D" w:rsidRDefault="00A3527D" w:rsidP="00A3527D">
            <w:pPr>
              <w:autoSpaceDE w:val="0"/>
              <w:autoSpaceDN w:val="0"/>
              <w:adjustRightInd w:val="0"/>
              <w:jc w:val="center"/>
              <w:rPr>
                <w:rFonts w:eastAsiaTheme="minorHAnsi"/>
                <w:lang w:eastAsia="en-US"/>
              </w:rPr>
            </w:pPr>
            <w:r w:rsidRPr="00A3527D">
              <w:rPr>
                <w:rFonts w:eastAsiaTheme="minorHAnsi"/>
                <w:lang w:eastAsia="en-US"/>
              </w:rPr>
              <w:t>не менее</w:t>
            </w:r>
          </w:p>
        </w:tc>
      </w:tr>
      <w:tr w:rsidR="00A3527D" w:rsidRPr="00A3527D" w14:paraId="470DA03B" w14:textId="77777777" w:rsidTr="001C4801">
        <w:trPr>
          <w:trHeight w:val="225"/>
          <w:jc w:val="center"/>
        </w:trPr>
        <w:tc>
          <w:tcPr>
            <w:tcW w:w="421" w:type="dxa"/>
            <w:vMerge/>
            <w:vAlign w:val="center"/>
          </w:tcPr>
          <w:p w14:paraId="5EB87EF1" w14:textId="77777777" w:rsidR="00A3527D" w:rsidRPr="00A3527D" w:rsidRDefault="00A3527D" w:rsidP="00A3527D">
            <w:pPr>
              <w:autoSpaceDE w:val="0"/>
              <w:autoSpaceDN w:val="0"/>
              <w:adjustRightInd w:val="0"/>
              <w:jc w:val="center"/>
              <w:rPr>
                <w:rFonts w:eastAsiaTheme="minorHAnsi"/>
                <w:lang w:eastAsia="en-US"/>
              </w:rPr>
            </w:pPr>
          </w:p>
        </w:tc>
        <w:tc>
          <w:tcPr>
            <w:tcW w:w="6438" w:type="dxa"/>
            <w:vMerge/>
            <w:vAlign w:val="center"/>
          </w:tcPr>
          <w:p w14:paraId="66EAD178" w14:textId="77777777" w:rsidR="00A3527D" w:rsidRPr="00A3527D" w:rsidRDefault="00A3527D" w:rsidP="00A3527D">
            <w:pPr>
              <w:autoSpaceDE w:val="0"/>
              <w:autoSpaceDN w:val="0"/>
              <w:adjustRightInd w:val="0"/>
              <w:jc w:val="center"/>
              <w:rPr>
                <w:rFonts w:eastAsiaTheme="minorHAnsi"/>
                <w:lang w:eastAsia="en-US"/>
              </w:rPr>
            </w:pPr>
          </w:p>
        </w:tc>
        <w:tc>
          <w:tcPr>
            <w:tcW w:w="1373" w:type="dxa"/>
            <w:vMerge/>
            <w:vAlign w:val="center"/>
          </w:tcPr>
          <w:p w14:paraId="5972D457" w14:textId="77777777" w:rsidR="00A3527D" w:rsidRPr="00A3527D" w:rsidRDefault="00A3527D" w:rsidP="00A3527D">
            <w:pPr>
              <w:autoSpaceDE w:val="0"/>
              <w:autoSpaceDN w:val="0"/>
              <w:adjustRightInd w:val="0"/>
              <w:jc w:val="center"/>
              <w:rPr>
                <w:rFonts w:eastAsiaTheme="minorHAnsi"/>
                <w:lang w:eastAsia="en-US"/>
              </w:rPr>
            </w:pPr>
          </w:p>
        </w:tc>
        <w:tc>
          <w:tcPr>
            <w:tcW w:w="1273" w:type="dxa"/>
            <w:vAlign w:val="center"/>
          </w:tcPr>
          <w:p w14:paraId="2548EF17" w14:textId="77777777" w:rsidR="00A3527D" w:rsidRPr="00A3527D" w:rsidRDefault="00A3527D" w:rsidP="00A3527D">
            <w:pPr>
              <w:autoSpaceDE w:val="0"/>
              <w:autoSpaceDN w:val="0"/>
              <w:adjustRightInd w:val="0"/>
              <w:jc w:val="center"/>
              <w:rPr>
                <w:rFonts w:eastAsiaTheme="minorHAnsi"/>
                <w:lang w:eastAsia="en-US"/>
              </w:rPr>
            </w:pPr>
            <w:r w:rsidRPr="00A3527D">
              <w:rPr>
                <w:rFonts w:eastAsiaTheme="minorHAnsi"/>
                <w:lang w:eastAsia="en-US"/>
              </w:rPr>
              <w:t>12</w:t>
            </w:r>
          </w:p>
        </w:tc>
        <w:tc>
          <w:tcPr>
            <w:tcW w:w="1127" w:type="dxa"/>
            <w:vAlign w:val="center"/>
          </w:tcPr>
          <w:p w14:paraId="7A0904E4" w14:textId="77777777" w:rsidR="00A3527D" w:rsidRPr="00A3527D" w:rsidRDefault="00A3527D" w:rsidP="00A3527D">
            <w:pPr>
              <w:autoSpaceDE w:val="0"/>
              <w:autoSpaceDN w:val="0"/>
              <w:adjustRightInd w:val="0"/>
              <w:jc w:val="center"/>
              <w:rPr>
                <w:rFonts w:eastAsiaTheme="minorHAnsi"/>
                <w:lang w:eastAsia="en-US"/>
              </w:rPr>
            </w:pPr>
            <w:r w:rsidRPr="00A3527D">
              <w:rPr>
                <w:rFonts w:eastAsiaTheme="minorHAnsi"/>
                <w:lang w:eastAsia="en-US"/>
              </w:rPr>
              <w:t>10</w:t>
            </w:r>
          </w:p>
        </w:tc>
      </w:tr>
      <w:tr w:rsidR="00A3527D" w:rsidRPr="00A3527D" w14:paraId="2EC3E937" w14:textId="77777777" w:rsidTr="001C4801">
        <w:trPr>
          <w:trHeight w:val="135"/>
          <w:jc w:val="center"/>
        </w:trPr>
        <w:tc>
          <w:tcPr>
            <w:tcW w:w="421" w:type="dxa"/>
            <w:vMerge w:val="restart"/>
            <w:vAlign w:val="center"/>
          </w:tcPr>
          <w:p w14:paraId="70C8C595" w14:textId="77777777" w:rsidR="00A3527D" w:rsidRPr="00A3527D" w:rsidRDefault="00A3527D" w:rsidP="00A3527D">
            <w:pPr>
              <w:autoSpaceDE w:val="0"/>
              <w:autoSpaceDN w:val="0"/>
              <w:adjustRightInd w:val="0"/>
              <w:jc w:val="center"/>
              <w:rPr>
                <w:rFonts w:eastAsiaTheme="minorHAnsi"/>
                <w:lang w:eastAsia="en-US"/>
              </w:rPr>
            </w:pPr>
            <w:r w:rsidRPr="00A3527D">
              <w:rPr>
                <w:rFonts w:eastAsiaTheme="minorHAnsi"/>
                <w:lang w:eastAsia="en-US"/>
              </w:rPr>
              <w:t>9.</w:t>
            </w:r>
          </w:p>
        </w:tc>
        <w:tc>
          <w:tcPr>
            <w:tcW w:w="6438" w:type="dxa"/>
            <w:vMerge w:val="restart"/>
            <w:vAlign w:val="center"/>
          </w:tcPr>
          <w:p w14:paraId="6150D046" w14:textId="77777777" w:rsidR="00A3527D" w:rsidRPr="00A3527D" w:rsidRDefault="00A3527D" w:rsidP="00A3527D">
            <w:pPr>
              <w:autoSpaceDE w:val="0"/>
              <w:autoSpaceDN w:val="0"/>
              <w:adjustRightInd w:val="0"/>
              <w:jc w:val="center"/>
              <w:rPr>
                <w:rFonts w:eastAsiaTheme="minorHAnsi"/>
                <w:lang w:eastAsia="en-US"/>
              </w:rPr>
            </w:pPr>
            <w:r w:rsidRPr="00A3527D">
              <w:rPr>
                <w:rFonts w:eastAsiaTheme="minorHAnsi"/>
                <w:lang w:eastAsia="en-US"/>
              </w:rPr>
              <w:t>Бросок набивного мяча весом 1 кг</w:t>
            </w:r>
          </w:p>
        </w:tc>
        <w:tc>
          <w:tcPr>
            <w:tcW w:w="1373" w:type="dxa"/>
            <w:vMerge w:val="restart"/>
            <w:vAlign w:val="center"/>
          </w:tcPr>
          <w:p w14:paraId="7453040A" w14:textId="77777777" w:rsidR="00A3527D" w:rsidRPr="00A3527D" w:rsidRDefault="00A3527D" w:rsidP="00A3527D">
            <w:pPr>
              <w:autoSpaceDE w:val="0"/>
              <w:autoSpaceDN w:val="0"/>
              <w:adjustRightInd w:val="0"/>
              <w:jc w:val="center"/>
              <w:rPr>
                <w:rFonts w:eastAsiaTheme="minorHAnsi"/>
                <w:lang w:eastAsia="en-US"/>
              </w:rPr>
            </w:pPr>
            <w:r w:rsidRPr="00A3527D">
              <w:rPr>
                <w:rFonts w:eastAsiaTheme="minorHAnsi"/>
                <w:lang w:eastAsia="en-US"/>
              </w:rPr>
              <w:t>м</w:t>
            </w:r>
          </w:p>
        </w:tc>
        <w:tc>
          <w:tcPr>
            <w:tcW w:w="2400" w:type="dxa"/>
            <w:gridSpan w:val="2"/>
            <w:vAlign w:val="center"/>
          </w:tcPr>
          <w:p w14:paraId="2FCEE214" w14:textId="77777777" w:rsidR="00A3527D" w:rsidRPr="00A3527D" w:rsidRDefault="00A3527D" w:rsidP="00A3527D">
            <w:pPr>
              <w:autoSpaceDE w:val="0"/>
              <w:autoSpaceDN w:val="0"/>
              <w:adjustRightInd w:val="0"/>
              <w:jc w:val="center"/>
              <w:rPr>
                <w:rFonts w:eastAsiaTheme="minorHAnsi"/>
                <w:lang w:eastAsia="en-US"/>
              </w:rPr>
            </w:pPr>
            <w:r w:rsidRPr="00A3527D">
              <w:rPr>
                <w:rFonts w:eastAsiaTheme="minorHAnsi"/>
                <w:lang w:eastAsia="en-US"/>
              </w:rPr>
              <w:t>не менее</w:t>
            </w:r>
          </w:p>
        </w:tc>
      </w:tr>
      <w:tr w:rsidR="00A3527D" w:rsidRPr="00A3527D" w14:paraId="4CCFA17E" w14:textId="77777777" w:rsidTr="001C4801">
        <w:trPr>
          <w:trHeight w:val="135"/>
          <w:jc w:val="center"/>
        </w:trPr>
        <w:tc>
          <w:tcPr>
            <w:tcW w:w="421" w:type="dxa"/>
            <w:vMerge/>
            <w:vAlign w:val="center"/>
          </w:tcPr>
          <w:p w14:paraId="2CD6B58E" w14:textId="77777777" w:rsidR="00A3527D" w:rsidRPr="00A3527D" w:rsidRDefault="00A3527D" w:rsidP="00A3527D">
            <w:pPr>
              <w:autoSpaceDE w:val="0"/>
              <w:autoSpaceDN w:val="0"/>
              <w:adjustRightInd w:val="0"/>
              <w:jc w:val="center"/>
              <w:rPr>
                <w:rFonts w:eastAsiaTheme="minorHAnsi"/>
                <w:lang w:eastAsia="en-US"/>
              </w:rPr>
            </w:pPr>
          </w:p>
        </w:tc>
        <w:tc>
          <w:tcPr>
            <w:tcW w:w="6438" w:type="dxa"/>
            <w:vMerge/>
            <w:vAlign w:val="center"/>
          </w:tcPr>
          <w:p w14:paraId="43FFC281" w14:textId="77777777" w:rsidR="00A3527D" w:rsidRPr="00A3527D" w:rsidRDefault="00A3527D" w:rsidP="00A3527D">
            <w:pPr>
              <w:autoSpaceDE w:val="0"/>
              <w:autoSpaceDN w:val="0"/>
              <w:adjustRightInd w:val="0"/>
              <w:jc w:val="center"/>
              <w:rPr>
                <w:rFonts w:eastAsiaTheme="minorHAnsi"/>
                <w:lang w:eastAsia="en-US"/>
              </w:rPr>
            </w:pPr>
          </w:p>
        </w:tc>
        <w:tc>
          <w:tcPr>
            <w:tcW w:w="1373" w:type="dxa"/>
            <w:vMerge/>
            <w:vAlign w:val="center"/>
          </w:tcPr>
          <w:p w14:paraId="45D5B85D" w14:textId="77777777" w:rsidR="00A3527D" w:rsidRPr="00A3527D" w:rsidRDefault="00A3527D" w:rsidP="00A3527D">
            <w:pPr>
              <w:autoSpaceDE w:val="0"/>
              <w:autoSpaceDN w:val="0"/>
              <w:adjustRightInd w:val="0"/>
              <w:jc w:val="center"/>
              <w:rPr>
                <w:rFonts w:eastAsiaTheme="minorHAnsi"/>
                <w:lang w:eastAsia="en-US"/>
              </w:rPr>
            </w:pPr>
          </w:p>
        </w:tc>
        <w:tc>
          <w:tcPr>
            <w:tcW w:w="1273" w:type="dxa"/>
            <w:vAlign w:val="center"/>
          </w:tcPr>
          <w:p w14:paraId="330E9809" w14:textId="77777777" w:rsidR="00A3527D" w:rsidRPr="00A3527D" w:rsidRDefault="00A3527D" w:rsidP="00A3527D">
            <w:pPr>
              <w:autoSpaceDE w:val="0"/>
              <w:autoSpaceDN w:val="0"/>
              <w:adjustRightInd w:val="0"/>
              <w:jc w:val="center"/>
              <w:rPr>
                <w:rFonts w:eastAsiaTheme="minorHAnsi"/>
                <w:lang w:eastAsia="en-US"/>
              </w:rPr>
            </w:pPr>
            <w:r w:rsidRPr="00A3527D">
              <w:rPr>
                <w:rFonts w:eastAsiaTheme="minorHAnsi"/>
                <w:lang w:eastAsia="en-US"/>
              </w:rPr>
              <w:t>6</w:t>
            </w:r>
          </w:p>
        </w:tc>
        <w:tc>
          <w:tcPr>
            <w:tcW w:w="1127" w:type="dxa"/>
            <w:vAlign w:val="center"/>
          </w:tcPr>
          <w:p w14:paraId="51EB595A" w14:textId="77777777" w:rsidR="00A3527D" w:rsidRPr="00A3527D" w:rsidRDefault="00A3527D" w:rsidP="00A3527D">
            <w:pPr>
              <w:autoSpaceDE w:val="0"/>
              <w:autoSpaceDN w:val="0"/>
              <w:adjustRightInd w:val="0"/>
              <w:jc w:val="center"/>
              <w:rPr>
                <w:rFonts w:eastAsiaTheme="minorHAnsi"/>
                <w:lang w:eastAsia="en-US"/>
              </w:rPr>
            </w:pPr>
            <w:r w:rsidRPr="00A3527D">
              <w:rPr>
                <w:rFonts w:eastAsiaTheme="minorHAnsi"/>
                <w:lang w:eastAsia="en-US"/>
              </w:rPr>
              <w:t>4</w:t>
            </w:r>
          </w:p>
        </w:tc>
      </w:tr>
      <w:tr w:rsidR="00A3527D" w:rsidRPr="00A3527D" w14:paraId="762D595F" w14:textId="77777777" w:rsidTr="001C4801">
        <w:trPr>
          <w:trHeight w:val="150"/>
          <w:jc w:val="center"/>
        </w:trPr>
        <w:tc>
          <w:tcPr>
            <w:tcW w:w="421" w:type="dxa"/>
            <w:vMerge w:val="restart"/>
            <w:vAlign w:val="center"/>
          </w:tcPr>
          <w:p w14:paraId="547349C5" w14:textId="77777777" w:rsidR="00A3527D" w:rsidRPr="00A3527D" w:rsidRDefault="00A3527D" w:rsidP="00A3527D">
            <w:pPr>
              <w:autoSpaceDE w:val="0"/>
              <w:autoSpaceDN w:val="0"/>
              <w:adjustRightInd w:val="0"/>
              <w:jc w:val="center"/>
              <w:rPr>
                <w:rFonts w:eastAsiaTheme="minorHAnsi"/>
                <w:lang w:eastAsia="en-US"/>
              </w:rPr>
            </w:pPr>
            <w:r w:rsidRPr="00A3527D">
              <w:rPr>
                <w:rFonts w:eastAsiaTheme="minorHAnsi"/>
                <w:lang w:eastAsia="en-US"/>
              </w:rPr>
              <w:t>10.</w:t>
            </w:r>
          </w:p>
        </w:tc>
        <w:tc>
          <w:tcPr>
            <w:tcW w:w="6438" w:type="dxa"/>
            <w:vMerge w:val="restart"/>
            <w:vAlign w:val="center"/>
          </w:tcPr>
          <w:p w14:paraId="65E1F317" w14:textId="77777777" w:rsidR="00A3527D" w:rsidRPr="00A3527D" w:rsidRDefault="00A3527D" w:rsidP="00A3527D">
            <w:pPr>
              <w:autoSpaceDE w:val="0"/>
              <w:autoSpaceDN w:val="0"/>
              <w:adjustRightInd w:val="0"/>
              <w:jc w:val="center"/>
              <w:rPr>
                <w:rFonts w:eastAsiaTheme="minorHAnsi"/>
                <w:lang w:eastAsia="en-US"/>
              </w:rPr>
            </w:pPr>
            <w:r w:rsidRPr="00A3527D">
              <w:rPr>
                <w:rFonts w:eastAsiaTheme="minorHAnsi"/>
                <w:lang w:eastAsia="en-US"/>
              </w:rPr>
              <w:t>Наклон вперед из положения стоя с выпрямленными ногами на полу. Коснуться пола пальцами рук. Фиксация положения 2 с.</w:t>
            </w:r>
          </w:p>
        </w:tc>
        <w:tc>
          <w:tcPr>
            <w:tcW w:w="1373" w:type="dxa"/>
            <w:vMerge w:val="restart"/>
            <w:vAlign w:val="center"/>
          </w:tcPr>
          <w:p w14:paraId="2837A21B" w14:textId="77777777" w:rsidR="00A3527D" w:rsidRPr="00A3527D" w:rsidRDefault="00A3527D" w:rsidP="00A3527D">
            <w:pPr>
              <w:autoSpaceDE w:val="0"/>
              <w:autoSpaceDN w:val="0"/>
              <w:adjustRightInd w:val="0"/>
              <w:jc w:val="center"/>
              <w:rPr>
                <w:rFonts w:eastAsiaTheme="minorHAnsi"/>
                <w:lang w:eastAsia="en-US"/>
              </w:rPr>
            </w:pPr>
            <w:r w:rsidRPr="00A3527D">
              <w:rPr>
                <w:rFonts w:eastAsiaTheme="minorHAnsi"/>
                <w:lang w:eastAsia="en-US"/>
              </w:rPr>
              <w:t>количество раз</w:t>
            </w:r>
          </w:p>
        </w:tc>
        <w:tc>
          <w:tcPr>
            <w:tcW w:w="2400" w:type="dxa"/>
            <w:gridSpan w:val="2"/>
            <w:vAlign w:val="center"/>
          </w:tcPr>
          <w:p w14:paraId="7952BD19" w14:textId="77777777" w:rsidR="00A3527D" w:rsidRPr="00A3527D" w:rsidRDefault="00A3527D" w:rsidP="00A3527D">
            <w:pPr>
              <w:autoSpaceDE w:val="0"/>
              <w:autoSpaceDN w:val="0"/>
              <w:adjustRightInd w:val="0"/>
              <w:jc w:val="center"/>
              <w:rPr>
                <w:rFonts w:eastAsiaTheme="minorHAnsi"/>
                <w:lang w:eastAsia="en-US"/>
              </w:rPr>
            </w:pPr>
            <w:r w:rsidRPr="00A3527D">
              <w:rPr>
                <w:rFonts w:eastAsiaTheme="minorHAnsi"/>
                <w:lang w:eastAsia="en-US"/>
              </w:rPr>
              <w:t>не менее</w:t>
            </w:r>
          </w:p>
        </w:tc>
      </w:tr>
      <w:tr w:rsidR="00A3527D" w:rsidRPr="00A3527D" w14:paraId="44676A7C" w14:textId="77777777" w:rsidTr="001C4801">
        <w:trPr>
          <w:trHeight w:val="558"/>
          <w:jc w:val="center"/>
        </w:trPr>
        <w:tc>
          <w:tcPr>
            <w:tcW w:w="421" w:type="dxa"/>
            <w:vMerge/>
            <w:vAlign w:val="center"/>
          </w:tcPr>
          <w:p w14:paraId="44CA83ED" w14:textId="77777777" w:rsidR="00A3527D" w:rsidRPr="00A3527D" w:rsidRDefault="00A3527D" w:rsidP="00A3527D">
            <w:pPr>
              <w:autoSpaceDE w:val="0"/>
              <w:autoSpaceDN w:val="0"/>
              <w:adjustRightInd w:val="0"/>
              <w:jc w:val="center"/>
              <w:rPr>
                <w:rFonts w:eastAsiaTheme="minorHAnsi"/>
                <w:lang w:eastAsia="en-US"/>
              </w:rPr>
            </w:pPr>
          </w:p>
        </w:tc>
        <w:tc>
          <w:tcPr>
            <w:tcW w:w="6438" w:type="dxa"/>
            <w:vMerge/>
            <w:vAlign w:val="center"/>
          </w:tcPr>
          <w:p w14:paraId="28340306" w14:textId="77777777" w:rsidR="00A3527D" w:rsidRPr="00A3527D" w:rsidRDefault="00A3527D" w:rsidP="00A3527D">
            <w:pPr>
              <w:autoSpaceDE w:val="0"/>
              <w:autoSpaceDN w:val="0"/>
              <w:adjustRightInd w:val="0"/>
              <w:jc w:val="center"/>
              <w:rPr>
                <w:rFonts w:eastAsiaTheme="minorHAnsi"/>
                <w:lang w:eastAsia="en-US"/>
              </w:rPr>
            </w:pPr>
          </w:p>
        </w:tc>
        <w:tc>
          <w:tcPr>
            <w:tcW w:w="1373" w:type="dxa"/>
            <w:vMerge/>
            <w:vAlign w:val="center"/>
          </w:tcPr>
          <w:p w14:paraId="6E64D48B" w14:textId="77777777" w:rsidR="00A3527D" w:rsidRPr="00A3527D" w:rsidRDefault="00A3527D" w:rsidP="00A3527D">
            <w:pPr>
              <w:autoSpaceDE w:val="0"/>
              <w:autoSpaceDN w:val="0"/>
              <w:adjustRightInd w:val="0"/>
              <w:jc w:val="center"/>
              <w:rPr>
                <w:rFonts w:eastAsiaTheme="minorHAnsi"/>
                <w:lang w:eastAsia="en-US"/>
              </w:rPr>
            </w:pPr>
          </w:p>
        </w:tc>
        <w:tc>
          <w:tcPr>
            <w:tcW w:w="2400" w:type="dxa"/>
            <w:gridSpan w:val="2"/>
            <w:vAlign w:val="center"/>
          </w:tcPr>
          <w:p w14:paraId="2D3AD0C2" w14:textId="77777777" w:rsidR="00A3527D" w:rsidRPr="00A3527D" w:rsidRDefault="00A3527D" w:rsidP="00A3527D">
            <w:pPr>
              <w:autoSpaceDE w:val="0"/>
              <w:autoSpaceDN w:val="0"/>
              <w:adjustRightInd w:val="0"/>
              <w:jc w:val="center"/>
              <w:rPr>
                <w:rFonts w:eastAsiaTheme="minorHAnsi"/>
                <w:lang w:eastAsia="en-US"/>
              </w:rPr>
            </w:pPr>
            <w:r w:rsidRPr="00A3527D">
              <w:rPr>
                <w:rFonts w:eastAsiaTheme="minorHAnsi"/>
                <w:lang w:eastAsia="en-US"/>
              </w:rPr>
              <w:t>1</w:t>
            </w:r>
          </w:p>
        </w:tc>
      </w:tr>
      <w:tr w:rsidR="00A3527D" w:rsidRPr="00A3527D" w14:paraId="3CED2A02" w14:textId="77777777" w:rsidTr="001C4801">
        <w:trPr>
          <w:trHeight w:val="345"/>
          <w:jc w:val="center"/>
        </w:trPr>
        <w:tc>
          <w:tcPr>
            <w:tcW w:w="421" w:type="dxa"/>
            <w:vAlign w:val="center"/>
          </w:tcPr>
          <w:p w14:paraId="4E6CDFE0" w14:textId="77777777" w:rsidR="00A3527D" w:rsidRPr="00A3527D" w:rsidRDefault="00A3527D" w:rsidP="00A3527D">
            <w:pPr>
              <w:autoSpaceDE w:val="0"/>
              <w:autoSpaceDN w:val="0"/>
              <w:adjustRightInd w:val="0"/>
              <w:jc w:val="center"/>
              <w:rPr>
                <w:rFonts w:eastAsiaTheme="minorHAnsi"/>
                <w:lang w:eastAsia="en-US"/>
              </w:rPr>
            </w:pPr>
            <w:r w:rsidRPr="00A3527D">
              <w:rPr>
                <w:rFonts w:eastAsiaTheme="minorHAnsi"/>
                <w:lang w:eastAsia="en-US"/>
              </w:rPr>
              <w:t>11.</w:t>
            </w:r>
          </w:p>
        </w:tc>
        <w:tc>
          <w:tcPr>
            <w:tcW w:w="6438" w:type="dxa"/>
            <w:vAlign w:val="center"/>
          </w:tcPr>
          <w:p w14:paraId="41D5837E" w14:textId="77777777" w:rsidR="00A3527D" w:rsidRPr="00A3527D" w:rsidRDefault="00A3527D" w:rsidP="00A3527D">
            <w:pPr>
              <w:autoSpaceDE w:val="0"/>
              <w:autoSpaceDN w:val="0"/>
              <w:adjustRightInd w:val="0"/>
              <w:jc w:val="center"/>
              <w:rPr>
                <w:rFonts w:eastAsiaTheme="minorHAnsi"/>
                <w:lang w:eastAsia="en-US"/>
              </w:rPr>
            </w:pPr>
            <w:r w:rsidRPr="00A3527D">
              <w:rPr>
                <w:rFonts w:eastAsiaTheme="minorHAnsi"/>
                <w:lang w:eastAsia="en-US"/>
              </w:rPr>
              <w:t>Техническое мастерство</w:t>
            </w:r>
          </w:p>
        </w:tc>
        <w:tc>
          <w:tcPr>
            <w:tcW w:w="3773" w:type="dxa"/>
            <w:gridSpan w:val="3"/>
            <w:vAlign w:val="center"/>
          </w:tcPr>
          <w:p w14:paraId="372260ED" w14:textId="77777777" w:rsidR="00A3527D" w:rsidRPr="00A3527D" w:rsidRDefault="00A3527D" w:rsidP="00A3527D">
            <w:pPr>
              <w:autoSpaceDE w:val="0"/>
              <w:autoSpaceDN w:val="0"/>
              <w:adjustRightInd w:val="0"/>
              <w:jc w:val="center"/>
              <w:rPr>
                <w:rFonts w:eastAsiaTheme="minorHAnsi"/>
                <w:lang w:eastAsia="en-US"/>
              </w:rPr>
            </w:pPr>
            <w:r w:rsidRPr="00A3527D">
              <w:rPr>
                <w:rFonts w:eastAsiaTheme="minorHAnsi"/>
                <w:lang w:eastAsia="en-US"/>
              </w:rPr>
              <w:t xml:space="preserve">Обязательная техническая </w:t>
            </w:r>
            <w:r w:rsidRPr="00A3527D">
              <w:rPr>
                <w:rFonts w:eastAsiaTheme="minorHAnsi"/>
                <w:lang w:eastAsia="en-US"/>
              </w:rPr>
              <w:br/>
              <w:t>программа по годам этапа</w:t>
            </w:r>
          </w:p>
        </w:tc>
      </w:tr>
    </w:tbl>
    <w:p w14:paraId="0EF74D95" w14:textId="77777777" w:rsidR="00A3527D" w:rsidRDefault="00A3527D" w:rsidP="00A3527D">
      <w:pPr>
        <w:autoSpaceDE w:val="0"/>
        <w:autoSpaceDN w:val="0"/>
        <w:adjustRightInd w:val="0"/>
        <w:spacing w:after="0" w:line="240" w:lineRule="auto"/>
        <w:ind w:left="6096"/>
        <w:outlineLvl w:val="1"/>
        <w:rPr>
          <w:rFonts w:ascii="Times New Roman" w:eastAsiaTheme="minorHAnsi" w:hAnsi="Times New Roman" w:cs="Times New Roman"/>
          <w:bCs/>
          <w:sz w:val="24"/>
          <w:szCs w:val="24"/>
          <w:lang w:eastAsia="en-US"/>
        </w:rPr>
      </w:pPr>
    </w:p>
    <w:p w14:paraId="30BB3A00" w14:textId="64C5AFD4" w:rsidR="00A3527D" w:rsidRPr="00A3527D" w:rsidRDefault="00A3527D" w:rsidP="00A3527D">
      <w:pPr>
        <w:autoSpaceDE w:val="0"/>
        <w:autoSpaceDN w:val="0"/>
        <w:adjustRightInd w:val="0"/>
        <w:spacing w:after="0" w:line="240" w:lineRule="auto"/>
        <w:ind w:left="6096"/>
        <w:outlineLvl w:val="1"/>
        <w:rPr>
          <w:rFonts w:ascii="Times New Roman" w:eastAsiaTheme="minorHAnsi" w:hAnsi="Times New Roman" w:cs="Times New Roman"/>
          <w:bCs/>
          <w:sz w:val="24"/>
          <w:szCs w:val="24"/>
          <w:lang w:eastAsia="en-US"/>
        </w:rPr>
        <w:sectPr w:rsidR="00A3527D" w:rsidRPr="00A3527D" w:rsidSect="00A43989">
          <w:pgSz w:w="11906" w:h="16838" w:code="9"/>
          <w:pgMar w:top="1134" w:right="850" w:bottom="1134" w:left="1701" w:header="0" w:footer="0" w:gutter="0"/>
          <w:cols w:space="720"/>
          <w:noEndnote/>
          <w:docGrid w:linePitch="326"/>
        </w:sectPr>
      </w:pPr>
    </w:p>
    <w:p w14:paraId="17C9A02A" w14:textId="77777777" w:rsidR="00F669EE" w:rsidRPr="00971977" w:rsidRDefault="00F669EE" w:rsidP="00F669EE">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14:paraId="2D12373D" w14:textId="77777777" w:rsidR="00484FC5" w:rsidRPr="00971977" w:rsidRDefault="00484FC5" w:rsidP="00484FC5">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14:paraId="5EF370CD" w14:textId="77777777" w:rsidR="00484FC5" w:rsidRPr="00971977" w:rsidRDefault="00484FC5" w:rsidP="00484FC5">
      <w:pPr>
        <w:spacing w:after="0"/>
        <w:rPr>
          <w:rFonts w:ascii="Times New Roman" w:hAnsi="Times New Roman" w:cs="Times New Roman"/>
          <w:b/>
          <w:sz w:val="24"/>
          <w:szCs w:val="24"/>
        </w:rPr>
      </w:pPr>
      <w:r w:rsidRPr="00971977">
        <w:rPr>
          <w:rFonts w:ascii="Times New Roman" w:hAnsi="Times New Roman" w:cs="Times New Roman"/>
          <w:b/>
          <w:sz w:val="24"/>
          <w:szCs w:val="24"/>
        </w:rPr>
        <w:t>5.ПЕРЕЧЕНЬ ИНФОРМАЦИОННОГО ОБЕСПЕЧЕНИЯ  ПРОГРАММЫ</w:t>
      </w:r>
    </w:p>
    <w:p w14:paraId="3C3B4935" w14:textId="77777777" w:rsidR="00484FC5" w:rsidRPr="00971977" w:rsidRDefault="00484FC5" w:rsidP="00484FC5">
      <w:pPr>
        <w:spacing w:after="0"/>
        <w:contextualSpacing/>
        <w:jc w:val="both"/>
        <w:rPr>
          <w:rFonts w:ascii="Times New Roman" w:hAnsi="Times New Roman" w:cs="Times New Roman"/>
          <w:sz w:val="24"/>
          <w:szCs w:val="24"/>
        </w:rPr>
      </w:pPr>
    </w:p>
    <w:p w14:paraId="49743CD6" w14:textId="77777777" w:rsidR="00484FC5" w:rsidRPr="00971977" w:rsidRDefault="00484FC5" w:rsidP="00484FC5">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971977">
        <w:rPr>
          <w:rFonts w:ascii="Times New Roman" w:eastAsiaTheme="minorHAnsi" w:hAnsi="Times New Roman" w:cs="Times New Roman"/>
          <w:b/>
          <w:bCs/>
          <w:color w:val="000000"/>
          <w:sz w:val="24"/>
          <w:szCs w:val="24"/>
          <w:lang w:eastAsia="en-US"/>
        </w:rPr>
        <w:t xml:space="preserve">4.1. Список используемой литературы: </w:t>
      </w:r>
    </w:p>
    <w:p w14:paraId="0B4EBBA2" w14:textId="77777777" w:rsidR="00484FC5" w:rsidRPr="00971977" w:rsidRDefault="00484FC5" w:rsidP="00484FC5">
      <w:pPr>
        <w:autoSpaceDE w:val="0"/>
        <w:autoSpaceDN w:val="0"/>
        <w:adjustRightInd w:val="0"/>
        <w:spacing w:after="84" w:line="240" w:lineRule="auto"/>
        <w:rPr>
          <w:rFonts w:ascii="Times New Roman" w:eastAsiaTheme="minorHAnsi" w:hAnsi="Times New Roman" w:cs="Times New Roman"/>
          <w:color w:val="000000"/>
          <w:sz w:val="24"/>
          <w:szCs w:val="24"/>
          <w:lang w:eastAsia="en-US"/>
        </w:rPr>
      </w:pPr>
      <w:r w:rsidRPr="00971977">
        <w:rPr>
          <w:rFonts w:ascii="Times New Roman" w:eastAsiaTheme="minorHAnsi" w:hAnsi="Times New Roman" w:cs="Times New Roman"/>
          <w:color w:val="000000"/>
          <w:sz w:val="24"/>
          <w:szCs w:val="24"/>
          <w:lang w:eastAsia="en-US"/>
        </w:rPr>
        <w:t>1. Закон РФ от 4 декабря 2007г. № 329-ФЗ «О физической культуре и спорте в РФ</w:t>
      </w:r>
      <w:r w:rsidRPr="00971977">
        <w:rPr>
          <w:rFonts w:ascii="Times New Roman" w:eastAsiaTheme="minorHAnsi" w:hAnsi="Times New Roman" w:cs="Times New Roman"/>
          <w:b/>
          <w:bCs/>
          <w:color w:val="000000"/>
          <w:sz w:val="24"/>
          <w:szCs w:val="24"/>
          <w:lang w:eastAsia="en-US"/>
        </w:rPr>
        <w:t xml:space="preserve">» </w:t>
      </w:r>
      <w:r w:rsidRPr="00971977">
        <w:rPr>
          <w:rFonts w:ascii="Times New Roman" w:eastAsiaTheme="minorHAnsi" w:hAnsi="Times New Roman" w:cs="Times New Roman"/>
          <w:color w:val="000000"/>
          <w:sz w:val="24"/>
          <w:szCs w:val="24"/>
          <w:lang w:eastAsia="en-US"/>
        </w:rPr>
        <w:t xml:space="preserve">(с изменениями №412-ФЗ от 6 декабря 2011 года); </w:t>
      </w:r>
    </w:p>
    <w:p w14:paraId="6680D9D1" w14:textId="77777777" w:rsidR="00484FC5" w:rsidRPr="00971977" w:rsidRDefault="00484FC5" w:rsidP="00484FC5">
      <w:pPr>
        <w:autoSpaceDE w:val="0"/>
        <w:autoSpaceDN w:val="0"/>
        <w:adjustRightInd w:val="0"/>
        <w:spacing w:after="84" w:line="240" w:lineRule="auto"/>
        <w:rPr>
          <w:rFonts w:ascii="Times New Roman" w:eastAsiaTheme="minorHAnsi" w:hAnsi="Times New Roman" w:cs="Times New Roman"/>
          <w:color w:val="000000"/>
          <w:sz w:val="24"/>
          <w:szCs w:val="24"/>
          <w:lang w:eastAsia="en-US"/>
        </w:rPr>
      </w:pPr>
      <w:r w:rsidRPr="00971977">
        <w:rPr>
          <w:rFonts w:ascii="Times New Roman" w:eastAsiaTheme="minorHAnsi" w:hAnsi="Times New Roman" w:cs="Times New Roman"/>
          <w:color w:val="000000"/>
          <w:sz w:val="24"/>
          <w:szCs w:val="24"/>
          <w:lang w:eastAsia="en-US"/>
        </w:rPr>
        <w:t xml:space="preserve">2. Настольная книга тренера: Наука побеждать / Н.Г. Озолин. – М.: ООО Изд-во Астрель: ООО Изд-во АСТ, 2004; </w:t>
      </w:r>
    </w:p>
    <w:p w14:paraId="783107F4" w14:textId="77777777" w:rsidR="00484FC5" w:rsidRPr="00971977" w:rsidRDefault="00484FC5" w:rsidP="00484FC5">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971977">
        <w:rPr>
          <w:rFonts w:ascii="Times New Roman" w:eastAsiaTheme="minorHAnsi" w:hAnsi="Times New Roman" w:cs="Times New Roman"/>
          <w:color w:val="000000"/>
          <w:sz w:val="24"/>
          <w:szCs w:val="24"/>
          <w:lang w:eastAsia="en-US"/>
        </w:rPr>
        <w:t xml:space="preserve">3. Футбол: типовая учебно-тренировочная спортивной подготовки программа для ДЮСШ и СДЮШОР под общ.ред. М.А.Годика,  Г.Л.Борознова, Н.В.Котенко, В.Н.Малышева, Н.А.Кулина,  С.А.Российского, О.Б.Лапшина, А.А.Шамардина. 2011г; </w:t>
      </w:r>
    </w:p>
    <w:p w14:paraId="0C0B2477" w14:textId="77777777" w:rsidR="00484FC5" w:rsidRPr="00971977" w:rsidRDefault="00484FC5" w:rsidP="00484FC5">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971977">
        <w:rPr>
          <w:rFonts w:ascii="Times New Roman" w:eastAsiaTheme="minorHAnsi" w:hAnsi="Times New Roman" w:cs="Times New Roman"/>
          <w:color w:val="000000"/>
          <w:sz w:val="24"/>
          <w:szCs w:val="24"/>
          <w:lang w:eastAsia="en-US"/>
        </w:rPr>
        <w:t xml:space="preserve">4. «Внеурочная деятельность учащихся. Футбол». Г. А. Колодницкий, </w:t>
      </w:r>
    </w:p>
    <w:p w14:paraId="2282906C" w14:textId="77777777" w:rsidR="00484FC5" w:rsidRPr="00971977" w:rsidRDefault="00484FC5" w:rsidP="00484FC5">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p w14:paraId="05EB32A4" w14:textId="77777777" w:rsidR="00484FC5" w:rsidRPr="00971977" w:rsidRDefault="00484FC5" w:rsidP="00484FC5">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971977">
        <w:rPr>
          <w:rFonts w:ascii="Times New Roman" w:eastAsiaTheme="minorHAnsi" w:hAnsi="Times New Roman" w:cs="Times New Roman"/>
          <w:color w:val="000000"/>
          <w:sz w:val="24"/>
          <w:szCs w:val="24"/>
          <w:lang w:eastAsia="en-US"/>
        </w:rPr>
        <w:t xml:space="preserve">В. С. Кузнецов, М. В. Маслов. Москва «просвещение» 2011г; </w:t>
      </w:r>
    </w:p>
    <w:p w14:paraId="2B0261EC" w14:textId="77777777" w:rsidR="00484FC5" w:rsidRPr="00971977" w:rsidRDefault="00484FC5" w:rsidP="00484FC5">
      <w:pPr>
        <w:autoSpaceDE w:val="0"/>
        <w:autoSpaceDN w:val="0"/>
        <w:adjustRightInd w:val="0"/>
        <w:spacing w:after="86" w:line="240" w:lineRule="auto"/>
        <w:rPr>
          <w:rFonts w:ascii="Times New Roman" w:eastAsiaTheme="minorHAnsi" w:hAnsi="Times New Roman" w:cs="Times New Roman"/>
          <w:color w:val="000000"/>
          <w:sz w:val="24"/>
          <w:szCs w:val="24"/>
          <w:lang w:eastAsia="en-US"/>
        </w:rPr>
      </w:pPr>
      <w:r w:rsidRPr="00971977">
        <w:rPr>
          <w:rFonts w:ascii="Times New Roman" w:eastAsiaTheme="minorHAnsi" w:hAnsi="Times New Roman" w:cs="Times New Roman"/>
          <w:color w:val="000000"/>
          <w:sz w:val="24"/>
          <w:szCs w:val="24"/>
          <w:lang w:eastAsia="en-US"/>
        </w:rPr>
        <w:t xml:space="preserve">5. Футбол: учебная программа под общ. ред. В.П Губа, П.В. Кващука, В.В. Краснощѐкова, П.Ф.Ежова, В.А. Блинова 2010г; </w:t>
      </w:r>
    </w:p>
    <w:p w14:paraId="157351E2" w14:textId="77777777" w:rsidR="00484FC5" w:rsidRPr="00971977" w:rsidRDefault="00484FC5" w:rsidP="00484FC5">
      <w:pPr>
        <w:autoSpaceDE w:val="0"/>
        <w:autoSpaceDN w:val="0"/>
        <w:adjustRightInd w:val="0"/>
        <w:spacing w:after="86" w:line="240" w:lineRule="auto"/>
        <w:rPr>
          <w:rFonts w:ascii="Times New Roman" w:eastAsiaTheme="minorHAnsi" w:hAnsi="Times New Roman" w:cs="Times New Roman"/>
          <w:color w:val="000000"/>
          <w:sz w:val="24"/>
          <w:szCs w:val="24"/>
          <w:lang w:eastAsia="en-US"/>
        </w:rPr>
      </w:pPr>
      <w:r w:rsidRPr="00971977">
        <w:rPr>
          <w:rFonts w:ascii="Times New Roman" w:eastAsiaTheme="minorHAnsi" w:hAnsi="Times New Roman" w:cs="Times New Roman"/>
          <w:color w:val="000000"/>
          <w:sz w:val="24"/>
          <w:szCs w:val="24"/>
          <w:lang w:eastAsia="en-US"/>
        </w:rPr>
        <w:t xml:space="preserve">6. Лапшин О.Б. Теория и методика подготовки юных футболистов 2010г; </w:t>
      </w:r>
    </w:p>
    <w:p w14:paraId="041918F5" w14:textId="77777777" w:rsidR="00484FC5" w:rsidRPr="00971977" w:rsidRDefault="00484FC5" w:rsidP="00484FC5">
      <w:pPr>
        <w:autoSpaceDE w:val="0"/>
        <w:autoSpaceDN w:val="0"/>
        <w:adjustRightInd w:val="0"/>
        <w:spacing w:after="86" w:line="240" w:lineRule="auto"/>
        <w:rPr>
          <w:rFonts w:ascii="Times New Roman" w:eastAsiaTheme="minorHAnsi" w:hAnsi="Times New Roman" w:cs="Times New Roman"/>
          <w:color w:val="000000"/>
          <w:sz w:val="24"/>
          <w:szCs w:val="24"/>
          <w:lang w:eastAsia="en-US"/>
        </w:rPr>
      </w:pPr>
      <w:r w:rsidRPr="00971977">
        <w:rPr>
          <w:rFonts w:ascii="Times New Roman" w:eastAsiaTheme="minorHAnsi" w:hAnsi="Times New Roman" w:cs="Times New Roman"/>
          <w:color w:val="000000"/>
          <w:sz w:val="24"/>
          <w:szCs w:val="24"/>
          <w:lang w:eastAsia="en-US"/>
        </w:rPr>
        <w:t xml:space="preserve">7. Шамардин А.И. Функциональная подготовка футболистов. 2000г; </w:t>
      </w:r>
    </w:p>
    <w:p w14:paraId="51DF17EA" w14:textId="77777777" w:rsidR="00484FC5" w:rsidRPr="00971977" w:rsidRDefault="00484FC5" w:rsidP="0020500A">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971977">
        <w:rPr>
          <w:rFonts w:ascii="Times New Roman" w:eastAsiaTheme="minorHAnsi" w:hAnsi="Times New Roman" w:cs="Times New Roman"/>
          <w:color w:val="000000"/>
          <w:sz w:val="24"/>
          <w:szCs w:val="24"/>
          <w:lang w:eastAsia="en-US"/>
        </w:rPr>
        <w:t>8. Монаков Г.В. Подготовка футболи</w:t>
      </w:r>
      <w:r w:rsidR="0020500A" w:rsidRPr="00971977">
        <w:rPr>
          <w:rFonts w:ascii="Times New Roman" w:eastAsiaTheme="minorHAnsi" w:hAnsi="Times New Roman" w:cs="Times New Roman"/>
          <w:color w:val="000000"/>
          <w:sz w:val="24"/>
          <w:szCs w:val="24"/>
          <w:lang w:eastAsia="en-US"/>
        </w:rPr>
        <w:t xml:space="preserve">стов. Теория и практика 2007г. </w:t>
      </w:r>
    </w:p>
    <w:p w14:paraId="76A54C96" w14:textId="77777777" w:rsidR="00484FC5" w:rsidRPr="00971977" w:rsidRDefault="00484FC5" w:rsidP="00484FC5">
      <w:pPr>
        <w:spacing w:after="0"/>
        <w:contextualSpacing/>
        <w:jc w:val="both"/>
        <w:rPr>
          <w:rFonts w:ascii="Times New Roman" w:hAnsi="Times New Roman" w:cs="Times New Roman"/>
          <w:sz w:val="24"/>
          <w:szCs w:val="24"/>
        </w:rPr>
      </w:pPr>
    </w:p>
    <w:p w14:paraId="3E781BDD" w14:textId="77777777" w:rsidR="00484FC5" w:rsidRPr="00971977" w:rsidRDefault="00484FC5" w:rsidP="00484FC5">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971977">
        <w:rPr>
          <w:rFonts w:ascii="Times New Roman" w:eastAsiaTheme="minorHAnsi" w:hAnsi="Times New Roman" w:cs="Times New Roman"/>
          <w:b/>
          <w:bCs/>
          <w:color w:val="000000"/>
          <w:sz w:val="24"/>
          <w:szCs w:val="24"/>
          <w:lang w:eastAsia="en-US"/>
        </w:rPr>
        <w:t xml:space="preserve">4.2.Интернет-ресурсы: </w:t>
      </w:r>
    </w:p>
    <w:p w14:paraId="20D1D36A" w14:textId="77777777" w:rsidR="00484FC5" w:rsidRPr="00971977" w:rsidRDefault="00484FC5" w:rsidP="00484FC5">
      <w:pPr>
        <w:autoSpaceDE w:val="0"/>
        <w:autoSpaceDN w:val="0"/>
        <w:adjustRightInd w:val="0"/>
        <w:spacing w:after="36" w:line="240" w:lineRule="auto"/>
        <w:rPr>
          <w:rFonts w:ascii="Times New Roman" w:eastAsiaTheme="minorHAnsi" w:hAnsi="Times New Roman" w:cs="Times New Roman"/>
          <w:color w:val="000000"/>
          <w:sz w:val="24"/>
          <w:szCs w:val="24"/>
          <w:lang w:eastAsia="en-US"/>
        </w:rPr>
      </w:pPr>
      <w:r w:rsidRPr="00971977">
        <w:rPr>
          <w:rFonts w:ascii="Times New Roman" w:eastAsiaTheme="minorHAnsi" w:hAnsi="Times New Roman" w:cs="Times New Roman"/>
          <w:color w:val="000000"/>
          <w:sz w:val="24"/>
          <w:szCs w:val="24"/>
          <w:lang w:eastAsia="en-US"/>
        </w:rPr>
        <w:t xml:space="preserve">1. http://window.edu.ru/library/pdf2txt/966/75966/56944/page2- Футбол: техника игры: Учебно-методическое пособие. (Смышляев А.В., Степанов Е.Э., Франк Э.Р., 2009); </w:t>
      </w:r>
    </w:p>
    <w:p w14:paraId="2CA85317" w14:textId="77777777" w:rsidR="00484FC5" w:rsidRPr="00971977" w:rsidRDefault="00484FC5" w:rsidP="00484FC5">
      <w:pPr>
        <w:autoSpaceDE w:val="0"/>
        <w:autoSpaceDN w:val="0"/>
        <w:adjustRightInd w:val="0"/>
        <w:spacing w:after="36" w:line="240" w:lineRule="auto"/>
        <w:rPr>
          <w:rFonts w:ascii="Times New Roman" w:eastAsiaTheme="minorHAnsi" w:hAnsi="Times New Roman" w:cs="Times New Roman"/>
          <w:color w:val="000000"/>
          <w:sz w:val="24"/>
          <w:szCs w:val="24"/>
          <w:lang w:eastAsia="en-US"/>
        </w:rPr>
      </w:pPr>
      <w:r w:rsidRPr="00971977">
        <w:rPr>
          <w:rFonts w:ascii="Times New Roman" w:eastAsiaTheme="minorHAnsi" w:hAnsi="Times New Roman" w:cs="Times New Roman"/>
          <w:color w:val="000000"/>
          <w:sz w:val="24"/>
          <w:szCs w:val="24"/>
          <w:lang w:eastAsia="en-US"/>
        </w:rPr>
        <w:t xml:space="preserve">2. http://www.dokaball.ru/videouroki-i-trenirovki/791-metody-kontrolya-v-sportivnoj-trenirovke-futbolista-otsenki-effektivnosti-tekhniki-v-futbole-pokazateli-dlya-proverki-fizicheskogo-razvitiya-futbolistov - Методы контроля в спортивной тренировке футболиста. Оценки эффективности техники в футболе. Показатели для проверки физического развития футболистов; </w:t>
      </w:r>
    </w:p>
    <w:p w14:paraId="50885B11" w14:textId="77777777" w:rsidR="00484FC5" w:rsidRPr="00971977" w:rsidRDefault="00484FC5" w:rsidP="00484FC5">
      <w:pPr>
        <w:autoSpaceDE w:val="0"/>
        <w:autoSpaceDN w:val="0"/>
        <w:adjustRightInd w:val="0"/>
        <w:spacing w:after="36" w:line="240" w:lineRule="auto"/>
        <w:rPr>
          <w:rFonts w:ascii="Times New Roman" w:eastAsiaTheme="minorHAnsi" w:hAnsi="Times New Roman" w:cs="Times New Roman"/>
          <w:color w:val="000000"/>
          <w:sz w:val="24"/>
          <w:szCs w:val="24"/>
          <w:lang w:eastAsia="en-US"/>
        </w:rPr>
      </w:pPr>
      <w:r w:rsidRPr="00971977">
        <w:rPr>
          <w:rFonts w:ascii="Times New Roman" w:eastAsiaTheme="minorHAnsi" w:hAnsi="Times New Roman" w:cs="Times New Roman"/>
          <w:color w:val="000000"/>
          <w:sz w:val="24"/>
          <w:szCs w:val="24"/>
          <w:lang w:eastAsia="en-US"/>
        </w:rPr>
        <w:t xml:space="preserve">3. http://www.dokaball.ru/videouroki-i-trenirovki/793-planirovanie-uchebno-trenirovochnogo-protsessa-futbolista - Планирование учебно-тренировочного процесса футболиста (В.Козловский). Видеоуроки и тренировки. Питание и здоровье; </w:t>
      </w:r>
    </w:p>
    <w:p w14:paraId="1A1A807B" w14:textId="77777777" w:rsidR="00484FC5" w:rsidRPr="00971977" w:rsidRDefault="00484FC5" w:rsidP="00484FC5">
      <w:pPr>
        <w:autoSpaceDE w:val="0"/>
        <w:autoSpaceDN w:val="0"/>
        <w:adjustRightInd w:val="0"/>
        <w:spacing w:after="36" w:line="240" w:lineRule="auto"/>
        <w:rPr>
          <w:rFonts w:ascii="Times New Roman" w:eastAsiaTheme="minorHAnsi" w:hAnsi="Times New Roman" w:cs="Times New Roman"/>
          <w:color w:val="000000"/>
          <w:sz w:val="24"/>
          <w:szCs w:val="24"/>
          <w:lang w:eastAsia="en-US"/>
        </w:rPr>
      </w:pPr>
      <w:r w:rsidRPr="00971977">
        <w:rPr>
          <w:rFonts w:ascii="Times New Roman" w:eastAsiaTheme="minorHAnsi" w:hAnsi="Times New Roman" w:cs="Times New Roman"/>
          <w:color w:val="000000"/>
          <w:sz w:val="24"/>
          <w:szCs w:val="24"/>
          <w:lang w:eastAsia="en-US"/>
        </w:rPr>
        <w:t xml:space="preserve">4. http://lib-04.gic.mgsu.ru/lib/2012/23.pdf - Учебно-методическое пособие. Методика проведения занятий (А.В. Шамонин) М-во образования и науки Росс. Федерации, ФГБОУ ВПО«Моск. гос. строит. ун-т». –Москва: МГСУ, 2012. </w:t>
      </w:r>
    </w:p>
    <w:p w14:paraId="05BFB858" w14:textId="77777777" w:rsidR="00484FC5" w:rsidRPr="00971977" w:rsidRDefault="00484FC5" w:rsidP="00484FC5">
      <w:pPr>
        <w:autoSpaceDE w:val="0"/>
        <w:autoSpaceDN w:val="0"/>
        <w:adjustRightInd w:val="0"/>
        <w:spacing w:after="36" w:line="240" w:lineRule="auto"/>
        <w:rPr>
          <w:rFonts w:ascii="Times New Roman" w:eastAsiaTheme="minorHAnsi" w:hAnsi="Times New Roman" w:cs="Times New Roman"/>
          <w:color w:val="000000"/>
          <w:sz w:val="24"/>
          <w:szCs w:val="24"/>
          <w:lang w:eastAsia="en-US"/>
        </w:rPr>
      </w:pPr>
      <w:r w:rsidRPr="00971977">
        <w:rPr>
          <w:rFonts w:ascii="Times New Roman" w:eastAsiaTheme="minorHAnsi" w:hAnsi="Times New Roman" w:cs="Times New Roman"/>
          <w:color w:val="000000"/>
          <w:sz w:val="24"/>
          <w:szCs w:val="24"/>
          <w:lang w:eastAsia="en-US"/>
        </w:rPr>
        <w:t xml:space="preserve">5. http://knigitut.net/16/21.htm - Текущий план тренировки футбольной команды на сезон; </w:t>
      </w:r>
    </w:p>
    <w:p w14:paraId="270FAA4A" w14:textId="77777777" w:rsidR="00484FC5" w:rsidRPr="00971977" w:rsidRDefault="00484FC5" w:rsidP="00484FC5">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971977">
        <w:rPr>
          <w:rFonts w:ascii="Times New Roman" w:eastAsiaTheme="minorHAnsi" w:hAnsi="Times New Roman" w:cs="Times New Roman"/>
          <w:color w:val="000000"/>
          <w:sz w:val="24"/>
          <w:szCs w:val="24"/>
          <w:lang w:eastAsia="en-US"/>
        </w:rPr>
        <w:t xml:space="preserve">6. http://nsportal.ru/shkola/fizkultura-i-sport/library/2014/03/24/plan- </w:t>
      </w:r>
    </w:p>
    <w:p w14:paraId="1F0493B4" w14:textId="77777777" w:rsidR="00484FC5" w:rsidRPr="00971977" w:rsidRDefault="00484FC5" w:rsidP="00484FC5">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p w14:paraId="0DA32A6C" w14:textId="77777777" w:rsidR="00484FC5" w:rsidRPr="00971977" w:rsidRDefault="00484FC5" w:rsidP="00484FC5">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971977">
        <w:rPr>
          <w:rFonts w:ascii="Times New Roman" w:eastAsiaTheme="minorHAnsi" w:hAnsi="Times New Roman" w:cs="Times New Roman"/>
          <w:color w:val="000000"/>
          <w:sz w:val="24"/>
          <w:szCs w:val="24"/>
          <w:lang w:eastAsia="en-US"/>
        </w:rPr>
        <w:t xml:space="preserve">konspekt- uchebno-trenirovochnogo-zanyatiya-po - Планы-конспекты </w:t>
      </w:r>
    </w:p>
    <w:p w14:paraId="479F3665" w14:textId="77777777" w:rsidR="00484FC5" w:rsidRPr="00971977" w:rsidRDefault="00484FC5" w:rsidP="0020500A">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971977">
        <w:rPr>
          <w:rFonts w:ascii="Times New Roman" w:eastAsiaTheme="minorHAnsi" w:hAnsi="Times New Roman" w:cs="Times New Roman"/>
          <w:color w:val="000000"/>
          <w:sz w:val="24"/>
          <w:szCs w:val="24"/>
          <w:lang w:eastAsia="en-US"/>
        </w:rPr>
        <w:t>тренировочных занят</w:t>
      </w:r>
      <w:r w:rsidR="0020500A" w:rsidRPr="00971977">
        <w:rPr>
          <w:rFonts w:ascii="Times New Roman" w:eastAsiaTheme="minorHAnsi" w:hAnsi="Times New Roman" w:cs="Times New Roman"/>
          <w:color w:val="000000"/>
          <w:sz w:val="24"/>
          <w:szCs w:val="24"/>
          <w:lang w:eastAsia="en-US"/>
        </w:rPr>
        <w:t xml:space="preserve">ий по футболу (Социальная сеть </w:t>
      </w:r>
      <w:r w:rsidRPr="00971977">
        <w:rPr>
          <w:rFonts w:ascii="Times New Roman" w:hAnsi="Times New Roman" w:cs="Times New Roman"/>
          <w:sz w:val="24"/>
          <w:szCs w:val="24"/>
        </w:rPr>
        <w:t>работников образования);</w:t>
      </w:r>
    </w:p>
    <w:p w14:paraId="41F68D45" w14:textId="77777777" w:rsidR="00484FC5" w:rsidRPr="00971977" w:rsidRDefault="00484FC5" w:rsidP="00484FC5">
      <w:pPr>
        <w:spacing w:after="0"/>
        <w:contextualSpacing/>
        <w:jc w:val="both"/>
        <w:rPr>
          <w:rFonts w:ascii="Times New Roman" w:hAnsi="Times New Roman" w:cs="Times New Roman"/>
          <w:sz w:val="24"/>
          <w:szCs w:val="24"/>
        </w:rPr>
      </w:pPr>
    </w:p>
    <w:p w14:paraId="2A965BF8" w14:textId="77777777" w:rsidR="00484FC5" w:rsidRPr="00971977" w:rsidRDefault="00484FC5" w:rsidP="00484FC5">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971977">
        <w:rPr>
          <w:rFonts w:ascii="Times New Roman" w:eastAsiaTheme="minorHAnsi" w:hAnsi="Times New Roman" w:cs="Times New Roman"/>
          <w:color w:val="000000"/>
          <w:sz w:val="24"/>
          <w:szCs w:val="24"/>
          <w:lang w:eastAsia="en-US"/>
        </w:rPr>
        <w:t xml:space="preserve">7. http://www.dokaball.ru/videouroki-i-trenirovki/792-psikhologicheskie- </w:t>
      </w:r>
    </w:p>
    <w:p w14:paraId="65531301" w14:textId="77777777" w:rsidR="00484FC5" w:rsidRPr="00971977" w:rsidRDefault="00484FC5" w:rsidP="00484FC5">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971977">
        <w:rPr>
          <w:rFonts w:ascii="Times New Roman" w:eastAsiaTheme="minorHAnsi" w:hAnsi="Times New Roman" w:cs="Times New Roman"/>
          <w:color w:val="000000"/>
          <w:sz w:val="24"/>
          <w:szCs w:val="24"/>
          <w:lang w:eastAsia="en-US"/>
        </w:rPr>
        <w:t xml:space="preserve">testy-v-praktike-trenera - Психологические тесты в практике тренера; </w:t>
      </w:r>
    </w:p>
    <w:p w14:paraId="3F0D0C5E" w14:textId="77777777" w:rsidR="00484FC5" w:rsidRPr="00971977" w:rsidRDefault="00484FC5" w:rsidP="00484FC5">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971977">
        <w:rPr>
          <w:rFonts w:ascii="Times New Roman" w:eastAsiaTheme="minorHAnsi" w:hAnsi="Times New Roman" w:cs="Times New Roman"/>
          <w:color w:val="000000"/>
          <w:sz w:val="24"/>
          <w:szCs w:val="24"/>
          <w:lang w:eastAsia="en-US"/>
        </w:rPr>
        <w:t xml:space="preserve">8. http://footballtrainer.ru/books/football1999/237-63-otbor-yunyx- </w:t>
      </w:r>
    </w:p>
    <w:p w14:paraId="72A0476A" w14:textId="77777777" w:rsidR="00484FC5" w:rsidRPr="00971977" w:rsidRDefault="00484FC5" w:rsidP="00484FC5">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971977">
        <w:rPr>
          <w:rFonts w:ascii="Times New Roman" w:eastAsiaTheme="minorHAnsi" w:hAnsi="Times New Roman" w:cs="Times New Roman"/>
          <w:color w:val="000000"/>
          <w:sz w:val="24"/>
          <w:szCs w:val="24"/>
          <w:lang w:eastAsia="en-US"/>
        </w:rPr>
        <w:t xml:space="preserve">futbolistov.html - Отбор юных футболистов; </w:t>
      </w:r>
    </w:p>
    <w:p w14:paraId="09E0A279" w14:textId="77777777" w:rsidR="00484FC5" w:rsidRPr="00971977" w:rsidRDefault="00484FC5" w:rsidP="00484FC5">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971977">
        <w:rPr>
          <w:rFonts w:ascii="Times New Roman" w:eastAsiaTheme="minorHAnsi" w:hAnsi="Times New Roman" w:cs="Times New Roman"/>
          <w:color w:val="000000"/>
          <w:sz w:val="24"/>
          <w:szCs w:val="24"/>
          <w:lang w:eastAsia="en-US"/>
        </w:rPr>
        <w:t xml:space="preserve">9. http://footballtrainer.ru/phyhologyc/ - Психология футбола (психология </w:t>
      </w:r>
    </w:p>
    <w:p w14:paraId="09C5C444" w14:textId="77777777" w:rsidR="00484FC5" w:rsidRPr="00971977" w:rsidRDefault="00484FC5" w:rsidP="00484FC5">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971977">
        <w:rPr>
          <w:rFonts w:ascii="Times New Roman" w:eastAsiaTheme="minorHAnsi" w:hAnsi="Times New Roman" w:cs="Times New Roman"/>
          <w:color w:val="000000"/>
          <w:sz w:val="24"/>
          <w:szCs w:val="24"/>
          <w:lang w:eastAsia="en-US"/>
        </w:rPr>
        <w:t xml:space="preserve">игры, психология индивидуальной подготовки, психология </w:t>
      </w:r>
    </w:p>
    <w:p w14:paraId="0307230C" w14:textId="77777777" w:rsidR="00484FC5" w:rsidRPr="00971977" w:rsidRDefault="00484FC5" w:rsidP="00484FC5">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971977">
        <w:rPr>
          <w:rFonts w:ascii="Times New Roman" w:eastAsiaTheme="minorHAnsi" w:hAnsi="Times New Roman" w:cs="Times New Roman"/>
          <w:color w:val="000000"/>
          <w:sz w:val="24"/>
          <w:szCs w:val="24"/>
          <w:lang w:eastAsia="en-US"/>
        </w:rPr>
        <w:t xml:space="preserve">тренировки и др.); </w:t>
      </w:r>
    </w:p>
    <w:p w14:paraId="43D83BA1" w14:textId="77777777" w:rsidR="00484FC5" w:rsidRPr="00971977" w:rsidRDefault="00484FC5" w:rsidP="00484FC5">
      <w:pPr>
        <w:autoSpaceDE w:val="0"/>
        <w:autoSpaceDN w:val="0"/>
        <w:adjustRightInd w:val="0"/>
        <w:spacing w:after="36" w:line="240" w:lineRule="auto"/>
        <w:rPr>
          <w:rFonts w:ascii="Times New Roman" w:eastAsiaTheme="minorHAnsi" w:hAnsi="Times New Roman" w:cs="Times New Roman"/>
          <w:color w:val="000000"/>
          <w:sz w:val="24"/>
          <w:szCs w:val="24"/>
          <w:lang w:eastAsia="en-US"/>
        </w:rPr>
      </w:pPr>
      <w:r w:rsidRPr="00971977">
        <w:rPr>
          <w:rFonts w:ascii="Times New Roman" w:eastAsiaTheme="minorHAnsi" w:hAnsi="Times New Roman" w:cs="Times New Roman"/>
          <w:color w:val="000000"/>
          <w:sz w:val="24"/>
          <w:szCs w:val="24"/>
          <w:lang w:eastAsia="en-US"/>
        </w:rPr>
        <w:t xml:space="preserve">10. http://footballtrainer.ru/metod/ - Методика и планирование; </w:t>
      </w:r>
    </w:p>
    <w:p w14:paraId="59747923" w14:textId="77777777" w:rsidR="00484FC5" w:rsidRPr="00971977" w:rsidRDefault="00484FC5" w:rsidP="00484FC5">
      <w:pPr>
        <w:autoSpaceDE w:val="0"/>
        <w:autoSpaceDN w:val="0"/>
        <w:adjustRightInd w:val="0"/>
        <w:spacing w:after="36" w:line="240" w:lineRule="auto"/>
        <w:rPr>
          <w:rFonts w:ascii="Times New Roman" w:eastAsiaTheme="minorHAnsi" w:hAnsi="Times New Roman" w:cs="Times New Roman"/>
          <w:color w:val="000000"/>
          <w:sz w:val="24"/>
          <w:szCs w:val="24"/>
          <w:lang w:eastAsia="en-US"/>
        </w:rPr>
      </w:pPr>
      <w:r w:rsidRPr="00971977">
        <w:rPr>
          <w:rFonts w:ascii="Times New Roman" w:eastAsiaTheme="minorHAnsi" w:hAnsi="Times New Roman" w:cs="Times New Roman"/>
          <w:color w:val="000000"/>
          <w:sz w:val="24"/>
          <w:szCs w:val="24"/>
          <w:lang w:eastAsia="en-US"/>
        </w:rPr>
        <w:t xml:space="preserve">11. http://footballtrainer.ru/goalkeeper/ - Подготовка вратарей; </w:t>
      </w:r>
    </w:p>
    <w:p w14:paraId="645828E7" w14:textId="77777777" w:rsidR="00484FC5" w:rsidRPr="00971977" w:rsidRDefault="00484FC5" w:rsidP="00484FC5">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971977">
        <w:rPr>
          <w:rFonts w:ascii="Times New Roman" w:eastAsiaTheme="minorHAnsi" w:hAnsi="Times New Roman" w:cs="Times New Roman"/>
          <w:color w:val="000000"/>
          <w:sz w:val="24"/>
          <w:szCs w:val="24"/>
          <w:lang w:eastAsia="en-US"/>
        </w:rPr>
        <w:t xml:space="preserve">12. http://footballtrainer.ru/medic/- Восстановление </w:t>
      </w:r>
    </w:p>
    <w:p w14:paraId="2526030E" w14:textId="77777777" w:rsidR="00484FC5" w:rsidRPr="00971977" w:rsidRDefault="00484FC5" w:rsidP="00484FC5">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971977">
        <w:rPr>
          <w:rFonts w:ascii="Times New Roman" w:eastAsiaTheme="minorHAnsi" w:hAnsi="Times New Roman" w:cs="Times New Roman"/>
          <w:color w:val="000000"/>
          <w:sz w:val="24"/>
          <w:szCs w:val="24"/>
          <w:lang w:eastAsia="en-US"/>
        </w:rPr>
        <w:lastRenderedPageBreak/>
        <w:t xml:space="preserve">(медико- биологические средства, витамины, поливитаминные </w:t>
      </w:r>
    </w:p>
    <w:p w14:paraId="3E500175" w14:textId="77777777" w:rsidR="00484FC5" w:rsidRPr="00971977" w:rsidRDefault="00484FC5" w:rsidP="00484FC5">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971977">
        <w:rPr>
          <w:rFonts w:ascii="Times New Roman" w:eastAsiaTheme="minorHAnsi" w:hAnsi="Times New Roman" w:cs="Times New Roman"/>
          <w:color w:val="000000"/>
          <w:sz w:val="24"/>
          <w:szCs w:val="24"/>
          <w:lang w:eastAsia="en-US"/>
        </w:rPr>
        <w:t xml:space="preserve">препараты, восстановление баней, питание и др.); </w:t>
      </w:r>
    </w:p>
    <w:p w14:paraId="1E54C963" w14:textId="77777777" w:rsidR="00484FC5" w:rsidRPr="00971977" w:rsidRDefault="00484FC5" w:rsidP="00484FC5">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971977">
        <w:rPr>
          <w:rFonts w:ascii="Times New Roman" w:eastAsiaTheme="minorHAnsi" w:hAnsi="Times New Roman" w:cs="Times New Roman"/>
          <w:color w:val="000000"/>
          <w:sz w:val="24"/>
          <w:szCs w:val="24"/>
          <w:lang w:eastAsia="en-US"/>
        </w:rPr>
        <w:t xml:space="preserve">13. http://ru.scribd.com/doc/119893555/- Основы подготовки футболистов; </w:t>
      </w:r>
    </w:p>
    <w:p w14:paraId="35BE9350" w14:textId="77777777" w:rsidR="00484FC5" w:rsidRPr="00971977" w:rsidRDefault="00484FC5" w:rsidP="00484FC5">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971977">
        <w:rPr>
          <w:rFonts w:ascii="Times New Roman" w:eastAsiaTheme="minorHAnsi" w:hAnsi="Times New Roman" w:cs="Times New Roman"/>
          <w:color w:val="000000"/>
          <w:sz w:val="24"/>
          <w:szCs w:val="24"/>
          <w:lang w:eastAsia="en-US"/>
        </w:rPr>
        <w:t xml:space="preserve">14. http://studopedia.net/12_55723_planirovanie-sportivnoy-trenirovki-v- </w:t>
      </w:r>
    </w:p>
    <w:p w14:paraId="6B262E50" w14:textId="77777777" w:rsidR="00484FC5" w:rsidRPr="00971977" w:rsidRDefault="00484FC5" w:rsidP="00484FC5">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971977">
        <w:rPr>
          <w:rFonts w:ascii="Times New Roman" w:eastAsiaTheme="minorHAnsi" w:hAnsi="Times New Roman" w:cs="Times New Roman"/>
          <w:color w:val="000000"/>
          <w:sz w:val="24"/>
          <w:szCs w:val="24"/>
          <w:lang w:eastAsia="en-US"/>
        </w:rPr>
        <w:t xml:space="preserve">futbole.html - Планирование спортивной тренировки в футболе; </w:t>
      </w:r>
    </w:p>
    <w:p w14:paraId="32CBB37E" w14:textId="77777777" w:rsidR="00484FC5" w:rsidRPr="00971977" w:rsidRDefault="00484FC5" w:rsidP="00484FC5">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971977">
        <w:rPr>
          <w:rFonts w:ascii="Times New Roman" w:eastAsiaTheme="minorHAnsi" w:hAnsi="Times New Roman" w:cs="Times New Roman"/>
          <w:color w:val="000000"/>
          <w:sz w:val="24"/>
          <w:szCs w:val="24"/>
          <w:lang w:eastAsia="en-US"/>
        </w:rPr>
        <w:t xml:space="preserve">15. http://studopedia.net/12_55656_vidi-sportivnoy-podgotovki--fizicheskaya- </w:t>
      </w:r>
    </w:p>
    <w:p w14:paraId="4BB1A923" w14:textId="77777777" w:rsidR="00484FC5" w:rsidRPr="00971977" w:rsidRDefault="00484FC5" w:rsidP="00484FC5">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971977">
        <w:rPr>
          <w:rFonts w:ascii="Times New Roman" w:eastAsiaTheme="minorHAnsi" w:hAnsi="Times New Roman" w:cs="Times New Roman"/>
          <w:color w:val="000000"/>
          <w:sz w:val="24"/>
          <w:szCs w:val="24"/>
          <w:lang w:eastAsia="en-US"/>
        </w:rPr>
        <w:t xml:space="preserve">podgotovka.html - Виды спортивной подготовки; </w:t>
      </w:r>
    </w:p>
    <w:p w14:paraId="79B27EAD" w14:textId="77777777" w:rsidR="00484FC5" w:rsidRPr="00971977" w:rsidRDefault="00484FC5" w:rsidP="00484FC5">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971977">
        <w:rPr>
          <w:rFonts w:ascii="Times New Roman" w:eastAsiaTheme="minorHAnsi" w:hAnsi="Times New Roman" w:cs="Times New Roman"/>
          <w:color w:val="000000"/>
          <w:sz w:val="24"/>
          <w:szCs w:val="24"/>
          <w:lang w:eastAsia="en-US"/>
        </w:rPr>
        <w:t xml:space="preserve">16. http://med.khl.ru/upload/pdf/WADA_Codex_2009.pdf - Всемирный </w:t>
      </w:r>
    </w:p>
    <w:p w14:paraId="4FB2A051" w14:textId="77777777" w:rsidR="00484FC5" w:rsidRPr="00971977" w:rsidRDefault="00484FC5" w:rsidP="00484FC5">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971977">
        <w:rPr>
          <w:rFonts w:ascii="Times New Roman" w:eastAsiaTheme="minorHAnsi" w:hAnsi="Times New Roman" w:cs="Times New Roman"/>
          <w:color w:val="000000"/>
          <w:sz w:val="24"/>
          <w:szCs w:val="24"/>
          <w:lang w:eastAsia="en-US"/>
        </w:rPr>
        <w:t xml:space="preserve">антидопинговый кодекс 2009: Всемирное антидопинговое агентство. </w:t>
      </w:r>
    </w:p>
    <w:p w14:paraId="12BD2BCE" w14:textId="77777777" w:rsidR="00484FC5" w:rsidRPr="00971977" w:rsidRDefault="00484FC5" w:rsidP="00484FC5">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971977">
        <w:rPr>
          <w:rFonts w:ascii="Times New Roman" w:eastAsiaTheme="minorHAnsi" w:hAnsi="Times New Roman" w:cs="Times New Roman"/>
          <w:color w:val="000000"/>
          <w:sz w:val="24"/>
          <w:szCs w:val="24"/>
          <w:lang w:eastAsia="en-US"/>
        </w:rPr>
        <w:t xml:space="preserve">Пер. с англ. И.И. Гусева,А.А., Деревоедов, Г.М. Родченков/ </w:t>
      </w:r>
    </w:p>
    <w:p w14:paraId="7E463248" w14:textId="77777777" w:rsidR="00484FC5" w:rsidRPr="00971977" w:rsidRDefault="00484FC5" w:rsidP="00484FC5">
      <w:pPr>
        <w:spacing w:after="0"/>
        <w:contextualSpacing/>
        <w:jc w:val="both"/>
        <w:rPr>
          <w:rFonts w:ascii="Times New Roman" w:hAnsi="Times New Roman" w:cs="Times New Roman"/>
          <w:sz w:val="24"/>
          <w:szCs w:val="24"/>
        </w:rPr>
      </w:pPr>
      <w:r w:rsidRPr="00971977">
        <w:rPr>
          <w:rFonts w:ascii="Times New Roman" w:hAnsi="Times New Roman" w:cs="Times New Roman"/>
          <w:sz w:val="24"/>
          <w:szCs w:val="24"/>
        </w:rPr>
        <w:t>Ред. А.А. Деревоедов.: – М.: Издательство , 2008.</w:t>
      </w:r>
    </w:p>
    <w:p w14:paraId="6603FA0D" w14:textId="2FBBDB61" w:rsidR="00484FC5" w:rsidRPr="00971977" w:rsidRDefault="00A3527D" w:rsidP="00484FC5">
      <w:pPr>
        <w:rPr>
          <w:rFonts w:ascii="Times New Roman" w:hAnsi="Times New Roman" w:cs="Times New Roman"/>
          <w:sz w:val="24"/>
          <w:szCs w:val="24"/>
        </w:rPr>
      </w:pPr>
      <w:r>
        <w:rPr>
          <w:rFonts w:ascii="Times New Roman" w:hAnsi="Times New Roman" w:cs="Times New Roman"/>
          <w:sz w:val="24"/>
          <w:szCs w:val="24"/>
        </w:rPr>
        <w:t xml:space="preserve">Официальный сайт </w:t>
      </w:r>
      <w:r w:rsidRPr="00A3527D">
        <w:rPr>
          <w:rFonts w:ascii="Times New Roman" w:hAnsi="Times New Roman" w:cs="Times New Roman"/>
          <w:sz w:val="24"/>
          <w:szCs w:val="24"/>
        </w:rPr>
        <w:t>https://rusada.ru/</w:t>
      </w:r>
    </w:p>
    <w:p w14:paraId="419CB557" w14:textId="77777777" w:rsidR="004E6BDB" w:rsidRPr="00971977" w:rsidRDefault="004E6BDB">
      <w:pPr>
        <w:rPr>
          <w:rFonts w:ascii="Times New Roman" w:hAnsi="Times New Roman" w:cs="Times New Roman"/>
          <w:sz w:val="24"/>
          <w:szCs w:val="24"/>
        </w:rPr>
      </w:pPr>
    </w:p>
    <w:sectPr w:rsidR="004E6BDB" w:rsidRPr="00971977" w:rsidSect="009D6907">
      <w:pgSz w:w="11906" w:h="16838" w:code="9"/>
      <w:pgMar w:top="851" w:right="851" w:bottom="709" w:left="1418" w:header="709" w:footer="709" w:gutter="0"/>
      <w:paperSrc w:first="4" w:other="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0A897E" w14:textId="77777777" w:rsidR="00BF221D" w:rsidRDefault="00BF221D" w:rsidP="00685B96">
      <w:pPr>
        <w:spacing w:after="0" w:line="240" w:lineRule="auto"/>
      </w:pPr>
      <w:r>
        <w:separator/>
      </w:r>
    </w:p>
  </w:endnote>
  <w:endnote w:type="continuationSeparator" w:id="0">
    <w:p w14:paraId="5EF3BDDD" w14:textId="77777777" w:rsidR="00BF221D" w:rsidRDefault="00BF221D" w:rsidP="00685B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2542012"/>
      <w:docPartObj>
        <w:docPartGallery w:val="Page Numbers (Bottom of Page)"/>
        <w:docPartUnique/>
      </w:docPartObj>
    </w:sdtPr>
    <w:sdtEndPr/>
    <w:sdtContent>
      <w:p w14:paraId="55977732" w14:textId="0290C95F" w:rsidR="004C29FB" w:rsidRDefault="004C29FB">
        <w:pPr>
          <w:pStyle w:val="a6"/>
          <w:jc w:val="center"/>
        </w:pPr>
        <w:r>
          <w:fldChar w:fldCharType="begin"/>
        </w:r>
        <w:r>
          <w:instrText>PAGE   \* MERGEFORMAT</w:instrText>
        </w:r>
        <w:r>
          <w:fldChar w:fldCharType="separate"/>
        </w:r>
        <w:r w:rsidR="006C29AC">
          <w:rPr>
            <w:noProof/>
          </w:rPr>
          <w:t>1</w:t>
        </w:r>
        <w:r>
          <w:fldChar w:fldCharType="end"/>
        </w:r>
      </w:p>
    </w:sdtContent>
  </w:sdt>
  <w:p w14:paraId="36C63B80" w14:textId="77777777" w:rsidR="004C29FB" w:rsidRDefault="004C29F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F6B068" w14:textId="77777777" w:rsidR="00BF221D" w:rsidRDefault="00BF221D" w:rsidP="00685B96">
      <w:pPr>
        <w:spacing w:after="0" w:line="240" w:lineRule="auto"/>
      </w:pPr>
      <w:r>
        <w:separator/>
      </w:r>
    </w:p>
  </w:footnote>
  <w:footnote w:type="continuationSeparator" w:id="0">
    <w:p w14:paraId="77A92269" w14:textId="77777777" w:rsidR="00BF221D" w:rsidRDefault="00BF221D" w:rsidP="00685B96">
      <w:pPr>
        <w:spacing w:after="0" w:line="240" w:lineRule="auto"/>
      </w:pPr>
      <w:r>
        <w:continuationSeparator/>
      </w:r>
    </w:p>
  </w:footnote>
  <w:footnote w:id="1">
    <w:p w14:paraId="5A4B4B5E" w14:textId="77777777" w:rsidR="00685B96" w:rsidRPr="00E52AE8" w:rsidRDefault="00685B96" w:rsidP="00685B96">
      <w:pPr>
        <w:pStyle w:val="ae"/>
      </w:pPr>
      <w:r w:rsidRPr="009A3124">
        <w:rPr>
          <w:rStyle w:val="af0"/>
          <w:sz w:val="24"/>
        </w:rPr>
        <w:footnoteRef/>
      </w:r>
      <w:r w:rsidRPr="009A3124">
        <w:rPr>
          <w:sz w:val="24"/>
        </w:rPr>
        <w:t xml:space="preserve"> </w:t>
      </w:r>
      <w:r w:rsidRPr="009A3124">
        <w:rPr>
          <w:rStyle w:val="af0"/>
          <w:sz w:val="24"/>
        </w:rPr>
        <w:t>Определяется организацией (по мере необходимости)</w:t>
      </w:r>
    </w:p>
  </w:footnote>
  <w:footnote w:id="2">
    <w:p w14:paraId="37D48113" w14:textId="77777777" w:rsidR="00685B96" w:rsidRPr="00E52AE8" w:rsidRDefault="00685B96" w:rsidP="00685B96">
      <w:pPr>
        <w:pStyle w:val="ae"/>
      </w:pPr>
      <w:r w:rsidRPr="009A3124">
        <w:rPr>
          <w:rStyle w:val="af0"/>
          <w:sz w:val="24"/>
        </w:rPr>
        <w:footnoteRef/>
      </w:r>
      <w:r w:rsidRPr="009A3124">
        <w:rPr>
          <w:sz w:val="24"/>
        </w:rPr>
        <w:t xml:space="preserve"> </w:t>
      </w:r>
      <w:r w:rsidRPr="009A3124">
        <w:rPr>
          <w:rStyle w:val="af0"/>
          <w:sz w:val="24"/>
        </w:rPr>
        <w:t>Определяется организацией (по мере необходимости)</w:t>
      </w:r>
    </w:p>
  </w:footnote>
  <w:footnote w:id="3">
    <w:p w14:paraId="29F95C1E" w14:textId="77777777" w:rsidR="0043318E" w:rsidRPr="00E52AE8" w:rsidRDefault="0043318E" w:rsidP="0043318E">
      <w:pPr>
        <w:pStyle w:val="ae"/>
      </w:pPr>
      <w:r w:rsidRPr="009A3124">
        <w:rPr>
          <w:rStyle w:val="af0"/>
          <w:sz w:val="24"/>
        </w:rPr>
        <w:footnoteRef/>
      </w:r>
      <w:r w:rsidRPr="009A3124">
        <w:rPr>
          <w:sz w:val="24"/>
        </w:rPr>
        <w:t xml:space="preserve"> </w:t>
      </w:r>
      <w:r w:rsidRPr="009A3124">
        <w:rPr>
          <w:rStyle w:val="af0"/>
          <w:sz w:val="24"/>
        </w:rPr>
        <w:t>Определяется организацией (по мере необходимости)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40A8BFB6"/>
    <w:lvl w:ilvl="0">
      <w:numFmt w:val="bullet"/>
      <w:lvlText w:val="*"/>
      <w:lvlJc w:val="left"/>
    </w:lvl>
  </w:abstractNum>
  <w:abstractNum w:abstractNumId="1">
    <w:nsid w:val="00B6033E"/>
    <w:multiLevelType w:val="multilevel"/>
    <w:tmpl w:val="11EE5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ED44B8"/>
    <w:multiLevelType w:val="hybridMultilevel"/>
    <w:tmpl w:val="1A020500"/>
    <w:lvl w:ilvl="0" w:tplc="222AEE9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2E6C86"/>
    <w:multiLevelType w:val="multilevel"/>
    <w:tmpl w:val="F0408A9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0CA005E7"/>
    <w:multiLevelType w:val="hybridMultilevel"/>
    <w:tmpl w:val="E34691CC"/>
    <w:lvl w:ilvl="0" w:tplc="087489AA">
      <w:start w:val="1"/>
      <w:numFmt w:val="upperRoman"/>
      <w:lvlText w:val="%1."/>
      <w:lvlJc w:val="left"/>
      <w:pPr>
        <w:ind w:left="1080" w:hanging="72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EAA0473"/>
    <w:multiLevelType w:val="hybridMultilevel"/>
    <w:tmpl w:val="9CF2817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0896A9D"/>
    <w:multiLevelType w:val="hybridMultilevel"/>
    <w:tmpl w:val="AC40B7FC"/>
    <w:lvl w:ilvl="0" w:tplc="609801E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643103B"/>
    <w:multiLevelType w:val="hybridMultilevel"/>
    <w:tmpl w:val="C5EA1B80"/>
    <w:lvl w:ilvl="0" w:tplc="7E16B23C">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29415FB6"/>
    <w:multiLevelType w:val="hybridMultilevel"/>
    <w:tmpl w:val="1CFEB9F8"/>
    <w:lvl w:ilvl="0" w:tplc="90F2F64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AFD5EC6"/>
    <w:multiLevelType w:val="multilevel"/>
    <w:tmpl w:val="25FC7BCE"/>
    <w:lvl w:ilvl="0">
      <w:start w:val="1"/>
      <w:numFmt w:val="decimal"/>
      <w:lvlText w:val="%1."/>
      <w:lvlJc w:val="left"/>
      <w:pPr>
        <w:ind w:left="720" w:hanging="360"/>
      </w:pPr>
      <w:rPr>
        <w:rFonts w:hint="default"/>
      </w:rPr>
    </w:lvl>
    <w:lvl w:ilvl="1">
      <w:start w:val="2"/>
      <w:numFmt w:val="decimal"/>
      <w:isLgl/>
      <w:lvlText w:val="%1.%2."/>
      <w:lvlJc w:val="left"/>
      <w:pPr>
        <w:ind w:left="1288"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324D695A"/>
    <w:multiLevelType w:val="hybridMultilevel"/>
    <w:tmpl w:val="0248DCF2"/>
    <w:lvl w:ilvl="0" w:tplc="A2C63868">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3446295A"/>
    <w:multiLevelType w:val="multilevel"/>
    <w:tmpl w:val="EAA68CAC"/>
    <w:lvl w:ilvl="0">
      <w:start w:val="1"/>
      <w:numFmt w:val="decimal"/>
      <w:lvlText w:val="%1."/>
      <w:lvlJc w:val="left"/>
      <w:pPr>
        <w:ind w:left="720" w:hanging="360"/>
      </w:pPr>
      <w:rPr>
        <w:rFonts w:hint="default"/>
      </w:rPr>
    </w:lvl>
    <w:lvl w:ilvl="1">
      <w:start w:val="2"/>
      <w:numFmt w:val="decimal"/>
      <w:isLgl/>
      <w:lvlText w:val="%1.%2."/>
      <w:lvlJc w:val="left"/>
      <w:pPr>
        <w:ind w:left="1254" w:hanging="720"/>
      </w:pPr>
      <w:rPr>
        <w:rFonts w:hint="default"/>
      </w:rPr>
    </w:lvl>
    <w:lvl w:ilvl="2">
      <w:start w:val="4"/>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2">
    <w:nsid w:val="3B4F72FA"/>
    <w:multiLevelType w:val="multilevel"/>
    <w:tmpl w:val="C694CEE4"/>
    <w:lvl w:ilvl="0">
      <w:start w:val="1"/>
      <w:numFmt w:val="decimal"/>
      <w:lvlText w:val="%1."/>
      <w:lvlJc w:val="left"/>
      <w:pPr>
        <w:ind w:left="720" w:hanging="360"/>
      </w:pPr>
    </w:lvl>
    <w:lvl w:ilvl="1">
      <w:start w:val="1"/>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4B3C0D5F"/>
    <w:multiLevelType w:val="multilevel"/>
    <w:tmpl w:val="850EFE60"/>
    <w:lvl w:ilvl="0">
      <w:start w:val="1"/>
      <w:numFmt w:val="upperRoman"/>
      <w:lvlText w:val="%1."/>
      <w:lvlJc w:val="left"/>
      <w:pPr>
        <w:ind w:left="153" w:hanging="72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2214" w:hanging="1080"/>
      </w:pPr>
      <w:rPr>
        <w:rFonts w:hint="default"/>
      </w:rPr>
    </w:lvl>
    <w:lvl w:ilvl="4">
      <w:start w:val="1"/>
      <w:numFmt w:val="decimal"/>
      <w:isLgl/>
      <w:lvlText w:val="%1.%2.%3.%4.%5."/>
      <w:lvlJc w:val="left"/>
      <w:pPr>
        <w:ind w:left="2781" w:hanging="1080"/>
      </w:pPr>
      <w:rPr>
        <w:rFonts w:hint="default"/>
      </w:rPr>
    </w:lvl>
    <w:lvl w:ilvl="5">
      <w:start w:val="1"/>
      <w:numFmt w:val="decimal"/>
      <w:isLgl/>
      <w:lvlText w:val="%1.%2.%3.%4.%5.%6."/>
      <w:lvlJc w:val="left"/>
      <w:pPr>
        <w:ind w:left="3708" w:hanging="1440"/>
      </w:pPr>
      <w:rPr>
        <w:rFonts w:hint="default"/>
      </w:rPr>
    </w:lvl>
    <w:lvl w:ilvl="6">
      <w:start w:val="1"/>
      <w:numFmt w:val="decimal"/>
      <w:isLgl/>
      <w:lvlText w:val="%1.%2.%3.%4.%5.%6.%7."/>
      <w:lvlJc w:val="left"/>
      <w:pPr>
        <w:ind w:left="4635" w:hanging="1800"/>
      </w:pPr>
      <w:rPr>
        <w:rFonts w:hint="default"/>
      </w:rPr>
    </w:lvl>
    <w:lvl w:ilvl="7">
      <w:start w:val="1"/>
      <w:numFmt w:val="decimal"/>
      <w:isLgl/>
      <w:lvlText w:val="%1.%2.%3.%4.%5.%6.%7.%8."/>
      <w:lvlJc w:val="left"/>
      <w:pPr>
        <w:ind w:left="5202" w:hanging="1800"/>
      </w:pPr>
      <w:rPr>
        <w:rFonts w:hint="default"/>
      </w:rPr>
    </w:lvl>
    <w:lvl w:ilvl="8">
      <w:start w:val="1"/>
      <w:numFmt w:val="decimal"/>
      <w:isLgl/>
      <w:lvlText w:val="%1.%2.%3.%4.%5.%6.%7.%8.%9."/>
      <w:lvlJc w:val="left"/>
      <w:pPr>
        <w:ind w:left="6129" w:hanging="2160"/>
      </w:pPr>
      <w:rPr>
        <w:rFonts w:hint="default"/>
      </w:rPr>
    </w:lvl>
  </w:abstractNum>
  <w:abstractNum w:abstractNumId="14">
    <w:nsid w:val="4DFB56C7"/>
    <w:multiLevelType w:val="hybridMultilevel"/>
    <w:tmpl w:val="88441E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50E3793"/>
    <w:multiLevelType w:val="hybridMultilevel"/>
    <w:tmpl w:val="973EA182"/>
    <w:lvl w:ilvl="0" w:tplc="8B20EF22">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555262D8"/>
    <w:multiLevelType w:val="hybridMultilevel"/>
    <w:tmpl w:val="6D0273F0"/>
    <w:lvl w:ilvl="0" w:tplc="F5EE5552">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nsid w:val="591D0675"/>
    <w:multiLevelType w:val="hybridMultilevel"/>
    <w:tmpl w:val="B218B5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AA825D2"/>
    <w:multiLevelType w:val="hybridMultilevel"/>
    <w:tmpl w:val="3350DB78"/>
    <w:lvl w:ilvl="0" w:tplc="7D70A8F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B534060"/>
    <w:multiLevelType w:val="hybridMultilevel"/>
    <w:tmpl w:val="E75E9884"/>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4E0355B"/>
    <w:multiLevelType w:val="multilevel"/>
    <w:tmpl w:val="EE2C9D7E"/>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nsid w:val="66842B4B"/>
    <w:multiLevelType w:val="hybridMultilevel"/>
    <w:tmpl w:val="45DC933A"/>
    <w:lvl w:ilvl="0" w:tplc="D960E68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7AE42A1"/>
    <w:multiLevelType w:val="hybridMultilevel"/>
    <w:tmpl w:val="A0DC9C88"/>
    <w:lvl w:ilvl="0" w:tplc="6D54AFA4">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6AB03DC2"/>
    <w:multiLevelType w:val="hybridMultilevel"/>
    <w:tmpl w:val="E1F62C18"/>
    <w:lvl w:ilvl="0" w:tplc="81ECBC0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DFC29DF"/>
    <w:multiLevelType w:val="hybridMultilevel"/>
    <w:tmpl w:val="E228D4E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2E80BA7"/>
    <w:multiLevelType w:val="hybridMultilevel"/>
    <w:tmpl w:val="88C0C860"/>
    <w:lvl w:ilvl="0" w:tplc="BF2469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7570D10"/>
    <w:multiLevelType w:val="multilevel"/>
    <w:tmpl w:val="B31E2304"/>
    <w:lvl w:ilvl="0">
      <w:start w:val="3"/>
      <w:numFmt w:val="decimal"/>
      <w:lvlText w:val="%1"/>
      <w:lvlJc w:val="left"/>
      <w:pPr>
        <w:ind w:left="360" w:hanging="360"/>
      </w:pPr>
      <w:rPr>
        <w:rFonts w:hint="default"/>
      </w:rPr>
    </w:lvl>
    <w:lvl w:ilvl="1">
      <w:start w:val="4"/>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7">
    <w:nsid w:val="7D893D22"/>
    <w:multiLevelType w:val="hybridMultilevel"/>
    <w:tmpl w:val="28E68C16"/>
    <w:lvl w:ilvl="0" w:tplc="CC58CF62">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19"/>
  </w:num>
  <w:num w:numId="3">
    <w:abstractNumId w:val="27"/>
  </w:num>
  <w:num w:numId="4">
    <w:abstractNumId w:val="4"/>
  </w:num>
  <w:num w:numId="5">
    <w:abstractNumId w:val="20"/>
  </w:num>
  <w:num w:numId="6">
    <w:abstractNumId w:val="6"/>
  </w:num>
  <w:num w:numId="7">
    <w:abstractNumId w:val="23"/>
  </w:num>
  <w:num w:numId="8">
    <w:abstractNumId w:val="3"/>
  </w:num>
  <w:num w:numId="9">
    <w:abstractNumId w:val="11"/>
  </w:num>
  <w:num w:numId="10">
    <w:abstractNumId w:val="2"/>
  </w:num>
  <w:num w:numId="11">
    <w:abstractNumId w:val="21"/>
  </w:num>
  <w:num w:numId="12">
    <w:abstractNumId w:val="18"/>
  </w:num>
  <w:num w:numId="13">
    <w:abstractNumId w:val="25"/>
  </w:num>
  <w:num w:numId="14">
    <w:abstractNumId w:val="8"/>
  </w:num>
  <w:num w:numId="15">
    <w:abstractNumId w:val="9"/>
  </w:num>
  <w:num w:numId="16">
    <w:abstractNumId w:val="13"/>
  </w:num>
  <w:num w:numId="17">
    <w:abstractNumId w:val="14"/>
  </w:num>
  <w:num w:numId="18">
    <w:abstractNumId w:val="10"/>
  </w:num>
  <w:num w:numId="19">
    <w:abstractNumId w:val="15"/>
  </w:num>
  <w:num w:numId="20">
    <w:abstractNumId w:val="7"/>
  </w:num>
  <w:num w:numId="21">
    <w:abstractNumId w:val="16"/>
  </w:num>
  <w:num w:numId="22">
    <w:abstractNumId w:val="24"/>
  </w:num>
  <w:num w:numId="23">
    <w:abstractNumId w:val="5"/>
  </w:num>
  <w:num w:numId="24">
    <w:abstractNumId w:val="1"/>
  </w:num>
  <w:num w:numId="25">
    <w:abstractNumId w:val="17"/>
  </w:num>
  <w:num w:numId="26">
    <w:abstractNumId w:val="26"/>
  </w:num>
  <w:num w:numId="27">
    <w:abstractNumId w:val="0"/>
    <w:lvlOverride w:ilvl="0">
      <w:lvl w:ilvl="0">
        <w:start w:val="65535"/>
        <w:numFmt w:val="bullet"/>
        <w:lvlText w:val="-"/>
        <w:legacy w:legacy="1" w:legacySpace="0" w:legacyIndent="129"/>
        <w:lvlJc w:val="left"/>
        <w:rPr>
          <w:rFonts w:ascii="Times New Roman" w:hAnsi="Times New Roman" w:cs="Times New Roman" w:hint="default"/>
        </w:rPr>
      </w:lvl>
    </w:lvlOverride>
  </w:num>
  <w:num w:numId="28">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909"/>
    <w:rsid w:val="000275E5"/>
    <w:rsid w:val="00041EE2"/>
    <w:rsid w:val="000729D0"/>
    <w:rsid w:val="00081708"/>
    <w:rsid w:val="00082D8D"/>
    <w:rsid w:val="00091519"/>
    <w:rsid w:val="000B510C"/>
    <w:rsid w:val="0011170A"/>
    <w:rsid w:val="00123B8D"/>
    <w:rsid w:val="00126AB9"/>
    <w:rsid w:val="0014090C"/>
    <w:rsid w:val="00165183"/>
    <w:rsid w:val="00171D7C"/>
    <w:rsid w:val="00177AA7"/>
    <w:rsid w:val="00193BCC"/>
    <w:rsid w:val="001B00DD"/>
    <w:rsid w:val="001B2BD8"/>
    <w:rsid w:val="001B36F8"/>
    <w:rsid w:val="001B4CC5"/>
    <w:rsid w:val="001C1537"/>
    <w:rsid w:val="001C160C"/>
    <w:rsid w:val="001D508F"/>
    <w:rsid w:val="001E0389"/>
    <w:rsid w:val="001E2015"/>
    <w:rsid w:val="001F0804"/>
    <w:rsid w:val="001F39C5"/>
    <w:rsid w:val="0020500A"/>
    <w:rsid w:val="00224E33"/>
    <w:rsid w:val="0022664D"/>
    <w:rsid w:val="002270CF"/>
    <w:rsid w:val="002277AE"/>
    <w:rsid w:val="002307E8"/>
    <w:rsid w:val="0026386E"/>
    <w:rsid w:val="00267D3E"/>
    <w:rsid w:val="00270DF2"/>
    <w:rsid w:val="00284C9F"/>
    <w:rsid w:val="002B1040"/>
    <w:rsid w:val="002C5336"/>
    <w:rsid w:val="002C7CD0"/>
    <w:rsid w:val="002E7E63"/>
    <w:rsid w:val="00306E92"/>
    <w:rsid w:val="00311079"/>
    <w:rsid w:val="0031597A"/>
    <w:rsid w:val="00322B41"/>
    <w:rsid w:val="003346D9"/>
    <w:rsid w:val="00360B53"/>
    <w:rsid w:val="00376792"/>
    <w:rsid w:val="00380D41"/>
    <w:rsid w:val="00381777"/>
    <w:rsid w:val="0039080F"/>
    <w:rsid w:val="0039369D"/>
    <w:rsid w:val="003D37C1"/>
    <w:rsid w:val="003D47C4"/>
    <w:rsid w:val="003D6312"/>
    <w:rsid w:val="0043318E"/>
    <w:rsid w:val="00450BED"/>
    <w:rsid w:val="00484FC5"/>
    <w:rsid w:val="00486AC4"/>
    <w:rsid w:val="004A04EC"/>
    <w:rsid w:val="004A5858"/>
    <w:rsid w:val="004C29FB"/>
    <w:rsid w:val="004C326B"/>
    <w:rsid w:val="004C7DB4"/>
    <w:rsid w:val="004D63F8"/>
    <w:rsid w:val="004E6BDB"/>
    <w:rsid w:val="004F7BE3"/>
    <w:rsid w:val="0050537C"/>
    <w:rsid w:val="005204FF"/>
    <w:rsid w:val="00520ADF"/>
    <w:rsid w:val="005368ED"/>
    <w:rsid w:val="005626D1"/>
    <w:rsid w:val="005A29E2"/>
    <w:rsid w:val="005B097E"/>
    <w:rsid w:val="005B6251"/>
    <w:rsid w:val="005C2913"/>
    <w:rsid w:val="005C6A5C"/>
    <w:rsid w:val="005F5804"/>
    <w:rsid w:val="005F5B94"/>
    <w:rsid w:val="005F7456"/>
    <w:rsid w:val="0060127C"/>
    <w:rsid w:val="00602422"/>
    <w:rsid w:val="00603A47"/>
    <w:rsid w:val="006053E4"/>
    <w:rsid w:val="00635F36"/>
    <w:rsid w:val="0066227B"/>
    <w:rsid w:val="00671DCC"/>
    <w:rsid w:val="00677753"/>
    <w:rsid w:val="00685B96"/>
    <w:rsid w:val="006A7220"/>
    <w:rsid w:val="006B4DFE"/>
    <w:rsid w:val="006C29AC"/>
    <w:rsid w:val="006E19D4"/>
    <w:rsid w:val="00701901"/>
    <w:rsid w:val="00704D83"/>
    <w:rsid w:val="00711DEA"/>
    <w:rsid w:val="00744455"/>
    <w:rsid w:val="00762302"/>
    <w:rsid w:val="00763228"/>
    <w:rsid w:val="00767B97"/>
    <w:rsid w:val="007814A0"/>
    <w:rsid w:val="007868E4"/>
    <w:rsid w:val="007A0EFB"/>
    <w:rsid w:val="007A247D"/>
    <w:rsid w:val="007B73B0"/>
    <w:rsid w:val="007D26AB"/>
    <w:rsid w:val="007E1EBD"/>
    <w:rsid w:val="007F18A6"/>
    <w:rsid w:val="00804F20"/>
    <w:rsid w:val="00807622"/>
    <w:rsid w:val="0081479E"/>
    <w:rsid w:val="00815318"/>
    <w:rsid w:val="008318BE"/>
    <w:rsid w:val="00833E99"/>
    <w:rsid w:val="008564B3"/>
    <w:rsid w:val="00857353"/>
    <w:rsid w:val="00861012"/>
    <w:rsid w:val="00874EB3"/>
    <w:rsid w:val="008A533F"/>
    <w:rsid w:val="008A78C2"/>
    <w:rsid w:val="008B2EE6"/>
    <w:rsid w:val="008B4419"/>
    <w:rsid w:val="008C4D27"/>
    <w:rsid w:val="008E2EF5"/>
    <w:rsid w:val="008F1F87"/>
    <w:rsid w:val="0090497F"/>
    <w:rsid w:val="00910ECA"/>
    <w:rsid w:val="009205B3"/>
    <w:rsid w:val="00933C75"/>
    <w:rsid w:val="009550C3"/>
    <w:rsid w:val="00960B67"/>
    <w:rsid w:val="00964476"/>
    <w:rsid w:val="009657F6"/>
    <w:rsid w:val="00971977"/>
    <w:rsid w:val="00973F5F"/>
    <w:rsid w:val="0099731B"/>
    <w:rsid w:val="009A2915"/>
    <w:rsid w:val="009B14E8"/>
    <w:rsid w:val="009B1771"/>
    <w:rsid w:val="009B3B61"/>
    <w:rsid w:val="009D0909"/>
    <w:rsid w:val="009D27C0"/>
    <w:rsid w:val="009D3CD8"/>
    <w:rsid w:val="009D575C"/>
    <w:rsid w:val="009D6907"/>
    <w:rsid w:val="009F7499"/>
    <w:rsid w:val="009F7A91"/>
    <w:rsid w:val="00A01E02"/>
    <w:rsid w:val="00A022E0"/>
    <w:rsid w:val="00A07C5F"/>
    <w:rsid w:val="00A21D4F"/>
    <w:rsid w:val="00A3527D"/>
    <w:rsid w:val="00A504DA"/>
    <w:rsid w:val="00A527CB"/>
    <w:rsid w:val="00A55FEF"/>
    <w:rsid w:val="00A75829"/>
    <w:rsid w:val="00A94C71"/>
    <w:rsid w:val="00AA3C69"/>
    <w:rsid w:val="00AB52E8"/>
    <w:rsid w:val="00AB5DBB"/>
    <w:rsid w:val="00AB6E06"/>
    <w:rsid w:val="00AD0B6F"/>
    <w:rsid w:val="00AE3E75"/>
    <w:rsid w:val="00AF1A1F"/>
    <w:rsid w:val="00AF3034"/>
    <w:rsid w:val="00B440DF"/>
    <w:rsid w:val="00B74ED1"/>
    <w:rsid w:val="00B77BCF"/>
    <w:rsid w:val="00B9307A"/>
    <w:rsid w:val="00BA4324"/>
    <w:rsid w:val="00BB280E"/>
    <w:rsid w:val="00BB730C"/>
    <w:rsid w:val="00BC6807"/>
    <w:rsid w:val="00BD6CF0"/>
    <w:rsid w:val="00BE6A3C"/>
    <w:rsid w:val="00BF0F2A"/>
    <w:rsid w:val="00BF221D"/>
    <w:rsid w:val="00C03651"/>
    <w:rsid w:val="00C160CB"/>
    <w:rsid w:val="00C304ED"/>
    <w:rsid w:val="00C452CE"/>
    <w:rsid w:val="00C45DAF"/>
    <w:rsid w:val="00C55C82"/>
    <w:rsid w:val="00C852D0"/>
    <w:rsid w:val="00C8584D"/>
    <w:rsid w:val="00C92166"/>
    <w:rsid w:val="00C928B7"/>
    <w:rsid w:val="00CB0B0F"/>
    <w:rsid w:val="00CB2F7E"/>
    <w:rsid w:val="00CC13D9"/>
    <w:rsid w:val="00CC29DB"/>
    <w:rsid w:val="00CC3D6F"/>
    <w:rsid w:val="00CD6C84"/>
    <w:rsid w:val="00D2266C"/>
    <w:rsid w:val="00D474C4"/>
    <w:rsid w:val="00D4786C"/>
    <w:rsid w:val="00D50B2D"/>
    <w:rsid w:val="00D57B09"/>
    <w:rsid w:val="00D645BB"/>
    <w:rsid w:val="00D77435"/>
    <w:rsid w:val="00D85091"/>
    <w:rsid w:val="00DA5EBA"/>
    <w:rsid w:val="00DA67A2"/>
    <w:rsid w:val="00DB1225"/>
    <w:rsid w:val="00DB2D6E"/>
    <w:rsid w:val="00DB3B85"/>
    <w:rsid w:val="00DB4E0F"/>
    <w:rsid w:val="00DE661C"/>
    <w:rsid w:val="00DF51FA"/>
    <w:rsid w:val="00E323D7"/>
    <w:rsid w:val="00E6563F"/>
    <w:rsid w:val="00EF721E"/>
    <w:rsid w:val="00F06864"/>
    <w:rsid w:val="00F15385"/>
    <w:rsid w:val="00F1587D"/>
    <w:rsid w:val="00F22844"/>
    <w:rsid w:val="00F32086"/>
    <w:rsid w:val="00F3265B"/>
    <w:rsid w:val="00F40B31"/>
    <w:rsid w:val="00F669EE"/>
    <w:rsid w:val="00F74BBF"/>
    <w:rsid w:val="00F945E0"/>
    <w:rsid w:val="00FA6D04"/>
    <w:rsid w:val="00FB147E"/>
    <w:rsid w:val="00FC0EBF"/>
    <w:rsid w:val="00FD79F1"/>
    <w:rsid w:val="00FE4A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D7270"/>
  <w15:docId w15:val="{96B910E4-6BB2-453E-8756-D151B91DA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107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484FC5"/>
  </w:style>
  <w:style w:type="paragraph" w:styleId="a3">
    <w:name w:val="List Paragraph"/>
    <w:basedOn w:val="a"/>
    <w:uiPriority w:val="34"/>
    <w:qFormat/>
    <w:rsid w:val="00484FC5"/>
    <w:pPr>
      <w:ind w:left="720"/>
      <w:contextualSpacing/>
    </w:pPr>
    <w:rPr>
      <w:rFonts w:eastAsiaTheme="minorHAnsi"/>
      <w:lang w:eastAsia="en-US"/>
    </w:rPr>
  </w:style>
  <w:style w:type="paragraph" w:styleId="a4">
    <w:name w:val="header"/>
    <w:basedOn w:val="a"/>
    <w:link w:val="a5"/>
    <w:uiPriority w:val="99"/>
    <w:unhideWhenUsed/>
    <w:rsid w:val="00484FC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84FC5"/>
    <w:rPr>
      <w:rFonts w:eastAsiaTheme="minorEastAsia"/>
      <w:lang w:eastAsia="ru-RU"/>
    </w:rPr>
  </w:style>
  <w:style w:type="paragraph" w:styleId="a6">
    <w:name w:val="footer"/>
    <w:basedOn w:val="a"/>
    <w:link w:val="a7"/>
    <w:uiPriority w:val="99"/>
    <w:unhideWhenUsed/>
    <w:rsid w:val="00484FC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84FC5"/>
    <w:rPr>
      <w:rFonts w:eastAsiaTheme="minorEastAsia"/>
      <w:lang w:eastAsia="ru-RU"/>
    </w:rPr>
  </w:style>
  <w:style w:type="table" w:customStyle="1" w:styleId="3">
    <w:name w:val="Стиль таблицы3"/>
    <w:basedOn w:val="a1"/>
    <w:rsid w:val="00484FC5"/>
    <w:pPr>
      <w:spacing w:after="0" w:line="240" w:lineRule="auto"/>
    </w:pPr>
    <w:rPr>
      <w:rFonts w:ascii="Times New Roman" w:eastAsia="Times New Roman" w:hAnsi="Times New Roman" w:cs="Times New Roman"/>
      <w:b/>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8">
    <w:name w:val="Table Grid"/>
    <w:basedOn w:val="a1"/>
    <w:uiPriority w:val="39"/>
    <w:rsid w:val="00484FC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Абзац списка1"/>
    <w:basedOn w:val="a"/>
    <w:rsid w:val="00484FC5"/>
    <w:pPr>
      <w:ind w:left="720"/>
    </w:pPr>
    <w:rPr>
      <w:rFonts w:ascii="Calibri" w:eastAsia="Times New Roman" w:hAnsi="Calibri" w:cs="Times New Roman"/>
      <w:lang w:eastAsia="en-US"/>
    </w:rPr>
  </w:style>
  <w:style w:type="paragraph" w:styleId="a9">
    <w:name w:val="Normal (Web)"/>
    <w:basedOn w:val="a"/>
    <w:uiPriority w:val="99"/>
    <w:rsid w:val="00484FC5"/>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Strong"/>
    <w:basedOn w:val="a0"/>
    <w:uiPriority w:val="22"/>
    <w:qFormat/>
    <w:rsid w:val="00484FC5"/>
    <w:rPr>
      <w:b/>
      <w:bCs/>
    </w:rPr>
  </w:style>
  <w:style w:type="paragraph" w:customStyle="1" w:styleId="Default">
    <w:name w:val="Default"/>
    <w:rsid w:val="00484FC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3">
    <w:name w:val="c3"/>
    <w:basedOn w:val="a"/>
    <w:rsid w:val="00484F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484FC5"/>
  </w:style>
  <w:style w:type="table" w:customStyle="1" w:styleId="11">
    <w:name w:val="Сетка таблицы1"/>
    <w:basedOn w:val="a1"/>
    <w:next w:val="a8"/>
    <w:rsid w:val="00484FC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
    <w:name w:val="Нет списка2"/>
    <w:next w:val="a2"/>
    <w:uiPriority w:val="99"/>
    <w:semiHidden/>
    <w:unhideWhenUsed/>
    <w:rsid w:val="00CD6C84"/>
  </w:style>
  <w:style w:type="table" w:customStyle="1" w:styleId="31">
    <w:name w:val="Стиль таблицы31"/>
    <w:basedOn w:val="a1"/>
    <w:rsid w:val="00CD6C84"/>
    <w:pPr>
      <w:spacing w:after="0" w:line="240" w:lineRule="auto"/>
    </w:pPr>
    <w:rPr>
      <w:rFonts w:ascii="Times New Roman" w:eastAsia="Times New Roman" w:hAnsi="Times New Roman" w:cs="Times New Roman"/>
      <w:b/>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
    <w:name w:val="Сетка таблицы2"/>
    <w:basedOn w:val="a1"/>
    <w:next w:val="a8"/>
    <w:rsid w:val="00CD6C8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8"/>
    <w:rsid w:val="00CD6C8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BF0F2A"/>
    <w:pPr>
      <w:widowControl w:val="0"/>
      <w:autoSpaceDE w:val="0"/>
      <w:autoSpaceDN w:val="0"/>
      <w:adjustRightInd w:val="0"/>
      <w:spacing w:after="0" w:line="240" w:lineRule="auto"/>
    </w:pPr>
    <w:rPr>
      <w:rFonts w:ascii="Arial" w:eastAsia="Times New Roman" w:hAnsi="Arial" w:cs="Arial"/>
      <w:sz w:val="20"/>
      <w:szCs w:val="20"/>
      <w:lang w:eastAsia="ru-RU"/>
    </w:rPr>
  </w:style>
  <w:style w:type="table" w:customStyle="1" w:styleId="12">
    <w:name w:val="Сетка таблицы12"/>
    <w:basedOn w:val="a1"/>
    <w:next w:val="a8"/>
    <w:rsid w:val="00F669E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7">
    <w:name w:val="Style17"/>
    <w:basedOn w:val="a"/>
    <w:uiPriority w:val="99"/>
    <w:rsid w:val="009D3CD8"/>
    <w:pPr>
      <w:widowControl w:val="0"/>
      <w:autoSpaceDE w:val="0"/>
      <w:autoSpaceDN w:val="0"/>
      <w:adjustRightInd w:val="0"/>
      <w:spacing w:after="0" w:line="317" w:lineRule="exact"/>
      <w:jc w:val="center"/>
    </w:pPr>
    <w:rPr>
      <w:rFonts w:ascii="Times New Roman" w:eastAsia="Times New Roman" w:hAnsi="Times New Roman" w:cs="Times New Roman"/>
      <w:sz w:val="24"/>
      <w:szCs w:val="24"/>
    </w:rPr>
  </w:style>
  <w:style w:type="character" w:customStyle="1" w:styleId="FontStyle53">
    <w:name w:val="Font Style53"/>
    <w:basedOn w:val="a0"/>
    <w:uiPriority w:val="99"/>
    <w:rsid w:val="009D3CD8"/>
    <w:rPr>
      <w:rFonts w:ascii="Times New Roman" w:hAnsi="Times New Roman" w:cs="Times New Roman"/>
      <w:b/>
      <w:bCs/>
      <w:sz w:val="26"/>
      <w:szCs w:val="26"/>
    </w:rPr>
  </w:style>
  <w:style w:type="paragraph" w:customStyle="1" w:styleId="Style30">
    <w:name w:val="Style30"/>
    <w:basedOn w:val="a"/>
    <w:uiPriority w:val="99"/>
    <w:rsid w:val="009D3CD8"/>
    <w:pPr>
      <w:widowControl w:val="0"/>
      <w:autoSpaceDE w:val="0"/>
      <w:autoSpaceDN w:val="0"/>
      <w:adjustRightInd w:val="0"/>
      <w:spacing w:after="0" w:line="326" w:lineRule="exact"/>
      <w:jc w:val="center"/>
    </w:pPr>
    <w:rPr>
      <w:rFonts w:ascii="Times New Roman" w:eastAsia="Times New Roman" w:hAnsi="Times New Roman" w:cs="Times New Roman"/>
      <w:sz w:val="24"/>
      <w:szCs w:val="24"/>
    </w:rPr>
  </w:style>
  <w:style w:type="character" w:customStyle="1" w:styleId="FontStyle50">
    <w:name w:val="Font Style50"/>
    <w:basedOn w:val="a0"/>
    <w:uiPriority w:val="99"/>
    <w:rsid w:val="009D3CD8"/>
    <w:rPr>
      <w:rFonts w:ascii="Times New Roman" w:hAnsi="Times New Roman" w:cs="Times New Roman"/>
      <w:sz w:val="26"/>
      <w:szCs w:val="26"/>
    </w:rPr>
  </w:style>
  <w:style w:type="paragraph" w:styleId="ab">
    <w:name w:val="Balloon Text"/>
    <w:basedOn w:val="a"/>
    <w:link w:val="ac"/>
    <w:uiPriority w:val="99"/>
    <w:semiHidden/>
    <w:unhideWhenUsed/>
    <w:rsid w:val="009D6907"/>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9D6907"/>
    <w:rPr>
      <w:rFonts w:ascii="Segoe UI" w:eastAsiaTheme="minorEastAsia" w:hAnsi="Segoe UI" w:cs="Segoe UI"/>
      <w:sz w:val="18"/>
      <w:szCs w:val="18"/>
      <w:lang w:eastAsia="ru-RU"/>
    </w:rPr>
  </w:style>
  <w:style w:type="character" w:customStyle="1" w:styleId="FontStyle77">
    <w:name w:val="Font Style77"/>
    <w:basedOn w:val="a0"/>
    <w:uiPriority w:val="99"/>
    <w:rsid w:val="00126AB9"/>
    <w:rPr>
      <w:rFonts w:ascii="Times New Roman" w:hAnsi="Times New Roman" w:cs="Times New Roman"/>
      <w:sz w:val="20"/>
      <w:szCs w:val="20"/>
    </w:rPr>
  </w:style>
  <w:style w:type="paragraph" w:customStyle="1" w:styleId="Style27">
    <w:name w:val="Style27"/>
    <w:basedOn w:val="a"/>
    <w:uiPriority w:val="99"/>
    <w:rsid w:val="00126AB9"/>
    <w:pPr>
      <w:widowControl w:val="0"/>
      <w:autoSpaceDE w:val="0"/>
      <w:autoSpaceDN w:val="0"/>
      <w:adjustRightInd w:val="0"/>
      <w:spacing w:after="0" w:line="278" w:lineRule="exact"/>
      <w:jc w:val="both"/>
    </w:pPr>
    <w:rPr>
      <w:rFonts w:ascii="Times New Roman" w:eastAsia="Times New Roman" w:hAnsi="Times New Roman" w:cs="Times New Roman"/>
      <w:sz w:val="24"/>
      <w:szCs w:val="24"/>
    </w:rPr>
  </w:style>
  <w:style w:type="character" w:styleId="ad">
    <w:name w:val="Hyperlink"/>
    <w:basedOn w:val="a0"/>
    <w:uiPriority w:val="99"/>
    <w:unhideWhenUsed/>
    <w:rsid w:val="00D645BB"/>
    <w:rPr>
      <w:color w:val="0000FF" w:themeColor="hyperlink"/>
      <w:u w:val="single"/>
    </w:rPr>
  </w:style>
  <w:style w:type="character" w:customStyle="1" w:styleId="UnresolvedMention">
    <w:name w:val="Unresolved Mention"/>
    <w:basedOn w:val="a0"/>
    <w:uiPriority w:val="99"/>
    <w:semiHidden/>
    <w:unhideWhenUsed/>
    <w:rsid w:val="00D645BB"/>
    <w:rPr>
      <w:color w:val="605E5C"/>
      <w:shd w:val="clear" w:color="auto" w:fill="E1DFDD"/>
    </w:rPr>
  </w:style>
  <w:style w:type="paragraph" w:styleId="ae">
    <w:name w:val="footnote text"/>
    <w:basedOn w:val="a"/>
    <w:link w:val="af"/>
    <w:uiPriority w:val="99"/>
    <w:semiHidden/>
    <w:unhideWhenUsed/>
    <w:rsid w:val="00685B96"/>
    <w:pPr>
      <w:spacing w:after="0" w:line="240" w:lineRule="auto"/>
    </w:pPr>
    <w:rPr>
      <w:rFonts w:ascii="Times New Roman" w:eastAsia="Calibri" w:hAnsi="Times New Roman" w:cs="Times New Roman"/>
      <w:sz w:val="20"/>
      <w:szCs w:val="20"/>
      <w:lang w:eastAsia="en-US"/>
    </w:rPr>
  </w:style>
  <w:style w:type="character" w:customStyle="1" w:styleId="af">
    <w:name w:val="Текст сноски Знак"/>
    <w:basedOn w:val="a0"/>
    <w:link w:val="ae"/>
    <w:uiPriority w:val="99"/>
    <w:semiHidden/>
    <w:rsid w:val="00685B96"/>
    <w:rPr>
      <w:rFonts w:ascii="Times New Roman" w:eastAsia="Calibri" w:hAnsi="Times New Roman" w:cs="Times New Roman"/>
      <w:sz w:val="20"/>
      <w:szCs w:val="20"/>
    </w:rPr>
  </w:style>
  <w:style w:type="character" w:styleId="af0">
    <w:name w:val="footnote reference"/>
    <w:uiPriority w:val="99"/>
    <w:semiHidden/>
    <w:unhideWhenUsed/>
    <w:rsid w:val="00685B96"/>
    <w:rPr>
      <w:vertAlign w:val="superscript"/>
    </w:rPr>
  </w:style>
  <w:style w:type="table" w:customStyle="1" w:styleId="30">
    <w:name w:val="Сетка таблицы3"/>
    <w:basedOn w:val="a1"/>
    <w:next w:val="a8"/>
    <w:uiPriority w:val="59"/>
    <w:rsid w:val="00A3527D"/>
    <w:pPr>
      <w:spacing w:after="0" w:line="240" w:lineRule="auto"/>
      <w:jc w:val="both"/>
    </w:pPr>
    <w:rPr>
      <w:rFonts w:ascii="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8"/>
    <w:uiPriority w:val="59"/>
    <w:rsid w:val="00A3527D"/>
    <w:pPr>
      <w:spacing w:after="0" w:line="240" w:lineRule="auto"/>
      <w:jc w:val="both"/>
    </w:pPr>
    <w:rPr>
      <w:rFonts w:ascii="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0743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18904</Words>
  <Characters>107756</Characters>
  <Application>Microsoft Office Word</Application>
  <DocSecurity>0</DocSecurity>
  <Lines>897</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User</cp:lastModifiedBy>
  <cp:revision>4</cp:revision>
  <cp:lastPrinted>2022-07-18T06:46:00Z</cp:lastPrinted>
  <dcterms:created xsi:type="dcterms:W3CDTF">2022-09-15T10:02:00Z</dcterms:created>
  <dcterms:modified xsi:type="dcterms:W3CDTF">2022-09-15T11:38:00Z</dcterms:modified>
</cp:coreProperties>
</file>