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A9" w:rsidRDefault="00D8472F" w:rsidP="00CB6CA9">
      <w:pPr>
        <w:rPr>
          <w:rFonts w:ascii="Times New Roman" w:hAnsi="Times New Roman"/>
          <w:b/>
          <w:sz w:val="24"/>
          <w:szCs w:val="24"/>
        </w:rPr>
      </w:pPr>
      <w:r>
        <w:rPr>
          <w:rFonts w:ascii="Times New Roman" w:hAnsi="Times New Roman"/>
          <w:b/>
          <w:noProof/>
          <w:sz w:val="24"/>
          <w:szCs w:val="24"/>
        </w:rPr>
        <w:drawing>
          <wp:inline distT="0" distB="0" distL="0" distR="0">
            <wp:extent cx="5676900" cy="758952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676900" cy="7589520"/>
                    </a:xfrm>
                    <a:prstGeom prst="rect">
                      <a:avLst/>
                    </a:prstGeom>
                    <a:noFill/>
                    <a:ln w="9525">
                      <a:noFill/>
                      <a:miter lim="800000"/>
                      <a:headEnd/>
                      <a:tailEnd/>
                    </a:ln>
                  </pic:spPr>
                </pic:pic>
              </a:graphicData>
            </a:graphic>
          </wp:inline>
        </w:drawing>
      </w:r>
    </w:p>
    <w:p w:rsidR="00CB6CA9" w:rsidRDefault="00CB6CA9" w:rsidP="00CB6CA9">
      <w:pPr>
        <w:rPr>
          <w:rFonts w:ascii="Times New Roman" w:hAnsi="Times New Roman"/>
          <w:b/>
          <w:sz w:val="24"/>
          <w:szCs w:val="24"/>
        </w:rPr>
      </w:pPr>
    </w:p>
    <w:p w:rsidR="00CB6CA9" w:rsidRPr="00104A54" w:rsidRDefault="00CB6CA9" w:rsidP="00CB6CA9">
      <w:pPr>
        <w:rPr>
          <w:rFonts w:ascii="Times New Roman" w:hAnsi="Times New Roman"/>
          <w:b/>
          <w:sz w:val="24"/>
          <w:szCs w:val="24"/>
        </w:rPr>
      </w:pPr>
    </w:p>
    <w:p w:rsidR="00635031" w:rsidRDefault="00CB6CA9" w:rsidP="00923D20">
      <w:pPr>
        <w:pStyle w:val="a6"/>
        <w:jc w:val="center"/>
        <w:rPr>
          <w:rFonts w:ascii="Times New Roman" w:hAnsi="Times New Roman"/>
          <w:b/>
          <w:sz w:val="24"/>
          <w:szCs w:val="24"/>
        </w:rPr>
      </w:pPr>
      <w:r>
        <w:rPr>
          <w:sz w:val="28"/>
          <w:szCs w:val="28"/>
        </w:rPr>
        <w:br w:type="column"/>
      </w:r>
      <w:r w:rsidRPr="00635031">
        <w:rPr>
          <w:rFonts w:ascii="Times New Roman" w:hAnsi="Times New Roman"/>
          <w:b/>
          <w:sz w:val="24"/>
          <w:szCs w:val="24"/>
        </w:rPr>
        <w:lastRenderedPageBreak/>
        <w:t>1. Общие положения</w:t>
      </w:r>
    </w:p>
    <w:p w:rsidR="00923D20" w:rsidRPr="00560F13" w:rsidRDefault="00923D20" w:rsidP="00923D20">
      <w:pPr>
        <w:pStyle w:val="a6"/>
        <w:jc w:val="center"/>
        <w:rPr>
          <w:rFonts w:ascii="Times New Roman" w:hAnsi="Times New Roman"/>
          <w:b/>
          <w:sz w:val="12"/>
          <w:szCs w:val="12"/>
        </w:rPr>
      </w:pPr>
    </w:p>
    <w:p w:rsidR="00A0794C" w:rsidRPr="004F3584" w:rsidRDefault="00A0794C" w:rsidP="00E54AE3">
      <w:pPr>
        <w:numPr>
          <w:ilvl w:val="1"/>
          <w:numId w:val="3"/>
        </w:numPr>
        <w:tabs>
          <w:tab w:val="left" w:pos="-284"/>
        </w:tabs>
        <w:spacing w:after="0" w:line="240" w:lineRule="auto"/>
        <w:ind w:left="-284" w:hanging="283"/>
        <w:jc w:val="both"/>
        <w:rPr>
          <w:rFonts w:ascii="Times New Roman" w:hAnsi="Times New Roman"/>
          <w:color w:val="FF0000"/>
          <w:kern w:val="2"/>
          <w:sz w:val="24"/>
          <w:szCs w:val="24"/>
        </w:rPr>
      </w:pPr>
      <w:r w:rsidRPr="00635031">
        <w:rPr>
          <w:rFonts w:ascii="Times New Roman" w:hAnsi="Times New Roman"/>
          <w:sz w:val="24"/>
          <w:szCs w:val="24"/>
        </w:rPr>
        <w:t xml:space="preserve">Настоящее Положение определяет порядок </w:t>
      </w:r>
      <w:proofErr w:type="gramStart"/>
      <w:r w:rsidRPr="00635031">
        <w:rPr>
          <w:rFonts w:ascii="Times New Roman" w:hAnsi="Times New Roman"/>
          <w:sz w:val="24"/>
          <w:szCs w:val="24"/>
        </w:rPr>
        <w:t>оплаты труда работников государственного</w:t>
      </w:r>
      <w:r w:rsidRPr="006414BD">
        <w:rPr>
          <w:rFonts w:ascii="Times New Roman" w:hAnsi="Times New Roman"/>
          <w:sz w:val="24"/>
          <w:szCs w:val="24"/>
        </w:rPr>
        <w:t xml:space="preserve"> бюджетного учреждения спортивной школы</w:t>
      </w:r>
      <w:proofErr w:type="gramEnd"/>
      <w:r w:rsidRPr="006414BD">
        <w:rPr>
          <w:rFonts w:ascii="Times New Roman" w:hAnsi="Times New Roman"/>
          <w:sz w:val="24"/>
          <w:szCs w:val="24"/>
        </w:rPr>
        <w:t xml:space="preserve"> Кронштадтского района Санкт-Петербурга (далее – Учреждение) за счет средств бюджета Санкт-Петербурга и средств, полученных от предпринимательской и иной приносящей доход деятельности. </w:t>
      </w:r>
      <w:r w:rsidRPr="009674C4">
        <w:rPr>
          <w:rFonts w:ascii="Times New Roman" w:hAnsi="Times New Roman"/>
          <w:sz w:val="24"/>
          <w:szCs w:val="24"/>
        </w:rPr>
        <w:t xml:space="preserve">Настоящие </w:t>
      </w:r>
      <w:r>
        <w:rPr>
          <w:rFonts w:ascii="Times New Roman" w:hAnsi="Times New Roman"/>
          <w:sz w:val="24"/>
          <w:szCs w:val="24"/>
        </w:rPr>
        <w:t>положение</w:t>
      </w:r>
      <w:r w:rsidRPr="009674C4">
        <w:rPr>
          <w:rFonts w:ascii="Times New Roman" w:hAnsi="Times New Roman"/>
          <w:sz w:val="24"/>
          <w:szCs w:val="24"/>
        </w:rPr>
        <w:t xml:space="preserve"> </w:t>
      </w:r>
      <w:r>
        <w:rPr>
          <w:rFonts w:ascii="Times New Roman" w:hAnsi="Times New Roman"/>
          <w:sz w:val="24"/>
          <w:szCs w:val="24"/>
        </w:rPr>
        <w:t>подготовлено</w:t>
      </w:r>
      <w:r w:rsidRPr="009674C4">
        <w:rPr>
          <w:rFonts w:ascii="Times New Roman" w:hAnsi="Times New Roman"/>
          <w:sz w:val="24"/>
          <w:szCs w:val="24"/>
        </w:rPr>
        <w:t xml:space="preserve"> </w:t>
      </w:r>
      <w:r w:rsidR="00FE3838">
        <w:rPr>
          <w:rFonts w:ascii="Times New Roman" w:hAnsi="Times New Roman"/>
          <w:sz w:val="24"/>
          <w:szCs w:val="24"/>
        </w:rPr>
        <w:t>в соответствии с</w:t>
      </w:r>
      <w:r w:rsidR="00FE3838" w:rsidRPr="00FE3838">
        <w:rPr>
          <w:rFonts w:ascii="Times New Roman" w:hAnsi="Times New Roman"/>
          <w:sz w:val="24"/>
          <w:szCs w:val="24"/>
        </w:rPr>
        <w:t xml:space="preserve"> </w:t>
      </w:r>
      <w:r w:rsidRPr="009674C4">
        <w:rPr>
          <w:rFonts w:ascii="Times New Roman" w:hAnsi="Times New Roman"/>
          <w:sz w:val="24"/>
          <w:szCs w:val="24"/>
        </w:rPr>
        <w:t>З</w:t>
      </w:r>
      <w:r w:rsidRPr="009674C4">
        <w:rPr>
          <w:rFonts w:ascii="Times New Roman" w:hAnsi="Times New Roman"/>
          <w:kern w:val="2"/>
          <w:sz w:val="24"/>
          <w:szCs w:val="24"/>
        </w:rPr>
        <w:t>аконом</w:t>
      </w:r>
      <w:r>
        <w:rPr>
          <w:rFonts w:ascii="Times New Roman" w:hAnsi="Times New Roman"/>
          <w:kern w:val="2"/>
          <w:sz w:val="24"/>
          <w:szCs w:val="24"/>
        </w:rPr>
        <w:t xml:space="preserve"> </w:t>
      </w:r>
      <w:r w:rsidRPr="009674C4">
        <w:rPr>
          <w:rFonts w:ascii="Times New Roman" w:hAnsi="Times New Roman"/>
          <w:kern w:val="2"/>
          <w:sz w:val="24"/>
          <w:szCs w:val="24"/>
        </w:rPr>
        <w:t>Санкт-Петербурга от 05.10.2005</w:t>
      </w:r>
      <w:r w:rsidR="00B821E3">
        <w:rPr>
          <w:rFonts w:ascii="Times New Roman" w:hAnsi="Times New Roman"/>
          <w:kern w:val="2"/>
          <w:sz w:val="24"/>
          <w:szCs w:val="24"/>
        </w:rPr>
        <w:t>г.</w:t>
      </w:r>
      <w:r w:rsidRPr="009674C4">
        <w:rPr>
          <w:rFonts w:ascii="Times New Roman" w:hAnsi="Times New Roman"/>
          <w:kern w:val="2"/>
          <w:sz w:val="24"/>
          <w:szCs w:val="24"/>
        </w:rPr>
        <w:t xml:space="preserve"> № 531-74</w:t>
      </w:r>
      <w:r>
        <w:rPr>
          <w:rFonts w:ascii="Times New Roman" w:hAnsi="Times New Roman"/>
          <w:kern w:val="2"/>
          <w:sz w:val="24"/>
          <w:szCs w:val="24"/>
        </w:rPr>
        <w:t xml:space="preserve"> </w:t>
      </w:r>
      <w:r w:rsidRPr="009674C4">
        <w:rPr>
          <w:rFonts w:ascii="Times New Roman" w:hAnsi="Times New Roman"/>
          <w:kern w:val="2"/>
          <w:sz w:val="24"/>
          <w:szCs w:val="24"/>
        </w:rPr>
        <w:t>«</w:t>
      </w:r>
      <w:r w:rsidRPr="009674C4">
        <w:rPr>
          <w:rFonts w:ascii="Times New Roman" w:hAnsi="Times New Roman"/>
          <w:bCs/>
          <w:kern w:val="2"/>
          <w:sz w:val="24"/>
          <w:szCs w:val="24"/>
        </w:rPr>
        <w:t>О системах оплаты труда работников государственных учреждений Санкт-Петербурга</w:t>
      </w:r>
      <w:r w:rsidRPr="009674C4">
        <w:rPr>
          <w:rFonts w:ascii="Times New Roman" w:hAnsi="Times New Roman"/>
          <w:kern w:val="2"/>
          <w:sz w:val="24"/>
          <w:szCs w:val="24"/>
        </w:rPr>
        <w:t>» (далее – Закон), постановлением Правительства Санкт</w:t>
      </w:r>
      <w:r>
        <w:rPr>
          <w:rFonts w:ascii="Times New Roman" w:hAnsi="Times New Roman"/>
          <w:kern w:val="2"/>
          <w:sz w:val="24"/>
          <w:szCs w:val="24"/>
        </w:rPr>
        <w:t>-</w:t>
      </w:r>
      <w:r w:rsidRPr="009674C4">
        <w:rPr>
          <w:rFonts w:ascii="Times New Roman" w:hAnsi="Times New Roman"/>
          <w:kern w:val="2"/>
          <w:sz w:val="24"/>
          <w:szCs w:val="24"/>
        </w:rPr>
        <w:t>Петербурга от 02.10.2017 № 828</w:t>
      </w:r>
      <w:r>
        <w:rPr>
          <w:rFonts w:ascii="Times New Roman" w:hAnsi="Times New Roman"/>
          <w:kern w:val="2"/>
          <w:sz w:val="24"/>
          <w:szCs w:val="24"/>
        </w:rPr>
        <w:t xml:space="preserve"> </w:t>
      </w:r>
      <w:r w:rsidRPr="009674C4">
        <w:rPr>
          <w:rFonts w:ascii="Times New Roman" w:hAnsi="Times New Roman"/>
          <w:kern w:val="2"/>
          <w:sz w:val="24"/>
          <w:szCs w:val="24"/>
        </w:rPr>
        <w:t xml:space="preserve">«О системе </w:t>
      </w:r>
      <w:proofErr w:type="gramStart"/>
      <w:r w:rsidRPr="009674C4">
        <w:rPr>
          <w:rFonts w:ascii="Times New Roman" w:hAnsi="Times New Roman"/>
          <w:kern w:val="2"/>
          <w:sz w:val="24"/>
          <w:szCs w:val="24"/>
        </w:rPr>
        <w:t>оплаты труда работников государственных учреждений Санкт-Петербурга</w:t>
      </w:r>
      <w:proofErr w:type="gramEnd"/>
      <w:r w:rsidRPr="009674C4">
        <w:rPr>
          <w:rFonts w:ascii="Times New Roman" w:hAnsi="Times New Roman"/>
          <w:kern w:val="2"/>
          <w:sz w:val="24"/>
          <w:szCs w:val="24"/>
        </w:rPr>
        <w:t xml:space="preserve"> в области физической культуры и спорта» (далее – Постановление)</w:t>
      </w:r>
      <w:r>
        <w:rPr>
          <w:rFonts w:ascii="Times New Roman" w:hAnsi="Times New Roman"/>
          <w:kern w:val="2"/>
          <w:sz w:val="24"/>
          <w:szCs w:val="24"/>
        </w:rPr>
        <w:t xml:space="preserve">, </w:t>
      </w:r>
      <w:r w:rsidRPr="009674C4">
        <w:rPr>
          <w:rFonts w:ascii="Times New Roman" w:hAnsi="Times New Roman"/>
          <w:kern w:val="2"/>
          <w:sz w:val="24"/>
          <w:szCs w:val="24"/>
        </w:rPr>
        <w:t>и носят организационно-распорядительный характер.</w:t>
      </w:r>
      <w:r w:rsidR="00B225B4">
        <w:rPr>
          <w:rFonts w:ascii="Times New Roman" w:hAnsi="Times New Roman"/>
          <w:kern w:val="2"/>
          <w:sz w:val="24"/>
          <w:szCs w:val="24"/>
        </w:rPr>
        <w:t xml:space="preserve"> </w:t>
      </w:r>
    </w:p>
    <w:p w:rsidR="004F3584" w:rsidRPr="00B225B4" w:rsidRDefault="004F3584" w:rsidP="004F3584">
      <w:pPr>
        <w:tabs>
          <w:tab w:val="left" w:pos="-284"/>
        </w:tabs>
        <w:spacing w:after="0" w:line="240" w:lineRule="auto"/>
        <w:ind w:left="-284"/>
        <w:jc w:val="both"/>
        <w:rPr>
          <w:rFonts w:ascii="Times New Roman" w:hAnsi="Times New Roman"/>
          <w:color w:val="FF0000"/>
          <w:kern w:val="2"/>
          <w:sz w:val="24"/>
          <w:szCs w:val="24"/>
        </w:rPr>
      </w:pPr>
    </w:p>
    <w:p w:rsidR="00A0794C" w:rsidRPr="00A0794C" w:rsidRDefault="00A0794C" w:rsidP="00A0794C">
      <w:pPr>
        <w:tabs>
          <w:tab w:val="left" w:pos="-284"/>
        </w:tabs>
        <w:spacing w:after="0" w:line="240" w:lineRule="auto"/>
        <w:ind w:left="-284"/>
        <w:jc w:val="both"/>
        <w:rPr>
          <w:rFonts w:ascii="Times New Roman" w:hAnsi="Times New Roman"/>
          <w:kern w:val="2"/>
          <w:sz w:val="24"/>
          <w:szCs w:val="24"/>
        </w:rPr>
      </w:pPr>
      <w:r>
        <w:rPr>
          <w:rFonts w:ascii="Times New Roman" w:hAnsi="Times New Roman"/>
          <w:kern w:val="2"/>
          <w:sz w:val="24"/>
          <w:szCs w:val="24"/>
        </w:rPr>
        <w:tab/>
        <w:t>Настоящее п</w:t>
      </w:r>
      <w:r w:rsidRPr="00A0794C">
        <w:rPr>
          <w:rFonts w:ascii="Times New Roman" w:hAnsi="Times New Roman"/>
          <w:sz w:val="24"/>
          <w:szCs w:val="24"/>
        </w:rPr>
        <w:t xml:space="preserve">оложение </w:t>
      </w:r>
      <w:r>
        <w:rPr>
          <w:rFonts w:ascii="Times New Roman" w:hAnsi="Times New Roman"/>
          <w:sz w:val="24"/>
          <w:szCs w:val="24"/>
        </w:rPr>
        <w:t>разработано в соответствии</w:t>
      </w:r>
      <w:r w:rsidRPr="00A0794C">
        <w:rPr>
          <w:rFonts w:ascii="Times New Roman" w:hAnsi="Times New Roman"/>
          <w:sz w:val="24"/>
          <w:szCs w:val="24"/>
        </w:rPr>
        <w:t xml:space="preserve"> </w:t>
      </w:r>
      <w:proofErr w:type="gramStart"/>
      <w:r w:rsidRPr="00A0794C">
        <w:rPr>
          <w:rFonts w:ascii="Times New Roman" w:hAnsi="Times New Roman"/>
          <w:sz w:val="24"/>
          <w:szCs w:val="24"/>
        </w:rPr>
        <w:t>с</w:t>
      </w:r>
      <w:proofErr w:type="gramEnd"/>
      <w:r>
        <w:rPr>
          <w:rFonts w:ascii="Times New Roman" w:hAnsi="Times New Roman"/>
          <w:sz w:val="24"/>
          <w:szCs w:val="24"/>
        </w:rPr>
        <w:t>:</w:t>
      </w:r>
    </w:p>
    <w:p w:rsidR="00A0794C" w:rsidRPr="00FE3838" w:rsidRDefault="00A0794C" w:rsidP="00FE3838">
      <w:pPr>
        <w:pStyle w:val="a6"/>
        <w:numPr>
          <w:ilvl w:val="0"/>
          <w:numId w:val="19"/>
        </w:numPr>
        <w:jc w:val="both"/>
        <w:rPr>
          <w:rFonts w:ascii="Times New Roman" w:hAnsi="Times New Roman"/>
          <w:sz w:val="24"/>
          <w:szCs w:val="24"/>
        </w:rPr>
      </w:pPr>
      <w:r w:rsidRPr="00FE3838">
        <w:rPr>
          <w:rFonts w:ascii="Times New Roman" w:hAnsi="Times New Roman"/>
          <w:sz w:val="24"/>
          <w:szCs w:val="24"/>
        </w:rPr>
        <w:t>Трудовым Кодексом Российской Федерации;</w:t>
      </w:r>
    </w:p>
    <w:p w:rsidR="00A0794C" w:rsidRPr="00FE3838" w:rsidRDefault="00A0794C" w:rsidP="00FE3838">
      <w:pPr>
        <w:pStyle w:val="a6"/>
        <w:numPr>
          <w:ilvl w:val="0"/>
          <w:numId w:val="19"/>
        </w:numPr>
        <w:jc w:val="both"/>
        <w:rPr>
          <w:rFonts w:ascii="Times New Roman" w:hAnsi="Times New Roman"/>
          <w:sz w:val="24"/>
          <w:szCs w:val="24"/>
        </w:rPr>
      </w:pPr>
      <w:r w:rsidRPr="00FE3838">
        <w:rPr>
          <w:rFonts w:ascii="Times New Roman" w:hAnsi="Times New Roman"/>
          <w:sz w:val="24"/>
          <w:szCs w:val="24"/>
        </w:rPr>
        <w:t>Федеральным законом от 04.12.2007 № 329-Ф3 «О физической культуре и спорте в</w:t>
      </w:r>
      <w:r w:rsidR="00FE3838" w:rsidRPr="00FE3838">
        <w:rPr>
          <w:rFonts w:ascii="Times New Roman" w:hAnsi="Times New Roman"/>
          <w:sz w:val="24"/>
          <w:szCs w:val="24"/>
        </w:rPr>
        <w:t xml:space="preserve"> </w:t>
      </w:r>
      <w:r w:rsidRPr="00FE3838">
        <w:rPr>
          <w:rFonts w:ascii="Times New Roman" w:hAnsi="Times New Roman"/>
          <w:sz w:val="24"/>
          <w:szCs w:val="24"/>
        </w:rPr>
        <w:t>Российской Федерации»;</w:t>
      </w:r>
    </w:p>
    <w:p w:rsidR="00300509" w:rsidRPr="00FE3838" w:rsidRDefault="00300509" w:rsidP="00FE3838">
      <w:pPr>
        <w:pStyle w:val="a6"/>
        <w:numPr>
          <w:ilvl w:val="0"/>
          <w:numId w:val="19"/>
        </w:numPr>
        <w:jc w:val="both"/>
        <w:rPr>
          <w:rFonts w:ascii="Times New Roman" w:hAnsi="Times New Roman"/>
          <w:sz w:val="24"/>
          <w:szCs w:val="24"/>
        </w:rPr>
      </w:pPr>
      <w:r w:rsidRPr="00FE3838">
        <w:rPr>
          <w:rFonts w:ascii="Times New Roman" w:hAnsi="Times New Roman"/>
          <w:sz w:val="24"/>
          <w:szCs w:val="24"/>
        </w:rPr>
        <w:t xml:space="preserve">распоряжением Комитета по физической культуре и спорту от 01.11.2017 № 478-р (с </w:t>
      </w:r>
      <w:r w:rsidR="00FE3838" w:rsidRPr="00FE3838">
        <w:rPr>
          <w:rFonts w:ascii="Times New Roman" w:hAnsi="Times New Roman"/>
          <w:sz w:val="24"/>
          <w:szCs w:val="24"/>
        </w:rPr>
        <w:t xml:space="preserve">дополнениями и </w:t>
      </w:r>
      <w:r w:rsidRPr="00FE3838">
        <w:rPr>
          <w:rFonts w:ascii="Times New Roman" w:hAnsi="Times New Roman"/>
          <w:sz w:val="24"/>
          <w:szCs w:val="24"/>
        </w:rPr>
        <w:t xml:space="preserve">изменениями) «Об утверждении Методических рекомендаций по применению </w:t>
      </w:r>
      <w:proofErr w:type="gramStart"/>
      <w:r w:rsidRPr="00FE3838">
        <w:rPr>
          <w:rFonts w:ascii="Times New Roman" w:hAnsi="Times New Roman"/>
          <w:sz w:val="24"/>
          <w:szCs w:val="24"/>
        </w:rPr>
        <w:t>системы оплаты труда работников государственных учреждений Санкт-Петербурга</w:t>
      </w:r>
      <w:proofErr w:type="gramEnd"/>
      <w:r w:rsidRPr="00FE3838">
        <w:rPr>
          <w:rFonts w:ascii="Times New Roman" w:hAnsi="Times New Roman"/>
          <w:sz w:val="24"/>
          <w:szCs w:val="24"/>
        </w:rPr>
        <w:t xml:space="preserve"> в области физической культуры и спорта»;</w:t>
      </w:r>
    </w:p>
    <w:p w:rsidR="00A0794C" w:rsidRPr="00FE3838" w:rsidRDefault="00A0794C" w:rsidP="00FE3838">
      <w:pPr>
        <w:pStyle w:val="a6"/>
        <w:numPr>
          <w:ilvl w:val="0"/>
          <w:numId w:val="19"/>
        </w:numPr>
        <w:jc w:val="both"/>
        <w:rPr>
          <w:rFonts w:ascii="Times New Roman" w:hAnsi="Times New Roman"/>
          <w:sz w:val="24"/>
          <w:szCs w:val="24"/>
        </w:rPr>
      </w:pPr>
      <w:r w:rsidRPr="00FE3838">
        <w:rPr>
          <w:rFonts w:ascii="Times New Roman" w:hAnsi="Times New Roman"/>
          <w:sz w:val="24"/>
          <w:szCs w:val="24"/>
        </w:rPr>
        <w:t>приказом Министерства спорта Российской Фе</w:t>
      </w:r>
      <w:r w:rsidR="00FE3838" w:rsidRPr="00FE3838">
        <w:rPr>
          <w:rFonts w:ascii="Times New Roman" w:hAnsi="Times New Roman"/>
          <w:sz w:val="24"/>
          <w:szCs w:val="24"/>
        </w:rPr>
        <w:t xml:space="preserve">дерации от 30.10.2015 № 999 «Об </w:t>
      </w:r>
      <w:r w:rsidRPr="00FE3838">
        <w:rPr>
          <w:rFonts w:ascii="Times New Roman" w:hAnsi="Times New Roman"/>
          <w:sz w:val="24"/>
          <w:szCs w:val="24"/>
        </w:rPr>
        <w:t>утверждении требований к обеспечению подготовки спортивного резерва для спортивных сборных команд Российской Федерации» (да</w:t>
      </w:r>
      <w:r w:rsidR="00FE3838" w:rsidRPr="00FE3838">
        <w:rPr>
          <w:rFonts w:ascii="Times New Roman" w:hAnsi="Times New Roman"/>
          <w:sz w:val="24"/>
          <w:szCs w:val="24"/>
        </w:rPr>
        <w:t>лее – приказ Минспорта России №</w:t>
      </w:r>
      <w:r w:rsidRPr="00FE3838">
        <w:rPr>
          <w:rFonts w:ascii="Times New Roman" w:hAnsi="Times New Roman"/>
          <w:sz w:val="24"/>
          <w:szCs w:val="24"/>
        </w:rPr>
        <w:t xml:space="preserve">999); </w:t>
      </w:r>
    </w:p>
    <w:p w:rsidR="00A0794C" w:rsidRPr="00FE3838" w:rsidRDefault="00A0794C" w:rsidP="00FE3838">
      <w:pPr>
        <w:pStyle w:val="a6"/>
        <w:numPr>
          <w:ilvl w:val="0"/>
          <w:numId w:val="19"/>
        </w:numPr>
        <w:jc w:val="both"/>
        <w:rPr>
          <w:rFonts w:ascii="Times New Roman" w:hAnsi="Times New Roman"/>
          <w:sz w:val="24"/>
          <w:szCs w:val="24"/>
        </w:rPr>
      </w:pPr>
      <w:r w:rsidRPr="00FE3838">
        <w:rPr>
          <w:rFonts w:ascii="Times New Roman" w:hAnsi="Times New Roman"/>
          <w:sz w:val="24"/>
          <w:szCs w:val="24"/>
        </w:rPr>
        <w:t>приказ</w:t>
      </w:r>
      <w:r w:rsidR="00624043" w:rsidRPr="00FE3838">
        <w:rPr>
          <w:rFonts w:ascii="Times New Roman" w:hAnsi="Times New Roman"/>
          <w:sz w:val="24"/>
          <w:szCs w:val="24"/>
        </w:rPr>
        <w:t>ом</w:t>
      </w:r>
      <w:r w:rsidRPr="00FE3838">
        <w:rPr>
          <w:rFonts w:ascii="Times New Roman" w:hAnsi="Times New Roman"/>
          <w:sz w:val="24"/>
          <w:szCs w:val="24"/>
        </w:rPr>
        <w:t xml:space="preserve"> Министерства спорта Российской Федерации от 12 сентября 2013 № 730</w:t>
      </w:r>
      <w:r w:rsidR="00FE3838">
        <w:rPr>
          <w:rFonts w:ascii="Times New Roman" w:hAnsi="Times New Roman"/>
          <w:sz w:val="24"/>
          <w:szCs w:val="24"/>
        </w:rPr>
        <w:t xml:space="preserve"> «Об </w:t>
      </w:r>
      <w:r w:rsidRPr="00FE3838">
        <w:rPr>
          <w:rFonts w:ascii="Times New Roman" w:hAnsi="Times New Roman"/>
          <w:sz w:val="24"/>
          <w:szCs w:val="24"/>
        </w:rPr>
        <w:t xml:space="preserve">утверждении федеральных государственных требований к минимуму содержания структуре, условиям реализации дополнительных </w:t>
      </w:r>
      <w:proofErr w:type="spellStart"/>
      <w:r w:rsidR="00FE3838">
        <w:rPr>
          <w:rFonts w:ascii="Times New Roman" w:hAnsi="Times New Roman"/>
          <w:sz w:val="24"/>
          <w:szCs w:val="24"/>
        </w:rPr>
        <w:t>предпрофессиональных</w:t>
      </w:r>
      <w:proofErr w:type="spellEnd"/>
      <w:r w:rsidR="00FE3838">
        <w:rPr>
          <w:rFonts w:ascii="Times New Roman" w:hAnsi="Times New Roman"/>
          <w:sz w:val="24"/>
          <w:szCs w:val="24"/>
        </w:rPr>
        <w:t xml:space="preserve"> программ в </w:t>
      </w:r>
      <w:r w:rsidRPr="00FE3838">
        <w:rPr>
          <w:rFonts w:ascii="Times New Roman" w:hAnsi="Times New Roman"/>
          <w:sz w:val="24"/>
          <w:szCs w:val="24"/>
        </w:rPr>
        <w:t xml:space="preserve">области физической культуры и спорта и к срокам </w:t>
      </w:r>
      <w:proofErr w:type="gramStart"/>
      <w:r w:rsidRPr="00FE3838">
        <w:rPr>
          <w:rFonts w:ascii="Times New Roman" w:hAnsi="Times New Roman"/>
          <w:sz w:val="24"/>
          <w:szCs w:val="24"/>
        </w:rPr>
        <w:t>обучения по</w:t>
      </w:r>
      <w:proofErr w:type="gramEnd"/>
      <w:r w:rsidRPr="00FE3838">
        <w:rPr>
          <w:rFonts w:ascii="Times New Roman" w:hAnsi="Times New Roman"/>
          <w:sz w:val="24"/>
          <w:szCs w:val="24"/>
        </w:rPr>
        <w:t xml:space="preserve"> этим программам» (далее – приказ Минспорта России № 730);</w:t>
      </w:r>
    </w:p>
    <w:p w:rsidR="00A0794C" w:rsidRPr="00FE3838" w:rsidRDefault="00624043" w:rsidP="00FE3838">
      <w:pPr>
        <w:pStyle w:val="a6"/>
        <w:numPr>
          <w:ilvl w:val="0"/>
          <w:numId w:val="19"/>
        </w:numPr>
        <w:jc w:val="both"/>
        <w:rPr>
          <w:rFonts w:ascii="Times New Roman" w:hAnsi="Times New Roman"/>
          <w:sz w:val="24"/>
          <w:szCs w:val="24"/>
        </w:rPr>
      </w:pPr>
      <w:r w:rsidRPr="00FE3838">
        <w:rPr>
          <w:rFonts w:ascii="Times New Roman" w:hAnsi="Times New Roman"/>
          <w:sz w:val="24"/>
          <w:szCs w:val="24"/>
        </w:rPr>
        <w:t>методическими рекомендациями</w:t>
      </w:r>
      <w:r w:rsidR="00A0794C" w:rsidRPr="00FE3838">
        <w:rPr>
          <w:rFonts w:ascii="Times New Roman" w:hAnsi="Times New Roman"/>
          <w:sz w:val="24"/>
          <w:szCs w:val="24"/>
        </w:rPr>
        <w:t xml:space="preserve"> по организации спортивной подготовки в Российской Федерации Министерства спорта Российской Федерации от 12.05.2014 № ВМ-04-10/2554;</w:t>
      </w:r>
    </w:p>
    <w:p w:rsidR="00A0794C" w:rsidRPr="00FE3838" w:rsidRDefault="00624043" w:rsidP="00FE3838">
      <w:pPr>
        <w:pStyle w:val="a6"/>
        <w:numPr>
          <w:ilvl w:val="0"/>
          <w:numId w:val="19"/>
        </w:numPr>
        <w:jc w:val="both"/>
        <w:rPr>
          <w:rFonts w:ascii="Times New Roman" w:hAnsi="Times New Roman"/>
          <w:sz w:val="24"/>
          <w:szCs w:val="24"/>
        </w:rPr>
      </w:pPr>
      <w:r w:rsidRPr="00FE3838">
        <w:rPr>
          <w:rFonts w:ascii="Times New Roman" w:hAnsi="Times New Roman"/>
          <w:sz w:val="24"/>
          <w:szCs w:val="24"/>
        </w:rPr>
        <w:t>профессиональными</w:t>
      </w:r>
      <w:r w:rsidR="00A0794C" w:rsidRPr="00FE3838">
        <w:rPr>
          <w:rFonts w:ascii="Times New Roman" w:hAnsi="Times New Roman"/>
          <w:sz w:val="24"/>
          <w:szCs w:val="24"/>
        </w:rPr>
        <w:t xml:space="preserve"> стандарт</w:t>
      </w:r>
      <w:r w:rsidRPr="00FE3838">
        <w:rPr>
          <w:rFonts w:ascii="Times New Roman" w:hAnsi="Times New Roman"/>
          <w:sz w:val="24"/>
          <w:szCs w:val="24"/>
        </w:rPr>
        <w:t>ами</w:t>
      </w:r>
      <w:r w:rsidR="00A0794C" w:rsidRPr="00FE3838">
        <w:rPr>
          <w:rFonts w:ascii="Times New Roman" w:hAnsi="Times New Roman"/>
          <w:sz w:val="24"/>
          <w:szCs w:val="24"/>
        </w:rPr>
        <w:t xml:space="preserve"> в области</w:t>
      </w:r>
      <w:r w:rsidR="00FE3838">
        <w:rPr>
          <w:rFonts w:ascii="Times New Roman" w:hAnsi="Times New Roman"/>
          <w:sz w:val="24"/>
          <w:szCs w:val="24"/>
        </w:rPr>
        <w:t xml:space="preserve"> физической культуры и спорта;</w:t>
      </w:r>
    </w:p>
    <w:p w:rsidR="00A0794C" w:rsidRDefault="00A0794C" w:rsidP="00FE3838">
      <w:pPr>
        <w:pStyle w:val="a6"/>
        <w:numPr>
          <w:ilvl w:val="0"/>
          <w:numId w:val="19"/>
        </w:numPr>
        <w:jc w:val="both"/>
        <w:rPr>
          <w:rFonts w:ascii="Times New Roman" w:hAnsi="Times New Roman"/>
          <w:sz w:val="24"/>
          <w:szCs w:val="24"/>
        </w:rPr>
      </w:pPr>
      <w:r w:rsidRPr="00FE3838">
        <w:rPr>
          <w:rFonts w:ascii="Times New Roman" w:hAnsi="Times New Roman"/>
          <w:sz w:val="24"/>
          <w:szCs w:val="24"/>
        </w:rPr>
        <w:t>Уставом Учреждения.</w:t>
      </w:r>
    </w:p>
    <w:p w:rsidR="004F3584" w:rsidRPr="00FE3838" w:rsidRDefault="004F3584" w:rsidP="004F3584">
      <w:pPr>
        <w:pStyle w:val="a6"/>
        <w:ind w:left="360"/>
        <w:jc w:val="both"/>
        <w:rPr>
          <w:rFonts w:ascii="Times New Roman" w:hAnsi="Times New Roman"/>
          <w:sz w:val="24"/>
          <w:szCs w:val="24"/>
        </w:rPr>
      </w:pPr>
    </w:p>
    <w:p w:rsidR="00CB6CA9" w:rsidRPr="00635031" w:rsidRDefault="00C04F27" w:rsidP="00635031">
      <w:pPr>
        <w:pStyle w:val="a6"/>
        <w:ind w:firstLine="360"/>
        <w:jc w:val="both"/>
        <w:rPr>
          <w:rFonts w:ascii="Times New Roman" w:hAnsi="Times New Roman"/>
          <w:sz w:val="24"/>
          <w:szCs w:val="24"/>
        </w:rPr>
      </w:pPr>
      <w:proofErr w:type="gramStart"/>
      <w:r>
        <w:rPr>
          <w:rFonts w:ascii="Times New Roman" w:hAnsi="Times New Roman"/>
          <w:sz w:val="24"/>
          <w:szCs w:val="24"/>
        </w:rPr>
        <w:t>Система о</w:t>
      </w:r>
      <w:r w:rsidR="00CB6CA9" w:rsidRPr="006414BD">
        <w:rPr>
          <w:rFonts w:ascii="Times New Roman" w:hAnsi="Times New Roman"/>
          <w:sz w:val="24"/>
          <w:szCs w:val="24"/>
        </w:rPr>
        <w:t>платы труда работников Учреждения включает в себя размеры должностных окладов для руководителей, специалистов и служащих, тарифной ставки (оклада) для рабочих,</w:t>
      </w:r>
      <w:r>
        <w:rPr>
          <w:rFonts w:ascii="Times New Roman" w:hAnsi="Times New Roman"/>
          <w:sz w:val="24"/>
          <w:szCs w:val="24"/>
        </w:rPr>
        <w:t xml:space="preserve"> определенных в соответствии с </w:t>
      </w:r>
      <w:r w:rsidR="00FE3838" w:rsidRPr="009674C4">
        <w:rPr>
          <w:rFonts w:ascii="Times New Roman" w:hAnsi="Times New Roman"/>
          <w:sz w:val="24"/>
          <w:szCs w:val="24"/>
        </w:rPr>
        <w:t>З</w:t>
      </w:r>
      <w:r w:rsidR="00FE3838" w:rsidRPr="009674C4">
        <w:rPr>
          <w:rFonts w:ascii="Times New Roman" w:hAnsi="Times New Roman"/>
          <w:kern w:val="2"/>
          <w:sz w:val="24"/>
          <w:szCs w:val="24"/>
        </w:rPr>
        <w:t>аконом</w:t>
      </w:r>
      <w:r w:rsidR="00FE3838">
        <w:rPr>
          <w:rFonts w:ascii="Times New Roman" w:hAnsi="Times New Roman"/>
          <w:kern w:val="2"/>
          <w:sz w:val="24"/>
          <w:szCs w:val="24"/>
        </w:rPr>
        <w:t xml:space="preserve"> </w:t>
      </w:r>
      <w:r w:rsidR="00FE3838" w:rsidRPr="009674C4">
        <w:rPr>
          <w:rFonts w:ascii="Times New Roman" w:hAnsi="Times New Roman"/>
          <w:kern w:val="2"/>
          <w:sz w:val="24"/>
          <w:szCs w:val="24"/>
        </w:rPr>
        <w:t>Санкт-Петербурга от 05.10.2005 № 531-74</w:t>
      </w:r>
      <w:r w:rsidR="00FE3838">
        <w:rPr>
          <w:rFonts w:ascii="Times New Roman" w:hAnsi="Times New Roman"/>
          <w:kern w:val="2"/>
          <w:sz w:val="24"/>
          <w:szCs w:val="24"/>
        </w:rPr>
        <w:t xml:space="preserve"> </w:t>
      </w:r>
      <w:r w:rsidR="00FE3838" w:rsidRPr="009674C4">
        <w:rPr>
          <w:rFonts w:ascii="Times New Roman" w:hAnsi="Times New Roman"/>
          <w:kern w:val="2"/>
          <w:sz w:val="24"/>
          <w:szCs w:val="24"/>
        </w:rPr>
        <w:t>«</w:t>
      </w:r>
      <w:r w:rsidR="00FE3838" w:rsidRPr="009674C4">
        <w:rPr>
          <w:rFonts w:ascii="Times New Roman" w:hAnsi="Times New Roman"/>
          <w:bCs/>
          <w:kern w:val="2"/>
          <w:sz w:val="24"/>
          <w:szCs w:val="24"/>
        </w:rPr>
        <w:t>О системах оплаты труда работников государственных учреждений Санкт-Петербурга</w:t>
      </w:r>
      <w:r w:rsidR="00FE3838" w:rsidRPr="009674C4">
        <w:rPr>
          <w:rFonts w:ascii="Times New Roman" w:hAnsi="Times New Roman"/>
          <w:kern w:val="2"/>
          <w:sz w:val="24"/>
          <w:szCs w:val="24"/>
        </w:rPr>
        <w:t>» (далее – Закон), постановлением Правительства Санкт</w:t>
      </w:r>
      <w:r w:rsidR="00FE3838">
        <w:rPr>
          <w:rFonts w:ascii="Times New Roman" w:hAnsi="Times New Roman"/>
          <w:kern w:val="2"/>
          <w:sz w:val="24"/>
          <w:szCs w:val="24"/>
        </w:rPr>
        <w:t>-</w:t>
      </w:r>
      <w:r w:rsidR="00FE3838" w:rsidRPr="009674C4">
        <w:rPr>
          <w:rFonts w:ascii="Times New Roman" w:hAnsi="Times New Roman"/>
          <w:kern w:val="2"/>
          <w:sz w:val="24"/>
          <w:szCs w:val="24"/>
        </w:rPr>
        <w:t>Петербурга от 02.10.2017 № 828</w:t>
      </w:r>
      <w:r w:rsidR="00FE3838">
        <w:rPr>
          <w:rFonts w:ascii="Times New Roman" w:hAnsi="Times New Roman"/>
          <w:kern w:val="2"/>
          <w:sz w:val="24"/>
          <w:szCs w:val="24"/>
        </w:rPr>
        <w:t xml:space="preserve"> </w:t>
      </w:r>
      <w:r w:rsidR="00FE3838" w:rsidRPr="009674C4">
        <w:rPr>
          <w:rFonts w:ascii="Times New Roman" w:hAnsi="Times New Roman"/>
          <w:kern w:val="2"/>
          <w:sz w:val="24"/>
          <w:szCs w:val="24"/>
        </w:rPr>
        <w:t>«О системе оплаты труда работников государственных учреждений Санкт-Петербурга в области физической культуры и спорта</w:t>
      </w:r>
      <w:proofErr w:type="gramEnd"/>
      <w:r w:rsidR="00FE3838" w:rsidRPr="009674C4">
        <w:rPr>
          <w:rFonts w:ascii="Times New Roman" w:hAnsi="Times New Roman"/>
          <w:kern w:val="2"/>
          <w:sz w:val="24"/>
          <w:szCs w:val="24"/>
        </w:rPr>
        <w:t>»</w:t>
      </w:r>
      <w:r w:rsidR="00CB6CA9" w:rsidRPr="006414BD">
        <w:rPr>
          <w:rFonts w:ascii="Times New Roman" w:hAnsi="Times New Roman"/>
          <w:sz w:val="24"/>
          <w:szCs w:val="24"/>
        </w:rPr>
        <w:t xml:space="preserve">, </w:t>
      </w:r>
      <w:proofErr w:type="gramStart"/>
      <w:r w:rsidR="00CB6CA9" w:rsidRPr="006414BD">
        <w:rPr>
          <w:rFonts w:ascii="Times New Roman" w:hAnsi="Times New Roman"/>
          <w:sz w:val="24"/>
          <w:szCs w:val="24"/>
        </w:rPr>
        <w:t>а также доплат и надбав</w:t>
      </w:r>
      <w:r w:rsidR="00635031">
        <w:rPr>
          <w:rFonts w:ascii="Times New Roman" w:hAnsi="Times New Roman"/>
          <w:sz w:val="24"/>
          <w:szCs w:val="24"/>
        </w:rPr>
        <w:t>о</w:t>
      </w:r>
      <w:r w:rsidR="00CB6CA9" w:rsidRPr="006414BD">
        <w:rPr>
          <w:rFonts w:ascii="Times New Roman" w:hAnsi="Times New Roman"/>
          <w:sz w:val="24"/>
          <w:szCs w:val="24"/>
        </w:rPr>
        <w:t>к компенсационного</w:t>
      </w:r>
      <w:r w:rsidR="00635031">
        <w:rPr>
          <w:rFonts w:ascii="Times New Roman" w:hAnsi="Times New Roman"/>
          <w:sz w:val="24"/>
          <w:szCs w:val="24"/>
        </w:rPr>
        <w:t xml:space="preserve"> и</w:t>
      </w:r>
      <w:r w:rsidR="00CB6CA9" w:rsidRPr="006414BD">
        <w:rPr>
          <w:rFonts w:ascii="Times New Roman" w:hAnsi="Times New Roman"/>
          <w:sz w:val="24"/>
          <w:szCs w:val="24"/>
        </w:rPr>
        <w:t xml:space="preserve"> </w:t>
      </w:r>
      <w:r w:rsidR="00635031" w:rsidRPr="00635031">
        <w:rPr>
          <w:rFonts w:ascii="Times New Roman" w:hAnsi="Times New Roman"/>
          <w:sz w:val="24"/>
          <w:szCs w:val="24"/>
        </w:rPr>
        <w:t>стимулирующего</w:t>
      </w:r>
      <w:r w:rsidR="00635031" w:rsidRPr="006414BD">
        <w:rPr>
          <w:rFonts w:ascii="Times New Roman" w:hAnsi="Times New Roman"/>
          <w:sz w:val="24"/>
          <w:szCs w:val="24"/>
        </w:rPr>
        <w:t xml:space="preserve"> </w:t>
      </w:r>
      <w:r w:rsidR="00CB6CA9" w:rsidRPr="006414BD">
        <w:rPr>
          <w:rFonts w:ascii="Times New Roman" w:hAnsi="Times New Roman"/>
          <w:sz w:val="24"/>
          <w:szCs w:val="24"/>
        </w:rPr>
        <w:t>характер</w:t>
      </w:r>
      <w:r w:rsidR="00635031">
        <w:rPr>
          <w:rFonts w:ascii="Times New Roman" w:hAnsi="Times New Roman"/>
          <w:sz w:val="24"/>
          <w:szCs w:val="24"/>
        </w:rPr>
        <w:t>а</w:t>
      </w:r>
      <w:r w:rsidR="00CB6CA9" w:rsidRPr="006414BD">
        <w:rPr>
          <w:rFonts w:ascii="Times New Roman" w:hAnsi="Times New Roman"/>
          <w:sz w:val="24"/>
          <w:szCs w:val="24"/>
        </w:rPr>
        <w:t xml:space="preserve">, </w:t>
      </w:r>
      <w:r w:rsidR="00635031">
        <w:rPr>
          <w:rFonts w:ascii="Times New Roman" w:hAnsi="Times New Roman"/>
          <w:sz w:val="24"/>
          <w:szCs w:val="24"/>
        </w:rPr>
        <w:t>о</w:t>
      </w:r>
      <w:r w:rsidR="00635031" w:rsidRPr="00635031">
        <w:rPr>
          <w:rFonts w:ascii="Times New Roman" w:hAnsi="Times New Roman"/>
          <w:sz w:val="24"/>
          <w:szCs w:val="24"/>
        </w:rPr>
        <w:t>плата труда в выходные и нерабочие праздничные дни</w:t>
      </w:r>
      <w:r w:rsidR="00635031">
        <w:rPr>
          <w:rFonts w:ascii="Times New Roman" w:hAnsi="Times New Roman"/>
          <w:sz w:val="24"/>
          <w:szCs w:val="24"/>
        </w:rPr>
        <w:t>,</w:t>
      </w:r>
      <w:r w:rsidR="00635031" w:rsidRPr="00635031">
        <w:rPr>
          <w:rFonts w:ascii="Times New Roman" w:hAnsi="Times New Roman"/>
          <w:sz w:val="24"/>
          <w:szCs w:val="24"/>
        </w:rPr>
        <w:t xml:space="preserve"> </w:t>
      </w:r>
      <w:r w:rsidR="00635031">
        <w:rPr>
          <w:rFonts w:ascii="Times New Roman" w:hAnsi="Times New Roman"/>
          <w:sz w:val="24"/>
          <w:szCs w:val="24"/>
        </w:rPr>
        <w:t>о</w:t>
      </w:r>
      <w:r w:rsidR="00635031" w:rsidRPr="00635031">
        <w:rPr>
          <w:rFonts w:ascii="Times New Roman" w:hAnsi="Times New Roman"/>
          <w:sz w:val="24"/>
          <w:szCs w:val="24"/>
        </w:rPr>
        <w:t>плата труда при совмещении профессий (должностей), расширении зон обслуживания, увеличения объема работ, исполнение обязанностей временно отсутствующего работника</w:t>
      </w:r>
      <w:r w:rsidR="00635031">
        <w:rPr>
          <w:rFonts w:ascii="Times New Roman" w:hAnsi="Times New Roman"/>
          <w:sz w:val="24"/>
          <w:szCs w:val="24"/>
        </w:rPr>
        <w:t xml:space="preserve">, </w:t>
      </w:r>
      <w:r w:rsidR="00635031" w:rsidRPr="00635031">
        <w:rPr>
          <w:rFonts w:ascii="Times New Roman" w:hAnsi="Times New Roman"/>
          <w:sz w:val="24"/>
          <w:szCs w:val="24"/>
        </w:rPr>
        <w:t>доплат и надбавок за осуществление дополнительной работы,</w:t>
      </w:r>
      <w:r w:rsidR="00635031">
        <w:rPr>
          <w:rFonts w:ascii="Times New Roman" w:hAnsi="Times New Roman"/>
          <w:sz w:val="24"/>
          <w:szCs w:val="24"/>
        </w:rPr>
        <w:t xml:space="preserve"> </w:t>
      </w:r>
      <w:r w:rsidR="00635031" w:rsidRPr="00635031">
        <w:rPr>
          <w:rFonts w:ascii="Times New Roman" w:hAnsi="Times New Roman"/>
          <w:sz w:val="24"/>
          <w:szCs w:val="24"/>
        </w:rPr>
        <w:t>не входящей в круг основных должностных обязанностей</w:t>
      </w:r>
      <w:r w:rsidR="00635031">
        <w:rPr>
          <w:rFonts w:ascii="Times New Roman" w:hAnsi="Times New Roman"/>
          <w:sz w:val="24"/>
          <w:szCs w:val="24"/>
        </w:rPr>
        <w:t>, е</w:t>
      </w:r>
      <w:r w:rsidR="00635031" w:rsidRPr="00635031">
        <w:rPr>
          <w:rFonts w:ascii="Times New Roman" w:hAnsi="Times New Roman"/>
          <w:sz w:val="24"/>
          <w:szCs w:val="24"/>
        </w:rPr>
        <w:t>жемесячн</w:t>
      </w:r>
      <w:r w:rsidR="00635031">
        <w:rPr>
          <w:rFonts w:ascii="Times New Roman" w:hAnsi="Times New Roman"/>
          <w:sz w:val="24"/>
          <w:szCs w:val="24"/>
        </w:rPr>
        <w:t>ой</w:t>
      </w:r>
      <w:r w:rsidR="00635031" w:rsidRPr="00635031">
        <w:rPr>
          <w:rFonts w:ascii="Times New Roman" w:hAnsi="Times New Roman"/>
          <w:sz w:val="24"/>
          <w:szCs w:val="24"/>
        </w:rPr>
        <w:t xml:space="preserve"> надбавк</w:t>
      </w:r>
      <w:r w:rsidR="00635031">
        <w:rPr>
          <w:rFonts w:ascii="Times New Roman" w:hAnsi="Times New Roman"/>
          <w:sz w:val="24"/>
          <w:szCs w:val="24"/>
        </w:rPr>
        <w:t>и</w:t>
      </w:r>
      <w:r w:rsidR="00635031" w:rsidRPr="00635031">
        <w:rPr>
          <w:rFonts w:ascii="Times New Roman" w:hAnsi="Times New Roman"/>
          <w:sz w:val="24"/>
          <w:szCs w:val="24"/>
        </w:rPr>
        <w:t xml:space="preserve"> тренерам, относящимся к категории молодых специалистов</w:t>
      </w:r>
      <w:r w:rsidR="00635031">
        <w:rPr>
          <w:rFonts w:ascii="Times New Roman" w:hAnsi="Times New Roman"/>
          <w:sz w:val="24"/>
          <w:szCs w:val="24"/>
        </w:rPr>
        <w:t xml:space="preserve">, </w:t>
      </w:r>
      <w:r w:rsidR="00CB6CA9" w:rsidRPr="00635031">
        <w:rPr>
          <w:rFonts w:ascii="Times New Roman" w:hAnsi="Times New Roman"/>
          <w:sz w:val="24"/>
          <w:szCs w:val="24"/>
        </w:rPr>
        <w:t>в том числе за</w:t>
      </w:r>
      <w:proofErr w:type="gramEnd"/>
      <w:r w:rsidR="00CB6CA9" w:rsidRPr="00635031">
        <w:rPr>
          <w:rFonts w:ascii="Times New Roman" w:hAnsi="Times New Roman"/>
          <w:sz w:val="24"/>
          <w:szCs w:val="24"/>
        </w:rPr>
        <w:t xml:space="preserve"> работу в условиях, отклоняющихся </w:t>
      </w:r>
      <w:proofErr w:type="gramStart"/>
      <w:r w:rsidR="00CB6CA9" w:rsidRPr="00635031">
        <w:rPr>
          <w:rFonts w:ascii="Times New Roman" w:hAnsi="Times New Roman"/>
          <w:sz w:val="24"/>
          <w:szCs w:val="24"/>
        </w:rPr>
        <w:t>от</w:t>
      </w:r>
      <w:proofErr w:type="gramEnd"/>
      <w:r w:rsidR="00CB6CA9" w:rsidRPr="00635031">
        <w:rPr>
          <w:rFonts w:ascii="Times New Roman" w:hAnsi="Times New Roman"/>
          <w:sz w:val="24"/>
          <w:szCs w:val="24"/>
        </w:rPr>
        <w:t xml:space="preserve"> нормальных.</w:t>
      </w:r>
    </w:p>
    <w:p w:rsidR="00F00AA5" w:rsidRDefault="00F00AA5" w:rsidP="00F00AA5">
      <w:pPr>
        <w:spacing w:after="0" w:line="240" w:lineRule="auto"/>
        <w:jc w:val="both"/>
        <w:rPr>
          <w:rFonts w:ascii="Times New Roman" w:hAnsi="Times New Roman"/>
          <w:sz w:val="24"/>
          <w:szCs w:val="24"/>
        </w:rPr>
      </w:pPr>
    </w:p>
    <w:p w:rsidR="004F3584" w:rsidRPr="006414BD" w:rsidRDefault="004F3584" w:rsidP="00F00AA5">
      <w:pPr>
        <w:spacing w:after="0" w:line="240" w:lineRule="auto"/>
        <w:jc w:val="both"/>
        <w:rPr>
          <w:rFonts w:ascii="Times New Roman" w:hAnsi="Times New Roman"/>
          <w:sz w:val="24"/>
          <w:szCs w:val="24"/>
        </w:rPr>
      </w:pPr>
    </w:p>
    <w:p w:rsidR="00F00AA5" w:rsidRPr="00F00AA5" w:rsidRDefault="00CB6CA9" w:rsidP="00E54AE3">
      <w:pPr>
        <w:numPr>
          <w:ilvl w:val="0"/>
          <w:numId w:val="3"/>
        </w:numPr>
        <w:spacing w:after="0" w:line="240" w:lineRule="auto"/>
        <w:jc w:val="center"/>
        <w:rPr>
          <w:rFonts w:ascii="Times New Roman" w:hAnsi="Times New Roman"/>
          <w:b/>
          <w:sz w:val="24"/>
          <w:szCs w:val="24"/>
        </w:rPr>
      </w:pPr>
      <w:r w:rsidRPr="00F00AA5">
        <w:rPr>
          <w:rFonts w:ascii="Times New Roman" w:hAnsi="Times New Roman"/>
          <w:b/>
          <w:sz w:val="24"/>
          <w:szCs w:val="24"/>
        </w:rPr>
        <w:lastRenderedPageBreak/>
        <w:t>Порядок установления должностного оклада</w:t>
      </w:r>
    </w:p>
    <w:p w:rsidR="004F3584" w:rsidRDefault="00CB6CA9" w:rsidP="00923D20">
      <w:pPr>
        <w:spacing w:after="0" w:line="240" w:lineRule="auto"/>
        <w:ind w:left="360"/>
        <w:jc w:val="center"/>
        <w:rPr>
          <w:rFonts w:ascii="Times New Roman" w:hAnsi="Times New Roman"/>
          <w:b/>
          <w:sz w:val="24"/>
          <w:szCs w:val="24"/>
        </w:rPr>
      </w:pPr>
      <w:r w:rsidRPr="00F00AA5">
        <w:rPr>
          <w:rFonts w:ascii="Times New Roman" w:hAnsi="Times New Roman"/>
          <w:b/>
          <w:sz w:val="24"/>
          <w:szCs w:val="24"/>
        </w:rPr>
        <w:t>(ставок заработной платы) руководителей, специалистов и служащих.</w:t>
      </w:r>
    </w:p>
    <w:p w:rsidR="00560F13" w:rsidRPr="00560F13" w:rsidRDefault="00560F13" w:rsidP="00923D20">
      <w:pPr>
        <w:spacing w:after="0" w:line="240" w:lineRule="auto"/>
        <w:ind w:left="360"/>
        <w:jc w:val="center"/>
        <w:rPr>
          <w:rFonts w:ascii="Times New Roman" w:hAnsi="Times New Roman"/>
          <w:b/>
          <w:sz w:val="12"/>
          <w:szCs w:val="12"/>
        </w:rPr>
      </w:pPr>
    </w:p>
    <w:p w:rsidR="00CB6CA9" w:rsidRPr="00F00AA5" w:rsidRDefault="00CB6CA9" w:rsidP="00E54AE3">
      <w:pPr>
        <w:numPr>
          <w:ilvl w:val="1"/>
          <w:numId w:val="3"/>
        </w:numPr>
        <w:spacing w:after="0" w:line="240" w:lineRule="auto"/>
        <w:ind w:left="0" w:hanging="567"/>
        <w:jc w:val="both"/>
        <w:rPr>
          <w:rFonts w:ascii="Times New Roman" w:hAnsi="Times New Roman"/>
          <w:b/>
          <w:sz w:val="24"/>
          <w:szCs w:val="24"/>
        </w:rPr>
      </w:pPr>
      <w:r w:rsidRPr="00F00AA5">
        <w:rPr>
          <w:rFonts w:ascii="Times New Roman" w:hAnsi="Times New Roman"/>
          <w:b/>
          <w:sz w:val="24"/>
          <w:szCs w:val="24"/>
        </w:rPr>
        <w:t>Базовый оклад</w:t>
      </w:r>
    </w:p>
    <w:p w:rsidR="00CB6CA9" w:rsidRPr="006414BD" w:rsidRDefault="00CB6CA9" w:rsidP="00E54AE3">
      <w:pPr>
        <w:numPr>
          <w:ilvl w:val="2"/>
          <w:numId w:val="3"/>
        </w:numPr>
        <w:spacing w:after="0" w:line="240" w:lineRule="auto"/>
        <w:ind w:left="0" w:firstLine="0"/>
        <w:jc w:val="both"/>
        <w:rPr>
          <w:rFonts w:ascii="Times New Roman" w:hAnsi="Times New Roman"/>
          <w:sz w:val="24"/>
          <w:szCs w:val="24"/>
        </w:rPr>
      </w:pPr>
      <w:r w:rsidRPr="006414BD">
        <w:rPr>
          <w:rFonts w:ascii="Times New Roman" w:hAnsi="Times New Roman"/>
          <w:sz w:val="24"/>
          <w:szCs w:val="24"/>
        </w:rPr>
        <w:t>Базовый оклад является составной частью должностного оклада, ставки заработной платы руководителя, специ</w:t>
      </w:r>
      <w:r w:rsidR="00EE7841">
        <w:rPr>
          <w:rFonts w:ascii="Times New Roman" w:hAnsi="Times New Roman"/>
          <w:sz w:val="24"/>
          <w:szCs w:val="24"/>
        </w:rPr>
        <w:t xml:space="preserve">алиста и служащего Учреждения </w:t>
      </w:r>
      <w:r w:rsidRPr="006414BD">
        <w:rPr>
          <w:rFonts w:ascii="Times New Roman" w:hAnsi="Times New Roman"/>
          <w:sz w:val="24"/>
          <w:szCs w:val="24"/>
        </w:rPr>
        <w:t>определяется как произведение размера базовой единицы на величину базового коэффициента.</w:t>
      </w:r>
    </w:p>
    <w:p w:rsidR="00CB6CA9" w:rsidRPr="006414BD" w:rsidRDefault="00CB6CA9" w:rsidP="00E54AE3">
      <w:pPr>
        <w:numPr>
          <w:ilvl w:val="2"/>
          <w:numId w:val="3"/>
        </w:numPr>
        <w:spacing w:after="0" w:line="240" w:lineRule="auto"/>
        <w:ind w:left="0" w:firstLine="0"/>
        <w:jc w:val="both"/>
        <w:rPr>
          <w:rFonts w:ascii="Times New Roman" w:hAnsi="Times New Roman"/>
          <w:sz w:val="24"/>
          <w:szCs w:val="24"/>
        </w:rPr>
      </w:pPr>
      <w:r w:rsidRPr="006414BD">
        <w:rPr>
          <w:rFonts w:ascii="Times New Roman" w:hAnsi="Times New Roman"/>
          <w:sz w:val="24"/>
          <w:szCs w:val="24"/>
        </w:rPr>
        <w:t xml:space="preserve">Размер базовой единицы, применяемой для расчета должностных окладов и тарифных ставок (окладов) руководителей, специалистов и рабочих Учреждения устанавливается в порядке, предусмотренном </w:t>
      </w:r>
      <w:r w:rsidR="00036496">
        <w:rPr>
          <w:rFonts w:ascii="Times New Roman" w:eastAsia="Calibri" w:hAnsi="Times New Roman"/>
          <w:sz w:val="24"/>
          <w:szCs w:val="24"/>
        </w:rPr>
        <w:t>Законом Сан</w:t>
      </w:r>
      <w:r w:rsidR="004F3584">
        <w:rPr>
          <w:rFonts w:ascii="Times New Roman" w:eastAsia="Calibri" w:hAnsi="Times New Roman"/>
          <w:sz w:val="24"/>
          <w:szCs w:val="24"/>
        </w:rPr>
        <w:t>кт-Петербурга от 04.12.2017 г. №</w:t>
      </w:r>
      <w:r w:rsidR="00036496">
        <w:rPr>
          <w:rFonts w:ascii="Times New Roman" w:eastAsia="Calibri" w:hAnsi="Times New Roman"/>
          <w:sz w:val="24"/>
          <w:szCs w:val="24"/>
        </w:rPr>
        <w:t xml:space="preserve"> 801-131 «О бюджете Санкт-Петербурга на 2018 год и на плановый период 2019 и 2020 годов».</w:t>
      </w:r>
      <w:r w:rsidRPr="006414BD">
        <w:rPr>
          <w:rFonts w:ascii="Times New Roman" w:hAnsi="Times New Roman"/>
          <w:sz w:val="24"/>
          <w:szCs w:val="24"/>
        </w:rPr>
        <w:t xml:space="preserve"> Размер базовой единицы на 201</w:t>
      </w:r>
      <w:r w:rsidR="00036496">
        <w:rPr>
          <w:rFonts w:ascii="Times New Roman" w:hAnsi="Times New Roman"/>
          <w:sz w:val="24"/>
          <w:szCs w:val="24"/>
        </w:rPr>
        <w:t>8</w:t>
      </w:r>
      <w:r w:rsidRPr="006414BD">
        <w:rPr>
          <w:rFonts w:ascii="Times New Roman" w:hAnsi="Times New Roman"/>
          <w:sz w:val="24"/>
          <w:szCs w:val="24"/>
        </w:rPr>
        <w:t xml:space="preserve"> год составляет </w:t>
      </w:r>
      <w:r w:rsidR="00F00AA5">
        <w:rPr>
          <w:rFonts w:ascii="Times New Roman" w:hAnsi="Times New Roman"/>
          <w:sz w:val="24"/>
          <w:szCs w:val="24"/>
        </w:rPr>
        <w:t>1</w:t>
      </w:r>
      <w:r w:rsidR="00910668">
        <w:rPr>
          <w:rFonts w:ascii="Times New Roman" w:hAnsi="Times New Roman"/>
          <w:sz w:val="24"/>
          <w:szCs w:val="24"/>
        </w:rPr>
        <w:t>1 138</w:t>
      </w:r>
      <w:r w:rsidR="009D5E69" w:rsidRPr="006414BD">
        <w:rPr>
          <w:rFonts w:ascii="Times New Roman" w:hAnsi="Times New Roman"/>
          <w:sz w:val="24"/>
          <w:szCs w:val="24"/>
        </w:rPr>
        <w:t>,0</w:t>
      </w:r>
      <w:r w:rsidRPr="006414BD">
        <w:rPr>
          <w:rFonts w:ascii="Times New Roman" w:hAnsi="Times New Roman"/>
          <w:sz w:val="24"/>
          <w:szCs w:val="24"/>
        </w:rPr>
        <w:t xml:space="preserve"> рубл</w:t>
      </w:r>
      <w:r w:rsidR="009D5E69" w:rsidRPr="006414BD">
        <w:rPr>
          <w:rFonts w:ascii="Times New Roman" w:hAnsi="Times New Roman"/>
          <w:sz w:val="24"/>
          <w:szCs w:val="24"/>
        </w:rPr>
        <w:t>я</w:t>
      </w:r>
      <w:r w:rsidRPr="006414BD">
        <w:rPr>
          <w:rFonts w:ascii="Times New Roman" w:hAnsi="Times New Roman"/>
          <w:sz w:val="24"/>
          <w:szCs w:val="24"/>
        </w:rPr>
        <w:t>.</w:t>
      </w:r>
    </w:p>
    <w:p w:rsidR="00CB6CA9" w:rsidRPr="006414BD" w:rsidRDefault="00CB6CA9" w:rsidP="00E54AE3">
      <w:pPr>
        <w:numPr>
          <w:ilvl w:val="2"/>
          <w:numId w:val="3"/>
        </w:numPr>
        <w:spacing w:after="0" w:line="240" w:lineRule="auto"/>
        <w:ind w:left="0" w:firstLine="0"/>
        <w:jc w:val="both"/>
        <w:rPr>
          <w:rFonts w:ascii="Times New Roman" w:hAnsi="Times New Roman"/>
          <w:sz w:val="24"/>
          <w:szCs w:val="24"/>
        </w:rPr>
      </w:pPr>
      <w:r w:rsidRPr="006414BD">
        <w:rPr>
          <w:rFonts w:ascii="Times New Roman" w:hAnsi="Times New Roman"/>
          <w:sz w:val="24"/>
          <w:szCs w:val="24"/>
        </w:rPr>
        <w:t>Базовый коэффициент определяетс</w:t>
      </w:r>
      <w:r w:rsidR="00F00AA5">
        <w:rPr>
          <w:rFonts w:ascii="Times New Roman" w:hAnsi="Times New Roman"/>
          <w:sz w:val="24"/>
          <w:szCs w:val="24"/>
        </w:rPr>
        <w:t xml:space="preserve">я исходя из уровня образования </w:t>
      </w:r>
      <w:r w:rsidRPr="006414BD">
        <w:rPr>
          <w:rFonts w:ascii="Times New Roman" w:hAnsi="Times New Roman"/>
          <w:sz w:val="24"/>
          <w:szCs w:val="24"/>
        </w:rPr>
        <w:t xml:space="preserve">руководителя, специалиста и служащего Учреждения в соответствии с приложением </w:t>
      </w:r>
      <w:r w:rsidR="00F6293A">
        <w:rPr>
          <w:rFonts w:ascii="Times New Roman" w:hAnsi="Times New Roman"/>
          <w:sz w:val="24"/>
          <w:szCs w:val="24"/>
        </w:rPr>
        <w:t xml:space="preserve">№ </w:t>
      </w:r>
      <w:r w:rsidRPr="006414BD">
        <w:rPr>
          <w:rFonts w:ascii="Times New Roman" w:hAnsi="Times New Roman"/>
          <w:sz w:val="24"/>
          <w:szCs w:val="24"/>
        </w:rPr>
        <w:t>1</w:t>
      </w:r>
      <w:r w:rsidR="00564BFD">
        <w:rPr>
          <w:rFonts w:ascii="Times New Roman" w:hAnsi="Times New Roman"/>
          <w:sz w:val="24"/>
          <w:szCs w:val="24"/>
        </w:rPr>
        <w:t xml:space="preserve"> к настоящему Положению</w:t>
      </w:r>
      <w:r w:rsidRPr="006414BD">
        <w:rPr>
          <w:rFonts w:ascii="Times New Roman" w:hAnsi="Times New Roman"/>
          <w:sz w:val="24"/>
          <w:szCs w:val="24"/>
        </w:rPr>
        <w:t>.</w:t>
      </w:r>
    </w:p>
    <w:p w:rsidR="00CB6CA9" w:rsidRPr="006414BD" w:rsidRDefault="00CB6CA9" w:rsidP="00E54AE3">
      <w:pPr>
        <w:numPr>
          <w:ilvl w:val="2"/>
          <w:numId w:val="3"/>
        </w:numPr>
        <w:spacing w:after="0" w:line="240" w:lineRule="auto"/>
        <w:ind w:left="0" w:firstLine="0"/>
        <w:jc w:val="both"/>
        <w:rPr>
          <w:rFonts w:ascii="Times New Roman" w:hAnsi="Times New Roman"/>
          <w:sz w:val="24"/>
          <w:szCs w:val="24"/>
        </w:rPr>
      </w:pPr>
      <w:r w:rsidRPr="006414BD">
        <w:rPr>
          <w:rFonts w:ascii="Times New Roman" w:hAnsi="Times New Roman"/>
          <w:sz w:val="24"/>
          <w:szCs w:val="24"/>
        </w:rPr>
        <w:t>Уровень образования руководителя, специалиста и служащего Учреждения, которым устанавливается базовый оклад, определяется на основании дипломов, аттестатов и других документов государственного образца об образовании</w:t>
      </w:r>
      <w:r w:rsidR="00052073">
        <w:rPr>
          <w:rFonts w:ascii="Times New Roman" w:hAnsi="Times New Roman"/>
          <w:sz w:val="24"/>
          <w:szCs w:val="24"/>
        </w:rPr>
        <w:t>.</w:t>
      </w:r>
    </w:p>
    <w:p w:rsidR="00CB6CA9" w:rsidRDefault="00F00AA5" w:rsidP="00E54AE3">
      <w:pPr>
        <w:numPr>
          <w:ilvl w:val="2"/>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Документы </w:t>
      </w:r>
      <w:r w:rsidR="00CB6CA9" w:rsidRPr="006414BD">
        <w:rPr>
          <w:rFonts w:ascii="Times New Roman" w:hAnsi="Times New Roman"/>
          <w:sz w:val="24"/>
          <w:szCs w:val="24"/>
        </w:rPr>
        <w:t xml:space="preserve">государственного образца о соответствующем уровне образования, являются основанием для установления базового коэффициента в соответствии с законом Санкт-Петербурга </w:t>
      </w:r>
      <w:r>
        <w:rPr>
          <w:rFonts w:ascii="Times New Roman" w:hAnsi="Times New Roman"/>
          <w:sz w:val="24"/>
          <w:szCs w:val="24"/>
        </w:rPr>
        <w:t xml:space="preserve">№ 531-74 </w:t>
      </w:r>
      <w:r w:rsidR="00052073">
        <w:rPr>
          <w:rFonts w:ascii="Times New Roman" w:hAnsi="Times New Roman"/>
          <w:sz w:val="24"/>
          <w:szCs w:val="24"/>
        </w:rPr>
        <w:t>(</w:t>
      </w:r>
      <w:r>
        <w:rPr>
          <w:rFonts w:ascii="Times New Roman" w:hAnsi="Times New Roman"/>
          <w:sz w:val="24"/>
          <w:szCs w:val="24"/>
        </w:rPr>
        <w:t xml:space="preserve">с </w:t>
      </w:r>
      <w:r w:rsidR="004F3584">
        <w:rPr>
          <w:rFonts w:ascii="Times New Roman" w:hAnsi="Times New Roman"/>
          <w:sz w:val="24"/>
          <w:szCs w:val="24"/>
        </w:rPr>
        <w:t xml:space="preserve">дополнениями и </w:t>
      </w:r>
      <w:r>
        <w:rPr>
          <w:rFonts w:ascii="Times New Roman" w:hAnsi="Times New Roman"/>
          <w:sz w:val="24"/>
          <w:szCs w:val="24"/>
        </w:rPr>
        <w:t>и</w:t>
      </w:r>
      <w:r w:rsidR="009D5E69" w:rsidRPr="006414BD">
        <w:rPr>
          <w:rFonts w:ascii="Times New Roman" w:hAnsi="Times New Roman"/>
          <w:sz w:val="24"/>
          <w:szCs w:val="24"/>
        </w:rPr>
        <w:t>зменениями</w:t>
      </w:r>
      <w:r w:rsidR="00052073">
        <w:rPr>
          <w:rFonts w:ascii="Times New Roman" w:hAnsi="Times New Roman"/>
          <w:sz w:val="24"/>
          <w:szCs w:val="24"/>
        </w:rPr>
        <w:t>)</w:t>
      </w:r>
      <w:r w:rsidR="009D5E69" w:rsidRPr="006414BD">
        <w:rPr>
          <w:rFonts w:ascii="Times New Roman" w:hAnsi="Times New Roman"/>
          <w:sz w:val="24"/>
          <w:szCs w:val="24"/>
        </w:rPr>
        <w:t>.</w:t>
      </w:r>
      <w:r w:rsidR="00CB6CA9" w:rsidRPr="006414BD">
        <w:rPr>
          <w:rFonts w:ascii="Times New Roman" w:hAnsi="Times New Roman"/>
          <w:sz w:val="24"/>
          <w:szCs w:val="24"/>
        </w:rPr>
        <w:t xml:space="preserve"> Документ об образовании, выданный образовательным учреждением, не имеющим государственной аккредитации, не дает права на установление руководителю, специалисту и служащему базового коэффициента, предусмотренного для лиц, имеющих высшее или среднее профессиональное образо</w:t>
      </w:r>
      <w:r w:rsidR="00052073">
        <w:rPr>
          <w:rFonts w:ascii="Times New Roman" w:hAnsi="Times New Roman"/>
          <w:sz w:val="24"/>
          <w:szCs w:val="24"/>
        </w:rPr>
        <w:t xml:space="preserve">вание. В этом случае указанным </w:t>
      </w:r>
      <w:r w:rsidR="00CB6CA9" w:rsidRPr="006414BD">
        <w:rPr>
          <w:rFonts w:ascii="Times New Roman" w:hAnsi="Times New Roman"/>
          <w:sz w:val="24"/>
          <w:szCs w:val="24"/>
        </w:rPr>
        <w:t>работникам базовый коэффициент устанавливается как лицам, имеющим среднее (полное) общее образование.</w:t>
      </w:r>
    </w:p>
    <w:p w:rsidR="00A72C6F" w:rsidRPr="00A72C6F" w:rsidRDefault="00A72C6F" w:rsidP="00E54AE3">
      <w:pPr>
        <w:numPr>
          <w:ilvl w:val="2"/>
          <w:numId w:val="3"/>
        </w:numPr>
        <w:spacing w:after="0" w:line="240" w:lineRule="auto"/>
        <w:ind w:left="0" w:firstLine="0"/>
        <w:jc w:val="both"/>
        <w:rPr>
          <w:rFonts w:ascii="Times New Roman" w:hAnsi="Times New Roman"/>
          <w:sz w:val="24"/>
          <w:szCs w:val="24"/>
        </w:rPr>
      </w:pPr>
      <w:r w:rsidRPr="00A72C6F">
        <w:rPr>
          <w:rFonts w:ascii="Times New Roman" w:hAnsi="Times New Roman"/>
          <w:sz w:val="24"/>
          <w:szCs w:val="24"/>
        </w:rPr>
        <w:t>. Тренерам и инструкторам-методистам, приступившим к</w:t>
      </w:r>
      <w:r w:rsidR="004F3584">
        <w:rPr>
          <w:rFonts w:ascii="Times New Roman" w:hAnsi="Times New Roman"/>
          <w:sz w:val="24"/>
          <w:szCs w:val="24"/>
        </w:rPr>
        <w:t xml:space="preserve"> </w:t>
      </w:r>
      <w:r w:rsidRPr="00A72C6F">
        <w:rPr>
          <w:rFonts w:ascii="Times New Roman" w:hAnsi="Times New Roman"/>
          <w:sz w:val="24"/>
          <w:szCs w:val="24"/>
        </w:rPr>
        <w:t>работе до 1991 года, не менявшим место работы и должность или трудоустроенным в другое учреждение на ту же самую должность по переводу и не имеющим специального физкультурного образования, применяется коэффициент, соответствующий полученному непрофильному образованию до окончания срока перехода на профессиональные стандарты.</w:t>
      </w:r>
    </w:p>
    <w:p w:rsidR="00A72C6F" w:rsidRPr="004F3584" w:rsidRDefault="00A72C6F" w:rsidP="00E54AE3">
      <w:pPr>
        <w:numPr>
          <w:ilvl w:val="2"/>
          <w:numId w:val="3"/>
        </w:numPr>
        <w:spacing w:after="0" w:line="240" w:lineRule="auto"/>
        <w:ind w:left="0" w:firstLine="0"/>
        <w:jc w:val="both"/>
        <w:rPr>
          <w:rFonts w:ascii="Times New Roman" w:hAnsi="Times New Roman"/>
          <w:sz w:val="24"/>
          <w:szCs w:val="24"/>
        </w:rPr>
      </w:pPr>
      <w:proofErr w:type="gramStart"/>
      <w:r w:rsidRPr="004F3584">
        <w:rPr>
          <w:rFonts w:ascii="Times New Roman" w:hAnsi="Times New Roman"/>
          <w:sz w:val="24"/>
          <w:szCs w:val="24"/>
        </w:rPr>
        <w:t>Лица, не имеющие специальной подготовки или стажа работы,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w:t>
      </w:r>
      <w:r w:rsidR="004F3584" w:rsidRPr="004F3584">
        <w:rPr>
          <w:rFonts w:ascii="Times New Roman" w:hAnsi="Times New Roman"/>
          <w:sz w:val="24"/>
          <w:szCs w:val="24"/>
        </w:rPr>
        <w:t xml:space="preserve">ционной комиссии назначаются на </w:t>
      </w:r>
      <w:r w:rsidRPr="004F3584">
        <w:rPr>
          <w:rFonts w:ascii="Times New Roman" w:hAnsi="Times New Roman"/>
          <w:sz w:val="24"/>
          <w:szCs w:val="24"/>
        </w:rPr>
        <w:t>соответствующие должности так же, как и лица, имеющие специальную подготовку и стаж работы.</w:t>
      </w:r>
      <w:proofErr w:type="gramEnd"/>
    </w:p>
    <w:p w:rsidR="0064063B" w:rsidRPr="00564BFD" w:rsidRDefault="0064063B" w:rsidP="00564BFD">
      <w:pPr>
        <w:numPr>
          <w:ilvl w:val="2"/>
          <w:numId w:val="3"/>
        </w:numPr>
        <w:spacing w:after="0" w:line="240" w:lineRule="auto"/>
        <w:ind w:left="0" w:firstLine="0"/>
        <w:jc w:val="both"/>
        <w:rPr>
          <w:rFonts w:ascii="Times New Roman" w:hAnsi="Times New Roman"/>
          <w:sz w:val="24"/>
          <w:szCs w:val="24"/>
        </w:rPr>
      </w:pPr>
      <w:proofErr w:type="gramStart"/>
      <w:r>
        <w:rPr>
          <w:rFonts w:ascii="Times New Roman" w:hAnsi="Times New Roman"/>
          <w:sz w:val="24"/>
          <w:szCs w:val="24"/>
        </w:rPr>
        <w:t>При получении работником диплома о переподготовке в области физической культуры и спорта на базе</w:t>
      </w:r>
      <w:r w:rsidR="004F3584">
        <w:rPr>
          <w:rFonts w:ascii="Times New Roman" w:hAnsi="Times New Roman"/>
          <w:sz w:val="24"/>
          <w:szCs w:val="24"/>
        </w:rPr>
        <w:t xml:space="preserve"> </w:t>
      </w:r>
      <w:r w:rsidRPr="004F3584">
        <w:rPr>
          <w:rFonts w:ascii="Times New Roman" w:hAnsi="Times New Roman"/>
          <w:sz w:val="24"/>
          <w:szCs w:val="24"/>
        </w:rPr>
        <w:t>ранее полученного</w:t>
      </w:r>
      <w:r w:rsidR="004F3584">
        <w:rPr>
          <w:rFonts w:ascii="Times New Roman" w:hAnsi="Times New Roman"/>
          <w:sz w:val="24"/>
          <w:szCs w:val="24"/>
        </w:rPr>
        <w:t>:</w:t>
      </w:r>
      <w:r w:rsidRPr="004F3584">
        <w:rPr>
          <w:rFonts w:ascii="Times New Roman" w:hAnsi="Times New Roman"/>
          <w:sz w:val="24"/>
          <w:szCs w:val="24"/>
        </w:rPr>
        <w:t xml:space="preserve"> непрофильного среднего профессионального образования может применяться коэффициент образования в размере </w:t>
      </w:r>
      <w:r w:rsidR="00564BFD">
        <w:rPr>
          <w:rFonts w:ascii="Times New Roman" w:hAnsi="Times New Roman"/>
          <w:sz w:val="24"/>
          <w:szCs w:val="24"/>
        </w:rPr>
        <w:t xml:space="preserve">– </w:t>
      </w:r>
      <w:r w:rsidRPr="00564BFD">
        <w:rPr>
          <w:rFonts w:ascii="Times New Roman" w:hAnsi="Times New Roman"/>
          <w:sz w:val="24"/>
          <w:szCs w:val="24"/>
        </w:rPr>
        <w:t>1,33</w:t>
      </w:r>
      <w:r w:rsidR="00564BFD" w:rsidRPr="00564BFD">
        <w:rPr>
          <w:rFonts w:ascii="Times New Roman" w:hAnsi="Times New Roman"/>
          <w:sz w:val="24"/>
          <w:szCs w:val="24"/>
        </w:rPr>
        <w:t>,</w:t>
      </w:r>
      <w:r w:rsidRPr="00564BFD">
        <w:rPr>
          <w:rFonts w:ascii="Times New Roman" w:hAnsi="Times New Roman"/>
          <w:sz w:val="24"/>
          <w:szCs w:val="24"/>
        </w:rPr>
        <w:t xml:space="preserve"> на базе ранее полученного непрофильного высшего профессионального образования квалификации «Магистр» или «Дипломированный специалист» в размере </w:t>
      </w:r>
      <w:r w:rsidR="00564BFD" w:rsidRPr="00564BFD">
        <w:rPr>
          <w:rFonts w:ascii="Times New Roman" w:hAnsi="Times New Roman"/>
          <w:sz w:val="24"/>
          <w:szCs w:val="24"/>
        </w:rPr>
        <w:t xml:space="preserve">– </w:t>
      </w:r>
      <w:r w:rsidRPr="00564BFD">
        <w:rPr>
          <w:rFonts w:ascii="Times New Roman" w:hAnsi="Times New Roman"/>
          <w:sz w:val="24"/>
          <w:szCs w:val="24"/>
        </w:rPr>
        <w:t>1,5</w:t>
      </w:r>
      <w:r w:rsidR="00564BFD" w:rsidRPr="00564BFD">
        <w:rPr>
          <w:rFonts w:ascii="Times New Roman" w:hAnsi="Times New Roman"/>
          <w:sz w:val="24"/>
          <w:szCs w:val="24"/>
        </w:rPr>
        <w:t>,</w:t>
      </w:r>
      <w:r w:rsidRPr="00564BFD">
        <w:rPr>
          <w:rFonts w:ascii="Times New Roman" w:hAnsi="Times New Roman"/>
          <w:sz w:val="24"/>
          <w:szCs w:val="24"/>
        </w:rPr>
        <w:t xml:space="preserve"> квалификации «Бакалавр»</w:t>
      </w:r>
      <w:r w:rsidR="00564BFD">
        <w:rPr>
          <w:rFonts w:ascii="Times New Roman" w:hAnsi="Times New Roman"/>
          <w:sz w:val="24"/>
          <w:szCs w:val="24"/>
        </w:rPr>
        <w:t xml:space="preserve"> </w:t>
      </w:r>
      <w:r w:rsidR="00564BFD" w:rsidRPr="00564BFD">
        <w:rPr>
          <w:rFonts w:ascii="Times New Roman" w:hAnsi="Times New Roman"/>
          <w:sz w:val="24"/>
          <w:szCs w:val="24"/>
        </w:rPr>
        <w:t xml:space="preserve">– </w:t>
      </w:r>
      <w:r w:rsidRPr="00564BFD">
        <w:rPr>
          <w:rFonts w:ascii="Times New Roman" w:hAnsi="Times New Roman"/>
          <w:sz w:val="24"/>
          <w:szCs w:val="24"/>
        </w:rPr>
        <w:t>1,4 на срок до 01.01.2020 г</w:t>
      </w:r>
      <w:r w:rsidR="00564BFD">
        <w:rPr>
          <w:rFonts w:ascii="Times New Roman" w:hAnsi="Times New Roman"/>
          <w:sz w:val="24"/>
          <w:szCs w:val="24"/>
        </w:rPr>
        <w:t>ода</w:t>
      </w:r>
      <w:r w:rsidRPr="00564BFD">
        <w:rPr>
          <w:rFonts w:ascii="Times New Roman" w:hAnsi="Times New Roman"/>
          <w:sz w:val="24"/>
          <w:szCs w:val="24"/>
        </w:rPr>
        <w:t>.</w:t>
      </w:r>
      <w:proofErr w:type="gramEnd"/>
    </w:p>
    <w:p w:rsidR="000B0AC7" w:rsidRPr="00A72C6F" w:rsidRDefault="00CB6CA9" w:rsidP="00E54AE3">
      <w:pPr>
        <w:numPr>
          <w:ilvl w:val="2"/>
          <w:numId w:val="3"/>
        </w:numPr>
        <w:spacing w:after="0" w:line="240" w:lineRule="auto"/>
        <w:ind w:left="0" w:firstLine="0"/>
        <w:jc w:val="both"/>
        <w:rPr>
          <w:rFonts w:ascii="Times New Roman" w:hAnsi="Times New Roman"/>
          <w:sz w:val="24"/>
          <w:szCs w:val="24"/>
        </w:rPr>
      </w:pPr>
      <w:r w:rsidRPr="006414BD">
        <w:rPr>
          <w:rFonts w:ascii="Times New Roman" w:hAnsi="Times New Roman"/>
          <w:sz w:val="24"/>
          <w:szCs w:val="24"/>
        </w:rPr>
        <w:t>Руководителям, сп</w:t>
      </w:r>
      <w:r w:rsidR="00052073">
        <w:rPr>
          <w:rFonts w:ascii="Times New Roman" w:hAnsi="Times New Roman"/>
          <w:sz w:val="24"/>
          <w:szCs w:val="24"/>
        </w:rPr>
        <w:t xml:space="preserve">ециалистам и служащим, имеющим </w:t>
      </w:r>
      <w:r w:rsidRPr="006414BD">
        <w:rPr>
          <w:rFonts w:ascii="Times New Roman" w:hAnsi="Times New Roman"/>
          <w:sz w:val="24"/>
          <w:szCs w:val="24"/>
        </w:rPr>
        <w:t xml:space="preserve">документ установленного </w:t>
      </w:r>
      <w:r w:rsidR="00052073">
        <w:rPr>
          <w:rFonts w:ascii="Times New Roman" w:hAnsi="Times New Roman"/>
          <w:sz w:val="24"/>
          <w:szCs w:val="24"/>
        </w:rPr>
        <w:t xml:space="preserve">образца </w:t>
      </w:r>
      <w:r w:rsidRPr="006414BD">
        <w:rPr>
          <w:rFonts w:ascii="Times New Roman" w:hAnsi="Times New Roman"/>
          <w:sz w:val="24"/>
          <w:szCs w:val="24"/>
        </w:rPr>
        <w:t xml:space="preserve">«бакалавр», «специалист», «магистр» дает право на установление размера коэффициента уровня образования, предусмотренного </w:t>
      </w:r>
      <w:hyperlink r:id="rId7" w:history="1">
        <w:r w:rsidRPr="00F00AA5">
          <w:rPr>
            <w:rStyle w:val="ac"/>
            <w:rFonts w:ascii="Times New Roman" w:hAnsi="Times New Roman"/>
            <w:color w:val="auto"/>
            <w:sz w:val="24"/>
            <w:szCs w:val="24"/>
            <w:u w:val="none"/>
          </w:rPr>
          <w:t xml:space="preserve">приложением </w:t>
        </w:r>
        <w:r w:rsidR="00F00AA5">
          <w:rPr>
            <w:rStyle w:val="ac"/>
            <w:rFonts w:ascii="Times New Roman" w:hAnsi="Times New Roman"/>
            <w:color w:val="auto"/>
            <w:sz w:val="24"/>
            <w:szCs w:val="24"/>
            <w:u w:val="none"/>
          </w:rPr>
          <w:t xml:space="preserve">№ </w:t>
        </w:r>
        <w:r w:rsidRPr="00F00AA5">
          <w:rPr>
            <w:rStyle w:val="ac"/>
            <w:rFonts w:ascii="Times New Roman" w:hAnsi="Times New Roman"/>
            <w:color w:val="auto"/>
            <w:sz w:val="24"/>
            <w:szCs w:val="24"/>
            <w:u w:val="none"/>
          </w:rPr>
          <w:t>1</w:t>
        </w:r>
      </w:hyperlink>
      <w:r w:rsidR="008D33EA">
        <w:t xml:space="preserve"> </w:t>
      </w:r>
      <w:r w:rsidR="008D33EA" w:rsidRPr="008D33EA">
        <w:rPr>
          <w:rFonts w:ascii="Times New Roman" w:hAnsi="Times New Roman"/>
          <w:sz w:val="24"/>
          <w:szCs w:val="24"/>
        </w:rPr>
        <w:t xml:space="preserve">к </w:t>
      </w:r>
      <w:r w:rsidR="00564BFD">
        <w:rPr>
          <w:rFonts w:ascii="Times New Roman" w:hAnsi="Times New Roman"/>
          <w:sz w:val="24"/>
          <w:szCs w:val="24"/>
        </w:rPr>
        <w:t xml:space="preserve">настоящему </w:t>
      </w:r>
      <w:r w:rsidR="008D33EA" w:rsidRPr="008D33EA">
        <w:rPr>
          <w:rFonts w:ascii="Times New Roman" w:hAnsi="Times New Roman"/>
          <w:sz w:val="24"/>
          <w:szCs w:val="24"/>
        </w:rPr>
        <w:t>Положению</w:t>
      </w:r>
      <w:r w:rsidRPr="008D33EA">
        <w:rPr>
          <w:rFonts w:ascii="Times New Roman" w:hAnsi="Times New Roman"/>
          <w:sz w:val="24"/>
          <w:szCs w:val="24"/>
        </w:rPr>
        <w:t>.</w:t>
      </w:r>
    </w:p>
    <w:p w:rsidR="00CB6CA9" w:rsidRPr="006414BD" w:rsidRDefault="0022712C" w:rsidP="0022712C">
      <w:pPr>
        <w:spacing w:after="0" w:line="240" w:lineRule="auto"/>
        <w:ind w:left="-567"/>
        <w:jc w:val="both"/>
        <w:rPr>
          <w:rFonts w:ascii="Times New Roman" w:hAnsi="Times New Roman"/>
          <w:sz w:val="24"/>
          <w:szCs w:val="24"/>
        </w:rPr>
      </w:pPr>
      <w:r w:rsidRPr="0022712C">
        <w:rPr>
          <w:rFonts w:ascii="Times New Roman" w:hAnsi="Times New Roman"/>
          <w:b/>
          <w:sz w:val="24"/>
          <w:szCs w:val="24"/>
        </w:rPr>
        <w:t xml:space="preserve">2.2. </w:t>
      </w:r>
      <w:r w:rsidRPr="0022712C">
        <w:rPr>
          <w:rFonts w:ascii="Times New Roman" w:hAnsi="Times New Roman"/>
          <w:b/>
          <w:sz w:val="24"/>
          <w:szCs w:val="24"/>
        </w:rPr>
        <w:tab/>
      </w:r>
      <w:r w:rsidR="00CB6CA9" w:rsidRPr="0022712C">
        <w:rPr>
          <w:rFonts w:ascii="Times New Roman" w:hAnsi="Times New Roman"/>
          <w:b/>
          <w:sz w:val="24"/>
          <w:szCs w:val="24"/>
        </w:rPr>
        <w:t>Повышающие коэффициенты к базовому окладу</w:t>
      </w:r>
    </w:p>
    <w:p w:rsidR="00CB6CA9" w:rsidRPr="006414BD" w:rsidRDefault="00CB6CA9" w:rsidP="00766A59">
      <w:pPr>
        <w:spacing w:after="0" w:line="240" w:lineRule="auto"/>
        <w:jc w:val="both"/>
        <w:rPr>
          <w:rFonts w:ascii="Times New Roman" w:hAnsi="Times New Roman"/>
          <w:sz w:val="24"/>
          <w:szCs w:val="24"/>
        </w:rPr>
      </w:pPr>
      <w:r w:rsidRPr="00036496">
        <w:rPr>
          <w:rFonts w:ascii="Times New Roman" w:hAnsi="Times New Roman"/>
          <w:sz w:val="24"/>
          <w:szCs w:val="24"/>
        </w:rPr>
        <w:t>2.2.1.</w:t>
      </w:r>
      <w:r w:rsidRPr="006414BD">
        <w:rPr>
          <w:rFonts w:ascii="Times New Roman" w:hAnsi="Times New Roman"/>
          <w:sz w:val="24"/>
          <w:szCs w:val="24"/>
        </w:rPr>
        <w:t xml:space="preserve"> Повышающие коэффициенты к базовому окладу руководителям, специалистам и служащим устанавливаются исходя </w:t>
      </w:r>
      <w:proofErr w:type="gramStart"/>
      <w:r w:rsidRPr="006414BD">
        <w:rPr>
          <w:rFonts w:ascii="Times New Roman" w:hAnsi="Times New Roman"/>
          <w:sz w:val="24"/>
          <w:szCs w:val="24"/>
        </w:rPr>
        <w:t>из</w:t>
      </w:r>
      <w:proofErr w:type="gramEnd"/>
      <w:r w:rsidRPr="006414BD">
        <w:rPr>
          <w:rFonts w:ascii="Times New Roman" w:hAnsi="Times New Roman"/>
          <w:sz w:val="24"/>
          <w:szCs w:val="24"/>
        </w:rPr>
        <w:t>:</w:t>
      </w:r>
    </w:p>
    <w:p w:rsidR="00CB6CA9" w:rsidRPr="006414BD" w:rsidRDefault="00CB6CA9" w:rsidP="00564BFD">
      <w:pPr>
        <w:numPr>
          <w:ilvl w:val="0"/>
          <w:numId w:val="21"/>
        </w:numPr>
        <w:spacing w:after="0" w:line="240" w:lineRule="auto"/>
        <w:jc w:val="both"/>
        <w:rPr>
          <w:rFonts w:ascii="Times New Roman" w:hAnsi="Times New Roman"/>
          <w:sz w:val="24"/>
          <w:szCs w:val="24"/>
        </w:rPr>
      </w:pPr>
      <w:r w:rsidRPr="006414BD">
        <w:rPr>
          <w:rFonts w:ascii="Times New Roman" w:hAnsi="Times New Roman"/>
          <w:sz w:val="24"/>
          <w:szCs w:val="24"/>
        </w:rPr>
        <w:t xml:space="preserve">стажа работы - коэффициент стажа работы </w:t>
      </w:r>
      <w:r w:rsidRPr="0022712C">
        <w:rPr>
          <w:rFonts w:ascii="Times New Roman" w:hAnsi="Times New Roman"/>
          <w:b/>
          <w:sz w:val="24"/>
          <w:szCs w:val="24"/>
        </w:rPr>
        <w:t>(</w:t>
      </w:r>
      <w:proofErr w:type="spellStart"/>
      <w:r w:rsidRPr="0022712C">
        <w:rPr>
          <w:rFonts w:ascii="Times New Roman" w:hAnsi="Times New Roman"/>
          <w:b/>
          <w:sz w:val="24"/>
          <w:szCs w:val="24"/>
        </w:rPr>
        <w:t>Кст</w:t>
      </w:r>
      <w:proofErr w:type="spellEnd"/>
      <w:r w:rsidRPr="0022712C">
        <w:rPr>
          <w:rFonts w:ascii="Times New Roman" w:hAnsi="Times New Roman"/>
          <w:b/>
          <w:sz w:val="24"/>
          <w:szCs w:val="24"/>
        </w:rPr>
        <w:t>);</w:t>
      </w:r>
    </w:p>
    <w:p w:rsidR="00CB6CA9" w:rsidRPr="006414BD" w:rsidRDefault="00CB6CA9" w:rsidP="00564BFD">
      <w:pPr>
        <w:numPr>
          <w:ilvl w:val="0"/>
          <w:numId w:val="21"/>
        </w:numPr>
        <w:spacing w:after="0" w:line="240" w:lineRule="auto"/>
        <w:jc w:val="both"/>
        <w:rPr>
          <w:rFonts w:ascii="Times New Roman" w:hAnsi="Times New Roman"/>
          <w:sz w:val="24"/>
          <w:szCs w:val="24"/>
        </w:rPr>
      </w:pPr>
      <w:r w:rsidRPr="006414BD">
        <w:rPr>
          <w:rFonts w:ascii="Times New Roman" w:hAnsi="Times New Roman"/>
          <w:sz w:val="24"/>
          <w:szCs w:val="24"/>
        </w:rPr>
        <w:t xml:space="preserve">типа Учреждения - коэффициент специфики работы </w:t>
      </w:r>
      <w:r w:rsidRPr="0022712C">
        <w:rPr>
          <w:rFonts w:ascii="Times New Roman" w:hAnsi="Times New Roman"/>
          <w:b/>
          <w:sz w:val="24"/>
          <w:szCs w:val="24"/>
        </w:rPr>
        <w:t>(</w:t>
      </w:r>
      <w:proofErr w:type="spellStart"/>
      <w:r w:rsidRPr="0022712C">
        <w:rPr>
          <w:rFonts w:ascii="Times New Roman" w:hAnsi="Times New Roman"/>
          <w:b/>
          <w:sz w:val="24"/>
          <w:szCs w:val="24"/>
        </w:rPr>
        <w:t>Ксп</w:t>
      </w:r>
      <w:proofErr w:type="spellEnd"/>
      <w:r w:rsidRPr="0022712C">
        <w:rPr>
          <w:rFonts w:ascii="Times New Roman" w:hAnsi="Times New Roman"/>
          <w:b/>
          <w:sz w:val="24"/>
          <w:szCs w:val="24"/>
        </w:rPr>
        <w:t>);</w:t>
      </w:r>
    </w:p>
    <w:p w:rsidR="00CB6CA9" w:rsidRPr="006414BD" w:rsidRDefault="00CB6CA9" w:rsidP="00564BFD">
      <w:pPr>
        <w:numPr>
          <w:ilvl w:val="0"/>
          <w:numId w:val="21"/>
        </w:numPr>
        <w:spacing w:after="0" w:line="240" w:lineRule="auto"/>
        <w:jc w:val="both"/>
        <w:rPr>
          <w:rFonts w:ascii="Times New Roman" w:hAnsi="Times New Roman"/>
          <w:sz w:val="24"/>
          <w:szCs w:val="24"/>
        </w:rPr>
      </w:pPr>
      <w:r w:rsidRPr="006414BD">
        <w:rPr>
          <w:rFonts w:ascii="Times New Roman" w:hAnsi="Times New Roman"/>
          <w:sz w:val="24"/>
          <w:szCs w:val="24"/>
        </w:rPr>
        <w:t xml:space="preserve">квалификации - коэффициент квалификации </w:t>
      </w:r>
      <w:r w:rsidRPr="0022712C">
        <w:rPr>
          <w:rFonts w:ascii="Times New Roman" w:hAnsi="Times New Roman"/>
          <w:b/>
          <w:sz w:val="24"/>
          <w:szCs w:val="24"/>
        </w:rPr>
        <w:t>(</w:t>
      </w:r>
      <w:proofErr w:type="spellStart"/>
      <w:r w:rsidRPr="0022712C">
        <w:rPr>
          <w:rFonts w:ascii="Times New Roman" w:hAnsi="Times New Roman"/>
          <w:b/>
          <w:sz w:val="24"/>
          <w:szCs w:val="24"/>
        </w:rPr>
        <w:t>Ккв</w:t>
      </w:r>
      <w:proofErr w:type="spellEnd"/>
      <w:r w:rsidRPr="0022712C">
        <w:rPr>
          <w:rFonts w:ascii="Times New Roman" w:hAnsi="Times New Roman"/>
          <w:b/>
          <w:sz w:val="24"/>
          <w:szCs w:val="24"/>
        </w:rPr>
        <w:t>);</w:t>
      </w:r>
    </w:p>
    <w:p w:rsidR="00CB6CA9" w:rsidRPr="006414BD" w:rsidRDefault="00CB6CA9" w:rsidP="00564BFD">
      <w:pPr>
        <w:numPr>
          <w:ilvl w:val="0"/>
          <w:numId w:val="21"/>
        </w:numPr>
        <w:spacing w:after="0" w:line="240" w:lineRule="auto"/>
        <w:jc w:val="both"/>
        <w:rPr>
          <w:rFonts w:ascii="Times New Roman" w:hAnsi="Times New Roman"/>
          <w:sz w:val="24"/>
          <w:szCs w:val="24"/>
        </w:rPr>
      </w:pPr>
      <w:r w:rsidRPr="006414BD">
        <w:rPr>
          <w:rFonts w:ascii="Times New Roman" w:hAnsi="Times New Roman"/>
          <w:sz w:val="24"/>
          <w:szCs w:val="24"/>
        </w:rPr>
        <w:t xml:space="preserve">масштаба и сложности руководства - коэффициент масштаба управления </w:t>
      </w:r>
      <w:r w:rsidRPr="0022712C">
        <w:rPr>
          <w:rFonts w:ascii="Times New Roman" w:hAnsi="Times New Roman"/>
          <w:b/>
          <w:sz w:val="24"/>
          <w:szCs w:val="24"/>
        </w:rPr>
        <w:t>(</w:t>
      </w:r>
      <w:proofErr w:type="spellStart"/>
      <w:r w:rsidRPr="0022712C">
        <w:rPr>
          <w:rFonts w:ascii="Times New Roman" w:hAnsi="Times New Roman"/>
          <w:b/>
          <w:sz w:val="24"/>
          <w:szCs w:val="24"/>
        </w:rPr>
        <w:t>Кму</w:t>
      </w:r>
      <w:proofErr w:type="spellEnd"/>
      <w:r w:rsidRPr="0022712C">
        <w:rPr>
          <w:rFonts w:ascii="Times New Roman" w:hAnsi="Times New Roman"/>
          <w:b/>
          <w:sz w:val="24"/>
          <w:szCs w:val="24"/>
        </w:rPr>
        <w:t>);</w:t>
      </w:r>
    </w:p>
    <w:p w:rsidR="00CB6CA9" w:rsidRPr="006414BD" w:rsidRDefault="00CB6CA9" w:rsidP="00564BFD">
      <w:pPr>
        <w:numPr>
          <w:ilvl w:val="0"/>
          <w:numId w:val="21"/>
        </w:numPr>
        <w:spacing w:after="0" w:line="240" w:lineRule="auto"/>
        <w:jc w:val="both"/>
        <w:rPr>
          <w:rFonts w:ascii="Times New Roman" w:hAnsi="Times New Roman"/>
          <w:sz w:val="24"/>
          <w:szCs w:val="24"/>
        </w:rPr>
      </w:pPr>
      <w:r w:rsidRPr="006414BD">
        <w:rPr>
          <w:rFonts w:ascii="Times New Roman" w:hAnsi="Times New Roman"/>
          <w:sz w:val="24"/>
          <w:szCs w:val="24"/>
        </w:rPr>
        <w:lastRenderedPageBreak/>
        <w:t xml:space="preserve">должности, занимаемой в системе управления, - коэффициент уровня управления </w:t>
      </w:r>
      <w:r w:rsidRPr="0022712C">
        <w:rPr>
          <w:rFonts w:ascii="Times New Roman" w:hAnsi="Times New Roman"/>
          <w:b/>
          <w:sz w:val="24"/>
          <w:szCs w:val="24"/>
        </w:rPr>
        <w:t>(</w:t>
      </w:r>
      <w:proofErr w:type="spellStart"/>
      <w:r w:rsidRPr="0022712C">
        <w:rPr>
          <w:rFonts w:ascii="Times New Roman" w:hAnsi="Times New Roman"/>
          <w:b/>
          <w:sz w:val="24"/>
          <w:szCs w:val="24"/>
        </w:rPr>
        <w:t>Куу</w:t>
      </w:r>
      <w:proofErr w:type="spellEnd"/>
      <w:r w:rsidRPr="0022712C">
        <w:rPr>
          <w:rFonts w:ascii="Times New Roman" w:hAnsi="Times New Roman"/>
          <w:b/>
          <w:sz w:val="24"/>
          <w:szCs w:val="24"/>
        </w:rPr>
        <w:t>)</w:t>
      </w:r>
      <w:r w:rsidR="0022712C">
        <w:rPr>
          <w:rFonts w:ascii="Times New Roman" w:hAnsi="Times New Roman"/>
          <w:b/>
          <w:sz w:val="24"/>
          <w:szCs w:val="24"/>
        </w:rPr>
        <w:t>;</w:t>
      </w:r>
    </w:p>
    <w:p w:rsidR="00CB6CA9" w:rsidRDefault="00CB6CA9" w:rsidP="00766A59">
      <w:pPr>
        <w:spacing w:after="0" w:line="240" w:lineRule="auto"/>
        <w:jc w:val="both"/>
        <w:rPr>
          <w:rFonts w:ascii="Times New Roman" w:hAnsi="Times New Roman"/>
          <w:sz w:val="24"/>
          <w:szCs w:val="24"/>
        </w:rPr>
      </w:pPr>
      <w:r w:rsidRPr="0022712C">
        <w:rPr>
          <w:rFonts w:ascii="Times New Roman" w:hAnsi="Times New Roman"/>
          <w:b/>
          <w:sz w:val="24"/>
          <w:szCs w:val="24"/>
        </w:rPr>
        <w:t>2.2.2.</w:t>
      </w:r>
      <w:r w:rsidRPr="006414BD">
        <w:rPr>
          <w:rFonts w:ascii="Times New Roman" w:hAnsi="Times New Roman"/>
          <w:sz w:val="24"/>
          <w:szCs w:val="24"/>
        </w:rPr>
        <w:t xml:space="preserve"> При определении </w:t>
      </w:r>
      <w:r w:rsidRPr="00766A59">
        <w:rPr>
          <w:rFonts w:ascii="Times New Roman" w:hAnsi="Times New Roman"/>
          <w:b/>
          <w:sz w:val="24"/>
          <w:szCs w:val="24"/>
        </w:rPr>
        <w:t>коэффициента стажа</w:t>
      </w:r>
      <w:r w:rsidRPr="006414BD">
        <w:rPr>
          <w:rFonts w:ascii="Times New Roman" w:hAnsi="Times New Roman"/>
          <w:sz w:val="24"/>
          <w:szCs w:val="24"/>
        </w:rPr>
        <w:t xml:space="preserve"> работы учитываются следующие виды стажа </w:t>
      </w:r>
      <w:proofErr w:type="gramStart"/>
      <w:r w:rsidRPr="006414BD">
        <w:rPr>
          <w:rFonts w:ascii="Times New Roman" w:hAnsi="Times New Roman"/>
          <w:sz w:val="24"/>
          <w:szCs w:val="24"/>
        </w:rPr>
        <w:t>для</w:t>
      </w:r>
      <w:proofErr w:type="gramEnd"/>
      <w:r w:rsidRPr="006414BD">
        <w:rPr>
          <w:rFonts w:ascii="Times New Roman" w:hAnsi="Times New Roman"/>
          <w:sz w:val="24"/>
          <w:szCs w:val="24"/>
        </w:rPr>
        <w:t>:</w:t>
      </w:r>
    </w:p>
    <w:p w:rsidR="00B225B4" w:rsidRDefault="00B225B4" w:rsidP="00564BFD">
      <w:pPr>
        <w:numPr>
          <w:ilvl w:val="0"/>
          <w:numId w:val="22"/>
        </w:num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должностей тренер (старший тренер), инструктор-методист (старший инструктор-методист) и других специальностей в области физической культуры и спорта, кроме должностей тренер-преподаватель по спорту и инструктор-методист в образовател</w:t>
      </w:r>
      <w:r w:rsidR="002816EC">
        <w:rPr>
          <w:rFonts w:ascii="Times New Roman" w:eastAsia="Calibri" w:hAnsi="Times New Roman"/>
          <w:sz w:val="24"/>
          <w:szCs w:val="24"/>
        </w:rPr>
        <w:t xml:space="preserve">ьных организациях, а также СШ, </w:t>
      </w:r>
      <w:r>
        <w:rPr>
          <w:rFonts w:ascii="Times New Roman" w:eastAsia="Calibri" w:hAnsi="Times New Roman"/>
          <w:sz w:val="24"/>
          <w:szCs w:val="24"/>
        </w:rPr>
        <w:t>СШОР, учитывается весь стаж работы в учреждениях и</w:t>
      </w:r>
      <w:r w:rsidR="00564BFD">
        <w:rPr>
          <w:rFonts w:ascii="Times New Roman" w:eastAsia="Calibri" w:hAnsi="Times New Roman"/>
          <w:sz w:val="24"/>
          <w:szCs w:val="24"/>
        </w:rPr>
        <w:t xml:space="preserve"> </w:t>
      </w:r>
      <w:r>
        <w:rPr>
          <w:rFonts w:ascii="Times New Roman" w:eastAsia="Calibri" w:hAnsi="Times New Roman"/>
          <w:sz w:val="24"/>
          <w:szCs w:val="24"/>
        </w:rPr>
        <w:t>(или) образовательных организациях, осуществляющих деятельность в области физической культуры и спорта</w:t>
      </w:r>
      <w:r w:rsidR="00564BFD">
        <w:rPr>
          <w:rFonts w:ascii="Times New Roman" w:eastAsia="Calibri" w:hAnsi="Times New Roman"/>
          <w:sz w:val="24"/>
          <w:szCs w:val="24"/>
        </w:rPr>
        <w:t>;</w:t>
      </w:r>
    </w:p>
    <w:p w:rsidR="002816EC" w:rsidRDefault="00B225B4" w:rsidP="00564BFD">
      <w:pPr>
        <w:numPr>
          <w:ilvl w:val="0"/>
          <w:numId w:val="22"/>
        </w:num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с</w:t>
      </w:r>
      <w:r w:rsidR="00D25594">
        <w:rPr>
          <w:rFonts w:ascii="Times New Roman" w:eastAsia="Calibri" w:hAnsi="Times New Roman"/>
          <w:sz w:val="24"/>
          <w:szCs w:val="24"/>
        </w:rPr>
        <w:t>пециалистов и служащих</w:t>
      </w:r>
      <w:r>
        <w:rPr>
          <w:rFonts w:ascii="Times New Roman" w:eastAsia="Calibri" w:hAnsi="Times New Roman"/>
          <w:sz w:val="24"/>
          <w:szCs w:val="24"/>
        </w:rPr>
        <w:t xml:space="preserve">, приступившим к работе в течение двух лет после окончания учебного заведения по специальности или получившим образование по специальности, являющимся работниками учреждения, до момента достижения стажа работы до двух лет устанавливается коэффициент стажа: </w:t>
      </w:r>
    </w:p>
    <w:p w:rsidR="002816EC" w:rsidRDefault="00B225B4" w:rsidP="00564BFD">
      <w:pPr>
        <w:numPr>
          <w:ilvl w:val="0"/>
          <w:numId w:val="23"/>
        </w:num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специалистам - в размере 0,25; </w:t>
      </w:r>
    </w:p>
    <w:p w:rsidR="0004564F" w:rsidRDefault="00B225B4" w:rsidP="00564BFD">
      <w:pPr>
        <w:numPr>
          <w:ilvl w:val="0"/>
          <w:numId w:val="23"/>
        </w:num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служащим - в размере 0,15.</w:t>
      </w:r>
    </w:p>
    <w:p w:rsidR="00B225B4" w:rsidRDefault="0004564F" w:rsidP="00564BFD">
      <w:pPr>
        <w:numPr>
          <w:ilvl w:val="0"/>
          <w:numId w:val="23"/>
        </w:num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д</w:t>
      </w:r>
      <w:r w:rsidR="00B225B4">
        <w:rPr>
          <w:rFonts w:ascii="Times New Roman" w:eastAsia="Calibri" w:hAnsi="Times New Roman"/>
          <w:sz w:val="24"/>
          <w:szCs w:val="24"/>
        </w:rPr>
        <w:t xml:space="preserve">ля специалистов и служащих учреждений устанавливается пять </w:t>
      </w:r>
      <w:proofErr w:type="spellStart"/>
      <w:r w:rsidR="00B225B4">
        <w:rPr>
          <w:rFonts w:ascii="Times New Roman" w:eastAsia="Calibri" w:hAnsi="Times New Roman"/>
          <w:sz w:val="24"/>
          <w:szCs w:val="24"/>
        </w:rPr>
        <w:t>стажевых</w:t>
      </w:r>
      <w:proofErr w:type="spellEnd"/>
      <w:r w:rsidR="00B225B4">
        <w:rPr>
          <w:rFonts w:ascii="Times New Roman" w:eastAsia="Calibri" w:hAnsi="Times New Roman"/>
          <w:sz w:val="24"/>
          <w:szCs w:val="24"/>
        </w:rPr>
        <w:t xml:space="preserve"> групп</w:t>
      </w:r>
      <w:r w:rsidR="008D33EA">
        <w:rPr>
          <w:rFonts w:ascii="Times New Roman" w:eastAsia="Calibri" w:hAnsi="Times New Roman"/>
          <w:sz w:val="24"/>
          <w:szCs w:val="24"/>
        </w:rPr>
        <w:t xml:space="preserve"> </w:t>
      </w:r>
      <w:r w:rsidR="00564BFD">
        <w:rPr>
          <w:rFonts w:ascii="Times New Roman" w:eastAsia="Calibri" w:hAnsi="Times New Roman"/>
          <w:sz w:val="24"/>
          <w:szCs w:val="24"/>
        </w:rPr>
        <w:t xml:space="preserve">в соответствии с </w:t>
      </w:r>
      <w:r>
        <w:rPr>
          <w:rFonts w:ascii="Times New Roman" w:eastAsia="Calibri" w:hAnsi="Times New Roman"/>
          <w:sz w:val="24"/>
          <w:szCs w:val="24"/>
        </w:rPr>
        <w:t>приложение</w:t>
      </w:r>
      <w:r w:rsidR="00564BFD">
        <w:rPr>
          <w:rFonts w:ascii="Times New Roman" w:eastAsia="Calibri" w:hAnsi="Times New Roman"/>
          <w:sz w:val="24"/>
          <w:szCs w:val="24"/>
        </w:rPr>
        <w:t>м</w:t>
      </w:r>
      <w:r>
        <w:rPr>
          <w:rFonts w:ascii="Times New Roman" w:eastAsia="Calibri" w:hAnsi="Times New Roman"/>
          <w:sz w:val="24"/>
          <w:szCs w:val="24"/>
        </w:rPr>
        <w:t xml:space="preserve"> № 2</w:t>
      </w:r>
      <w:r w:rsidR="008D33EA">
        <w:rPr>
          <w:rFonts w:ascii="Times New Roman" w:eastAsia="Calibri" w:hAnsi="Times New Roman"/>
          <w:sz w:val="24"/>
          <w:szCs w:val="24"/>
        </w:rPr>
        <w:t xml:space="preserve"> </w:t>
      </w:r>
      <w:r w:rsidR="002816EC">
        <w:rPr>
          <w:rFonts w:ascii="Times New Roman" w:eastAsia="Calibri" w:hAnsi="Times New Roman"/>
          <w:sz w:val="24"/>
          <w:szCs w:val="24"/>
        </w:rPr>
        <w:t xml:space="preserve">к </w:t>
      </w:r>
      <w:r w:rsidR="00451006">
        <w:rPr>
          <w:rFonts w:ascii="Times New Roman" w:eastAsia="Calibri" w:hAnsi="Times New Roman"/>
          <w:sz w:val="24"/>
          <w:szCs w:val="24"/>
        </w:rPr>
        <w:t xml:space="preserve">настоящему </w:t>
      </w:r>
      <w:r w:rsidR="002816EC">
        <w:rPr>
          <w:rFonts w:ascii="Times New Roman" w:eastAsia="Calibri" w:hAnsi="Times New Roman"/>
          <w:sz w:val="24"/>
          <w:szCs w:val="24"/>
        </w:rPr>
        <w:t>Положению</w:t>
      </w:r>
      <w:r w:rsidR="00B225B4">
        <w:rPr>
          <w:rFonts w:ascii="Times New Roman" w:eastAsia="Calibri" w:hAnsi="Times New Roman"/>
          <w:sz w:val="24"/>
          <w:szCs w:val="24"/>
        </w:rPr>
        <w:t>.</w:t>
      </w:r>
    </w:p>
    <w:p w:rsidR="00CB6CA9" w:rsidRPr="006414BD" w:rsidRDefault="00CB6CA9" w:rsidP="00766A59">
      <w:pPr>
        <w:spacing w:after="0" w:line="240" w:lineRule="auto"/>
        <w:jc w:val="both"/>
        <w:rPr>
          <w:rFonts w:ascii="Times New Roman" w:hAnsi="Times New Roman"/>
          <w:sz w:val="24"/>
          <w:szCs w:val="24"/>
        </w:rPr>
      </w:pPr>
      <w:r w:rsidRPr="00036496">
        <w:rPr>
          <w:rFonts w:ascii="Times New Roman" w:hAnsi="Times New Roman"/>
          <w:sz w:val="24"/>
          <w:szCs w:val="24"/>
        </w:rPr>
        <w:t>2.2.2.1.</w:t>
      </w:r>
      <w:r w:rsidRPr="006414BD">
        <w:rPr>
          <w:rFonts w:ascii="Times New Roman" w:hAnsi="Times New Roman"/>
          <w:sz w:val="24"/>
          <w:szCs w:val="24"/>
        </w:rPr>
        <w:t xml:space="preserve"> Основным документом для определения стажа работы является трудовая книжка. </w:t>
      </w:r>
    </w:p>
    <w:p w:rsidR="00CB6CA9" w:rsidRPr="006414BD" w:rsidRDefault="00CB6CA9" w:rsidP="00564BFD">
      <w:pPr>
        <w:numPr>
          <w:ilvl w:val="0"/>
          <w:numId w:val="24"/>
        </w:numPr>
        <w:spacing w:after="0" w:line="240" w:lineRule="auto"/>
        <w:ind w:left="360"/>
        <w:jc w:val="both"/>
        <w:rPr>
          <w:rFonts w:ascii="Times New Roman" w:hAnsi="Times New Roman"/>
          <w:sz w:val="24"/>
          <w:szCs w:val="24"/>
        </w:rPr>
      </w:pPr>
      <w:r w:rsidRPr="006414BD">
        <w:rPr>
          <w:rFonts w:ascii="Times New Roman" w:hAnsi="Times New Roman"/>
          <w:sz w:val="24"/>
          <w:szCs w:val="24"/>
        </w:rPr>
        <w:t xml:space="preserve">в случаях, когда в трудовой книжке содержатся неправильные или неточные сведения, которые являются основанием для подтверждения периодов работы, включаемых в стаж, в трудовую книжку вносятся изменения в порядке, предусмотренном Правилами ведения и хранения трудовых книжек, утвержденными постановлением Правительства Российской Федерации </w:t>
      </w:r>
      <w:r w:rsidRPr="00DF44B5">
        <w:rPr>
          <w:rFonts w:ascii="Times New Roman" w:hAnsi="Times New Roman"/>
          <w:sz w:val="24"/>
          <w:szCs w:val="24"/>
        </w:rPr>
        <w:t xml:space="preserve">от 16 апреля 2003 года </w:t>
      </w:r>
      <w:r w:rsidR="00DF44B5">
        <w:rPr>
          <w:rFonts w:ascii="Times New Roman" w:hAnsi="Times New Roman"/>
          <w:sz w:val="24"/>
          <w:szCs w:val="24"/>
        </w:rPr>
        <w:t>№</w:t>
      </w:r>
      <w:r w:rsidRPr="00DF44B5">
        <w:rPr>
          <w:rFonts w:ascii="Times New Roman" w:hAnsi="Times New Roman"/>
          <w:sz w:val="24"/>
          <w:szCs w:val="24"/>
        </w:rPr>
        <w:t xml:space="preserve"> 225</w:t>
      </w:r>
      <w:r w:rsidR="00DF44B5">
        <w:rPr>
          <w:rFonts w:ascii="Times New Roman" w:hAnsi="Times New Roman"/>
          <w:sz w:val="24"/>
          <w:szCs w:val="24"/>
        </w:rPr>
        <w:t xml:space="preserve"> (с дополнениями и изменениями)</w:t>
      </w:r>
      <w:r w:rsidRPr="00DF44B5">
        <w:rPr>
          <w:rFonts w:ascii="Times New Roman" w:hAnsi="Times New Roman"/>
          <w:sz w:val="24"/>
          <w:szCs w:val="24"/>
        </w:rPr>
        <w:t>.</w:t>
      </w:r>
    </w:p>
    <w:p w:rsidR="00CB6CA9" w:rsidRPr="006414BD" w:rsidRDefault="00CB6CA9" w:rsidP="00564BFD">
      <w:pPr>
        <w:numPr>
          <w:ilvl w:val="0"/>
          <w:numId w:val="25"/>
        </w:numPr>
        <w:spacing w:after="0" w:line="240" w:lineRule="auto"/>
        <w:ind w:left="360"/>
        <w:jc w:val="both"/>
        <w:rPr>
          <w:rFonts w:ascii="Times New Roman" w:hAnsi="Times New Roman"/>
          <w:sz w:val="24"/>
          <w:szCs w:val="24"/>
        </w:rPr>
      </w:pPr>
      <w:r w:rsidRPr="006414BD">
        <w:rPr>
          <w:rFonts w:ascii="Times New Roman" w:hAnsi="Times New Roman"/>
          <w:sz w:val="24"/>
          <w:szCs w:val="24"/>
        </w:rPr>
        <w:t>в случаях, когда в трудовой книжке отсутствуют записи, подтверждающие стаж, данный стаж подтверждается на основании представленных архивных справок с приложением копий документов о назначении и освобождении от должности, подтверждающих периоды работы в должностях, которые включаются в этот стаж. Стаж работы, не подтвержденный записями в трудовой книжке, может быть установлен на основании надлежащим образом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учреждения, о должности и времени работы в этой должности, о дате выдачи справки, а также сведения, на основании которых выдана справка о работе.</w:t>
      </w:r>
    </w:p>
    <w:p w:rsidR="00CB6CA9" w:rsidRPr="006414BD" w:rsidRDefault="00CB6CA9" w:rsidP="00766A59">
      <w:pPr>
        <w:spacing w:after="0" w:line="240" w:lineRule="auto"/>
        <w:jc w:val="both"/>
        <w:rPr>
          <w:rFonts w:ascii="Times New Roman" w:hAnsi="Times New Roman"/>
          <w:sz w:val="24"/>
          <w:szCs w:val="24"/>
        </w:rPr>
      </w:pPr>
      <w:r w:rsidRPr="00036496">
        <w:rPr>
          <w:rFonts w:ascii="Times New Roman" w:hAnsi="Times New Roman"/>
          <w:sz w:val="24"/>
          <w:szCs w:val="24"/>
        </w:rPr>
        <w:t>2.2.2.2.</w:t>
      </w:r>
      <w:r w:rsidRPr="006414BD">
        <w:rPr>
          <w:rFonts w:ascii="Times New Roman" w:hAnsi="Times New Roman"/>
          <w:sz w:val="24"/>
          <w:szCs w:val="24"/>
        </w:rPr>
        <w:t xml:space="preserve"> При определении должностного оклада руководителей всех уровней, иным работникам, занимающим должности, приравненные к должности руководителя, и рабочим коэффициент стажа при определении должностного оклада, тарифной ставки (оклада) не применяется.</w:t>
      </w:r>
    </w:p>
    <w:p w:rsidR="00CB6CA9" w:rsidRPr="006414BD" w:rsidRDefault="00CB6CA9" w:rsidP="00766A59">
      <w:pPr>
        <w:spacing w:after="0" w:line="240" w:lineRule="auto"/>
        <w:jc w:val="both"/>
        <w:rPr>
          <w:rFonts w:ascii="Times New Roman" w:hAnsi="Times New Roman"/>
          <w:sz w:val="24"/>
          <w:szCs w:val="24"/>
        </w:rPr>
      </w:pPr>
      <w:r w:rsidRPr="00036496">
        <w:rPr>
          <w:rFonts w:ascii="Times New Roman" w:hAnsi="Times New Roman"/>
          <w:sz w:val="24"/>
          <w:szCs w:val="24"/>
        </w:rPr>
        <w:t>2.2.2.3.</w:t>
      </w:r>
      <w:r w:rsidRPr="006414BD">
        <w:rPr>
          <w:rFonts w:ascii="Times New Roman" w:hAnsi="Times New Roman"/>
          <w:sz w:val="24"/>
          <w:szCs w:val="24"/>
        </w:rPr>
        <w:t xml:space="preserve"> Абсолютный размер повышения базового оклада специалиста и служащего Учреждения с учетом коэффициента стажа работы исчисляется как произведение базового оклада на указанный коэффициент.</w:t>
      </w:r>
    </w:p>
    <w:p w:rsidR="00CB6CA9" w:rsidRDefault="00CB6CA9" w:rsidP="004263D3">
      <w:pPr>
        <w:spacing w:after="0" w:line="240" w:lineRule="auto"/>
        <w:jc w:val="both"/>
        <w:rPr>
          <w:rFonts w:ascii="Times New Roman" w:hAnsi="Times New Roman"/>
          <w:sz w:val="24"/>
          <w:szCs w:val="24"/>
        </w:rPr>
      </w:pPr>
      <w:r w:rsidRPr="0022712C">
        <w:rPr>
          <w:rFonts w:ascii="Times New Roman" w:hAnsi="Times New Roman"/>
          <w:b/>
          <w:sz w:val="24"/>
          <w:szCs w:val="24"/>
        </w:rPr>
        <w:t>2.2.3.</w:t>
      </w:r>
      <w:r w:rsidRPr="006414BD">
        <w:rPr>
          <w:rFonts w:ascii="Times New Roman" w:hAnsi="Times New Roman"/>
          <w:sz w:val="24"/>
          <w:szCs w:val="24"/>
        </w:rPr>
        <w:t xml:space="preserve"> При определении </w:t>
      </w:r>
      <w:r w:rsidRPr="00766A59">
        <w:rPr>
          <w:rFonts w:ascii="Times New Roman" w:hAnsi="Times New Roman"/>
          <w:b/>
          <w:sz w:val="24"/>
          <w:szCs w:val="24"/>
        </w:rPr>
        <w:t>коэффициента специфики работы</w:t>
      </w:r>
      <w:r w:rsidRPr="006414BD">
        <w:rPr>
          <w:rFonts w:ascii="Times New Roman" w:hAnsi="Times New Roman"/>
          <w:sz w:val="24"/>
          <w:szCs w:val="24"/>
        </w:rPr>
        <w:t xml:space="preserve"> учитывается тип Учреждения. Порядок отнесения учреждений физкультурно-спортивной направленности к Типам п</w:t>
      </w:r>
      <w:r w:rsidR="00405A6E">
        <w:rPr>
          <w:rFonts w:ascii="Times New Roman" w:hAnsi="Times New Roman"/>
          <w:sz w:val="24"/>
          <w:szCs w:val="24"/>
        </w:rPr>
        <w:t xml:space="preserve">о специфики работы </w:t>
      </w:r>
      <w:r w:rsidR="00DF44B5">
        <w:rPr>
          <w:rFonts w:ascii="Times New Roman" w:eastAsia="Calibri" w:hAnsi="Times New Roman"/>
          <w:sz w:val="24"/>
          <w:szCs w:val="24"/>
        </w:rPr>
        <w:t>соответствии с приложением № 3 к настоящему Положению.</w:t>
      </w:r>
      <w:r w:rsidR="00405A6E">
        <w:rPr>
          <w:rFonts w:ascii="Times New Roman" w:hAnsi="Times New Roman"/>
          <w:sz w:val="24"/>
          <w:szCs w:val="24"/>
        </w:rPr>
        <w:t xml:space="preserve"> </w:t>
      </w:r>
    </w:p>
    <w:p w:rsidR="0004564F" w:rsidRDefault="0004564F" w:rsidP="0004564F">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Мастерам спорта международного класса, гроссмейстерам России коэффициент специфики устанавливается на 0,15 больше установленных для учреждений нижних границ.</w:t>
      </w:r>
    </w:p>
    <w:p w:rsidR="0004564F" w:rsidRDefault="0004564F" w:rsidP="0004564F">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lastRenderedPageBreak/>
        <w:t>Верхняя граница коэффициента специфики устанавливается для работника, принимавшего непосредственное участие в подготовке олимпийского чемпиона в текущем олимпийском цикле.</w:t>
      </w:r>
    </w:p>
    <w:p w:rsidR="0004564F" w:rsidRDefault="0004564F" w:rsidP="0004564F">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Для всех остальных работников коэффициент специфики устанавливается по нижней границе в соответствии с приложением № </w:t>
      </w:r>
      <w:r w:rsidR="00DF44B5">
        <w:rPr>
          <w:rFonts w:ascii="Times New Roman" w:eastAsia="Calibri" w:hAnsi="Times New Roman"/>
          <w:sz w:val="24"/>
          <w:szCs w:val="24"/>
        </w:rPr>
        <w:t>3</w:t>
      </w:r>
      <w:r>
        <w:rPr>
          <w:rFonts w:ascii="Times New Roman" w:eastAsia="Calibri" w:hAnsi="Times New Roman"/>
          <w:sz w:val="24"/>
          <w:szCs w:val="24"/>
        </w:rPr>
        <w:t xml:space="preserve"> к </w:t>
      </w:r>
      <w:r w:rsidR="00DF44B5">
        <w:rPr>
          <w:rFonts w:ascii="Times New Roman" w:eastAsia="Calibri" w:hAnsi="Times New Roman"/>
          <w:sz w:val="24"/>
          <w:szCs w:val="24"/>
        </w:rPr>
        <w:t xml:space="preserve">настоящему </w:t>
      </w:r>
      <w:r>
        <w:rPr>
          <w:rFonts w:ascii="Times New Roman" w:eastAsia="Calibri" w:hAnsi="Times New Roman"/>
          <w:sz w:val="24"/>
          <w:szCs w:val="24"/>
        </w:rPr>
        <w:t>Положению.</w:t>
      </w:r>
    </w:p>
    <w:p w:rsidR="00CB6CA9" w:rsidRPr="006414BD" w:rsidRDefault="00CB6CA9" w:rsidP="00766A59">
      <w:pPr>
        <w:spacing w:after="0" w:line="240" w:lineRule="auto"/>
        <w:jc w:val="both"/>
        <w:rPr>
          <w:rFonts w:ascii="Times New Roman" w:hAnsi="Times New Roman"/>
          <w:sz w:val="24"/>
          <w:szCs w:val="24"/>
        </w:rPr>
      </w:pPr>
      <w:r w:rsidRPr="0022712C">
        <w:rPr>
          <w:rFonts w:ascii="Times New Roman" w:hAnsi="Times New Roman"/>
          <w:b/>
          <w:sz w:val="24"/>
          <w:szCs w:val="24"/>
        </w:rPr>
        <w:t>2.2.3.1</w:t>
      </w:r>
      <w:r w:rsidRPr="006414BD">
        <w:rPr>
          <w:rFonts w:ascii="Times New Roman" w:hAnsi="Times New Roman"/>
          <w:sz w:val="24"/>
          <w:szCs w:val="24"/>
        </w:rPr>
        <w:t>. Абсолютный размер повышения базового оклада руководителя, специалиста и служащего Учреждения с учетом данного коэффициента исчисляется путем умножения базового оклада руководителя, специалиста и служащего на соответствующий коэффициент специфики.</w:t>
      </w:r>
    </w:p>
    <w:p w:rsidR="00CB6CA9" w:rsidRDefault="00CB6CA9" w:rsidP="004263D3">
      <w:pPr>
        <w:spacing w:after="0" w:line="240" w:lineRule="auto"/>
        <w:jc w:val="both"/>
        <w:rPr>
          <w:rFonts w:ascii="Times New Roman" w:hAnsi="Times New Roman"/>
          <w:sz w:val="24"/>
          <w:szCs w:val="24"/>
        </w:rPr>
      </w:pPr>
      <w:r w:rsidRPr="0022712C">
        <w:rPr>
          <w:rFonts w:ascii="Times New Roman" w:hAnsi="Times New Roman"/>
          <w:b/>
          <w:sz w:val="24"/>
          <w:szCs w:val="24"/>
        </w:rPr>
        <w:t>2.2.4.</w:t>
      </w:r>
      <w:r w:rsidRPr="006414BD">
        <w:rPr>
          <w:rFonts w:ascii="Times New Roman" w:hAnsi="Times New Roman"/>
          <w:sz w:val="24"/>
          <w:szCs w:val="24"/>
        </w:rPr>
        <w:t xml:space="preserve"> </w:t>
      </w:r>
      <w:r w:rsidRPr="00766A59">
        <w:rPr>
          <w:rFonts w:ascii="Times New Roman" w:hAnsi="Times New Roman"/>
          <w:b/>
          <w:sz w:val="24"/>
          <w:szCs w:val="24"/>
        </w:rPr>
        <w:t>Коэффициент квалификации</w:t>
      </w:r>
      <w:r w:rsidRPr="006414BD">
        <w:rPr>
          <w:rFonts w:ascii="Times New Roman" w:hAnsi="Times New Roman"/>
          <w:sz w:val="24"/>
          <w:szCs w:val="24"/>
        </w:rPr>
        <w:t xml:space="preserve"> состоит из </w:t>
      </w:r>
      <w:r w:rsidR="005E7626">
        <w:rPr>
          <w:rFonts w:ascii="Times New Roman" w:hAnsi="Times New Roman"/>
          <w:sz w:val="24"/>
          <w:szCs w:val="24"/>
        </w:rPr>
        <w:t>трех</w:t>
      </w:r>
      <w:r w:rsidRPr="006414BD">
        <w:rPr>
          <w:rFonts w:ascii="Times New Roman" w:hAnsi="Times New Roman"/>
          <w:sz w:val="24"/>
          <w:szCs w:val="24"/>
        </w:rPr>
        <w:t xml:space="preserve"> частей:</w:t>
      </w:r>
    </w:p>
    <w:p w:rsidR="005E7626" w:rsidRDefault="005E7626" w:rsidP="00DF44B5">
      <w:pPr>
        <w:numPr>
          <w:ilvl w:val="0"/>
          <w:numId w:val="26"/>
        </w:numPr>
        <w:autoSpaceDE w:val="0"/>
        <w:autoSpaceDN w:val="0"/>
        <w:adjustRightInd w:val="0"/>
        <w:spacing w:after="0" w:line="240" w:lineRule="auto"/>
        <w:jc w:val="both"/>
        <w:rPr>
          <w:rFonts w:ascii="Times New Roman" w:eastAsia="Calibri" w:hAnsi="Times New Roman"/>
          <w:bCs/>
          <w:sz w:val="24"/>
          <w:szCs w:val="24"/>
        </w:rPr>
      </w:pPr>
      <w:r w:rsidRPr="005E7626">
        <w:rPr>
          <w:rFonts w:ascii="Times New Roman" w:eastAsia="Calibri" w:hAnsi="Times New Roman"/>
          <w:bCs/>
          <w:sz w:val="24"/>
          <w:szCs w:val="24"/>
        </w:rPr>
        <w:t>первая</w:t>
      </w:r>
      <w:r w:rsidR="00405A6E">
        <w:rPr>
          <w:rFonts w:ascii="Times New Roman" w:eastAsia="Calibri" w:hAnsi="Times New Roman"/>
          <w:bCs/>
          <w:sz w:val="24"/>
          <w:szCs w:val="24"/>
        </w:rPr>
        <w:t xml:space="preserve"> </w:t>
      </w:r>
      <w:r w:rsidRPr="005E7626">
        <w:rPr>
          <w:rFonts w:ascii="Times New Roman" w:eastAsia="Calibri" w:hAnsi="Times New Roman"/>
          <w:bCs/>
          <w:sz w:val="24"/>
          <w:szCs w:val="24"/>
        </w:rPr>
        <w:t>- коэффициент квалификации за квалификационную категорию (класс квалификации) (далее - квалификационная категория);</w:t>
      </w:r>
    </w:p>
    <w:p w:rsidR="005E7626" w:rsidRPr="005E7626" w:rsidRDefault="005E7626" w:rsidP="00DF44B5">
      <w:pPr>
        <w:numPr>
          <w:ilvl w:val="0"/>
          <w:numId w:val="26"/>
        </w:numPr>
        <w:autoSpaceDE w:val="0"/>
        <w:autoSpaceDN w:val="0"/>
        <w:adjustRightInd w:val="0"/>
        <w:spacing w:after="0" w:line="240" w:lineRule="auto"/>
        <w:jc w:val="both"/>
        <w:rPr>
          <w:rFonts w:ascii="Times New Roman" w:eastAsia="Calibri" w:hAnsi="Times New Roman"/>
          <w:bCs/>
          <w:sz w:val="24"/>
          <w:szCs w:val="24"/>
        </w:rPr>
      </w:pPr>
      <w:r w:rsidRPr="005E7626">
        <w:rPr>
          <w:rFonts w:ascii="Times New Roman" w:eastAsia="Calibri" w:hAnsi="Times New Roman"/>
          <w:bCs/>
          <w:sz w:val="24"/>
          <w:szCs w:val="24"/>
        </w:rPr>
        <w:t>вторая - коэффициент квалификации за ученую степень;</w:t>
      </w:r>
    </w:p>
    <w:p w:rsidR="005E7626" w:rsidRDefault="005E7626" w:rsidP="00DF44B5">
      <w:pPr>
        <w:numPr>
          <w:ilvl w:val="0"/>
          <w:numId w:val="26"/>
        </w:numPr>
        <w:autoSpaceDE w:val="0"/>
        <w:autoSpaceDN w:val="0"/>
        <w:adjustRightInd w:val="0"/>
        <w:spacing w:after="0" w:line="240" w:lineRule="auto"/>
        <w:jc w:val="both"/>
        <w:rPr>
          <w:rFonts w:ascii="Times New Roman" w:eastAsia="Calibri" w:hAnsi="Times New Roman"/>
          <w:bCs/>
          <w:sz w:val="24"/>
          <w:szCs w:val="24"/>
        </w:rPr>
      </w:pPr>
      <w:r w:rsidRPr="005E7626">
        <w:rPr>
          <w:rFonts w:ascii="Times New Roman" w:eastAsia="Calibri" w:hAnsi="Times New Roman"/>
          <w:bCs/>
          <w:sz w:val="24"/>
          <w:szCs w:val="24"/>
        </w:rPr>
        <w:t xml:space="preserve">третья - коэффициент квалификации за почетное звание Российской Федерации (Заслуженный работник физической культуры и спорта России, СССР; Заслуженный учитель России, СССР), или почетное спортивное звание Российской Федерации, СССР (Заслуженный тренер России, СССР; Заслуженный мастер спорта России, СССР, РСФСР; </w:t>
      </w:r>
      <w:proofErr w:type="gramStart"/>
      <w:r w:rsidRPr="005E7626">
        <w:rPr>
          <w:rFonts w:ascii="Times New Roman" w:eastAsia="Calibri" w:hAnsi="Times New Roman"/>
          <w:bCs/>
          <w:sz w:val="24"/>
          <w:szCs w:val="24"/>
        </w:rPr>
        <w:t>Почетный спортивный судья России), или ведомственный знак отличия в труде (</w:t>
      </w:r>
      <w:r w:rsidR="00DF44B5">
        <w:rPr>
          <w:rFonts w:ascii="Times New Roman" w:eastAsia="Calibri" w:hAnsi="Times New Roman"/>
          <w:bCs/>
          <w:sz w:val="24"/>
          <w:szCs w:val="24"/>
        </w:rPr>
        <w:t>«</w:t>
      </w:r>
      <w:r w:rsidRPr="005E7626">
        <w:rPr>
          <w:rFonts w:ascii="Times New Roman" w:eastAsia="Calibri" w:hAnsi="Times New Roman"/>
          <w:bCs/>
          <w:sz w:val="24"/>
          <w:szCs w:val="24"/>
        </w:rPr>
        <w:t>За заслуги в развитии физической культуры и спорта</w:t>
      </w:r>
      <w:r w:rsidR="00DF44B5">
        <w:rPr>
          <w:rFonts w:ascii="Times New Roman" w:eastAsia="Calibri" w:hAnsi="Times New Roman"/>
          <w:bCs/>
          <w:sz w:val="24"/>
          <w:szCs w:val="24"/>
        </w:rPr>
        <w:t>»</w:t>
      </w:r>
      <w:r w:rsidRPr="005E7626">
        <w:rPr>
          <w:rFonts w:ascii="Times New Roman" w:eastAsia="Calibri" w:hAnsi="Times New Roman"/>
          <w:bCs/>
          <w:sz w:val="24"/>
          <w:szCs w:val="24"/>
        </w:rPr>
        <w:t xml:space="preserve">, </w:t>
      </w:r>
      <w:r w:rsidR="00DF44B5">
        <w:rPr>
          <w:rFonts w:ascii="Times New Roman" w:eastAsia="Calibri" w:hAnsi="Times New Roman"/>
          <w:bCs/>
          <w:sz w:val="24"/>
          <w:szCs w:val="24"/>
        </w:rPr>
        <w:t>«</w:t>
      </w:r>
      <w:r w:rsidRPr="005E7626">
        <w:rPr>
          <w:rFonts w:ascii="Times New Roman" w:eastAsia="Calibri" w:hAnsi="Times New Roman"/>
          <w:bCs/>
          <w:sz w:val="24"/>
          <w:szCs w:val="24"/>
        </w:rPr>
        <w:t>Почетный работник общего образования...</w:t>
      </w:r>
      <w:r w:rsidR="00DF44B5">
        <w:rPr>
          <w:rFonts w:ascii="Times New Roman" w:eastAsia="Calibri" w:hAnsi="Times New Roman"/>
          <w:bCs/>
          <w:sz w:val="24"/>
          <w:szCs w:val="24"/>
        </w:rPr>
        <w:t>»</w:t>
      </w:r>
      <w:r w:rsidRPr="005E7626">
        <w:rPr>
          <w:rFonts w:ascii="Times New Roman" w:eastAsia="Calibri" w:hAnsi="Times New Roman"/>
          <w:bCs/>
          <w:sz w:val="24"/>
          <w:szCs w:val="24"/>
        </w:rPr>
        <w:t xml:space="preserve">, </w:t>
      </w:r>
      <w:r w:rsidR="00DF44B5">
        <w:rPr>
          <w:rFonts w:ascii="Times New Roman" w:eastAsia="Calibri" w:hAnsi="Times New Roman"/>
          <w:bCs/>
          <w:sz w:val="24"/>
          <w:szCs w:val="24"/>
        </w:rPr>
        <w:t>«</w:t>
      </w:r>
      <w:r w:rsidRPr="005E7626">
        <w:rPr>
          <w:rFonts w:ascii="Times New Roman" w:eastAsia="Calibri" w:hAnsi="Times New Roman"/>
          <w:bCs/>
          <w:sz w:val="24"/>
          <w:szCs w:val="24"/>
        </w:rPr>
        <w:t>Отличник физической культуры и спорта</w:t>
      </w:r>
      <w:r w:rsidR="00DF44B5">
        <w:rPr>
          <w:rFonts w:ascii="Times New Roman" w:eastAsia="Calibri" w:hAnsi="Times New Roman"/>
          <w:bCs/>
          <w:sz w:val="24"/>
          <w:szCs w:val="24"/>
        </w:rPr>
        <w:t>»</w:t>
      </w:r>
      <w:r w:rsidRPr="005E7626">
        <w:rPr>
          <w:rFonts w:ascii="Times New Roman" w:eastAsia="Calibri" w:hAnsi="Times New Roman"/>
          <w:bCs/>
          <w:sz w:val="24"/>
          <w:szCs w:val="24"/>
        </w:rPr>
        <w:t xml:space="preserve">, </w:t>
      </w:r>
      <w:r w:rsidR="00DF44B5">
        <w:rPr>
          <w:rFonts w:ascii="Times New Roman" w:eastAsia="Calibri" w:hAnsi="Times New Roman"/>
          <w:bCs/>
          <w:sz w:val="24"/>
          <w:szCs w:val="24"/>
        </w:rPr>
        <w:t>«</w:t>
      </w:r>
      <w:r w:rsidRPr="005E7626">
        <w:rPr>
          <w:rFonts w:ascii="Times New Roman" w:eastAsia="Calibri" w:hAnsi="Times New Roman"/>
          <w:bCs/>
          <w:sz w:val="24"/>
          <w:szCs w:val="24"/>
        </w:rPr>
        <w:t>Отличник образования</w:t>
      </w:r>
      <w:r w:rsidR="00DF44B5">
        <w:rPr>
          <w:rFonts w:ascii="Times New Roman" w:eastAsia="Calibri" w:hAnsi="Times New Roman"/>
          <w:bCs/>
          <w:sz w:val="24"/>
          <w:szCs w:val="24"/>
        </w:rPr>
        <w:t>»</w:t>
      </w:r>
      <w:r w:rsidRPr="005E7626">
        <w:rPr>
          <w:rFonts w:ascii="Times New Roman" w:eastAsia="Calibri" w:hAnsi="Times New Roman"/>
          <w:bCs/>
          <w:sz w:val="24"/>
          <w:szCs w:val="24"/>
        </w:rPr>
        <w:t>).</w:t>
      </w:r>
      <w:proofErr w:type="gramEnd"/>
    </w:p>
    <w:p w:rsidR="005E7626" w:rsidRPr="005E7626" w:rsidRDefault="005E7626" w:rsidP="005E7626">
      <w:pPr>
        <w:autoSpaceDE w:val="0"/>
        <w:autoSpaceDN w:val="0"/>
        <w:adjustRightInd w:val="0"/>
        <w:spacing w:after="0" w:line="240" w:lineRule="auto"/>
        <w:ind w:firstLine="540"/>
        <w:jc w:val="both"/>
        <w:rPr>
          <w:rFonts w:ascii="Times New Roman" w:eastAsia="Calibri" w:hAnsi="Times New Roman"/>
          <w:bCs/>
          <w:sz w:val="24"/>
          <w:szCs w:val="24"/>
        </w:rPr>
      </w:pPr>
      <w:r w:rsidRPr="005E7626">
        <w:rPr>
          <w:rFonts w:ascii="Times New Roman" w:eastAsia="Calibri" w:hAnsi="Times New Roman"/>
          <w:bCs/>
          <w:sz w:val="24"/>
          <w:szCs w:val="24"/>
        </w:rPr>
        <w:t>Коэффициент квалификации может устанавливаться при наличии у работника документов, подтверждающих право его применения.</w:t>
      </w:r>
    </w:p>
    <w:p w:rsidR="005E7626" w:rsidRPr="005E7626" w:rsidRDefault="005E7626" w:rsidP="005E7626">
      <w:pPr>
        <w:autoSpaceDE w:val="0"/>
        <w:autoSpaceDN w:val="0"/>
        <w:adjustRightInd w:val="0"/>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 xml:space="preserve">2.2.4.1. </w:t>
      </w:r>
      <w:r w:rsidRPr="005E7626">
        <w:rPr>
          <w:rFonts w:ascii="Times New Roman" w:eastAsia="Calibri" w:hAnsi="Times New Roman"/>
          <w:bCs/>
          <w:sz w:val="24"/>
          <w:szCs w:val="24"/>
        </w:rPr>
        <w:t xml:space="preserve">Квалификационные категории </w:t>
      </w:r>
      <w:r w:rsidR="00405A6E">
        <w:rPr>
          <w:rFonts w:ascii="Times New Roman" w:eastAsia="Calibri" w:hAnsi="Times New Roman"/>
          <w:bCs/>
          <w:sz w:val="24"/>
          <w:szCs w:val="24"/>
        </w:rPr>
        <w:t>руководителям, специалистам</w:t>
      </w:r>
      <w:r w:rsidRPr="005E7626">
        <w:rPr>
          <w:rFonts w:ascii="Times New Roman" w:eastAsia="Calibri" w:hAnsi="Times New Roman"/>
          <w:bCs/>
          <w:sz w:val="24"/>
          <w:szCs w:val="24"/>
        </w:rPr>
        <w:t xml:space="preserve"> государственных учреждений Санкт-Петербурга в области физической культ</w:t>
      </w:r>
      <w:r w:rsidR="00405A6E">
        <w:rPr>
          <w:rFonts w:ascii="Times New Roman" w:eastAsia="Calibri" w:hAnsi="Times New Roman"/>
          <w:bCs/>
          <w:sz w:val="24"/>
          <w:szCs w:val="24"/>
        </w:rPr>
        <w:t>уры и спорта</w:t>
      </w:r>
      <w:r w:rsidRPr="005E7626">
        <w:rPr>
          <w:rFonts w:ascii="Times New Roman" w:eastAsia="Calibri" w:hAnsi="Times New Roman"/>
          <w:bCs/>
          <w:sz w:val="24"/>
          <w:szCs w:val="24"/>
        </w:rPr>
        <w:t xml:space="preserve"> устанавливаются в соответствии с действующим законодательством. </w:t>
      </w:r>
    </w:p>
    <w:p w:rsidR="005E7626" w:rsidRPr="005E7626" w:rsidRDefault="005E7626" w:rsidP="005E7626">
      <w:pPr>
        <w:autoSpaceDE w:val="0"/>
        <w:autoSpaceDN w:val="0"/>
        <w:adjustRightInd w:val="0"/>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 xml:space="preserve">2.2.4.2. </w:t>
      </w:r>
      <w:r w:rsidRPr="005E7626">
        <w:rPr>
          <w:rFonts w:ascii="Times New Roman" w:eastAsia="Calibri" w:hAnsi="Times New Roman"/>
          <w:bCs/>
          <w:sz w:val="24"/>
          <w:szCs w:val="24"/>
        </w:rPr>
        <w:t>Квалификационные категории, установленные по должности тренер-преподаватель, учитываются по должностям тренер до окончания срока их действия.</w:t>
      </w:r>
    </w:p>
    <w:p w:rsidR="005E7626" w:rsidRPr="005E7626" w:rsidRDefault="005E7626" w:rsidP="005E7626">
      <w:pPr>
        <w:tabs>
          <w:tab w:val="left" w:pos="851"/>
        </w:tabs>
        <w:autoSpaceDE w:val="0"/>
        <w:autoSpaceDN w:val="0"/>
        <w:adjustRightInd w:val="0"/>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 xml:space="preserve">2.2.4.3. </w:t>
      </w:r>
      <w:r w:rsidRPr="005E7626">
        <w:rPr>
          <w:rFonts w:ascii="Times New Roman" w:eastAsia="Calibri" w:hAnsi="Times New Roman"/>
          <w:bCs/>
          <w:sz w:val="24"/>
          <w:szCs w:val="24"/>
        </w:rPr>
        <w:t>Квалификационные категории, установленные по должности инструктор-методист, учитываются по должностям инструктор-методист физкультурно-спортивной организации до окончания срока их действия.</w:t>
      </w:r>
    </w:p>
    <w:p w:rsidR="005E7626" w:rsidRPr="005E7626" w:rsidRDefault="005E7626" w:rsidP="005E7626">
      <w:pPr>
        <w:autoSpaceDE w:val="0"/>
        <w:autoSpaceDN w:val="0"/>
        <w:adjustRightInd w:val="0"/>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 xml:space="preserve">2.2.4.4. </w:t>
      </w:r>
      <w:r w:rsidRPr="005E7626">
        <w:rPr>
          <w:rFonts w:ascii="Times New Roman" w:eastAsia="Calibri" w:hAnsi="Times New Roman"/>
          <w:bCs/>
          <w:sz w:val="24"/>
          <w:szCs w:val="24"/>
        </w:rPr>
        <w:t>Квалификационные категории межотраслевым специалистам устанавливаются руководителем учреждения на основе квалификационных характеристик соответствующих должностей. При этом учитывается степень самостоятельности работника при выполнении должностных обязанностей, его ответственность за принимаемые решения, отношение к работе, эффективность и качество труда, а также профессиональные знания, опыт практической деятельности, определяемый стажем работы по специальности.</w:t>
      </w:r>
    </w:p>
    <w:p w:rsidR="005E7626" w:rsidRPr="005E7626" w:rsidRDefault="00F55B61" w:rsidP="00F55B61">
      <w:pPr>
        <w:autoSpaceDE w:val="0"/>
        <w:autoSpaceDN w:val="0"/>
        <w:adjustRightInd w:val="0"/>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 xml:space="preserve">2.2.4.5. </w:t>
      </w:r>
      <w:r w:rsidR="005E7626" w:rsidRPr="005E7626">
        <w:rPr>
          <w:rFonts w:ascii="Times New Roman" w:eastAsia="Calibri" w:hAnsi="Times New Roman"/>
          <w:bCs/>
          <w:sz w:val="24"/>
          <w:szCs w:val="24"/>
        </w:rPr>
        <w:t xml:space="preserve">Квалификационные категории руководителям и работникам, относящимся к основному персоналу учреждений, устанавливаются в соответствии с </w:t>
      </w:r>
      <w:hyperlink r:id="rId8" w:history="1">
        <w:r w:rsidR="005E7626" w:rsidRPr="00F55B61">
          <w:rPr>
            <w:rFonts w:ascii="Times New Roman" w:eastAsia="Calibri" w:hAnsi="Times New Roman"/>
            <w:bCs/>
            <w:sz w:val="24"/>
            <w:szCs w:val="24"/>
          </w:rPr>
          <w:t>распоряжением</w:t>
        </w:r>
      </w:hyperlink>
      <w:r w:rsidR="005E7626" w:rsidRPr="00F55B61">
        <w:rPr>
          <w:rFonts w:ascii="Times New Roman" w:eastAsia="Calibri" w:hAnsi="Times New Roman"/>
          <w:bCs/>
          <w:sz w:val="24"/>
          <w:szCs w:val="24"/>
        </w:rPr>
        <w:t xml:space="preserve"> </w:t>
      </w:r>
      <w:r w:rsidR="005E7626" w:rsidRPr="005E7626">
        <w:rPr>
          <w:rFonts w:ascii="Times New Roman" w:eastAsia="Calibri" w:hAnsi="Times New Roman"/>
          <w:bCs/>
          <w:sz w:val="24"/>
          <w:szCs w:val="24"/>
        </w:rPr>
        <w:t xml:space="preserve">Комитета от 19.03.2015 </w:t>
      </w:r>
      <w:r w:rsidR="00DF44B5">
        <w:rPr>
          <w:rFonts w:ascii="Times New Roman" w:eastAsia="Calibri" w:hAnsi="Times New Roman"/>
          <w:bCs/>
          <w:sz w:val="24"/>
          <w:szCs w:val="24"/>
        </w:rPr>
        <w:t>№</w:t>
      </w:r>
      <w:r w:rsidR="005E7626" w:rsidRPr="005E7626">
        <w:rPr>
          <w:rFonts w:ascii="Times New Roman" w:eastAsia="Calibri" w:hAnsi="Times New Roman"/>
          <w:bCs/>
          <w:sz w:val="24"/>
          <w:szCs w:val="24"/>
        </w:rPr>
        <w:t xml:space="preserve"> 58-р </w:t>
      </w:r>
      <w:r w:rsidR="00DF44B5">
        <w:rPr>
          <w:rFonts w:ascii="Times New Roman" w:eastAsia="Calibri" w:hAnsi="Times New Roman"/>
          <w:bCs/>
          <w:sz w:val="24"/>
          <w:szCs w:val="24"/>
        </w:rPr>
        <w:t>«</w:t>
      </w:r>
      <w:r w:rsidR="005E7626" w:rsidRPr="005E7626">
        <w:rPr>
          <w:rFonts w:ascii="Times New Roman" w:eastAsia="Calibri" w:hAnsi="Times New Roman"/>
          <w:bCs/>
          <w:sz w:val="24"/>
          <w:szCs w:val="24"/>
        </w:rPr>
        <w:t xml:space="preserve">О мерах по реализации постановления Правительства Санкт-Петербурга от 18.12.2014 </w:t>
      </w:r>
      <w:r w:rsidR="00DF44B5">
        <w:rPr>
          <w:rFonts w:ascii="Times New Roman" w:eastAsia="Calibri" w:hAnsi="Times New Roman"/>
          <w:bCs/>
          <w:sz w:val="24"/>
          <w:szCs w:val="24"/>
        </w:rPr>
        <w:t>№</w:t>
      </w:r>
      <w:r w:rsidR="005E7626" w:rsidRPr="005E7626">
        <w:rPr>
          <w:rFonts w:ascii="Times New Roman" w:eastAsia="Calibri" w:hAnsi="Times New Roman"/>
          <w:bCs/>
          <w:sz w:val="24"/>
          <w:szCs w:val="24"/>
        </w:rPr>
        <w:t xml:space="preserve"> 1171</w:t>
      </w:r>
      <w:r w:rsidR="00DF44B5">
        <w:rPr>
          <w:rFonts w:ascii="Times New Roman" w:eastAsia="Calibri" w:hAnsi="Times New Roman"/>
          <w:bCs/>
          <w:sz w:val="24"/>
          <w:szCs w:val="24"/>
        </w:rPr>
        <w:t>»</w:t>
      </w:r>
      <w:r w:rsidR="005E7626" w:rsidRPr="005E7626">
        <w:rPr>
          <w:rFonts w:ascii="Times New Roman" w:eastAsia="Calibri" w:hAnsi="Times New Roman"/>
          <w:bCs/>
          <w:sz w:val="24"/>
          <w:szCs w:val="24"/>
        </w:rPr>
        <w:t>.</w:t>
      </w:r>
    </w:p>
    <w:p w:rsidR="005E7626" w:rsidRPr="005E7626" w:rsidRDefault="00F55B61" w:rsidP="00F55B61">
      <w:pPr>
        <w:autoSpaceDE w:val="0"/>
        <w:autoSpaceDN w:val="0"/>
        <w:adjustRightInd w:val="0"/>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 xml:space="preserve">2.2.4.6. </w:t>
      </w:r>
      <w:r w:rsidR="005E7626" w:rsidRPr="005E7626">
        <w:rPr>
          <w:rFonts w:ascii="Times New Roman" w:eastAsia="Calibri" w:hAnsi="Times New Roman"/>
          <w:bCs/>
          <w:sz w:val="24"/>
          <w:szCs w:val="24"/>
        </w:rPr>
        <w:t xml:space="preserve">Коэффициент квалификации за категорию может устанавливаться только по той должности, по которой она получена, за исключением случаев, указанных в </w:t>
      </w:r>
      <w:hyperlink w:anchor="Par11" w:history="1">
        <w:r w:rsidRPr="00F55B61">
          <w:rPr>
            <w:rFonts w:ascii="Times New Roman" w:eastAsia="Calibri" w:hAnsi="Times New Roman"/>
            <w:bCs/>
            <w:sz w:val="24"/>
            <w:szCs w:val="24"/>
          </w:rPr>
          <w:t>пункте</w:t>
        </w:r>
      </w:hyperlink>
      <w:r w:rsidR="005E7626" w:rsidRPr="00F55B61">
        <w:rPr>
          <w:rFonts w:ascii="Times New Roman" w:eastAsia="Calibri" w:hAnsi="Times New Roman"/>
          <w:bCs/>
          <w:sz w:val="24"/>
          <w:szCs w:val="24"/>
        </w:rPr>
        <w:t xml:space="preserve"> </w:t>
      </w:r>
      <w:hyperlink w:anchor="Par12" w:history="1">
        <w:r w:rsidRPr="00F55B61">
          <w:rPr>
            <w:rFonts w:ascii="Times New Roman" w:eastAsia="Calibri" w:hAnsi="Times New Roman"/>
            <w:bCs/>
            <w:sz w:val="24"/>
            <w:szCs w:val="24"/>
          </w:rPr>
          <w:t>2.2.4.7.</w:t>
        </w:r>
      </w:hyperlink>
      <w:r w:rsidR="005E7626" w:rsidRPr="00F55B61">
        <w:rPr>
          <w:rFonts w:ascii="Times New Roman" w:eastAsia="Calibri" w:hAnsi="Times New Roman"/>
          <w:bCs/>
          <w:sz w:val="24"/>
          <w:szCs w:val="24"/>
        </w:rPr>
        <w:t xml:space="preserve"> </w:t>
      </w:r>
      <w:r w:rsidR="005E7626" w:rsidRPr="005E7626">
        <w:rPr>
          <w:rFonts w:ascii="Times New Roman" w:eastAsia="Calibri" w:hAnsi="Times New Roman"/>
          <w:bCs/>
          <w:sz w:val="24"/>
          <w:szCs w:val="24"/>
        </w:rPr>
        <w:t>настоящего приложения.</w:t>
      </w:r>
    </w:p>
    <w:p w:rsidR="005E7626" w:rsidRPr="005E7626" w:rsidRDefault="00F55B61" w:rsidP="00F55B61">
      <w:pPr>
        <w:autoSpaceDE w:val="0"/>
        <w:autoSpaceDN w:val="0"/>
        <w:adjustRightInd w:val="0"/>
        <w:spacing w:after="0" w:line="240" w:lineRule="auto"/>
        <w:jc w:val="both"/>
        <w:rPr>
          <w:rFonts w:ascii="Times New Roman" w:eastAsia="Calibri" w:hAnsi="Times New Roman"/>
          <w:bCs/>
          <w:sz w:val="24"/>
          <w:szCs w:val="24"/>
        </w:rPr>
      </w:pPr>
      <w:bookmarkStart w:id="0" w:name="Par11"/>
      <w:bookmarkStart w:id="1" w:name="Par12"/>
      <w:bookmarkEnd w:id="0"/>
      <w:bookmarkEnd w:id="1"/>
      <w:r>
        <w:rPr>
          <w:rFonts w:ascii="Times New Roman" w:eastAsia="Calibri" w:hAnsi="Times New Roman"/>
          <w:bCs/>
          <w:sz w:val="24"/>
          <w:szCs w:val="24"/>
        </w:rPr>
        <w:t xml:space="preserve">2.2.4.7. </w:t>
      </w:r>
      <w:r w:rsidR="005E7626" w:rsidRPr="005E7626">
        <w:rPr>
          <w:rFonts w:ascii="Times New Roman" w:eastAsia="Calibri" w:hAnsi="Times New Roman"/>
          <w:bCs/>
          <w:sz w:val="24"/>
          <w:szCs w:val="24"/>
        </w:rPr>
        <w:t xml:space="preserve">При переходе с должности </w:t>
      </w:r>
      <w:r w:rsidR="00DF44B5">
        <w:rPr>
          <w:rFonts w:ascii="Times New Roman" w:eastAsia="Calibri" w:hAnsi="Times New Roman"/>
          <w:bCs/>
          <w:sz w:val="24"/>
          <w:szCs w:val="24"/>
        </w:rPr>
        <w:t>«</w:t>
      </w:r>
      <w:r w:rsidR="005E7626" w:rsidRPr="005E7626">
        <w:rPr>
          <w:rFonts w:ascii="Times New Roman" w:eastAsia="Calibri" w:hAnsi="Times New Roman"/>
          <w:bCs/>
          <w:sz w:val="24"/>
          <w:szCs w:val="24"/>
        </w:rPr>
        <w:t>тренер-преподаватель</w:t>
      </w:r>
      <w:r w:rsidR="00DF44B5">
        <w:rPr>
          <w:rFonts w:ascii="Times New Roman" w:eastAsia="Calibri" w:hAnsi="Times New Roman"/>
          <w:bCs/>
          <w:sz w:val="24"/>
          <w:szCs w:val="24"/>
        </w:rPr>
        <w:t>»</w:t>
      </w:r>
      <w:r w:rsidR="005E7626" w:rsidRPr="005E7626">
        <w:rPr>
          <w:rFonts w:ascii="Times New Roman" w:eastAsia="Calibri" w:hAnsi="Times New Roman"/>
          <w:bCs/>
          <w:sz w:val="24"/>
          <w:szCs w:val="24"/>
        </w:rPr>
        <w:t xml:space="preserve"> на должность инструктор-методист для расчета должностного оклада по должности инструктор-методист может применяться категория, установленная по должности тренер-преподаватель и наоборот.</w:t>
      </w:r>
    </w:p>
    <w:p w:rsidR="005E7626" w:rsidRDefault="00F55B61" w:rsidP="00F55B61">
      <w:pPr>
        <w:autoSpaceDE w:val="0"/>
        <w:autoSpaceDN w:val="0"/>
        <w:adjustRightInd w:val="0"/>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 xml:space="preserve">2.2.4.8. </w:t>
      </w:r>
      <w:r w:rsidR="005E7626" w:rsidRPr="005E7626">
        <w:rPr>
          <w:rFonts w:ascii="Times New Roman" w:eastAsia="Calibri" w:hAnsi="Times New Roman"/>
          <w:bCs/>
          <w:sz w:val="24"/>
          <w:szCs w:val="24"/>
        </w:rPr>
        <w:t>Коэффициент квалификации за категорию по должностям специалистов</w:t>
      </w:r>
      <w:r>
        <w:rPr>
          <w:rFonts w:ascii="Times New Roman" w:eastAsia="Calibri" w:hAnsi="Times New Roman"/>
          <w:bCs/>
          <w:sz w:val="24"/>
          <w:szCs w:val="24"/>
        </w:rPr>
        <w:t>,</w:t>
      </w:r>
      <w:r w:rsidR="005E7626">
        <w:rPr>
          <w:rFonts w:ascii="Times New Roman" w:eastAsia="Calibri" w:hAnsi="Times New Roman"/>
          <w:bCs/>
          <w:sz w:val="24"/>
          <w:szCs w:val="24"/>
        </w:rPr>
        <w:t xml:space="preserve"> </w:t>
      </w:r>
      <w:r w:rsidR="005E7626" w:rsidRPr="005E7626">
        <w:rPr>
          <w:rFonts w:ascii="Times New Roman" w:eastAsia="Calibri" w:hAnsi="Times New Roman"/>
          <w:bCs/>
          <w:sz w:val="24"/>
          <w:szCs w:val="24"/>
        </w:rPr>
        <w:t xml:space="preserve">устанавливается согласно </w:t>
      </w:r>
      <w:r w:rsidR="005E7626">
        <w:rPr>
          <w:rFonts w:ascii="Times New Roman" w:eastAsia="Calibri" w:hAnsi="Times New Roman"/>
          <w:bCs/>
          <w:sz w:val="24"/>
          <w:szCs w:val="24"/>
        </w:rPr>
        <w:t xml:space="preserve">приложению № 2 к </w:t>
      </w:r>
      <w:r w:rsidR="00D44AA7">
        <w:rPr>
          <w:rFonts w:ascii="Times New Roman" w:eastAsia="Calibri" w:hAnsi="Times New Roman"/>
          <w:bCs/>
          <w:sz w:val="24"/>
          <w:szCs w:val="24"/>
        </w:rPr>
        <w:t xml:space="preserve">настоящему </w:t>
      </w:r>
      <w:r w:rsidR="005E7626">
        <w:rPr>
          <w:rFonts w:ascii="Times New Roman" w:eastAsia="Calibri" w:hAnsi="Times New Roman"/>
          <w:bCs/>
          <w:sz w:val="24"/>
          <w:szCs w:val="24"/>
        </w:rPr>
        <w:t>Положению.</w:t>
      </w:r>
    </w:p>
    <w:p w:rsidR="00F55B61" w:rsidRPr="00F55B61" w:rsidRDefault="00F55B61" w:rsidP="00F55B61">
      <w:pPr>
        <w:autoSpaceDE w:val="0"/>
        <w:autoSpaceDN w:val="0"/>
        <w:adjustRightInd w:val="0"/>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 xml:space="preserve">2.2.4.9. </w:t>
      </w:r>
      <w:r w:rsidRPr="00F55B61">
        <w:rPr>
          <w:rFonts w:ascii="Times New Roman" w:eastAsia="Calibri" w:hAnsi="Times New Roman"/>
          <w:bCs/>
          <w:sz w:val="24"/>
          <w:szCs w:val="24"/>
        </w:rPr>
        <w:t xml:space="preserve">Коэффициент квалификации за ученую степень, почетное звание Российской Федерации, СССР, почетное спортивное звание Российской Федерации, СССР, </w:t>
      </w:r>
      <w:r w:rsidRPr="00F55B61">
        <w:rPr>
          <w:rFonts w:ascii="Times New Roman" w:eastAsia="Calibri" w:hAnsi="Times New Roman"/>
          <w:bCs/>
          <w:sz w:val="24"/>
          <w:szCs w:val="24"/>
        </w:rPr>
        <w:lastRenderedPageBreak/>
        <w:t>ведомственный знак отличия в труде по должностям специалистов устанавливается в соответствии с</w:t>
      </w:r>
      <w:hyperlink r:id="rId9" w:history="1"/>
      <w:r w:rsidRPr="00F55B61">
        <w:rPr>
          <w:rFonts w:ascii="Times New Roman" w:eastAsia="Calibri" w:hAnsi="Times New Roman"/>
          <w:bCs/>
          <w:sz w:val="24"/>
          <w:szCs w:val="24"/>
        </w:rPr>
        <w:t xml:space="preserve"> приложением № 2 к </w:t>
      </w:r>
      <w:r w:rsidR="00D44AA7">
        <w:rPr>
          <w:rFonts w:ascii="Times New Roman" w:eastAsia="Calibri" w:hAnsi="Times New Roman"/>
          <w:bCs/>
          <w:sz w:val="24"/>
          <w:szCs w:val="24"/>
        </w:rPr>
        <w:t xml:space="preserve">настоящему </w:t>
      </w:r>
      <w:r w:rsidRPr="00F55B61">
        <w:rPr>
          <w:rFonts w:ascii="Times New Roman" w:eastAsia="Calibri" w:hAnsi="Times New Roman"/>
          <w:bCs/>
          <w:sz w:val="24"/>
          <w:szCs w:val="24"/>
        </w:rPr>
        <w:t>Положению.</w:t>
      </w:r>
    </w:p>
    <w:p w:rsidR="00CB6CA9" w:rsidRPr="006414BD" w:rsidRDefault="00CB6CA9" w:rsidP="004263D3">
      <w:pPr>
        <w:spacing w:after="0" w:line="240" w:lineRule="auto"/>
        <w:jc w:val="both"/>
        <w:rPr>
          <w:rFonts w:ascii="Times New Roman" w:hAnsi="Times New Roman"/>
          <w:sz w:val="24"/>
          <w:szCs w:val="24"/>
        </w:rPr>
      </w:pPr>
      <w:r w:rsidRPr="0022712C">
        <w:rPr>
          <w:rFonts w:ascii="Times New Roman" w:hAnsi="Times New Roman"/>
          <w:b/>
          <w:sz w:val="24"/>
          <w:szCs w:val="24"/>
        </w:rPr>
        <w:t>2.2.5.</w:t>
      </w:r>
      <w:r w:rsidRPr="006414BD">
        <w:rPr>
          <w:rFonts w:ascii="Times New Roman" w:hAnsi="Times New Roman"/>
          <w:sz w:val="24"/>
          <w:szCs w:val="24"/>
        </w:rPr>
        <w:t xml:space="preserve"> При определении </w:t>
      </w:r>
      <w:r w:rsidRPr="00766A59">
        <w:rPr>
          <w:rFonts w:ascii="Times New Roman" w:hAnsi="Times New Roman"/>
          <w:b/>
          <w:sz w:val="24"/>
          <w:szCs w:val="24"/>
        </w:rPr>
        <w:t>коэффициента масштаба управления</w:t>
      </w:r>
      <w:r w:rsidRPr="006414BD">
        <w:rPr>
          <w:rFonts w:ascii="Times New Roman" w:hAnsi="Times New Roman"/>
          <w:sz w:val="24"/>
          <w:szCs w:val="24"/>
        </w:rPr>
        <w:t xml:space="preserve"> учитываются масштаб и сложность функций управления, выполняемых руководителями всех уровней Учреждения.</w:t>
      </w:r>
    </w:p>
    <w:p w:rsidR="00CB6CA9" w:rsidRPr="006414BD" w:rsidRDefault="00CB6CA9" w:rsidP="0022712C">
      <w:pPr>
        <w:spacing w:after="0" w:line="240" w:lineRule="auto"/>
        <w:ind w:firstLine="567"/>
        <w:jc w:val="both"/>
        <w:rPr>
          <w:rFonts w:ascii="Times New Roman" w:hAnsi="Times New Roman"/>
          <w:sz w:val="24"/>
          <w:szCs w:val="24"/>
        </w:rPr>
      </w:pPr>
      <w:r w:rsidRPr="006414BD">
        <w:rPr>
          <w:rFonts w:ascii="Times New Roman" w:hAnsi="Times New Roman"/>
          <w:sz w:val="24"/>
          <w:szCs w:val="24"/>
        </w:rPr>
        <w:t>Размеры коэффициента масштаба управления з</w:t>
      </w:r>
      <w:r w:rsidR="00DF44B5">
        <w:rPr>
          <w:rFonts w:ascii="Times New Roman" w:hAnsi="Times New Roman"/>
          <w:sz w:val="24"/>
          <w:szCs w:val="24"/>
        </w:rPr>
        <w:t>ависят от объемных показателей,</w:t>
      </w:r>
      <w:r w:rsidR="00546F17">
        <w:rPr>
          <w:rFonts w:ascii="Times New Roman" w:hAnsi="Times New Roman"/>
          <w:sz w:val="24"/>
          <w:szCs w:val="24"/>
        </w:rPr>
        <w:t xml:space="preserve"> </w:t>
      </w:r>
      <w:r w:rsidRPr="006414BD">
        <w:rPr>
          <w:rFonts w:ascii="Times New Roman" w:hAnsi="Times New Roman"/>
          <w:sz w:val="24"/>
          <w:szCs w:val="24"/>
        </w:rPr>
        <w:t>в соответствии с которыми Учреждение относится к той или иной группе по оплате труда руководителей учреждений физкультурно-спортивной направленности</w:t>
      </w:r>
      <w:r w:rsidR="00A7137B">
        <w:rPr>
          <w:rFonts w:ascii="Times New Roman" w:hAnsi="Times New Roman"/>
          <w:sz w:val="24"/>
          <w:szCs w:val="24"/>
        </w:rPr>
        <w:t xml:space="preserve"> </w:t>
      </w:r>
      <w:r w:rsidR="00DF44B5">
        <w:rPr>
          <w:rFonts w:ascii="Times New Roman" w:hAnsi="Times New Roman"/>
          <w:sz w:val="24"/>
          <w:szCs w:val="24"/>
        </w:rPr>
        <w:t xml:space="preserve">в соответствии с </w:t>
      </w:r>
      <w:r w:rsidR="00A7137B">
        <w:rPr>
          <w:rFonts w:ascii="Times New Roman" w:hAnsi="Times New Roman"/>
          <w:sz w:val="24"/>
          <w:szCs w:val="24"/>
        </w:rPr>
        <w:t>приложение</w:t>
      </w:r>
      <w:r w:rsidR="00DF44B5">
        <w:rPr>
          <w:rFonts w:ascii="Times New Roman" w:hAnsi="Times New Roman"/>
          <w:sz w:val="24"/>
          <w:szCs w:val="24"/>
        </w:rPr>
        <w:t>м</w:t>
      </w:r>
      <w:r w:rsidR="00A7137B">
        <w:rPr>
          <w:rFonts w:ascii="Times New Roman" w:hAnsi="Times New Roman"/>
          <w:sz w:val="24"/>
          <w:szCs w:val="24"/>
        </w:rPr>
        <w:t xml:space="preserve"> № </w:t>
      </w:r>
      <w:r w:rsidR="00DF44B5">
        <w:rPr>
          <w:rFonts w:ascii="Times New Roman" w:hAnsi="Times New Roman"/>
          <w:sz w:val="24"/>
          <w:szCs w:val="24"/>
        </w:rPr>
        <w:t xml:space="preserve">4 к </w:t>
      </w:r>
      <w:r w:rsidR="00A7137B">
        <w:rPr>
          <w:rFonts w:ascii="Times New Roman" w:hAnsi="Times New Roman"/>
          <w:sz w:val="24"/>
          <w:szCs w:val="24"/>
        </w:rPr>
        <w:t>настоящему Положению</w:t>
      </w:r>
      <w:r w:rsidRPr="006414BD">
        <w:rPr>
          <w:rFonts w:ascii="Times New Roman" w:hAnsi="Times New Roman"/>
          <w:sz w:val="24"/>
          <w:szCs w:val="24"/>
        </w:rPr>
        <w:t>.</w:t>
      </w:r>
    </w:p>
    <w:p w:rsidR="00546F17" w:rsidRDefault="00CB6CA9" w:rsidP="00766A59">
      <w:pPr>
        <w:spacing w:after="0" w:line="240" w:lineRule="auto"/>
        <w:jc w:val="both"/>
        <w:rPr>
          <w:rFonts w:ascii="Times New Roman" w:hAnsi="Times New Roman"/>
          <w:sz w:val="24"/>
          <w:szCs w:val="24"/>
        </w:rPr>
      </w:pPr>
      <w:r w:rsidRPr="00036496">
        <w:rPr>
          <w:rFonts w:ascii="Times New Roman" w:hAnsi="Times New Roman"/>
          <w:sz w:val="24"/>
          <w:szCs w:val="24"/>
        </w:rPr>
        <w:t>2.2.5.1.</w:t>
      </w:r>
      <w:r w:rsidRPr="006414BD">
        <w:rPr>
          <w:rFonts w:ascii="Times New Roman" w:hAnsi="Times New Roman"/>
          <w:sz w:val="24"/>
          <w:szCs w:val="24"/>
        </w:rPr>
        <w:t xml:space="preserve"> Порядок отнесения к группам объемных показателей учреждения производится на основании </w:t>
      </w:r>
      <w:r w:rsidR="00546F17">
        <w:rPr>
          <w:rFonts w:ascii="Times New Roman" w:hAnsi="Times New Roman"/>
          <w:sz w:val="24"/>
          <w:szCs w:val="24"/>
        </w:rPr>
        <w:t xml:space="preserve">распоряжения Комитета по физической культуре и спорту от 01.11.2017 г. №478-р (с </w:t>
      </w:r>
      <w:r w:rsidR="00DF44B5">
        <w:rPr>
          <w:rFonts w:ascii="Times New Roman" w:hAnsi="Times New Roman"/>
          <w:sz w:val="24"/>
          <w:szCs w:val="24"/>
        </w:rPr>
        <w:t xml:space="preserve">дополнениями и </w:t>
      </w:r>
      <w:r w:rsidR="00546F17">
        <w:rPr>
          <w:rFonts w:ascii="Times New Roman" w:hAnsi="Times New Roman"/>
          <w:sz w:val="24"/>
          <w:szCs w:val="24"/>
        </w:rPr>
        <w:t xml:space="preserve">изменениями) </w:t>
      </w:r>
      <w:r w:rsidR="00DF44B5">
        <w:rPr>
          <w:rFonts w:ascii="Times New Roman" w:hAnsi="Times New Roman"/>
          <w:sz w:val="24"/>
          <w:szCs w:val="24"/>
        </w:rPr>
        <w:t>в соответствии с</w:t>
      </w:r>
      <w:r w:rsidR="00DF44B5" w:rsidRPr="006414BD">
        <w:rPr>
          <w:rFonts w:ascii="Times New Roman" w:hAnsi="Times New Roman"/>
          <w:sz w:val="24"/>
          <w:szCs w:val="24"/>
        </w:rPr>
        <w:t xml:space="preserve"> </w:t>
      </w:r>
      <w:r w:rsidRPr="006414BD">
        <w:rPr>
          <w:rFonts w:ascii="Times New Roman" w:hAnsi="Times New Roman"/>
          <w:sz w:val="24"/>
          <w:szCs w:val="24"/>
        </w:rPr>
        <w:t>приложени</w:t>
      </w:r>
      <w:r w:rsidR="00DF44B5">
        <w:rPr>
          <w:rFonts w:ascii="Times New Roman" w:hAnsi="Times New Roman"/>
          <w:sz w:val="24"/>
          <w:szCs w:val="24"/>
        </w:rPr>
        <w:t>ем</w:t>
      </w:r>
      <w:r w:rsidRPr="006414BD">
        <w:rPr>
          <w:rFonts w:ascii="Times New Roman" w:hAnsi="Times New Roman"/>
          <w:sz w:val="24"/>
          <w:szCs w:val="24"/>
        </w:rPr>
        <w:t xml:space="preserve"> № </w:t>
      </w:r>
      <w:r w:rsidR="00546F17">
        <w:rPr>
          <w:rFonts w:ascii="Times New Roman" w:hAnsi="Times New Roman"/>
          <w:sz w:val="24"/>
          <w:szCs w:val="24"/>
        </w:rPr>
        <w:t>8</w:t>
      </w:r>
      <w:r w:rsidRPr="006414BD">
        <w:rPr>
          <w:rFonts w:ascii="Times New Roman" w:hAnsi="Times New Roman"/>
          <w:sz w:val="24"/>
          <w:szCs w:val="24"/>
        </w:rPr>
        <w:t xml:space="preserve"> «</w:t>
      </w:r>
      <w:r w:rsidR="00546F17">
        <w:rPr>
          <w:rFonts w:ascii="Times New Roman" w:hAnsi="Times New Roman"/>
          <w:sz w:val="24"/>
          <w:szCs w:val="24"/>
        </w:rPr>
        <w:t xml:space="preserve">Об утверждении Методических рекомендаций по применению </w:t>
      </w:r>
      <w:proofErr w:type="gramStart"/>
      <w:r w:rsidR="00546F17">
        <w:rPr>
          <w:rFonts w:ascii="Times New Roman" w:hAnsi="Times New Roman"/>
          <w:sz w:val="24"/>
          <w:szCs w:val="24"/>
        </w:rPr>
        <w:t>системы оплаты труда работников г</w:t>
      </w:r>
      <w:r w:rsidR="00DF44B5">
        <w:rPr>
          <w:rFonts w:ascii="Times New Roman" w:hAnsi="Times New Roman"/>
          <w:sz w:val="24"/>
          <w:szCs w:val="24"/>
        </w:rPr>
        <w:t xml:space="preserve">осударственных учреждений </w:t>
      </w:r>
      <w:r w:rsidR="00546F17">
        <w:rPr>
          <w:rFonts w:ascii="Times New Roman" w:hAnsi="Times New Roman"/>
          <w:sz w:val="24"/>
          <w:szCs w:val="24"/>
        </w:rPr>
        <w:t>Санкт-Петербурга</w:t>
      </w:r>
      <w:proofErr w:type="gramEnd"/>
      <w:r w:rsidR="00546F17">
        <w:rPr>
          <w:rFonts w:ascii="Times New Roman" w:hAnsi="Times New Roman"/>
          <w:sz w:val="24"/>
          <w:szCs w:val="24"/>
        </w:rPr>
        <w:t xml:space="preserve"> в области физической культуры и спорта».</w:t>
      </w:r>
    </w:p>
    <w:p w:rsidR="00CB6CA9" w:rsidRPr="006414BD" w:rsidRDefault="00CB6CA9" w:rsidP="00766A59">
      <w:pPr>
        <w:spacing w:after="0" w:line="240" w:lineRule="auto"/>
        <w:jc w:val="both"/>
        <w:rPr>
          <w:rFonts w:ascii="Times New Roman" w:hAnsi="Times New Roman"/>
          <w:sz w:val="24"/>
          <w:szCs w:val="24"/>
        </w:rPr>
      </w:pPr>
      <w:r w:rsidRPr="00036496">
        <w:rPr>
          <w:rFonts w:ascii="Times New Roman" w:hAnsi="Times New Roman"/>
          <w:sz w:val="24"/>
          <w:szCs w:val="24"/>
        </w:rPr>
        <w:t>2.2.5.2.</w:t>
      </w:r>
      <w:r w:rsidR="0022712C">
        <w:rPr>
          <w:rFonts w:ascii="Times New Roman" w:hAnsi="Times New Roman"/>
          <w:sz w:val="24"/>
          <w:szCs w:val="24"/>
        </w:rPr>
        <w:t xml:space="preserve"> </w:t>
      </w:r>
      <w:r w:rsidRPr="006414BD">
        <w:rPr>
          <w:rFonts w:ascii="Times New Roman" w:hAnsi="Times New Roman"/>
          <w:sz w:val="24"/>
          <w:szCs w:val="24"/>
        </w:rPr>
        <w:t xml:space="preserve">В случае перевода работника, имеющего право на установление коэффициента масштаба управления, на другую должность, предполагающую увеличение или уменьшение величины указанного коэффициента либо его отмену, изменение должностного оклада работника производится </w:t>
      </w:r>
      <w:proofErr w:type="gramStart"/>
      <w:r w:rsidRPr="006414BD">
        <w:rPr>
          <w:rFonts w:ascii="Times New Roman" w:hAnsi="Times New Roman"/>
          <w:sz w:val="24"/>
          <w:szCs w:val="24"/>
        </w:rPr>
        <w:t>с даты начала</w:t>
      </w:r>
      <w:proofErr w:type="gramEnd"/>
      <w:r w:rsidRPr="006414BD">
        <w:rPr>
          <w:rFonts w:ascii="Times New Roman" w:hAnsi="Times New Roman"/>
          <w:sz w:val="24"/>
          <w:szCs w:val="24"/>
        </w:rPr>
        <w:t xml:space="preserve"> выполнения должностных обязанностей по должности, на которую работник переведен приказом директора.</w:t>
      </w:r>
    </w:p>
    <w:p w:rsidR="00CB6CA9" w:rsidRPr="006414BD" w:rsidRDefault="00CB6CA9" w:rsidP="00766A59">
      <w:pPr>
        <w:spacing w:after="0" w:line="240" w:lineRule="auto"/>
        <w:jc w:val="both"/>
        <w:rPr>
          <w:rFonts w:ascii="Times New Roman" w:hAnsi="Times New Roman"/>
          <w:sz w:val="24"/>
          <w:szCs w:val="24"/>
        </w:rPr>
      </w:pPr>
      <w:r w:rsidRPr="00036496">
        <w:rPr>
          <w:rFonts w:ascii="Times New Roman" w:hAnsi="Times New Roman"/>
          <w:sz w:val="24"/>
          <w:szCs w:val="24"/>
        </w:rPr>
        <w:t>2.2.5.3.</w:t>
      </w:r>
      <w:r w:rsidRPr="006414BD">
        <w:rPr>
          <w:rFonts w:ascii="Times New Roman" w:hAnsi="Times New Roman"/>
          <w:sz w:val="24"/>
          <w:szCs w:val="24"/>
        </w:rPr>
        <w:t xml:space="preserve"> Абсолютный размер повышения базового оклада руководителя с учетом данного коэффициента исчисляется как произведение базового оклада на коэффициент масштаба управления.</w:t>
      </w:r>
    </w:p>
    <w:p w:rsidR="00CB6CA9" w:rsidRPr="006414BD" w:rsidRDefault="00CB6CA9" w:rsidP="00766A59">
      <w:pPr>
        <w:spacing w:after="0" w:line="240" w:lineRule="auto"/>
        <w:jc w:val="both"/>
        <w:rPr>
          <w:rFonts w:ascii="Times New Roman" w:hAnsi="Times New Roman"/>
          <w:sz w:val="24"/>
          <w:szCs w:val="24"/>
        </w:rPr>
      </w:pPr>
      <w:r w:rsidRPr="0022712C">
        <w:rPr>
          <w:rFonts w:ascii="Times New Roman" w:hAnsi="Times New Roman"/>
          <w:b/>
          <w:sz w:val="24"/>
          <w:szCs w:val="24"/>
        </w:rPr>
        <w:t>2.2.6.</w:t>
      </w:r>
      <w:r w:rsidRPr="006414BD">
        <w:rPr>
          <w:rFonts w:ascii="Times New Roman" w:hAnsi="Times New Roman"/>
          <w:sz w:val="24"/>
          <w:szCs w:val="24"/>
        </w:rPr>
        <w:t xml:space="preserve"> </w:t>
      </w:r>
      <w:r w:rsidR="0022712C">
        <w:rPr>
          <w:rFonts w:ascii="Times New Roman" w:hAnsi="Times New Roman"/>
          <w:sz w:val="24"/>
          <w:szCs w:val="24"/>
        </w:rPr>
        <w:t xml:space="preserve"> </w:t>
      </w:r>
      <w:r w:rsidR="0022712C">
        <w:rPr>
          <w:rFonts w:ascii="Times New Roman" w:hAnsi="Times New Roman"/>
          <w:sz w:val="24"/>
          <w:szCs w:val="24"/>
        </w:rPr>
        <w:tab/>
      </w:r>
      <w:r w:rsidRPr="00766A59">
        <w:rPr>
          <w:rFonts w:ascii="Times New Roman" w:hAnsi="Times New Roman"/>
          <w:b/>
          <w:sz w:val="24"/>
          <w:szCs w:val="24"/>
        </w:rPr>
        <w:t>Коэффициент уровня управления</w:t>
      </w:r>
      <w:r w:rsidRPr="006414BD">
        <w:rPr>
          <w:rFonts w:ascii="Times New Roman" w:hAnsi="Times New Roman"/>
          <w:sz w:val="24"/>
          <w:szCs w:val="24"/>
        </w:rPr>
        <w:t xml:space="preserve"> устанавливается работникам Учреждения, относящимся к категории «руководители».</w:t>
      </w:r>
    </w:p>
    <w:p w:rsidR="00CB6CA9" w:rsidRPr="006414BD" w:rsidRDefault="00546F17" w:rsidP="00546F17">
      <w:pPr>
        <w:spacing w:after="0" w:line="240" w:lineRule="auto"/>
        <w:jc w:val="both"/>
        <w:rPr>
          <w:rFonts w:ascii="Times New Roman" w:hAnsi="Times New Roman"/>
          <w:sz w:val="24"/>
          <w:szCs w:val="24"/>
        </w:rPr>
      </w:pPr>
      <w:r w:rsidRPr="00036496">
        <w:rPr>
          <w:rFonts w:ascii="Times New Roman" w:hAnsi="Times New Roman"/>
          <w:sz w:val="24"/>
          <w:szCs w:val="24"/>
        </w:rPr>
        <w:t>2.2.6.1.</w:t>
      </w:r>
      <w:r w:rsidR="00036496">
        <w:rPr>
          <w:rFonts w:ascii="Times New Roman" w:hAnsi="Times New Roman"/>
          <w:sz w:val="24"/>
          <w:szCs w:val="24"/>
        </w:rPr>
        <w:t xml:space="preserve"> </w:t>
      </w:r>
      <w:r w:rsidR="00CB6CA9" w:rsidRPr="006414BD">
        <w:rPr>
          <w:rFonts w:ascii="Times New Roman" w:hAnsi="Times New Roman"/>
          <w:sz w:val="24"/>
          <w:szCs w:val="24"/>
        </w:rPr>
        <w:t>Определяющим условием при установлении указанного коэффициента является уровень должности руководителя в системе управления Учреждением.</w:t>
      </w:r>
    </w:p>
    <w:p w:rsidR="00CB6CA9" w:rsidRPr="006414BD" w:rsidRDefault="00546F17" w:rsidP="00546F17">
      <w:pPr>
        <w:spacing w:after="0" w:line="240" w:lineRule="auto"/>
        <w:jc w:val="both"/>
        <w:rPr>
          <w:rFonts w:ascii="Times New Roman" w:hAnsi="Times New Roman"/>
          <w:sz w:val="24"/>
          <w:szCs w:val="24"/>
        </w:rPr>
      </w:pPr>
      <w:r w:rsidRPr="00036496">
        <w:rPr>
          <w:rFonts w:ascii="Times New Roman" w:hAnsi="Times New Roman"/>
          <w:sz w:val="24"/>
          <w:szCs w:val="24"/>
        </w:rPr>
        <w:t>2.2.6.2.</w:t>
      </w:r>
      <w:r>
        <w:rPr>
          <w:rFonts w:ascii="Times New Roman" w:hAnsi="Times New Roman"/>
          <w:sz w:val="24"/>
          <w:szCs w:val="24"/>
        </w:rPr>
        <w:t xml:space="preserve"> </w:t>
      </w:r>
      <w:r w:rsidR="00CB6CA9" w:rsidRPr="006414BD">
        <w:rPr>
          <w:rFonts w:ascii="Times New Roman" w:hAnsi="Times New Roman"/>
          <w:sz w:val="24"/>
          <w:szCs w:val="24"/>
        </w:rPr>
        <w:t xml:space="preserve">Уровни и величина коэффициента управления должностей руководителей в системе управления Учреждением представлены в </w:t>
      </w:r>
      <w:hyperlink r:id="rId10" w:history="1">
        <w:r w:rsidR="00CB6CA9" w:rsidRPr="009D13BE">
          <w:rPr>
            <w:rStyle w:val="ac"/>
            <w:rFonts w:ascii="Times New Roman" w:hAnsi="Times New Roman"/>
            <w:color w:val="auto"/>
            <w:sz w:val="24"/>
            <w:szCs w:val="24"/>
            <w:u w:val="none"/>
          </w:rPr>
          <w:t xml:space="preserve">приложении </w:t>
        </w:r>
      </w:hyperlink>
      <w:r w:rsidR="00D44AA7" w:rsidRPr="009D13BE">
        <w:rPr>
          <w:rFonts w:ascii="Times New Roman" w:hAnsi="Times New Roman"/>
        </w:rPr>
        <w:t xml:space="preserve">№ </w:t>
      </w:r>
      <w:r w:rsidRPr="009D13BE">
        <w:rPr>
          <w:rFonts w:ascii="Times New Roman" w:hAnsi="Times New Roman"/>
          <w:sz w:val="24"/>
          <w:szCs w:val="24"/>
        </w:rPr>
        <w:t>2 к</w:t>
      </w:r>
      <w:r>
        <w:rPr>
          <w:rFonts w:ascii="Times New Roman" w:hAnsi="Times New Roman"/>
          <w:sz w:val="24"/>
          <w:szCs w:val="24"/>
        </w:rPr>
        <w:t xml:space="preserve"> </w:t>
      </w:r>
      <w:r w:rsidR="00D44AA7">
        <w:rPr>
          <w:rFonts w:ascii="Times New Roman" w:hAnsi="Times New Roman"/>
          <w:sz w:val="24"/>
          <w:szCs w:val="24"/>
        </w:rPr>
        <w:t xml:space="preserve">настоящему </w:t>
      </w:r>
      <w:r>
        <w:rPr>
          <w:rFonts w:ascii="Times New Roman" w:hAnsi="Times New Roman"/>
          <w:sz w:val="24"/>
          <w:szCs w:val="24"/>
        </w:rPr>
        <w:t>Положению</w:t>
      </w:r>
      <w:r w:rsidR="00CB6CA9" w:rsidRPr="006414BD">
        <w:rPr>
          <w:rFonts w:ascii="Times New Roman" w:hAnsi="Times New Roman"/>
          <w:sz w:val="24"/>
          <w:szCs w:val="24"/>
        </w:rPr>
        <w:t xml:space="preserve">. В случае перевода работника, имеющего право на установление коэффициента уровня управления, на должность, предполагающую увеличение или уменьшение величины указанного коэффициента либо его отмену, изменение должностного оклада работника производится </w:t>
      </w:r>
      <w:proofErr w:type="gramStart"/>
      <w:r w:rsidR="00CB6CA9" w:rsidRPr="006414BD">
        <w:rPr>
          <w:rFonts w:ascii="Times New Roman" w:hAnsi="Times New Roman"/>
          <w:sz w:val="24"/>
          <w:szCs w:val="24"/>
        </w:rPr>
        <w:t>с даты начала</w:t>
      </w:r>
      <w:proofErr w:type="gramEnd"/>
      <w:r w:rsidR="00CB6CA9" w:rsidRPr="006414BD">
        <w:rPr>
          <w:rFonts w:ascii="Times New Roman" w:hAnsi="Times New Roman"/>
          <w:sz w:val="24"/>
          <w:szCs w:val="24"/>
        </w:rPr>
        <w:t xml:space="preserve"> выполнения должностных обязанностей по должности, на которую работник переведен приказом директора.</w:t>
      </w:r>
    </w:p>
    <w:p w:rsidR="00766A59" w:rsidRPr="006414BD" w:rsidRDefault="00546F17" w:rsidP="00923D20">
      <w:pPr>
        <w:spacing w:after="0" w:line="240" w:lineRule="auto"/>
        <w:jc w:val="both"/>
        <w:rPr>
          <w:rFonts w:ascii="Times New Roman" w:hAnsi="Times New Roman"/>
          <w:sz w:val="24"/>
          <w:szCs w:val="24"/>
        </w:rPr>
      </w:pPr>
      <w:r w:rsidRPr="00036496">
        <w:rPr>
          <w:rFonts w:ascii="Times New Roman" w:hAnsi="Times New Roman"/>
          <w:sz w:val="24"/>
          <w:szCs w:val="24"/>
        </w:rPr>
        <w:t>2.2.6.3.</w:t>
      </w:r>
      <w:r>
        <w:rPr>
          <w:rFonts w:ascii="Times New Roman" w:hAnsi="Times New Roman"/>
          <w:sz w:val="24"/>
          <w:szCs w:val="24"/>
        </w:rPr>
        <w:t xml:space="preserve"> </w:t>
      </w:r>
      <w:r w:rsidR="00CB6CA9" w:rsidRPr="006414BD">
        <w:rPr>
          <w:rFonts w:ascii="Times New Roman" w:hAnsi="Times New Roman"/>
          <w:sz w:val="24"/>
          <w:szCs w:val="24"/>
        </w:rPr>
        <w:t>Абсолютный размер повышения базового оклада руководителей Учреждения с учетом данного коэффициента исчисляется как произведение базового оклада на коэффициент уровня управления.</w:t>
      </w:r>
    </w:p>
    <w:p w:rsidR="00CB6CA9" w:rsidRPr="00766A59" w:rsidRDefault="00766A59" w:rsidP="004263D3">
      <w:pPr>
        <w:spacing w:after="0" w:line="240" w:lineRule="auto"/>
        <w:ind w:hanging="567"/>
        <w:jc w:val="both"/>
        <w:rPr>
          <w:rFonts w:ascii="Times New Roman" w:hAnsi="Times New Roman"/>
          <w:b/>
          <w:sz w:val="24"/>
          <w:szCs w:val="24"/>
        </w:rPr>
      </w:pPr>
      <w:r w:rsidRPr="00766A59">
        <w:rPr>
          <w:rFonts w:ascii="Times New Roman" w:hAnsi="Times New Roman"/>
          <w:b/>
          <w:sz w:val="24"/>
          <w:szCs w:val="24"/>
        </w:rPr>
        <w:t>2.3.</w:t>
      </w:r>
      <w:r w:rsidR="007B1F28">
        <w:rPr>
          <w:rFonts w:ascii="Times New Roman" w:hAnsi="Times New Roman"/>
          <w:b/>
          <w:sz w:val="24"/>
          <w:szCs w:val="24"/>
        </w:rPr>
        <w:t xml:space="preserve">    </w:t>
      </w:r>
      <w:r w:rsidR="00CB6CA9" w:rsidRPr="00766A59">
        <w:rPr>
          <w:rFonts w:ascii="Times New Roman" w:hAnsi="Times New Roman"/>
          <w:b/>
          <w:sz w:val="24"/>
          <w:szCs w:val="24"/>
        </w:rPr>
        <w:t>Порядок исчисления должностного оклада:</w:t>
      </w:r>
    </w:p>
    <w:p w:rsidR="00CB6CA9" w:rsidRPr="006414BD" w:rsidRDefault="00766A59" w:rsidP="00766A59">
      <w:pPr>
        <w:spacing w:after="0" w:line="240" w:lineRule="auto"/>
        <w:jc w:val="both"/>
        <w:rPr>
          <w:rFonts w:ascii="Times New Roman" w:hAnsi="Times New Roman"/>
          <w:sz w:val="24"/>
          <w:szCs w:val="24"/>
        </w:rPr>
      </w:pPr>
      <w:r w:rsidRPr="00766A59">
        <w:rPr>
          <w:rFonts w:ascii="Times New Roman" w:hAnsi="Times New Roman"/>
          <w:b/>
          <w:sz w:val="24"/>
          <w:szCs w:val="24"/>
        </w:rPr>
        <w:t>2.3.1.</w:t>
      </w:r>
      <w:r>
        <w:rPr>
          <w:rFonts w:ascii="Times New Roman" w:hAnsi="Times New Roman"/>
          <w:b/>
          <w:sz w:val="24"/>
          <w:szCs w:val="24"/>
        </w:rPr>
        <w:t xml:space="preserve"> </w:t>
      </w:r>
      <w:r w:rsidR="00CB6CA9" w:rsidRPr="006414BD">
        <w:rPr>
          <w:rFonts w:ascii="Times New Roman" w:hAnsi="Times New Roman"/>
          <w:sz w:val="24"/>
          <w:szCs w:val="24"/>
        </w:rPr>
        <w:t>Оплата труда руководи</w:t>
      </w:r>
      <w:r w:rsidR="001B7131">
        <w:rPr>
          <w:rFonts w:ascii="Times New Roman" w:hAnsi="Times New Roman"/>
          <w:sz w:val="24"/>
          <w:szCs w:val="24"/>
        </w:rPr>
        <w:t>телей, специалистов и служащих Учреждения</w:t>
      </w:r>
      <w:r w:rsidR="00CB6CA9" w:rsidRPr="006414BD">
        <w:rPr>
          <w:rFonts w:ascii="Times New Roman" w:hAnsi="Times New Roman"/>
          <w:sz w:val="24"/>
          <w:szCs w:val="24"/>
        </w:rPr>
        <w:t xml:space="preserve"> осуществляется в соответствии </w:t>
      </w:r>
      <w:r w:rsidR="001B7131">
        <w:rPr>
          <w:rFonts w:ascii="Times New Roman" w:hAnsi="Times New Roman"/>
          <w:sz w:val="24"/>
          <w:szCs w:val="24"/>
        </w:rPr>
        <w:t xml:space="preserve">со схемой расчета должностных </w:t>
      </w:r>
      <w:r w:rsidR="00CB6CA9" w:rsidRPr="006414BD">
        <w:rPr>
          <w:rFonts w:ascii="Times New Roman" w:hAnsi="Times New Roman"/>
          <w:sz w:val="24"/>
          <w:szCs w:val="24"/>
        </w:rPr>
        <w:t xml:space="preserve">окладов с учетом коэффициента норматива оплаты труда согласно приложениям </w:t>
      </w:r>
      <w:r w:rsidR="007B1F28">
        <w:rPr>
          <w:rFonts w:ascii="Times New Roman" w:hAnsi="Times New Roman"/>
          <w:sz w:val="24"/>
          <w:szCs w:val="24"/>
        </w:rPr>
        <w:t>№ 1-5,</w:t>
      </w:r>
      <w:r w:rsidR="00DE4CAC">
        <w:rPr>
          <w:rFonts w:ascii="Times New Roman" w:hAnsi="Times New Roman"/>
          <w:sz w:val="24"/>
          <w:szCs w:val="24"/>
        </w:rPr>
        <w:t xml:space="preserve"> </w:t>
      </w:r>
      <w:r w:rsidR="007B1F28">
        <w:rPr>
          <w:rFonts w:ascii="Times New Roman" w:hAnsi="Times New Roman"/>
          <w:sz w:val="24"/>
          <w:szCs w:val="24"/>
        </w:rPr>
        <w:t xml:space="preserve">7 </w:t>
      </w:r>
      <w:r w:rsidR="001B7131">
        <w:rPr>
          <w:rFonts w:ascii="Times New Roman" w:hAnsi="Times New Roman"/>
          <w:sz w:val="24"/>
          <w:szCs w:val="24"/>
        </w:rPr>
        <w:t>к Постановлению</w:t>
      </w:r>
      <w:r w:rsidR="00DE4CAC">
        <w:rPr>
          <w:rFonts w:ascii="Times New Roman" w:hAnsi="Times New Roman"/>
          <w:sz w:val="24"/>
          <w:szCs w:val="24"/>
        </w:rPr>
        <w:t xml:space="preserve"> </w:t>
      </w:r>
      <w:r w:rsidR="00DE4CAC" w:rsidRPr="009674C4">
        <w:rPr>
          <w:rFonts w:ascii="Times New Roman" w:hAnsi="Times New Roman"/>
          <w:kern w:val="2"/>
          <w:sz w:val="24"/>
          <w:szCs w:val="24"/>
        </w:rPr>
        <w:t>Правительства Санкт</w:t>
      </w:r>
      <w:r w:rsidR="00DE4CAC">
        <w:rPr>
          <w:rFonts w:ascii="Times New Roman" w:hAnsi="Times New Roman"/>
          <w:kern w:val="2"/>
          <w:sz w:val="24"/>
          <w:szCs w:val="24"/>
        </w:rPr>
        <w:t>-</w:t>
      </w:r>
      <w:r w:rsidR="00DE4CAC" w:rsidRPr="009674C4">
        <w:rPr>
          <w:rFonts w:ascii="Times New Roman" w:hAnsi="Times New Roman"/>
          <w:kern w:val="2"/>
          <w:sz w:val="24"/>
          <w:szCs w:val="24"/>
        </w:rPr>
        <w:t>Петербурга от 02.10.2017 № 828</w:t>
      </w:r>
      <w:r w:rsidR="00DE4CAC">
        <w:rPr>
          <w:rFonts w:ascii="Times New Roman" w:hAnsi="Times New Roman"/>
          <w:kern w:val="2"/>
          <w:sz w:val="24"/>
          <w:szCs w:val="24"/>
        </w:rPr>
        <w:t xml:space="preserve"> </w:t>
      </w:r>
      <w:r w:rsidR="00DE4CAC" w:rsidRPr="009674C4">
        <w:rPr>
          <w:rFonts w:ascii="Times New Roman" w:hAnsi="Times New Roman"/>
          <w:kern w:val="2"/>
          <w:sz w:val="24"/>
          <w:szCs w:val="24"/>
        </w:rPr>
        <w:t xml:space="preserve">«О системе </w:t>
      </w:r>
      <w:proofErr w:type="gramStart"/>
      <w:r w:rsidR="00DE4CAC" w:rsidRPr="009674C4">
        <w:rPr>
          <w:rFonts w:ascii="Times New Roman" w:hAnsi="Times New Roman"/>
          <w:kern w:val="2"/>
          <w:sz w:val="24"/>
          <w:szCs w:val="24"/>
        </w:rPr>
        <w:t>оплаты труда работников государственных учреждений Санкт-Петербурга</w:t>
      </w:r>
      <w:proofErr w:type="gramEnd"/>
      <w:r w:rsidR="00DE4CAC" w:rsidRPr="009674C4">
        <w:rPr>
          <w:rFonts w:ascii="Times New Roman" w:hAnsi="Times New Roman"/>
          <w:kern w:val="2"/>
          <w:sz w:val="24"/>
          <w:szCs w:val="24"/>
        </w:rPr>
        <w:t xml:space="preserve"> в области физической культуры и спорта»</w:t>
      </w:r>
      <w:r w:rsidR="00CB6CA9" w:rsidRPr="001B7131">
        <w:rPr>
          <w:rFonts w:ascii="Times New Roman" w:hAnsi="Times New Roman"/>
          <w:sz w:val="24"/>
          <w:szCs w:val="24"/>
        </w:rPr>
        <w:t>.</w:t>
      </w:r>
    </w:p>
    <w:p w:rsidR="002816EC" w:rsidRDefault="00CB6CA9" w:rsidP="002816EC">
      <w:pPr>
        <w:autoSpaceDE w:val="0"/>
        <w:autoSpaceDN w:val="0"/>
        <w:adjustRightInd w:val="0"/>
        <w:spacing w:after="0" w:line="240" w:lineRule="auto"/>
        <w:jc w:val="both"/>
        <w:rPr>
          <w:rFonts w:ascii="Times New Roman" w:eastAsia="Calibri" w:hAnsi="Times New Roman"/>
          <w:sz w:val="24"/>
          <w:szCs w:val="24"/>
        </w:rPr>
      </w:pPr>
      <w:r w:rsidRPr="0022712C">
        <w:rPr>
          <w:rFonts w:ascii="Times New Roman" w:hAnsi="Times New Roman"/>
          <w:b/>
          <w:sz w:val="24"/>
          <w:szCs w:val="24"/>
        </w:rPr>
        <w:t>2.3.</w:t>
      </w:r>
      <w:r w:rsidR="008D33EA">
        <w:rPr>
          <w:rFonts w:ascii="Times New Roman" w:hAnsi="Times New Roman"/>
          <w:b/>
          <w:sz w:val="24"/>
          <w:szCs w:val="24"/>
        </w:rPr>
        <w:t>2</w:t>
      </w:r>
      <w:r w:rsidRPr="0022712C">
        <w:rPr>
          <w:rFonts w:ascii="Times New Roman" w:hAnsi="Times New Roman"/>
          <w:b/>
          <w:sz w:val="24"/>
          <w:szCs w:val="24"/>
        </w:rPr>
        <w:t>.</w:t>
      </w:r>
      <w:r w:rsidRPr="006414BD">
        <w:rPr>
          <w:rFonts w:ascii="Times New Roman" w:hAnsi="Times New Roman"/>
          <w:sz w:val="24"/>
          <w:szCs w:val="24"/>
        </w:rPr>
        <w:t xml:space="preserve"> </w:t>
      </w:r>
      <w:r w:rsidR="002816EC">
        <w:rPr>
          <w:rFonts w:ascii="Times New Roman" w:eastAsia="Calibri" w:hAnsi="Times New Roman"/>
          <w:sz w:val="24"/>
          <w:szCs w:val="24"/>
        </w:rPr>
        <w:t>Оплата труда тренеров может производиться по нормативам оплаты труда:</w:t>
      </w:r>
    </w:p>
    <w:p w:rsidR="00DE4CAC" w:rsidRDefault="002816EC" w:rsidP="00DE4CAC">
      <w:pPr>
        <w:numPr>
          <w:ilvl w:val="0"/>
          <w:numId w:val="27"/>
        </w:numPr>
        <w:spacing w:after="0" w:line="240" w:lineRule="auto"/>
        <w:jc w:val="both"/>
        <w:rPr>
          <w:rFonts w:ascii="Times New Roman" w:eastAsia="Calibri" w:hAnsi="Times New Roman"/>
          <w:sz w:val="24"/>
          <w:szCs w:val="24"/>
        </w:rPr>
      </w:pPr>
      <w:r>
        <w:rPr>
          <w:rFonts w:ascii="Times New Roman" w:eastAsia="Calibri" w:hAnsi="Times New Roman"/>
          <w:sz w:val="24"/>
          <w:szCs w:val="24"/>
        </w:rPr>
        <w:t>за одного занимающегося (спортсмена, обучающегося);</w:t>
      </w:r>
    </w:p>
    <w:p w:rsidR="002816EC" w:rsidRPr="00DE4CAC" w:rsidRDefault="002816EC" w:rsidP="00DE4CAC">
      <w:pPr>
        <w:numPr>
          <w:ilvl w:val="0"/>
          <w:numId w:val="27"/>
        </w:numPr>
        <w:spacing w:after="0" w:line="240" w:lineRule="auto"/>
        <w:jc w:val="both"/>
        <w:rPr>
          <w:rFonts w:ascii="Times New Roman" w:eastAsia="Calibri" w:hAnsi="Times New Roman"/>
          <w:sz w:val="24"/>
          <w:szCs w:val="24"/>
        </w:rPr>
      </w:pPr>
      <w:r w:rsidRPr="00DE4CAC">
        <w:rPr>
          <w:rFonts w:ascii="Times New Roman" w:eastAsia="Calibri" w:hAnsi="Times New Roman"/>
          <w:sz w:val="24"/>
          <w:szCs w:val="24"/>
        </w:rPr>
        <w:t>за фактически отработанные часы без учета количества занимающихся (спортсменов, обучающихся) в группе.</w:t>
      </w:r>
    </w:p>
    <w:p w:rsidR="002816EC" w:rsidRDefault="002816EC" w:rsidP="00DE4CAC">
      <w:pPr>
        <w:autoSpaceDE w:val="0"/>
        <w:autoSpaceDN w:val="0"/>
        <w:adjustRightInd w:val="0"/>
        <w:spacing w:after="0" w:line="240" w:lineRule="auto"/>
        <w:ind w:firstLine="360"/>
        <w:jc w:val="both"/>
        <w:rPr>
          <w:rFonts w:ascii="Times New Roman" w:eastAsia="Calibri" w:hAnsi="Times New Roman"/>
          <w:sz w:val="24"/>
          <w:szCs w:val="24"/>
        </w:rPr>
      </w:pPr>
      <w:r>
        <w:rPr>
          <w:rFonts w:ascii="Times New Roman" w:eastAsia="Calibri" w:hAnsi="Times New Roman"/>
          <w:sz w:val="24"/>
          <w:szCs w:val="24"/>
        </w:rPr>
        <w:t>Решение о применении указанных форм оплаты труда тренеров принимается руководителем учреждения. Для разных групп одного тренера могут применяться разные формы оплаты труда. Применение одновременно двух форм оплаты труда за одну группу не допускается.</w:t>
      </w:r>
    </w:p>
    <w:p w:rsidR="002816EC" w:rsidRPr="006414BD" w:rsidRDefault="002816EC" w:rsidP="002816EC">
      <w:pPr>
        <w:autoSpaceDE w:val="0"/>
        <w:autoSpaceDN w:val="0"/>
        <w:adjustRightInd w:val="0"/>
        <w:spacing w:after="0" w:line="240" w:lineRule="auto"/>
        <w:ind w:firstLine="540"/>
        <w:jc w:val="both"/>
        <w:rPr>
          <w:rFonts w:ascii="Times New Roman" w:hAnsi="Times New Roman"/>
          <w:sz w:val="24"/>
          <w:szCs w:val="24"/>
        </w:rPr>
      </w:pPr>
      <w:r>
        <w:rPr>
          <w:rFonts w:ascii="Times New Roman" w:eastAsia="Calibri" w:hAnsi="Times New Roman"/>
          <w:sz w:val="24"/>
          <w:szCs w:val="24"/>
        </w:rPr>
        <w:lastRenderedPageBreak/>
        <w:t>Расчет норматива оплаты труда тренеров по различным видам спорта, занятых подготовкой вратарей, осуществляется за количество отработанных часов тренировочной работы, количество занимающихся в группе не учитывается.</w:t>
      </w:r>
    </w:p>
    <w:p w:rsidR="00CB6CA9" w:rsidRPr="006414BD" w:rsidRDefault="008D33EA" w:rsidP="00766A59">
      <w:pPr>
        <w:spacing w:after="0" w:line="240" w:lineRule="auto"/>
        <w:jc w:val="both"/>
        <w:rPr>
          <w:rFonts w:ascii="Times New Roman" w:hAnsi="Times New Roman"/>
          <w:sz w:val="24"/>
          <w:szCs w:val="24"/>
        </w:rPr>
      </w:pPr>
      <w:r>
        <w:rPr>
          <w:rFonts w:ascii="Times New Roman" w:hAnsi="Times New Roman"/>
          <w:b/>
          <w:sz w:val="24"/>
          <w:szCs w:val="24"/>
        </w:rPr>
        <w:t>2.3.4</w:t>
      </w:r>
      <w:r w:rsidR="00CB6CA9" w:rsidRPr="0022712C">
        <w:rPr>
          <w:rFonts w:ascii="Times New Roman" w:hAnsi="Times New Roman"/>
          <w:b/>
          <w:sz w:val="24"/>
          <w:szCs w:val="24"/>
        </w:rPr>
        <w:t>.</w:t>
      </w:r>
      <w:r w:rsidR="00CB6CA9" w:rsidRPr="006414BD">
        <w:rPr>
          <w:rFonts w:ascii="Times New Roman" w:hAnsi="Times New Roman"/>
          <w:sz w:val="24"/>
          <w:szCs w:val="24"/>
        </w:rPr>
        <w:t xml:space="preserve"> Изменение размера должностного оклада руководителя, специалиста и служащего Учреждения производится в случаях:</w:t>
      </w:r>
    </w:p>
    <w:p w:rsidR="00CB6CA9" w:rsidRPr="006414BD" w:rsidRDefault="00CB6CA9" w:rsidP="00DE4CAC">
      <w:pPr>
        <w:numPr>
          <w:ilvl w:val="0"/>
          <w:numId w:val="28"/>
        </w:numPr>
        <w:spacing w:after="0" w:line="240" w:lineRule="auto"/>
        <w:jc w:val="both"/>
        <w:rPr>
          <w:rFonts w:ascii="Times New Roman" w:hAnsi="Times New Roman"/>
          <w:sz w:val="24"/>
          <w:szCs w:val="24"/>
        </w:rPr>
      </w:pPr>
      <w:r w:rsidRPr="006414BD">
        <w:rPr>
          <w:rFonts w:ascii="Times New Roman" w:hAnsi="Times New Roman"/>
          <w:sz w:val="24"/>
          <w:szCs w:val="24"/>
        </w:rPr>
        <w:t>получени</w:t>
      </w:r>
      <w:r w:rsidR="002816EC">
        <w:rPr>
          <w:rFonts w:ascii="Times New Roman" w:hAnsi="Times New Roman"/>
          <w:sz w:val="24"/>
          <w:szCs w:val="24"/>
        </w:rPr>
        <w:t>я образования - со дня решения г</w:t>
      </w:r>
      <w:r w:rsidRPr="006414BD">
        <w:rPr>
          <w:rFonts w:ascii="Times New Roman" w:hAnsi="Times New Roman"/>
          <w:sz w:val="24"/>
          <w:szCs w:val="24"/>
        </w:rPr>
        <w:t xml:space="preserve">осударственной экзаменационной комиссией  о выдаче документов государственного образца. При восстановлении документов – </w:t>
      </w:r>
      <w:proofErr w:type="gramStart"/>
      <w:r w:rsidRPr="006414BD">
        <w:rPr>
          <w:rFonts w:ascii="Times New Roman" w:hAnsi="Times New Roman"/>
          <w:sz w:val="24"/>
          <w:szCs w:val="24"/>
        </w:rPr>
        <w:t>с даты представления</w:t>
      </w:r>
      <w:proofErr w:type="gramEnd"/>
      <w:r w:rsidRPr="006414BD">
        <w:rPr>
          <w:rFonts w:ascii="Times New Roman" w:hAnsi="Times New Roman"/>
          <w:sz w:val="24"/>
          <w:szCs w:val="24"/>
        </w:rPr>
        <w:t xml:space="preserve"> в кадровую службу документа государственного образца; </w:t>
      </w:r>
    </w:p>
    <w:p w:rsidR="00CB6CA9" w:rsidRPr="006414BD" w:rsidRDefault="00CB6CA9" w:rsidP="00DE4CAC">
      <w:pPr>
        <w:numPr>
          <w:ilvl w:val="0"/>
          <w:numId w:val="28"/>
        </w:numPr>
        <w:spacing w:after="0" w:line="240" w:lineRule="auto"/>
        <w:jc w:val="both"/>
        <w:rPr>
          <w:rFonts w:ascii="Times New Roman" w:hAnsi="Times New Roman"/>
          <w:sz w:val="24"/>
          <w:szCs w:val="24"/>
        </w:rPr>
      </w:pPr>
      <w:r w:rsidRPr="006414BD">
        <w:rPr>
          <w:rFonts w:ascii="Times New Roman" w:hAnsi="Times New Roman"/>
          <w:sz w:val="24"/>
          <w:szCs w:val="24"/>
        </w:rPr>
        <w:t xml:space="preserve">увеличения стажа  – </w:t>
      </w:r>
      <w:proofErr w:type="gramStart"/>
      <w:r w:rsidRPr="006414BD">
        <w:rPr>
          <w:rFonts w:ascii="Times New Roman" w:hAnsi="Times New Roman"/>
          <w:sz w:val="24"/>
          <w:szCs w:val="24"/>
        </w:rPr>
        <w:t>с даты перехода</w:t>
      </w:r>
      <w:proofErr w:type="gramEnd"/>
      <w:r w:rsidRPr="006414BD">
        <w:rPr>
          <w:rFonts w:ascii="Times New Roman" w:hAnsi="Times New Roman"/>
          <w:sz w:val="24"/>
          <w:szCs w:val="24"/>
        </w:rPr>
        <w:t xml:space="preserve"> в соответствующую </w:t>
      </w:r>
      <w:proofErr w:type="spellStart"/>
      <w:r w:rsidRPr="006414BD">
        <w:rPr>
          <w:rFonts w:ascii="Times New Roman" w:hAnsi="Times New Roman"/>
          <w:sz w:val="24"/>
          <w:szCs w:val="24"/>
        </w:rPr>
        <w:t>стажевую</w:t>
      </w:r>
      <w:proofErr w:type="spellEnd"/>
      <w:r w:rsidRPr="006414BD">
        <w:rPr>
          <w:rFonts w:ascii="Times New Roman" w:hAnsi="Times New Roman"/>
          <w:sz w:val="24"/>
          <w:szCs w:val="24"/>
        </w:rPr>
        <w:t xml:space="preserve"> группу;</w:t>
      </w:r>
    </w:p>
    <w:p w:rsidR="00CB6CA9" w:rsidRPr="006414BD" w:rsidRDefault="00CB6CA9" w:rsidP="00DE4CAC">
      <w:pPr>
        <w:numPr>
          <w:ilvl w:val="0"/>
          <w:numId w:val="28"/>
        </w:numPr>
        <w:spacing w:after="0" w:line="240" w:lineRule="auto"/>
        <w:jc w:val="both"/>
        <w:rPr>
          <w:rFonts w:ascii="Times New Roman" w:hAnsi="Times New Roman"/>
          <w:sz w:val="24"/>
          <w:szCs w:val="24"/>
        </w:rPr>
      </w:pPr>
      <w:r w:rsidRPr="006414BD">
        <w:rPr>
          <w:rFonts w:ascii="Times New Roman" w:hAnsi="Times New Roman"/>
          <w:sz w:val="24"/>
          <w:szCs w:val="24"/>
        </w:rPr>
        <w:t xml:space="preserve">присвоения квалификационной категории - </w:t>
      </w:r>
      <w:proofErr w:type="gramStart"/>
      <w:r w:rsidRPr="006414BD">
        <w:rPr>
          <w:rFonts w:ascii="Times New Roman" w:hAnsi="Times New Roman"/>
          <w:sz w:val="24"/>
          <w:szCs w:val="24"/>
        </w:rPr>
        <w:t>с даты принятия</w:t>
      </w:r>
      <w:proofErr w:type="gramEnd"/>
      <w:r w:rsidRPr="006414BD">
        <w:rPr>
          <w:rFonts w:ascii="Times New Roman" w:hAnsi="Times New Roman"/>
          <w:sz w:val="24"/>
          <w:szCs w:val="24"/>
        </w:rPr>
        <w:t xml:space="preserve"> решения аттестационной комиссией о присвоении (повышении) квалификационной категории; </w:t>
      </w:r>
    </w:p>
    <w:p w:rsidR="00CB6CA9" w:rsidRPr="006414BD" w:rsidRDefault="00CB6CA9" w:rsidP="00DE4CAC">
      <w:pPr>
        <w:numPr>
          <w:ilvl w:val="0"/>
          <w:numId w:val="28"/>
        </w:numPr>
        <w:spacing w:after="0" w:line="240" w:lineRule="auto"/>
        <w:jc w:val="both"/>
        <w:rPr>
          <w:rFonts w:ascii="Times New Roman" w:hAnsi="Times New Roman"/>
          <w:sz w:val="24"/>
          <w:szCs w:val="24"/>
        </w:rPr>
      </w:pPr>
      <w:r w:rsidRPr="006414BD">
        <w:rPr>
          <w:rFonts w:ascii="Times New Roman" w:hAnsi="Times New Roman"/>
          <w:sz w:val="24"/>
          <w:szCs w:val="24"/>
        </w:rPr>
        <w:t>присвоения почетного звания Российской Федерации, СССР, ведомственных знаков отличия в труде, почетных спортивных зв</w:t>
      </w:r>
      <w:r w:rsidR="009D13BE">
        <w:rPr>
          <w:rFonts w:ascii="Times New Roman" w:hAnsi="Times New Roman"/>
          <w:sz w:val="24"/>
          <w:szCs w:val="24"/>
        </w:rPr>
        <w:t>аний Российской Федерации, СССР</w:t>
      </w:r>
      <w:r w:rsidRPr="006414BD">
        <w:rPr>
          <w:rFonts w:ascii="Times New Roman" w:hAnsi="Times New Roman"/>
          <w:sz w:val="24"/>
          <w:szCs w:val="24"/>
        </w:rPr>
        <w:t xml:space="preserve"> - со дня присвоения (награждения) в установленном порядке;</w:t>
      </w:r>
    </w:p>
    <w:p w:rsidR="00CB6CA9" w:rsidRPr="006414BD" w:rsidRDefault="00CB6CA9" w:rsidP="00DE4CAC">
      <w:pPr>
        <w:numPr>
          <w:ilvl w:val="0"/>
          <w:numId w:val="28"/>
        </w:numPr>
        <w:spacing w:after="0" w:line="240" w:lineRule="auto"/>
        <w:jc w:val="both"/>
        <w:rPr>
          <w:rFonts w:ascii="Times New Roman" w:hAnsi="Times New Roman"/>
          <w:sz w:val="24"/>
          <w:szCs w:val="24"/>
        </w:rPr>
      </w:pPr>
      <w:r w:rsidRPr="006414BD">
        <w:rPr>
          <w:rFonts w:ascii="Times New Roman" w:hAnsi="Times New Roman"/>
          <w:sz w:val="24"/>
          <w:szCs w:val="24"/>
        </w:rPr>
        <w:t>изменения группы по оплате труда руководителей - со дня принятия решения органом управления, в ведении которого находится Учреждение;</w:t>
      </w:r>
    </w:p>
    <w:p w:rsidR="00CB6CA9" w:rsidRPr="006414BD" w:rsidRDefault="00CB6CA9" w:rsidP="00DE4CAC">
      <w:pPr>
        <w:numPr>
          <w:ilvl w:val="0"/>
          <w:numId w:val="28"/>
        </w:numPr>
        <w:spacing w:after="0" w:line="240" w:lineRule="auto"/>
        <w:jc w:val="both"/>
        <w:rPr>
          <w:rFonts w:ascii="Times New Roman" w:hAnsi="Times New Roman"/>
          <w:sz w:val="24"/>
          <w:szCs w:val="24"/>
        </w:rPr>
      </w:pPr>
      <w:r w:rsidRPr="006414BD">
        <w:rPr>
          <w:rFonts w:ascii="Times New Roman" w:hAnsi="Times New Roman"/>
          <w:sz w:val="24"/>
          <w:szCs w:val="24"/>
        </w:rPr>
        <w:t xml:space="preserve">изменения должности руководителя, предусматривающего изменение уровня управления в системе управления Учреждения - </w:t>
      </w:r>
      <w:proofErr w:type="gramStart"/>
      <w:r w:rsidRPr="006414BD">
        <w:rPr>
          <w:rFonts w:ascii="Times New Roman" w:hAnsi="Times New Roman"/>
          <w:sz w:val="24"/>
          <w:szCs w:val="24"/>
        </w:rPr>
        <w:t>с даты начала</w:t>
      </w:r>
      <w:proofErr w:type="gramEnd"/>
      <w:r w:rsidRPr="006414BD">
        <w:rPr>
          <w:rFonts w:ascii="Times New Roman" w:hAnsi="Times New Roman"/>
          <w:sz w:val="24"/>
          <w:szCs w:val="24"/>
        </w:rPr>
        <w:t xml:space="preserve"> выполнения должностных обязанностей по новой должности.</w:t>
      </w:r>
    </w:p>
    <w:p w:rsidR="00CB6CA9" w:rsidRDefault="008D33EA" w:rsidP="00766A59">
      <w:pPr>
        <w:spacing w:after="0" w:line="240" w:lineRule="auto"/>
        <w:jc w:val="both"/>
        <w:rPr>
          <w:rFonts w:ascii="Times New Roman" w:hAnsi="Times New Roman"/>
          <w:sz w:val="24"/>
          <w:szCs w:val="24"/>
        </w:rPr>
      </w:pPr>
      <w:r>
        <w:rPr>
          <w:rFonts w:ascii="Times New Roman" w:hAnsi="Times New Roman"/>
          <w:b/>
          <w:sz w:val="24"/>
          <w:szCs w:val="24"/>
        </w:rPr>
        <w:t>2.3.5</w:t>
      </w:r>
      <w:r w:rsidR="00CB6CA9" w:rsidRPr="0022712C">
        <w:rPr>
          <w:rFonts w:ascii="Times New Roman" w:hAnsi="Times New Roman"/>
          <w:b/>
          <w:sz w:val="24"/>
          <w:szCs w:val="24"/>
        </w:rPr>
        <w:t>.</w:t>
      </w:r>
      <w:r w:rsidR="00CB6CA9" w:rsidRPr="006414BD">
        <w:rPr>
          <w:rFonts w:ascii="Times New Roman" w:hAnsi="Times New Roman"/>
          <w:sz w:val="24"/>
          <w:szCs w:val="24"/>
        </w:rPr>
        <w:t xml:space="preserve"> Изменение размера должностного оклада руководителя, специалиста и служащего оформляется приказом директора Учреждения, а в случае необходимости с работником заключается дополнительное соглашение к трудовому договору в порядке, предусмотренном трудовым законодательством</w:t>
      </w:r>
      <w:r w:rsidR="00DE4CAC">
        <w:rPr>
          <w:rFonts w:ascii="Times New Roman" w:hAnsi="Times New Roman"/>
          <w:sz w:val="24"/>
          <w:szCs w:val="24"/>
        </w:rPr>
        <w:t xml:space="preserve"> Российской Федерации</w:t>
      </w:r>
      <w:r w:rsidR="00CB6CA9" w:rsidRPr="006414BD">
        <w:rPr>
          <w:rFonts w:ascii="Times New Roman" w:hAnsi="Times New Roman"/>
          <w:sz w:val="24"/>
          <w:szCs w:val="24"/>
        </w:rPr>
        <w:t xml:space="preserve">. </w:t>
      </w:r>
    </w:p>
    <w:p w:rsidR="009D13BE" w:rsidRDefault="009D13BE" w:rsidP="00DE4CAC">
      <w:pPr>
        <w:spacing w:after="0" w:line="240" w:lineRule="auto"/>
        <w:rPr>
          <w:rFonts w:ascii="Times New Roman" w:hAnsi="Times New Roman"/>
          <w:b/>
          <w:sz w:val="24"/>
          <w:szCs w:val="24"/>
        </w:rPr>
      </w:pPr>
    </w:p>
    <w:p w:rsidR="00DE4CAC" w:rsidRPr="00923D20" w:rsidRDefault="00CB6CA9" w:rsidP="00923D20">
      <w:pPr>
        <w:numPr>
          <w:ilvl w:val="0"/>
          <w:numId w:val="3"/>
        </w:numPr>
        <w:spacing w:after="0" w:line="240" w:lineRule="auto"/>
        <w:jc w:val="center"/>
        <w:rPr>
          <w:rFonts w:ascii="Times New Roman" w:hAnsi="Times New Roman"/>
          <w:b/>
          <w:sz w:val="24"/>
          <w:szCs w:val="24"/>
        </w:rPr>
      </w:pPr>
      <w:r w:rsidRPr="00766A59">
        <w:rPr>
          <w:rFonts w:ascii="Times New Roman" w:hAnsi="Times New Roman"/>
          <w:b/>
          <w:sz w:val="24"/>
          <w:szCs w:val="24"/>
        </w:rPr>
        <w:t>Оплата труда рабочих.</w:t>
      </w:r>
    </w:p>
    <w:p w:rsidR="00CB6CA9" w:rsidRPr="006414BD" w:rsidRDefault="00766A59" w:rsidP="004263D3">
      <w:pPr>
        <w:spacing w:after="0" w:line="240" w:lineRule="auto"/>
        <w:ind w:hanging="567"/>
        <w:jc w:val="both"/>
        <w:rPr>
          <w:rFonts w:ascii="Times New Roman" w:hAnsi="Times New Roman"/>
          <w:sz w:val="24"/>
          <w:szCs w:val="24"/>
        </w:rPr>
      </w:pPr>
      <w:r w:rsidRPr="00766A59">
        <w:rPr>
          <w:rFonts w:ascii="Times New Roman" w:hAnsi="Times New Roman"/>
          <w:b/>
          <w:sz w:val="24"/>
          <w:szCs w:val="24"/>
        </w:rPr>
        <w:t>3.1.</w:t>
      </w:r>
      <w:r>
        <w:rPr>
          <w:rFonts w:ascii="Times New Roman" w:hAnsi="Times New Roman"/>
          <w:sz w:val="24"/>
          <w:szCs w:val="24"/>
        </w:rPr>
        <w:t xml:space="preserve"> </w:t>
      </w:r>
      <w:r w:rsidR="004263D3">
        <w:rPr>
          <w:rFonts w:ascii="Times New Roman" w:hAnsi="Times New Roman"/>
          <w:sz w:val="24"/>
          <w:szCs w:val="24"/>
        </w:rPr>
        <w:t xml:space="preserve"> </w:t>
      </w:r>
      <w:r w:rsidR="00CB6CA9" w:rsidRPr="006414BD">
        <w:rPr>
          <w:rFonts w:ascii="Times New Roman" w:hAnsi="Times New Roman"/>
          <w:sz w:val="24"/>
          <w:szCs w:val="24"/>
        </w:rPr>
        <w:t>Оплата труда рабочих Учреждения осуществляется на основе тарифной сетки по оплате труда рабочих государственных учреждений, финансируемых за счет средств бюджета</w:t>
      </w:r>
      <w:r w:rsidR="002816EC">
        <w:rPr>
          <w:rFonts w:ascii="Times New Roman" w:hAnsi="Times New Roman"/>
          <w:sz w:val="24"/>
          <w:szCs w:val="24"/>
        </w:rPr>
        <w:t xml:space="preserve"> Санкт-Петербурга </w:t>
      </w:r>
      <w:r w:rsidR="00DE4CAC">
        <w:rPr>
          <w:rFonts w:ascii="Times New Roman" w:hAnsi="Times New Roman"/>
          <w:sz w:val="24"/>
          <w:szCs w:val="24"/>
        </w:rPr>
        <w:t xml:space="preserve">в соответствии с </w:t>
      </w:r>
      <w:r w:rsidR="002816EC">
        <w:rPr>
          <w:rFonts w:ascii="Times New Roman" w:hAnsi="Times New Roman"/>
          <w:sz w:val="24"/>
          <w:szCs w:val="24"/>
        </w:rPr>
        <w:t>приложение</w:t>
      </w:r>
      <w:r w:rsidR="00DE4CAC">
        <w:rPr>
          <w:rFonts w:ascii="Times New Roman" w:hAnsi="Times New Roman"/>
          <w:sz w:val="24"/>
          <w:szCs w:val="24"/>
        </w:rPr>
        <w:t>м</w:t>
      </w:r>
      <w:r w:rsidR="002816EC">
        <w:rPr>
          <w:rFonts w:ascii="Times New Roman" w:hAnsi="Times New Roman"/>
          <w:sz w:val="24"/>
          <w:szCs w:val="24"/>
        </w:rPr>
        <w:t xml:space="preserve"> № </w:t>
      </w:r>
      <w:r w:rsidR="009505FC" w:rsidRPr="009505FC">
        <w:rPr>
          <w:rFonts w:ascii="Times New Roman" w:hAnsi="Times New Roman"/>
          <w:sz w:val="24"/>
          <w:szCs w:val="24"/>
        </w:rPr>
        <w:t>5</w:t>
      </w:r>
      <w:r w:rsidR="002816EC" w:rsidRPr="009505FC">
        <w:rPr>
          <w:rFonts w:ascii="Times New Roman" w:hAnsi="Times New Roman"/>
          <w:sz w:val="24"/>
          <w:szCs w:val="24"/>
        </w:rPr>
        <w:t xml:space="preserve"> к</w:t>
      </w:r>
      <w:r w:rsidR="002816EC">
        <w:rPr>
          <w:rFonts w:ascii="Times New Roman" w:hAnsi="Times New Roman"/>
          <w:sz w:val="24"/>
          <w:szCs w:val="24"/>
        </w:rPr>
        <w:t xml:space="preserve"> </w:t>
      </w:r>
      <w:r w:rsidR="00D44AA7">
        <w:rPr>
          <w:rFonts w:ascii="Times New Roman" w:hAnsi="Times New Roman"/>
          <w:sz w:val="24"/>
          <w:szCs w:val="24"/>
        </w:rPr>
        <w:t xml:space="preserve">настоящему </w:t>
      </w:r>
      <w:r w:rsidR="002816EC">
        <w:rPr>
          <w:rFonts w:ascii="Times New Roman" w:hAnsi="Times New Roman"/>
          <w:sz w:val="24"/>
          <w:szCs w:val="24"/>
        </w:rPr>
        <w:t>Положению</w:t>
      </w:r>
      <w:r w:rsidR="00CB6CA9" w:rsidRPr="006414BD">
        <w:rPr>
          <w:rFonts w:ascii="Times New Roman" w:hAnsi="Times New Roman"/>
          <w:sz w:val="24"/>
          <w:szCs w:val="24"/>
        </w:rPr>
        <w:t>.</w:t>
      </w:r>
    </w:p>
    <w:p w:rsidR="00CB6CA9" w:rsidRDefault="00766A59" w:rsidP="004263D3">
      <w:pPr>
        <w:spacing w:after="0" w:line="240" w:lineRule="auto"/>
        <w:ind w:hanging="567"/>
        <w:jc w:val="both"/>
        <w:rPr>
          <w:rFonts w:ascii="Times New Roman" w:hAnsi="Times New Roman"/>
          <w:sz w:val="24"/>
          <w:szCs w:val="24"/>
        </w:rPr>
      </w:pPr>
      <w:r w:rsidRPr="00766A59">
        <w:rPr>
          <w:rFonts w:ascii="Times New Roman" w:hAnsi="Times New Roman"/>
          <w:b/>
          <w:sz w:val="24"/>
          <w:szCs w:val="24"/>
        </w:rPr>
        <w:t>3.2.</w:t>
      </w:r>
      <w:r>
        <w:rPr>
          <w:rFonts w:ascii="Times New Roman" w:hAnsi="Times New Roman"/>
          <w:sz w:val="24"/>
          <w:szCs w:val="24"/>
        </w:rPr>
        <w:tab/>
      </w:r>
      <w:r w:rsidR="00CB6CA9" w:rsidRPr="006414BD">
        <w:rPr>
          <w:rFonts w:ascii="Times New Roman" w:hAnsi="Times New Roman"/>
          <w:sz w:val="24"/>
          <w:szCs w:val="24"/>
        </w:rPr>
        <w:t>Размер тарифной ставки (оклада) рабочих опреде</w:t>
      </w:r>
      <w:r w:rsidR="00DE4CAC">
        <w:rPr>
          <w:rFonts w:ascii="Times New Roman" w:hAnsi="Times New Roman"/>
          <w:sz w:val="24"/>
          <w:szCs w:val="24"/>
        </w:rPr>
        <w:t xml:space="preserve">ляется путем умножения базовой </w:t>
      </w:r>
      <w:r w:rsidR="00CB6CA9" w:rsidRPr="006414BD">
        <w:rPr>
          <w:rFonts w:ascii="Times New Roman" w:hAnsi="Times New Roman"/>
          <w:sz w:val="24"/>
          <w:szCs w:val="24"/>
        </w:rPr>
        <w:t>единицы на тарифный коэффициент тарифной сетки.</w:t>
      </w:r>
    </w:p>
    <w:p w:rsidR="004D005C" w:rsidRPr="006414BD" w:rsidRDefault="004D005C" w:rsidP="0022712C">
      <w:pPr>
        <w:spacing w:after="0" w:line="240" w:lineRule="auto"/>
        <w:ind w:firstLine="567"/>
        <w:jc w:val="both"/>
        <w:rPr>
          <w:rFonts w:ascii="Times New Roman" w:hAnsi="Times New Roman"/>
          <w:sz w:val="24"/>
          <w:szCs w:val="24"/>
        </w:rPr>
      </w:pPr>
    </w:p>
    <w:p w:rsidR="00DE4CAC" w:rsidRPr="00923D20" w:rsidRDefault="00CB6CA9" w:rsidP="00923D20">
      <w:pPr>
        <w:numPr>
          <w:ilvl w:val="0"/>
          <w:numId w:val="2"/>
        </w:numPr>
        <w:spacing w:after="0" w:line="240" w:lineRule="auto"/>
        <w:jc w:val="center"/>
        <w:rPr>
          <w:rFonts w:ascii="Times New Roman" w:hAnsi="Times New Roman"/>
          <w:b/>
          <w:sz w:val="24"/>
          <w:szCs w:val="24"/>
        </w:rPr>
      </w:pPr>
      <w:r w:rsidRPr="00766A59">
        <w:rPr>
          <w:rFonts w:ascii="Times New Roman" w:hAnsi="Times New Roman"/>
          <w:b/>
          <w:sz w:val="24"/>
          <w:szCs w:val="24"/>
        </w:rPr>
        <w:t>Система доплат и надбавок компенсационного характера.</w:t>
      </w:r>
    </w:p>
    <w:p w:rsidR="00CB6CA9" w:rsidRPr="006414BD" w:rsidRDefault="00495C5A" w:rsidP="00E54AE3">
      <w:pPr>
        <w:numPr>
          <w:ilvl w:val="1"/>
          <w:numId w:val="2"/>
        </w:numPr>
        <w:spacing w:after="0" w:line="240" w:lineRule="auto"/>
        <w:ind w:left="0" w:hanging="567"/>
        <w:jc w:val="both"/>
        <w:rPr>
          <w:rFonts w:ascii="Times New Roman" w:hAnsi="Times New Roman"/>
          <w:sz w:val="24"/>
          <w:szCs w:val="24"/>
        </w:rPr>
      </w:pPr>
      <w:proofErr w:type="gramStart"/>
      <w:r>
        <w:rPr>
          <w:rFonts w:ascii="Times New Roman" w:hAnsi="Times New Roman"/>
          <w:sz w:val="24"/>
          <w:szCs w:val="24"/>
        </w:rPr>
        <w:t>Р</w:t>
      </w:r>
      <w:r w:rsidR="00CB6CA9" w:rsidRPr="006414BD">
        <w:rPr>
          <w:rFonts w:ascii="Times New Roman" w:hAnsi="Times New Roman"/>
          <w:sz w:val="24"/>
          <w:szCs w:val="24"/>
        </w:rPr>
        <w:t>уковод</w:t>
      </w:r>
      <w:r w:rsidR="000E5E99">
        <w:rPr>
          <w:rFonts w:ascii="Times New Roman" w:hAnsi="Times New Roman"/>
          <w:sz w:val="24"/>
          <w:szCs w:val="24"/>
        </w:rPr>
        <w:t xml:space="preserve">ителям, специалистам, служащим, </w:t>
      </w:r>
      <w:r w:rsidR="00CB6CA9" w:rsidRPr="006414BD">
        <w:rPr>
          <w:rFonts w:ascii="Times New Roman" w:hAnsi="Times New Roman"/>
          <w:sz w:val="24"/>
          <w:szCs w:val="24"/>
        </w:rPr>
        <w:t>рабочим</w:t>
      </w:r>
      <w:r w:rsidR="000E5E99">
        <w:rPr>
          <w:rFonts w:ascii="Times New Roman" w:hAnsi="Times New Roman"/>
          <w:sz w:val="24"/>
          <w:szCs w:val="24"/>
        </w:rPr>
        <w:t>, а так же</w:t>
      </w:r>
      <w:r w:rsidR="00CB6CA9" w:rsidRPr="006414BD">
        <w:rPr>
          <w:rFonts w:ascii="Times New Roman" w:hAnsi="Times New Roman"/>
          <w:sz w:val="24"/>
          <w:szCs w:val="24"/>
        </w:rPr>
        <w:t xml:space="preserve"> </w:t>
      </w:r>
      <w:r w:rsidR="000E5E99">
        <w:rPr>
          <w:rFonts w:ascii="Times New Roman" w:hAnsi="Times New Roman"/>
          <w:sz w:val="24"/>
          <w:szCs w:val="24"/>
        </w:rPr>
        <w:t xml:space="preserve">работникам, </w:t>
      </w:r>
      <w:r w:rsidR="000E5E99" w:rsidRPr="006414BD">
        <w:rPr>
          <w:rFonts w:ascii="Times New Roman" w:hAnsi="Times New Roman"/>
          <w:sz w:val="24"/>
          <w:szCs w:val="24"/>
        </w:rPr>
        <w:t>принятым на работу на условиях совместительства</w:t>
      </w:r>
      <w:r w:rsidR="000E5E99">
        <w:rPr>
          <w:rFonts w:ascii="Times New Roman" w:hAnsi="Times New Roman"/>
          <w:sz w:val="24"/>
          <w:szCs w:val="24"/>
        </w:rPr>
        <w:t xml:space="preserve"> </w:t>
      </w:r>
      <w:r>
        <w:rPr>
          <w:rFonts w:ascii="Times New Roman" w:hAnsi="Times New Roman"/>
          <w:sz w:val="24"/>
          <w:szCs w:val="24"/>
        </w:rPr>
        <w:t>д</w:t>
      </w:r>
      <w:r w:rsidRPr="006414BD">
        <w:rPr>
          <w:rFonts w:ascii="Times New Roman" w:hAnsi="Times New Roman"/>
          <w:sz w:val="24"/>
          <w:szCs w:val="24"/>
        </w:rPr>
        <w:t xml:space="preserve">оплаты и надбавки устанавливаются </w:t>
      </w:r>
      <w:r w:rsidR="00CB6CA9" w:rsidRPr="006414BD">
        <w:rPr>
          <w:rFonts w:ascii="Times New Roman" w:hAnsi="Times New Roman"/>
          <w:sz w:val="24"/>
          <w:szCs w:val="24"/>
        </w:rPr>
        <w:t>в процентах к их должностным окладам, ставкам заработной платы, тарифным ставкам (окладам) или в фиксированных размерах, если иное не установлено трудовым законодательством и иными нормативными правовыми актами, содержащими нормы трудового права.</w:t>
      </w:r>
      <w:proofErr w:type="gramEnd"/>
      <w:r w:rsidR="00CB6CA9" w:rsidRPr="006414BD">
        <w:rPr>
          <w:rFonts w:ascii="Times New Roman" w:hAnsi="Times New Roman"/>
          <w:sz w:val="24"/>
          <w:szCs w:val="24"/>
        </w:rPr>
        <w:t xml:space="preserve"> К доплатам и надбавкам относятся доплаты и надбавки за работу в условиях, отличающихся от нормальных, в том числе при выполнении работ:</w:t>
      </w:r>
    </w:p>
    <w:p w:rsidR="00CB6CA9" w:rsidRPr="006414BD" w:rsidRDefault="00CB6CA9" w:rsidP="00DE4CAC">
      <w:pPr>
        <w:numPr>
          <w:ilvl w:val="0"/>
          <w:numId w:val="29"/>
        </w:numPr>
        <w:spacing w:after="0" w:line="240" w:lineRule="auto"/>
        <w:jc w:val="both"/>
        <w:rPr>
          <w:rFonts w:ascii="Times New Roman" w:hAnsi="Times New Roman"/>
          <w:sz w:val="24"/>
          <w:szCs w:val="24"/>
        </w:rPr>
      </w:pPr>
      <w:r w:rsidRPr="006414BD">
        <w:rPr>
          <w:rFonts w:ascii="Times New Roman" w:hAnsi="Times New Roman"/>
          <w:sz w:val="24"/>
          <w:szCs w:val="24"/>
        </w:rPr>
        <w:t>в выходные и нерабочие праздничные дни (ст.153 ТК РФ);</w:t>
      </w:r>
    </w:p>
    <w:p w:rsidR="00CB6CA9" w:rsidRPr="006414BD" w:rsidRDefault="00CB6CA9" w:rsidP="00DE4CAC">
      <w:pPr>
        <w:numPr>
          <w:ilvl w:val="0"/>
          <w:numId w:val="29"/>
        </w:numPr>
        <w:spacing w:after="0" w:line="240" w:lineRule="auto"/>
        <w:jc w:val="both"/>
        <w:rPr>
          <w:rFonts w:ascii="Times New Roman" w:hAnsi="Times New Roman"/>
          <w:sz w:val="24"/>
          <w:szCs w:val="24"/>
        </w:rPr>
      </w:pPr>
      <w:r w:rsidRPr="006414BD">
        <w:rPr>
          <w:rFonts w:ascii="Times New Roman" w:hAnsi="Times New Roman"/>
          <w:sz w:val="24"/>
          <w:szCs w:val="24"/>
        </w:rPr>
        <w:t>совмещение профессий или должностей, расширение зоны обслуживания, увеличение объема работ или исполнение обязанностей временно отсутствующего работника без освобождения от работы, определенной трудовым договором (ст.151 ТК РФ);</w:t>
      </w:r>
    </w:p>
    <w:p w:rsidR="00CB6CA9" w:rsidRPr="006414BD" w:rsidRDefault="00CB6CA9" w:rsidP="00DE4CAC">
      <w:pPr>
        <w:numPr>
          <w:ilvl w:val="0"/>
          <w:numId w:val="29"/>
        </w:numPr>
        <w:spacing w:after="0" w:line="240" w:lineRule="auto"/>
        <w:jc w:val="both"/>
        <w:rPr>
          <w:rFonts w:ascii="Times New Roman" w:hAnsi="Times New Roman"/>
          <w:sz w:val="24"/>
          <w:szCs w:val="24"/>
        </w:rPr>
      </w:pPr>
      <w:r w:rsidRPr="006414BD">
        <w:rPr>
          <w:rFonts w:ascii="Times New Roman" w:hAnsi="Times New Roman"/>
          <w:sz w:val="24"/>
          <w:szCs w:val="24"/>
        </w:rPr>
        <w:t xml:space="preserve">выполнение работ в других условиях, отклоняющихся </w:t>
      </w:r>
      <w:proofErr w:type="gramStart"/>
      <w:r w:rsidRPr="006414BD">
        <w:rPr>
          <w:rFonts w:ascii="Times New Roman" w:hAnsi="Times New Roman"/>
          <w:sz w:val="24"/>
          <w:szCs w:val="24"/>
        </w:rPr>
        <w:t>от</w:t>
      </w:r>
      <w:proofErr w:type="gramEnd"/>
      <w:r w:rsidRPr="006414BD">
        <w:rPr>
          <w:rFonts w:ascii="Times New Roman" w:hAnsi="Times New Roman"/>
          <w:sz w:val="24"/>
          <w:szCs w:val="24"/>
        </w:rPr>
        <w:t xml:space="preserve"> нормальных;</w:t>
      </w:r>
    </w:p>
    <w:p w:rsidR="004263D3" w:rsidRPr="007F0241" w:rsidRDefault="00CB6CA9" w:rsidP="004263D3">
      <w:pPr>
        <w:numPr>
          <w:ilvl w:val="0"/>
          <w:numId w:val="29"/>
        </w:numPr>
        <w:spacing w:after="0" w:line="240" w:lineRule="auto"/>
        <w:jc w:val="both"/>
        <w:rPr>
          <w:rFonts w:ascii="Times New Roman" w:hAnsi="Times New Roman"/>
          <w:sz w:val="24"/>
          <w:szCs w:val="24"/>
        </w:rPr>
      </w:pPr>
      <w:r w:rsidRPr="006414BD">
        <w:rPr>
          <w:rFonts w:ascii="Times New Roman" w:hAnsi="Times New Roman"/>
          <w:sz w:val="24"/>
          <w:szCs w:val="24"/>
        </w:rPr>
        <w:t>надбавка молодым специалистам;</w:t>
      </w:r>
    </w:p>
    <w:p w:rsidR="00CB6CA9" w:rsidRPr="006414BD" w:rsidRDefault="004263D3" w:rsidP="004263D3">
      <w:pPr>
        <w:spacing w:after="0" w:line="240" w:lineRule="auto"/>
        <w:ind w:hanging="567"/>
        <w:jc w:val="both"/>
        <w:rPr>
          <w:rFonts w:ascii="Times New Roman" w:hAnsi="Times New Roman"/>
          <w:sz w:val="24"/>
          <w:szCs w:val="24"/>
        </w:rPr>
      </w:pPr>
      <w:r w:rsidRPr="004263D3">
        <w:rPr>
          <w:rFonts w:ascii="Times New Roman" w:hAnsi="Times New Roman"/>
          <w:b/>
          <w:sz w:val="24"/>
          <w:szCs w:val="24"/>
        </w:rPr>
        <w:t>4.</w:t>
      </w:r>
      <w:r w:rsidR="00CC1A0E">
        <w:rPr>
          <w:rFonts w:ascii="Times New Roman" w:hAnsi="Times New Roman"/>
          <w:b/>
          <w:sz w:val="24"/>
          <w:szCs w:val="24"/>
        </w:rPr>
        <w:t>2</w:t>
      </w:r>
      <w:r w:rsidRPr="004263D3">
        <w:rPr>
          <w:rFonts w:ascii="Times New Roman" w:hAnsi="Times New Roman"/>
          <w:b/>
          <w:sz w:val="24"/>
          <w:szCs w:val="24"/>
        </w:rPr>
        <w:t>.</w:t>
      </w:r>
      <w:r>
        <w:rPr>
          <w:rFonts w:ascii="Times New Roman" w:hAnsi="Times New Roman"/>
          <w:sz w:val="24"/>
          <w:szCs w:val="24"/>
        </w:rPr>
        <w:t xml:space="preserve"> </w:t>
      </w:r>
      <w:r w:rsidR="00CB6CA9" w:rsidRPr="004263D3">
        <w:rPr>
          <w:rFonts w:ascii="Times New Roman" w:hAnsi="Times New Roman"/>
          <w:b/>
          <w:sz w:val="24"/>
          <w:szCs w:val="24"/>
        </w:rPr>
        <w:t>Оплата труда в выходные и нерабочие праздничные дни</w:t>
      </w:r>
    </w:p>
    <w:p w:rsidR="00CB6CA9" w:rsidRPr="006414BD" w:rsidRDefault="004263D3" w:rsidP="004263D3">
      <w:pPr>
        <w:spacing w:after="0" w:line="240" w:lineRule="auto"/>
        <w:jc w:val="both"/>
        <w:rPr>
          <w:rFonts w:ascii="Times New Roman" w:hAnsi="Times New Roman"/>
          <w:sz w:val="24"/>
          <w:szCs w:val="24"/>
        </w:rPr>
      </w:pPr>
      <w:r w:rsidRPr="004263D3">
        <w:rPr>
          <w:rFonts w:ascii="Times New Roman" w:hAnsi="Times New Roman"/>
          <w:b/>
          <w:sz w:val="24"/>
          <w:szCs w:val="24"/>
        </w:rPr>
        <w:t>4.</w:t>
      </w:r>
      <w:r w:rsidR="00CC1A0E">
        <w:rPr>
          <w:rFonts w:ascii="Times New Roman" w:hAnsi="Times New Roman"/>
          <w:b/>
          <w:sz w:val="24"/>
          <w:szCs w:val="24"/>
        </w:rPr>
        <w:t>2</w:t>
      </w:r>
      <w:r w:rsidRPr="004263D3">
        <w:rPr>
          <w:rFonts w:ascii="Times New Roman" w:hAnsi="Times New Roman"/>
          <w:b/>
          <w:sz w:val="24"/>
          <w:szCs w:val="24"/>
        </w:rPr>
        <w:t>.1.</w:t>
      </w:r>
      <w:r>
        <w:rPr>
          <w:rFonts w:ascii="Times New Roman" w:hAnsi="Times New Roman"/>
          <w:sz w:val="24"/>
          <w:szCs w:val="24"/>
        </w:rPr>
        <w:t xml:space="preserve"> </w:t>
      </w:r>
      <w:proofErr w:type="gramStart"/>
      <w:r w:rsidR="00CB6CA9" w:rsidRPr="006414BD">
        <w:rPr>
          <w:rFonts w:ascii="Times New Roman" w:hAnsi="Times New Roman"/>
          <w:sz w:val="24"/>
          <w:szCs w:val="24"/>
        </w:rPr>
        <w:t xml:space="preserve">Работа в выходной или нерабочий праздничный день оплачивается не менее чем в двойном размере, а именно,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день производилась в пределах месячной нормы рабочего </w:t>
      </w:r>
      <w:r w:rsidR="00CB6CA9" w:rsidRPr="006414BD">
        <w:rPr>
          <w:rFonts w:ascii="Times New Roman" w:hAnsi="Times New Roman"/>
          <w:sz w:val="24"/>
          <w:szCs w:val="24"/>
        </w:rPr>
        <w:lastRenderedPageBreak/>
        <w:t>времени</w:t>
      </w:r>
      <w:r w:rsidR="00CC1A0E">
        <w:rPr>
          <w:rFonts w:ascii="Times New Roman" w:hAnsi="Times New Roman"/>
          <w:sz w:val="24"/>
          <w:szCs w:val="24"/>
        </w:rPr>
        <w:t>,</w:t>
      </w:r>
      <w:r w:rsidR="00CB6CA9" w:rsidRPr="006414BD">
        <w:rPr>
          <w:rFonts w:ascii="Times New Roman" w:hAnsi="Times New Roman"/>
          <w:sz w:val="24"/>
          <w:szCs w:val="24"/>
        </w:rPr>
        <w:t xml:space="preserve"> и в размере</w:t>
      </w:r>
      <w:proofErr w:type="gramEnd"/>
      <w:r w:rsidR="00CB6CA9" w:rsidRPr="006414BD">
        <w:rPr>
          <w:rFonts w:ascii="Times New Roman" w:hAnsi="Times New Roman"/>
          <w:sz w:val="24"/>
          <w:szCs w:val="24"/>
        </w:rPr>
        <w:t xml:space="preserve"> не </w:t>
      </w:r>
      <w:proofErr w:type="gramStart"/>
      <w:r w:rsidR="00CB6CA9" w:rsidRPr="006414BD">
        <w:rPr>
          <w:rFonts w:ascii="Times New Roman" w:hAnsi="Times New Roman"/>
          <w:sz w:val="24"/>
          <w:szCs w:val="24"/>
        </w:rPr>
        <w:t>менее двойной</w:t>
      </w:r>
      <w:proofErr w:type="gramEnd"/>
      <w:r w:rsidR="00CB6CA9" w:rsidRPr="006414BD">
        <w:rPr>
          <w:rFonts w:ascii="Times New Roman" w:hAnsi="Times New Roman"/>
          <w:sz w:val="24"/>
          <w:szCs w:val="24"/>
        </w:rPr>
        <w:t xml:space="preserve">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CB6CA9" w:rsidRPr="006414BD" w:rsidRDefault="004263D3" w:rsidP="004263D3">
      <w:pPr>
        <w:spacing w:after="0" w:line="240" w:lineRule="auto"/>
        <w:jc w:val="both"/>
        <w:rPr>
          <w:rFonts w:ascii="Times New Roman" w:hAnsi="Times New Roman"/>
          <w:sz w:val="24"/>
          <w:szCs w:val="24"/>
        </w:rPr>
      </w:pPr>
      <w:r w:rsidRPr="004263D3">
        <w:rPr>
          <w:rFonts w:ascii="Times New Roman" w:hAnsi="Times New Roman"/>
          <w:b/>
          <w:sz w:val="24"/>
          <w:szCs w:val="24"/>
        </w:rPr>
        <w:t>4.</w:t>
      </w:r>
      <w:r w:rsidR="00CC1A0E">
        <w:rPr>
          <w:rFonts w:ascii="Times New Roman" w:hAnsi="Times New Roman"/>
          <w:b/>
          <w:sz w:val="24"/>
          <w:szCs w:val="24"/>
        </w:rPr>
        <w:t>2</w:t>
      </w:r>
      <w:r w:rsidRPr="004263D3">
        <w:rPr>
          <w:rFonts w:ascii="Times New Roman" w:hAnsi="Times New Roman"/>
          <w:b/>
          <w:sz w:val="24"/>
          <w:szCs w:val="24"/>
        </w:rPr>
        <w:t>.2.</w:t>
      </w:r>
      <w:r>
        <w:rPr>
          <w:rFonts w:ascii="Times New Roman" w:hAnsi="Times New Roman"/>
          <w:sz w:val="24"/>
          <w:szCs w:val="24"/>
        </w:rPr>
        <w:t xml:space="preserve"> </w:t>
      </w:r>
      <w:r w:rsidR="00CB6CA9" w:rsidRPr="006414BD">
        <w:rPr>
          <w:rFonts w:ascii="Times New Roman" w:hAnsi="Times New Roman"/>
          <w:sz w:val="24"/>
          <w:szCs w:val="24"/>
        </w:rPr>
        <w:t>Оплата за работу в выходные или нерабочий праздничный день в размере, указанном в п.4.</w:t>
      </w:r>
      <w:r w:rsidR="00CC1A0E">
        <w:rPr>
          <w:rFonts w:ascii="Times New Roman" w:hAnsi="Times New Roman"/>
          <w:sz w:val="24"/>
          <w:szCs w:val="24"/>
        </w:rPr>
        <w:t>2</w:t>
      </w:r>
      <w:r w:rsidR="00CB6CA9" w:rsidRPr="006414BD">
        <w:rPr>
          <w:rFonts w:ascii="Times New Roman" w:hAnsi="Times New Roman"/>
          <w:sz w:val="24"/>
          <w:szCs w:val="24"/>
        </w:rPr>
        <w:t>.1. настоящего П</w:t>
      </w:r>
      <w:r w:rsidR="0028739C" w:rsidRPr="006414BD">
        <w:rPr>
          <w:rFonts w:ascii="Times New Roman" w:hAnsi="Times New Roman"/>
          <w:sz w:val="24"/>
          <w:szCs w:val="24"/>
        </w:rPr>
        <w:t>рило</w:t>
      </w:r>
      <w:r w:rsidR="00CB6CA9" w:rsidRPr="006414BD">
        <w:rPr>
          <w:rFonts w:ascii="Times New Roman" w:hAnsi="Times New Roman"/>
          <w:sz w:val="24"/>
          <w:szCs w:val="24"/>
        </w:rPr>
        <w:t>жения осуществляется всем работникам Учреждения за часы, фактически проработанные в выходные или нерабочие праздничные дни. В тех случаях, когда на праздничный день приходится часть рабоче</w:t>
      </w:r>
      <w:r w:rsidR="00CC1A0E">
        <w:rPr>
          <w:rFonts w:ascii="Times New Roman" w:hAnsi="Times New Roman"/>
          <w:sz w:val="24"/>
          <w:szCs w:val="24"/>
        </w:rPr>
        <w:t>го</w:t>
      </w:r>
      <w:r w:rsidR="00CB6CA9" w:rsidRPr="006414BD">
        <w:rPr>
          <w:rFonts w:ascii="Times New Roman" w:hAnsi="Times New Roman"/>
          <w:sz w:val="24"/>
          <w:szCs w:val="24"/>
        </w:rPr>
        <w:t xml:space="preserve"> </w:t>
      </w:r>
      <w:r w:rsidR="00CC1A0E">
        <w:rPr>
          <w:rFonts w:ascii="Times New Roman" w:hAnsi="Times New Roman"/>
          <w:sz w:val="24"/>
          <w:szCs w:val="24"/>
        </w:rPr>
        <w:t>дня</w:t>
      </w:r>
      <w:r w:rsidR="00CB6CA9" w:rsidRPr="006414BD">
        <w:rPr>
          <w:rFonts w:ascii="Times New Roman" w:hAnsi="Times New Roman"/>
          <w:sz w:val="24"/>
          <w:szCs w:val="24"/>
        </w:rPr>
        <w:t>, то в указанном размере оплачиваются часы, фактически проработанные в праздничный день.</w:t>
      </w:r>
    </w:p>
    <w:p w:rsidR="00CB6CA9" w:rsidRPr="006414BD" w:rsidRDefault="004263D3" w:rsidP="004263D3">
      <w:pPr>
        <w:spacing w:after="0" w:line="240" w:lineRule="auto"/>
        <w:jc w:val="both"/>
        <w:rPr>
          <w:rFonts w:ascii="Times New Roman" w:hAnsi="Times New Roman"/>
          <w:sz w:val="24"/>
          <w:szCs w:val="24"/>
        </w:rPr>
      </w:pPr>
      <w:r w:rsidRPr="004263D3">
        <w:rPr>
          <w:rFonts w:ascii="Times New Roman" w:hAnsi="Times New Roman"/>
          <w:b/>
          <w:sz w:val="24"/>
          <w:szCs w:val="24"/>
        </w:rPr>
        <w:t>4.</w:t>
      </w:r>
      <w:r w:rsidR="00CC1A0E">
        <w:rPr>
          <w:rFonts w:ascii="Times New Roman" w:hAnsi="Times New Roman"/>
          <w:b/>
          <w:sz w:val="24"/>
          <w:szCs w:val="24"/>
        </w:rPr>
        <w:t>2</w:t>
      </w:r>
      <w:r w:rsidRPr="004263D3">
        <w:rPr>
          <w:rFonts w:ascii="Times New Roman" w:hAnsi="Times New Roman"/>
          <w:b/>
          <w:sz w:val="24"/>
          <w:szCs w:val="24"/>
        </w:rPr>
        <w:t>.3.</w:t>
      </w:r>
      <w:r>
        <w:rPr>
          <w:rFonts w:ascii="Times New Roman" w:hAnsi="Times New Roman"/>
          <w:sz w:val="24"/>
          <w:szCs w:val="24"/>
        </w:rPr>
        <w:t xml:space="preserve"> </w:t>
      </w:r>
      <w:r w:rsidR="00CB6CA9" w:rsidRPr="006414BD">
        <w:rPr>
          <w:rFonts w:ascii="Times New Roman" w:hAnsi="Times New Roman"/>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B6CA9" w:rsidRPr="006414BD" w:rsidRDefault="00CB6CA9" w:rsidP="00CC1A0E">
      <w:pPr>
        <w:spacing w:after="0" w:line="240" w:lineRule="auto"/>
        <w:ind w:firstLine="708"/>
        <w:jc w:val="both"/>
        <w:rPr>
          <w:rFonts w:ascii="Times New Roman" w:hAnsi="Times New Roman"/>
          <w:sz w:val="24"/>
          <w:szCs w:val="24"/>
        </w:rPr>
      </w:pPr>
      <w:r w:rsidRPr="006414BD">
        <w:rPr>
          <w:rFonts w:ascii="Times New Roman" w:hAnsi="Times New Roman"/>
          <w:sz w:val="24"/>
          <w:szCs w:val="24"/>
        </w:rPr>
        <w:t>При выборе работником компенсации в виде предоставления другого дня отдыха время использования этого дня должно быть согласовано с директором Учреждения. При этом за каждый день работы независимо от количества фактически отработанных часов предоставляется целый дополнительный день отдыха.</w:t>
      </w:r>
    </w:p>
    <w:p w:rsidR="00CB6CA9" w:rsidRDefault="004263D3" w:rsidP="004263D3">
      <w:pPr>
        <w:spacing w:after="0" w:line="240" w:lineRule="auto"/>
        <w:jc w:val="both"/>
        <w:rPr>
          <w:rFonts w:ascii="Times New Roman" w:hAnsi="Times New Roman"/>
          <w:sz w:val="24"/>
          <w:szCs w:val="24"/>
        </w:rPr>
      </w:pPr>
      <w:r w:rsidRPr="004263D3">
        <w:rPr>
          <w:rFonts w:ascii="Times New Roman" w:hAnsi="Times New Roman"/>
          <w:b/>
          <w:sz w:val="24"/>
          <w:szCs w:val="24"/>
        </w:rPr>
        <w:t>4.</w:t>
      </w:r>
      <w:r w:rsidR="00CC1A0E">
        <w:rPr>
          <w:rFonts w:ascii="Times New Roman" w:hAnsi="Times New Roman"/>
          <w:b/>
          <w:sz w:val="24"/>
          <w:szCs w:val="24"/>
        </w:rPr>
        <w:t>2</w:t>
      </w:r>
      <w:r w:rsidRPr="004263D3">
        <w:rPr>
          <w:rFonts w:ascii="Times New Roman" w:hAnsi="Times New Roman"/>
          <w:b/>
          <w:sz w:val="24"/>
          <w:szCs w:val="24"/>
        </w:rPr>
        <w:t>.4.</w:t>
      </w:r>
      <w:r>
        <w:rPr>
          <w:rFonts w:ascii="Times New Roman" w:hAnsi="Times New Roman"/>
          <w:sz w:val="24"/>
          <w:szCs w:val="24"/>
        </w:rPr>
        <w:t xml:space="preserve"> </w:t>
      </w:r>
      <w:r w:rsidR="00CB6CA9" w:rsidRPr="006414BD">
        <w:rPr>
          <w:rFonts w:ascii="Times New Roman" w:hAnsi="Times New Roman"/>
          <w:sz w:val="24"/>
          <w:szCs w:val="24"/>
        </w:rPr>
        <w:t>Наличие в календарном месяце нерабочих праздничных дней не является основанием для снижения заработной платы работникам, получающим должностной оклад (оклад).</w:t>
      </w:r>
    </w:p>
    <w:p w:rsidR="004263D3" w:rsidRPr="006414BD" w:rsidRDefault="004263D3" w:rsidP="004263D3">
      <w:pPr>
        <w:spacing w:after="0" w:line="240" w:lineRule="auto"/>
        <w:jc w:val="both"/>
        <w:rPr>
          <w:rFonts w:ascii="Times New Roman" w:hAnsi="Times New Roman"/>
          <w:sz w:val="24"/>
          <w:szCs w:val="24"/>
        </w:rPr>
      </w:pPr>
    </w:p>
    <w:p w:rsidR="00CB6CA9" w:rsidRPr="004263D3" w:rsidRDefault="004263D3" w:rsidP="004263D3">
      <w:pPr>
        <w:spacing w:after="0" w:line="240" w:lineRule="auto"/>
        <w:ind w:hanging="567"/>
        <w:jc w:val="both"/>
        <w:rPr>
          <w:rFonts w:ascii="Times New Roman" w:hAnsi="Times New Roman"/>
          <w:b/>
          <w:sz w:val="24"/>
          <w:szCs w:val="24"/>
        </w:rPr>
      </w:pPr>
      <w:r>
        <w:rPr>
          <w:rFonts w:ascii="Times New Roman" w:hAnsi="Times New Roman"/>
          <w:b/>
          <w:sz w:val="24"/>
          <w:szCs w:val="24"/>
        </w:rPr>
        <w:t>4.</w:t>
      </w:r>
      <w:r w:rsidR="00CC1A0E">
        <w:rPr>
          <w:rFonts w:ascii="Times New Roman" w:hAnsi="Times New Roman"/>
          <w:b/>
          <w:sz w:val="24"/>
          <w:szCs w:val="24"/>
        </w:rPr>
        <w:t>3</w:t>
      </w:r>
      <w:r>
        <w:rPr>
          <w:rFonts w:ascii="Times New Roman" w:hAnsi="Times New Roman"/>
          <w:b/>
          <w:sz w:val="24"/>
          <w:szCs w:val="24"/>
        </w:rPr>
        <w:t xml:space="preserve">. </w:t>
      </w:r>
      <w:r w:rsidR="00CB6CA9" w:rsidRPr="004263D3">
        <w:rPr>
          <w:rFonts w:ascii="Times New Roman" w:hAnsi="Times New Roman"/>
          <w:b/>
          <w:sz w:val="24"/>
          <w:szCs w:val="24"/>
        </w:rPr>
        <w:t>Оплата труда при совмещении профессий (должностей), расширении зон обслуживания, увеличения объема работ, исполнение обязанностей временно отсутствующего работника</w:t>
      </w:r>
    </w:p>
    <w:p w:rsidR="00CB6CA9" w:rsidRPr="006414BD" w:rsidRDefault="004263D3" w:rsidP="004263D3">
      <w:pPr>
        <w:spacing w:after="0" w:line="240" w:lineRule="auto"/>
        <w:jc w:val="both"/>
        <w:rPr>
          <w:rFonts w:ascii="Times New Roman" w:hAnsi="Times New Roman"/>
          <w:sz w:val="24"/>
          <w:szCs w:val="24"/>
        </w:rPr>
      </w:pPr>
      <w:r w:rsidRPr="004263D3">
        <w:rPr>
          <w:rFonts w:ascii="Times New Roman" w:hAnsi="Times New Roman"/>
          <w:b/>
          <w:sz w:val="24"/>
          <w:szCs w:val="24"/>
        </w:rPr>
        <w:t>4.</w:t>
      </w:r>
      <w:r w:rsidR="00CC1A0E">
        <w:rPr>
          <w:rFonts w:ascii="Times New Roman" w:hAnsi="Times New Roman"/>
          <w:b/>
          <w:sz w:val="24"/>
          <w:szCs w:val="24"/>
        </w:rPr>
        <w:t>3</w:t>
      </w:r>
      <w:r w:rsidRPr="004263D3">
        <w:rPr>
          <w:rFonts w:ascii="Times New Roman" w:hAnsi="Times New Roman"/>
          <w:b/>
          <w:sz w:val="24"/>
          <w:szCs w:val="24"/>
        </w:rPr>
        <w:t>.1.</w:t>
      </w:r>
      <w:r>
        <w:rPr>
          <w:rFonts w:ascii="Times New Roman" w:hAnsi="Times New Roman"/>
          <w:sz w:val="24"/>
          <w:szCs w:val="24"/>
        </w:rPr>
        <w:t xml:space="preserve"> </w:t>
      </w:r>
      <w:r w:rsidR="00CB6CA9" w:rsidRPr="006414BD">
        <w:rPr>
          <w:rFonts w:ascii="Times New Roman" w:hAnsi="Times New Roman"/>
          <w:sz w:val="24"/>
          <w:szCs w:val="24"/>
        </w:rPr>
        <w:t>Совмещение профессий или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квалифицируется как выполнение работником дополнительной работы.</w:t>
      </w:r>
    </w:p>
    <w:p w:rsidR="00CB6CA9" w:rsidRPr="006414BD" w:rsidRDefault="00CB6CA9" w:rsidP="0022712C">
      <w:pPr>
        <w:spacing w:after="0" w:line="240" w:lineRule="auto"/>
        <w:ind w:firstLine="567"/>
        <w:jc w:val="both"/>
        <w:rPr>
          <w:rFonts w:ascii="Times New Roman" w:hAnsi="Times New Roman"/>
          <w:sz w:val="24"/>
          <w:szCs w:val="24"/>
        </w:rPr>
      </w:pPr>
      <w:r w:rsidRPr="006414BD">
        <w:rPr>
          <w:rFonts w:ascii="Times New Roman" w:hAnsi="Times New Roman"/>
          <w:sz w:val="24"/>
          <w:szCs w:val="24"/>
        </w:rPr>
        <w:tab/>
      </w:r>
      <w:r w:rsidRPr="004263D3">
        <w:rPr>
          <w:rFonts w:ascii="Times New Roman" w:hAnsi="Times New Roman"/>
          <w:i/>
          <w:sz w:val="24"/>
          <w:szCs w:val="24"/>
        </w:rPr>
        <w:t>Совмещение профессий</w:t>
      </w:r>
      <w:r w:rsidRPr="006414BD">
        <w:rPr>
          <w:rFonts w:ascii="Times New Roman" w:hAnsi="Times New Roman"/>
          <w:sz w:val="24"/>
          <w:szCs w:val="24"/>
        </w:rPr>
        <w:t xml:space="preserve"> (должностей) - выполнение наряду со своей работой, обусловленной трудовым договором, дополнительной работы по другой профессии (для рабочих) или должности.</w:t>
      </w:r>
    </w:p>
    <w:p w:rsidR="00CB6CA9" w:rsidRPr="006414BD" w:rsidRDefault="00CB6CA9" w:rsidP="0022712C">
      <w:pPr>
        <w:spacing w:after="0" w:line="240" w:lineRule="auto"/>
        <w:ind w:firstLine="567"/>
        <w:jc w:val="both"/>
        <w:rPr>
          <w:rFonts w:ascii="Times New Roman" w:hAnsi="Times New Roman"/>
          <w:sz w:val="24"/>
          <w:szCs w:val="24"/>
        </w:rPr>
      </w:pPr>
      <w:r w:rsidRPr="006414BD">
        <w:rPr>
          <w:rFonts w:ascii="Times New Roman" w:hAnsi="Times New Roman"/>
          <w:sz w:val="24"/>
          <w:szCs w:val="24"/>
        </w:rPr>
        <w:tab/>
      </w:r>
      <w:r w:rsidRPr="004263D3">
        <w:rPr>
          <w:rFonts w:ascii="Times New Roman" w:hAnsi="Times New Roman"/>
          <w:i/>
          <w:sz w:val="24"/>
          <w:szCs w:val="24"/>
        </w:rPr>
        <w:t>Расширение зоны</w:t>
      </w:r>
      <w:r w:rsidRPr="006414BD">
        <w:rPr>
          <w:rFonts w:ascii="Times New Roman" w:hAnsi="Times New Roman"/>
          <w:sz w:val="24"/>
          <w:szCs w:val="24"/>
        </w:rPr>
        <w:t xml:space="preserve"> обслуживания или увеличение объема работ - выполнение работником дополнительной работы по такой же профессии (должности).</w:t>
      </w:r>
    </w:p>
    <w:p w:rsidR="00CB6CA9" w:rsidRPr="006414BD" w:rsidRDefault="00CB6CA9" w:rsidP="0022712C">
      <w:pPr>
        <w:spacing w:after="0" w:line="240" w:lineRule="auto"/>
        <w:ind w:firstLine="567"/>
        <w:jc w:val="both"/>
        <w:rPr>
          <w:rFonts w:ascii="Times New Roman" w:hAnsi="Times New Roman"/>
          <w:sz w:val="24"/>
          <w:szCs w:val="24"/>
        </w:rPr>
      </w:pPr>
      <w:r w:rsidRPr="006414BD">
        <w:rPr>
          <w:rFonts w:ascii="Times New Roman" w:hAnsi="Times New Roman"/>
          <w:sz w:val="24"/>
          <w:szCs w:val="24"/>
        </w:rPr>
        <w:tab/>
      </w:r>
      <w:r w:rsidRPr="004263D3">
        <w:rPr>
          <w:rFonts w:ascii="Times New Roman" w:hAnsi="Times New Roman"/>
          <w:i/>
          <w:sz w:val="24"/>
          <w:szCs w:val="24"/>
        </w:rPr>
        <w:t>Исполнение обязанностей временно отсутствующего работника без освобождения от работы, определенной трудовым договором</w:t>
      </w:r>
      <w:r w:rsidRPr="006414BD">
        <w:rPr>
          <w:rFonts w:ascii="Times New Roman" w:hAnsi="Times New Roman"/>
          <w:sz w:val="24"/>
          <w:szCs w:val="24"/>
        </w:rPr>
        <w:t>, - замена работника, отсутствующего в связи с болезнью, отпуском, командировкой и по другим причинам, когда за ним сохраняется рабочее место (должность). При этом работник может выполнять дополнительную работу как по другой, так и по такой же профессии (должности).</w:t>
      </w:r>
    </w:p>
    <w:p w:rsidR="00CB6CA9" w:rsidRPr="006414BD" w:rsidRDefault="004263D3" w:rsidP="004263D3">
      <w:pPr>
        <w:spacing w:after="0" w:line="240" w:lineRule="auto"/>
        <w:jc w:val="both"/>
        <w:rPr>
          <w:rFonts w:ascii="Times New Roman" w:hAnsi="Times New Roman"/>
          <w:sz w:val="24"/>
          <w:szCs w:val="24"/>
        </w:rPr>
      </w:pPr>
      <w:r w:rsidRPr="004263D3">
        <w:rPr>
          <w:rFonts w:ascii="Times New Roman" w:hAnsi="Times New Roman"/>
          <w:b/>
          <w:sz w:val="24"/>
          <w:szCs w:val="24"/>
        </w:rPr>
        <w:t>4.</w:t>
      </w:r>
      <w:r w:rsidR="00CC1A0E">
        <w:rPr>
          <w:rFonts w:ascii="Times New Roman" w:hAnsi="Times New Roman"/>
          <w:b/>
          <w:sz w:val="24"/>
          <w:szCs w:val="24"/>
        </w:rPr>
        <w:t>3</w:t>
      </w:r>
      <w:r w:rsidRPr="004263D3">
        <w:rPr>
          <w:rFonts w:ascii="Times New Roman" w:hAnsi="Times New Roman"/>
          <w:b/>
          <w:sz w:val="24"/>
          <w:szCs w:val="24"/>
        </w:rPr>
        <w:t>.2.</w:t>
      </w:r>
      <w:r>
        <w:rPr>
          <w:rFonts w:ascii="Times New Roman" w:hAnsi="Times New Roman"/>
          <w:sz w:val="24"/>
          <w:szCs w:val="24"/>
        </w:rPr>
        <w:t xml:space="preserve"> </w:t>
      </w:r>
      <w:r w:rsidR="00CB6CA9" w:rsidRPr="006414BD">
        <w:rPr>
          <w:rFonts w:ascii="Times New Roman" w:hAnsi="Times New Roman"/>
          <w:sz w:val="24"/>
          <w:szCs w:val="24"/>
        </w:rPr>
        <w:t xml:space="preserve">В любом из случаев, перечисленных в </w:t>
      </w:r>
      <w:hyperlink r:id="rId11" w:history="1">
        <w:r w:rsidR="00CB6CA9" w:rsidRPr="009D13BE">
          <w:rPr>
            <w:rStyle w:val="ac"/>
            <w:rFonts w:ascii="Times New Roman" w:hAnsi="Times New Roman"/>
            <w:color w:val="auto"/>
            <w:sz w:val="24"/>
            <w:szCs w:val="24"/>
            <w:u w:val="none"/>
          </w:rPr>
          <w:t>пункте 4.</w:t>
        </w:r>
        <w:r w:rsidR="00925BDE">
          <w:rPr>
            <w:rStyle w:val="ac"/>
            <w:rFonts w:ascii="Times New Roman" w:hAnsi="Times New Roman"/>
            <w:color w:val="auto"/>
            <w:sz w:val="24"/>
            <w:szCs w:val="24"/>
            <w:u w:val="none"/>
          </w:rPr>
          <w:t>3</w:t>
        </w:r>
        <w:r w:rsidR="00CB6CA9" w:rsidRPr="009D13BE">
          <w:rPr>
            <w:rStyle w:val="ac"/>
            <w:rFonts w:ascii="Times New Roman" w:hAnsi="Times New Roman"/>
            <w:color w:val="auto"/>
            <w:sz w:val="24"/>
            <w:szCs w:val="24"/>
            <w:u w:val="none"/>
          </w:rPr>
          <w:t>.1</w:t>
        </w:r>
      </w:hyperlink>
      <w:r w:rsidR="00CB6CA9" w:rsidRPr="006414BD">
        <w:rPr>
          <w:rFonts w:ascii="Times New Roman" w:hAnsi="Times New Roman"/>
          <w:sz w:val="24"/>
          <w:szCs w:val="24"/>
        </w:rPr>
        <w:t xml:space="preserve"> настоящего Положения, дополнительные обязанности (дополнительный объем работ) выполняются в течение установленной продолжительности рабочего дня наряду с работой, определенной трудовым договором.</w:t>
      </w:r>
    </w:p>
    <w:p w:rsidR="00CB6CA9" w:rsidRPr="006414BD" w:rsidRDefault="00CB6CA9" w:rsidP="00925BDE">
      <w:pPr>
        <w:spacing w:after="0" w:line="240" w:lineRule="auto"/>
        <w:ind w:firstLine="708"/>
        <w:jc w:val="both"/>
        <w:rPr>
          <w:rFonts w:ascii="Times New Roman" w:hAnsi="Times New Roman"/>
          <w:sz w:val="24"/>
          <w:szCs w:val="24"/>
        </w:rPr>
      </w:pPr>
      <w:r w:rsidRPr="006414BD">
        <w:rPr>
          <w:rFonts w:ascii="Times New Roman" w:hAnsi="Times New Roman"/>
          <w:sz w:val="24"/>
          <w:szCs w:val="24"/>
        </w:rPr>
        <w:t>Срок, в течение которого работник будет выполнять дополнительную работу, ее содержание и объем устанавливаются с письменного согласия работника.</w:t>
      </w:r>
    </w:p>
    <w:p w:rsidR="00CB6CA9" w:rsidRPr="006414BD" w:rsidRDefault="004263D3" w:rsidP="004263D3">
      <w:pPr>
        <w:spacing w:after="0" w:line="240" w:lineRule="auto"/>
        <w:jc w:val="both"/>
        <w:rPr>
          <w:rFonts w:ascii="Times New Roman" w:hAnsi="Times New Roman"/>
          <w:sz w:val="24"/>
          <w:szCs w:val="24"/>
        </w:rPr>
      </w:pPr>
      <w:r w:rsidRPr="004263D3">
        <w:rPr>
          <w:rFonts w:ascii="Times New Roman" w:hAnsi="Times New Roman"/>
          <w:b/>
          <w:sz w:val="24"/>
          <w:szCs w:val="24"/>
        </w:rPr>
        <w:t>4.</w:t>
      </w:r>
      <w:r w:rsidR="00CC1A0E">
        <w:rPr>
          <w:rFonts w:ascii="Times New Roman" w:hAnsi="Times New Roman"/>
          <w:b/>
          <w:sz w:val="24"/>
          <w:szCs w:val="24"/>
        </w:rPr>
        <w:t>3.</w:t>
      </w:r>
      <w:r w:rsidRPr="004263D3">
        <w:rPr>
          <w:rFonts w:ascii="Times New Roman" w:hAnsi="Times New Roman"/>
          <w:b/>
          <w:sz w:val="24"/>
          <w:szCs w:val="24"/>
        </w:rPr>
        <w:t>3.</w:t>
      </w:r>
      <w:r>
        <w:rPr>
          <w:rFonts w:ascii="Times New Roman" w:hAnsi="Times New Roman"/>
          <w:sz w:val="24"/>
          <w:szCs w:val="24"/>
        </w:rPr>
        <w:t xml:space="preserve"> </w:t>
      </w:r>
      <w:r w:rsidR="00CB6CA9" w:rsidRPr="006414BD">
        <w:rPr>
          <w:rFonts w:ascii="Times New Roman" w:hAnsi="Times New Roman"/>
          <w:sz w:val="24"/>
          <w:szCs w:val="24"/>
        </w:rPr>
        <w:t>При совмещении профессий (должностей), расширении зон обслуживания, увеличении объема работ или исполнении обязанностей временно отсутствующего работника без освобождения от работы (ст. 151 ТК РФ), определенной трудовым договором, работнику производится доплата.</w:t>
      </w:r>
    </w:p>
    <w:p w:rsidR="00CB6CA9" w:rsidRPr="006414BD" w:rsidRDefault="00CB6CA9" w:rsidP="0022712C">
      <w:pPr>
        <w:spacing w:after="0" w:line="240" w:lineRule="auto"/>
        <w:ind w:firstLine="567"/>
        <w:jc w:val="both"/>
        <w:rPr>
          <w:rFonts w:ascii="Times New Roman" w:hAnsi="Times New Roman"/>
          <w:sz w:val="24"/>
          <w:szCs w:val="24"/>
        </w:rPr>
      </w:pPr>
      <w:r w:rsidRPr="006414BD">
        <w:rPr>
          <w:rFonts w:ascii="Times New Roman" w:hAnsi="Times New Roman"/>
          <w:sz w:val="24"/>
          <w:szCs w:val="24"/>
        </w:rPr>
        <w:t>Размер доплаты устанавливается по соглашению сторон трудового договора с учетом содержания и (или) объема дополнительной работы (ст. ст. 60.2, 151</w:t>
      </w:r>
      <w:r w:rsidR="00925BDE">
        <w:rPr>
          <w:rFonts w:ascii="Times New Roman" w:hAnsi="Times New Roman"/>
          <w:sz w:val="24"/>
          <w:szCs w:val="24"/>
        </w:rPr>
        <w:t xml:space="preserve"> </w:t>
      </w:r>
      <w:r w:rsidRPr="006414BD">
        <w:rPr>
          <w:rFonts w:ascii="Times New Roman" w:hAnsi="Times New Roman"/>
          <w:sz w:val="24"/>
          <w:szCs w:val="24"/>
        </w:rPr>
        <w:t>ТК РФ) до 100% от должностного оклада, устанавливаемой законами Санкт-Петербурга, в пределах утвержденного Учреждению фонда оплаты труда.</w:t>
      </w:r>
    </w:p>
    <w:p w:rsidR="00CB6CA9" w:rsidRPr="008C111F" w:rsidRDefault="008C111F" w:rsidP="008C111F">
      <w:pPr>
        <w:spacing w:after="0" w:line="240" w:lineRule="auto"/>
        <w:ind w:hanging="567"/>
        <w:jc w:val="both"/>
        <w:rPr>
          <w:rFonts w:ascii="Times New Roman" w:hAnsi="Times New Roman"/>
          <w:b/>
          <w:sz w:val="24"/>
          <w:szCs w:val="24"/>
        </w:rPr>
      </w:pPr>
      <w:r w:rsidRPr="008C111F">
        <w:rPr>
          <w:rFonts w:ascii="Times New Roman" w:hAnsi="Times New Roman"/>
          <w:b/>
          <w:sz w:val="24"/>
          <w:szCs w:val="24"/>
        </w:rPr>
        <w:lastRenderedPageBreak/>
        <w:t>4.</w:t>
      </w:r>
      <w:r w:rsidR="00925BDE">
        <w:rPr>
          <w:rFonts w:ascii="Times New Roman" w:hAnsi="Times New Roman"/>
          <w:b/>
          <w:sz w:val="24"/>
          <w:szCs w:val="24"/>
        </w:rPr>
        <w:t>4</w:t>
      </w:r>
      <w:r w:rsidRPr="008C111F">
        <w:rPr>
          <w:rFonts w:ascii="Times New Roman" w:hAnsi="Times New Roman"/>
          <w:b/>
          <w:sz w:val="24"/>
          <w:szCs w:val="24"/>
        </w:rPr>
        <w:t xml:space="preserve">. </w:t>
      </w:r>
      <w:r w:rsidR="00CB6CA9" w:rsidRPr="008C111F">
        <w:rPr>
          <w:rFonts w:ascii="Times New Roman" w:hAnsi="Times New Roman"/>
          <w:b/>
          <w:sz w:val="24"/>
          <w:szCs w:val="24"/>
        </w:rPr>
        <w:t xml:space="preserve">Оплата труда в других случаях выполнения работ в условиях, отклоняющихся </w:t>
      </w:r>
      <w:proofErr w:type="gramStart"/>
      <w:r w:rsidR="00CB6CA9" w:rsidRPr="008C111F">
        <w:rPr>
          <w:rFonts w:ascii="Times New Roman" w:hAnsi="Times New Roman"/>
          <w:b/>
          <w:sz w:val="24"/>
          <w:szCs w:val="24"/>
        </w:rPr>
        <w:t>от</w:t>
      </w:r>
      <w:proofErr w:type="gramEnd"/>
      <w:r w:rsidR="00CB6CA9" w:rsidRPr="008C111F">
        <w:rPr>
          <w:rFonts w:ascii="Times New Roman" w:hAnsi="Times New Roman"/>
          <w:b/>
          <w:sz w:val="24"/>
          <w:szCs w:val="24"/>
        </w:rPr>
        <w:t xml:space="preserve"> нормальных.</w:t>
      </w:r>
    </w:p>
    <w:p w:rsidR="00CB6CA9" w:rsidRPr="00925BDE" w:rsidRDefault="008C111F" w:rsidP="008C111F">
      <w:pPr>
        <w:spacing w:after="0" w:line="240" w:lineRule="auto"/>
        <w:jc w:val="both"/>
        <w:rPr>
          <w:rFonts w:ascii="Times New Roman" w:hAnsi="Times New Roman"/>
          <w:sz w:val="24"/>
          <w:szCs w:val="24"/>
        </w:rPr>
      </w:pPr>
      <w:r w:rsidRPr="008C111F">
        <w:rPr>
          <w:rFonts w:ascii="Times New Roman" w:hAnsi="Times New Roman"/>
          <w:b/>
          <w:sz w:val="24"/>
          <w:szCs w:val="24"/>
        </w:rPr>
        <w:t>4.</w:t>
      </w:r>
      <w:r w:rsidR="00925BDE">
        <w:rPr>
          <w:rFonts w:ascii="Times New Roman" w:hAnsi="Times New Roman"/>
          <w:b/>
          <w:sz w:val="24"/>
          <w:szCs w:val="24"/>
        </w:rPr>
        <w:t>4</w:t>
      </w:r>
      <w:r w:rsidRPr="008C111F">
        <w:rPr>
          <w:rFonts w:ascii="Times New Roman" w:hAnsi="Times New Roman"/>
          <w:b/>
          <w:sz w:val="24"/>
          <w:szCs w:val="24"/>
        </w:rPr>
        <w:t>.1.</w:t>
      </w:r>
      <w:r>
        <w:rPr>
          <w:rFonts w:ascii="Times New Roman" w:hAnsi="Times New Roman"/>
          <w:sz w:val="24"/>
          <w:szCs w:val="24"/>
        </w:rPr>
        <w:t xml:space="preserve"> </w:t>
      </w:r>
      <w:r w:rsidR="00CB6CA9" w:rsidRPr="006414BD">
        <w:rPr>
          <w:rFonts w:ascii="Times New Roman" w:hAnsi="Times New Roman"/>
          <w:sz w:val="24"/>
          <w:szCs w:val="24"/>
        </w:rPr>
        <w:t xml:space="preserve">Доплата за выполнение работ в условиях, отклоняющихся от нормальных исходя из расчета 10 % от должностного оклада на 1,0 ставку при максимально разрешенной до 12 %, но не менее 4 % </w:t>
      </w:r>
      <w:r w:rsidR="00CB6CA9" w:rsidRPr="00925BDE">
        <w:rPr>
          <w:rFonts w:ascii="Times New Roman" w:hAnsi="Times New Roman"/>
          <w:sz w:val="24"/>
          <w:szCs w:val="24"/>
        </w:rPr>
        <w:t>(</w:t>
      </w:r>
      <w:hyperlink r:id="rId12" w:history="1">
        <w:r w:rsidR="00CB6CA9" w:rsidRPr="00925BDE">
          <w:rPr>
            <w:rStyle w:val="ac"/>
            <w:rFonts w:ascii="Times New Roman" w:eastAsia="Calibri" w:hAnsi="Times New Roman"/>
            <w:color w:val="auto"/>
            <w:sz w:val="24"/>
            <w:szCs w:val="24"/>
            <w:u w:val="none"/>
          </w:rPr>
          <w:t>Постановления</w:t>
        </w:r>
      </w:hyperlink>
      <w:r w:rsidR="00CB6CA9" w:rsidRPr="00925BDE">
        <w:rPr>
          <w:rFonts w:ascii="Times New Roman" w:eastAsia="Calibri" w:hAnsi="Times New Roman"/>
          <w:sz w:val="24"/>
          <w:szCs w:val="24"/>
        </w:rPr>
        <w:t xml:space="preserve"> Правительства РФ №</w:t>
      </w:r>
      <w:r w:rsidR="007836F1" w:rsidRPr="00925BDE">
        <w:rPr>
          <w:rFonts w:ascii="Times New Roman" w:eastAsia="Calibri" w:hAnsi="Times New Roman"/>
          <w:sz w:val="24"/>
          <w:szCs w:val="24"/>
        </w:rPr>
        <w:t xml:space="preserve"> </w:t>
      </w:r>
      <w:r w:rsidR="00CB6CA9" w:rsidRPr="00925BDE">
        <w:rPr>
          <w:rFonts w:ascii="Times New Roman" w:eastAsia="Calibri" w:hAnsi="Times New Roman"/>
          <w:sz w:val="24"/>
          <w:szCs w:val="24"/>
        </w:rPr>
        <w:t>870 от 20.11.2008 г.)</w:t>
      </w:r>
    </w:p>
    <w:p w:rsidR="00CB6CA9" w:rsidRPr="006414BD" w:rsidRDefault="008C111F" w:rsidP="008C111F">
      <w:pPr>
        <w:spacing w:after="0" w:line="240" w:lineRule="auto"/>
        <w:ind w:hanging="567"/>
        <w:jc w:val="both"/>
        <w:rPr>
          <w:rFonts w:ascii="Times New Roman" w:hAnsi="Times New Roman"/>
          <w:sz w:val="24"/>
          <w:szCs w:val="24"/>
        </w:rPr>
      </w:pPr>
      <w:r w:rsidRPr="008C111F">
        <w:rPr>
          <w:rFonts w:ascii="Times New Roman" w:hAnsi="Times New Roman"/>
          <w:b/>
          <w:sz w:val="24"/>
          <w:szCs w:val="24"/>
        </w:rPr>
        <w:t>4.</w:t>
      </w:r>
      <w:r w:rsidR="00925BDE">
        <w:rPr>
          <w:rFonts w:ascii="Times New Roman" w:hAnsi="Times New Roman"/>
          <w:b/>
          <w:sz w:val="24"/>
          <w:szCs w:val="24"/>
        </w:rPr>
        <w:t>5</w:t>
      </w:r>
      <w:r w:rsidRPr="008C111F">
        <w:rPr>
          <w:rFonts w:ascii="Times New Roman" w:hAnsi="Times New Roman"/>
          <w:b/>
          <w:sz w:val="24"/>
          <w:szCs w:val="24"/>
        </w:rPr>
        <w:t>.</w:t>
      </w:r>
      <w:r>
        <w:rPr>
          <w:rFonts w:ascii="Times New Roman" w:hAnsi="Times New Roman"/>
          <w:sz w:val="24"/>
          <w:szCs w:val="24"/>
        </w:rPr>
        <w:t xml:space="preserve"> </w:t>
      </w:r>
      <w:r w:rsidR="00CB6CA9" w:rsidRPr="008C111F">
        <w:rPr>
          <w:rFonts w:ascii="Times New Roman" w:hAnsi="Times New Roman"/>
          <w:b/>
          <w:sz w:val="24"/>
          <w:szCs w:val="24"/>
        </w:rPr>
        <w:t>Ежемесячная надбавка</w:t>
      </w:r>
      <w:r w:rsidR="00CB6CA9" w:rsidRPr="006414BD">
        <w:rPr>
          <w:rFonts w:ascii="Times New Roman" w:hAnsi="Times New Roman"/>
          <w:sz w:val="24"/>
          <w:szCs w:val="24"/>
        </w:rPr>
        <w:t xml:space="preserve"> тренерам, относящимся к категории </w:t>
      </w:r>
      <w:r w:rsidR="00CB6CA9" w:rsidRPr="008C111F">
        <w:rPr>
          <w:rFonts w:ascii="Times New Roman" w:hAnsi="Times New Roman"/>
          <w:b/>
          <w:sz w:val="24"/>
          <w:szCs w:val="24"/>
        </w:rPr>
        <w:t>молодых специалистов</w:t>
      </w:r>
      <w:r w:rsidR="00D2731C">
        <w:rPr>
          <w:rFonts w:ascii="Times New Roman" w:hAnsi="Times New Roman"/>
          <w:b/>
          <w:sz w:val="24"/>
          <w:szCs w:val="24"/>
        </w:rPr>
        <w:t>.</w:t>
      </w:r>
    </w:p>
    <w:p w:rsidR="00D2731C" w:rsidRDefault="00D2731C" w:rsidP="00D2731C">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Молодым специалистам - работникам учреждений, за исключением руководителей, устанавливаются ежемесячные выплаты к должностному окладу, ставке заработной платы, тарифной ставке (окладу), если они отвечают одновременно следующим требованиям:</w:t>
      </w:r>
    </w:p>
    <w:p w:rsidR="00D2731C" w:rsidRDefault="00D2731C" w:rsidP="00D2731C">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получили впервые высшее образование по имеющим государственную аккредитацию образовательным программам или среднее профессиональное образование по имеющим государственную аккредитацию образовательным программам подготовки специалистов среднего звена;</w:t>
      </w:r>
    </w:p>
    <w:p w:rsidR="00D2731C" w:rsidRDefault="00D2731C" w:rsidP="00D2731C">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впервые приступили к работе в учреждениях по специальности не позднее трех лет после получения документа установленного образца о соответствующем уровне образования;</w:t>
      </w:r>
    </w:p>
    <w:p w:rsidR="00D2731C" w:rsidRDefault="00D2731C" w:rsidP="00D2731C">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состоят в трудовых отношениях с учреждением, являющимся их основным местом работы.</w:t>
      </w:r>
    </w:p>
    <w:p w:rsidR="00D2731C" w:rsidRDefault="00D2731C" w:rsidP="00D2731C">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Выплаты молодым специалистам рассчитываются за фактически выполненный объем работы, но не более чем за ставку по основной должности.</w:t>
      </w:r>
    </w:p>
    <w:p w:rsidR="00D2731C" w:rsidRPr="009505FC" w:rsidRDefault="00D2731C" w:rsidP="00D2731C">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Выплаты молодым специалистам устанавливаются </w:t>
      </w:r>
      <w:r w:rsidR="000D4768">
        <w:rPr>
          <w:rFonts w:ascii="Times New Roman" w:eastAsia="Calibri" w:hAnsi="Times New Roman"/>
          <w:sz w:val="24"/>
          <w:szCs w:val="24"/>
        </w:rPr>
        <w:t>ежемесячно в течение</w:t>
      </w:r>
      <w:r>
        <w:rPr>
          <w:rFonts w:ascii="Times New Roman" w:eastAsia="Calibri" w:hAnsi="Times New Roman"/>
          <w:sz w:val="24"/>
          <w:szCs w:val="24"/>
        </w:rPr>
        <w:t xml:space="preserve"> 24 месяц</w:t>
      </w:r>
      <w:r w:rsidR="000D4768">
        <w:rPr>
          <w:rFonts w:ascii="Times New Roman" w:eastAsia="Calibri" w:hAnsi="Times New Roman"/>
          <w:sz w:val="24"/>
          <w:szCs w:val="24"/>
        </w:rPr>
        <w:t>ев</w:t>
      </w:r>
      <w:r>
        <w:rPr>
          <w:rFonts w:ascii="Times New Roman" w:eastAsia="Calibri" w:hAnsi="Times New Roman"/>
          <w:sz w:val="24"/>
          <w:szCs w:val="24"/>
        </w:rPr>
        <w:t xml:space="preserve"> со дня прие</w:t>
      </w:r>
      <w:r w:rsidR="009505FC">
        <w:rPr>
          <w:rFonts w:ascii="Times New Roman" w:eastAsia="Calibri" w:hAnsi="Times New Roman"/>
          <w:sz w:val="24"/>
          <w:szCs w:val="24"/>
        </w:rPr>
        <w:t xml:space="preserve">ма на работу в размере согласно </w:t>
      </w:r>
      <w:r>
        <w:rPr>
          <w:rFonts w:ascii="Times New Roman" w:eastAsia="Calibri" w:hAnsi="Times New Roman"/>
          <w:sz w:val="24"/>
          <w:szCs w:val="24"/>
        </w:rPr>
        <w:t>приложени</w:t>
      </w:r>
      <w:r w:rsidR="00C9143D">
        <w:rPr>
          <w:rFonts w:ascii="Times New Roman" w:eastAsia="Calibri" w:hAnsi="Times New Roman"/>
          <w:sz w:val="24"/>
          <w:szCs w:val="24"/>
        </w:rPr>
        <w:t>ю</w:t>
      </w:r>
      <w:r w:rsidR="00F3706D" w:rsidRPr="00F3706D">
        <w:rPr>
          <w:rFonts w:ascii="Times New Roman" w:eastAsia="Calibri" w:hAnsi="Times New Roman"/>
          <w:color w:val="FF0000"/>
          <w:sz w:val="24"/>
          <w:szCs w:val="24"/>
        </w:rPr>
        <w:t xml:space="preserve"> </w:t>
      </w:r>
      <w:r w:rsidR="00F3706D" w:rsidRPr="009505FC">
        <w:rPr>
          <w:rFonts w:ascii="Times New Roman" w:eastAsia="Calibri" w:hAnsi="Times New Roman"/>
          <w:sz w:val="24"/>
          <w:szCs w:val="24"/>
        </w:rPr>
        <w:t>№</w:t>
      </w:r>
      <w:r w:rsidR="00451006" w:rsidRPr="009505FC">
        <w:rPr>
          <w:rFonts w:ascii="Times New Roman" w:eastAsia="Calibri" w:hAnsi="Times New Roman"/>
          <w:sz w:val="24"/>
          <w:szCs w:val="24"/>
        </w:rPr>
        <w:t xml:space="preserve"> </w:t>
      </w:r>
      <w:r w:rsidR="00925BDE">
        <w:rPr>
          <w:rFonts w:ascii="Times New Roman" w:eastAsia="Calibri" w:hAnsi="Times New Roman"/>
          <w:sz w:val="24"/>
          <w:szCs w:val="24"/>
        </w:rPr>
        <w:t>6</w:t>
      </w:r>
      <w:r w:rsidR="00451006" w:rsidRPr="009505FC">
        <w:rPr>
          <w:rFonts w:ascii="Times New Roman" w:eastAsia="Calibri" w:hAnsi="Times New Roman"/>
          <w:sz w:val="24"/>
          <w:szCs w:val="24"/>
        </w:rPr>
        <w:t xml:space="preserve"> к настоящему Положению</w:t>
      </w:r>
      <w:r w:rsidR="009505FC" w:rsidRPr="009505FC">
        <w:rPr>
          <w:rFonts w:ascii="Times New Roman" w:eastAsia="Calibri" w:hAnsi="Times New Roman"/>
          <w:sz w:val="24"/>
          <w:szCs w:val="24"/>
        </w:rPr>
        <w:t xml:space="preserve"> на основании приказа руководителя Учреждения</w:t>
      </w:r>
      <w:r w:rsidRPr="009505FC">
        <w:rPr>
          <w:rFonts w:ascii="Times New Roman" w:eastAsia="Calibri" w:hAnsi="Times New Roman"/>
          <w:sz w:val="24"/>
          <w:szCs w:val="24"/>
        </w:rPr>
        <w:t>.</w:t>
      </w:r>
    </w:p>
    <w:p w:rsidR="00CB6CA9" w:rsidRDefault="00CB6CA9" w:rsidP="002625D5">
      <w:pPr>
        <w:spacing w:after="0" w:line="240" w:lineRule="auto"/>
        <w:ind w:hanging="567"/>
        <w:jc w:val="both"/>
        <w:rPr>
          <w:rFonts w:ascii="Times New Roman" w:hAnsi="Times New Roman"/>
          <w:sz w:val="24"/>
          <w:szCs w:val="24"/>
        </w:rPr>
      </w:pPr>
    </w:p>
    <w:p w:rsidR="000D4768" w:rsidRPr="00923D20" w:rsidRDefault="00CB6CA9" w:rsidP="000D4768">
      <w:pPr>
        <w:numPr>
          <w:ilvl w:val="0"/>
          <w:numId w:val="2"/>
        </w:numPr>
        <w:spacing w:after="0" w:line="240" w:lineRule="auto"/>
        <w:jc w:val="center"/>
        <w:rPr>
          <w:rFonts w:ascii="Times New Roman" w:hAnsi="Times New Roman"/>
          <w:b/>
          <w:sz w:val="24"/>
          <w:szCs w:val="24"/>
        </w:rPr>
      </w:pPr>
      <w:r w:rsidRPr="008C111F">
        <w:rPr>
          <w:rFonts w:ascii="Times New Roman" w:hAnsi="Times New Roman"/>
          <w:b/>
          <w:sz w:val="24"/>
          <w:szCs w:val="24"/>
        </w:rPr>
        <w:t>Система премирования работников.</w:t>
      </w:r>
    </w:p>
    <w:p w:rsidR="00CB6CA9" w:rsidRPr="006414BD" w:rsidRDefault="008C111F" w:rsidP="008C111F">
      <w:pPr>
        <w:spacing w:after="0" w:line="240" w:lineRule="auto"/>
        <w:ind w:hanging="567"/>
        <w:jc w:val="both"/>
        <w:rPr>
          <w:rFonts w:ascii="Times New Roman" w:hAnsi="Times New Roman"/>
          <w:sz w:val="24"/>
          <w:szCs w:val="24"/>
        </w:rPr>
      </w:pPr>
      <w:r w:rsidRPr="008C111F">
        <w:rPr>
          <w:rFonts w:ascii="Times New Roman" w:hAnsi="Times New Roman"/>
          <w:b/>
          <w:sz w:val="24"/>
          <w:szCs w:val="24"/>
        </w:rPr>
        <w:t>5.1.</w:t>
      </w:r>
      <w:r>
        <w:rPr>
          <w:rFonts w:ascii="Times New Roman" w:hAnsi="Times New Roman"/>
          <w:sz w:val="24"/>
          <w:szCs w:val="24"/>
        </w:rPr>
        <w:t xml:space="preserve">  </w:t>
      </w:r>
      <w:proofErr w:type="gramStart"/>
      <w:r w:rsidR="00495C5A">
        <w:rPr>
          <w:rFonts w:ascii="Times New Roman" w:hAnsi="Times New Roman"/>
          <w:sz w:val="24"/>
          <w:szCs w:val="24"/>
        </w:rPr>
        <w:t>Р</w:t>
      </w:r>
      <w:r w:rsidR="00495C5A" w:rsidRPr="006414BD">
        <w:rPr>
          <w:rFonts w:ascii="Times New Roman" w:hAnsi="Times New Roman"/>
          <w:sz w:val="24"/>
          <w:szCs w:val="24"/>
        </w:rPr>
        <w:t>уковод</w:t>
      </w:r>
      <w:r w:rsidR="00495C5A">
        <w:rPr>
          <w:rFonts w:ascii="Times New Roman" w:hAnsi="Times New Roman"/>
          <w:sz w:val="24"/>
          <w:szCs w:val="24"/>
        </w:rPr>
        <w:t xml:space="preserve">ителям, специалистам, служащим, </w:t>
      </w:r>
      <w:r w:rsidR="00495C5A" w:rsidRPr="006414BD">
        <w:rPr>
          <w:rFonts w:ascii="Times New Roman" w:hAnsi="Times New Roman"/>
          <w:sz w:val="24"/>
          <w:szCs w:val="24"/>
        </w:rPr>
        <w:t>рабочим</w:t>
      </w:r>
      <w:r w:rsidR="00495C5A">
        <w:rPr>
          <w:rFonts w:ascii="Times New Roman" w:hAnsi="Times New Roman"/>
          <w:sz w:val="24"/>
          <w:szCs w:val="24"/>
        </w:rPr>
        <w:t>, а так же</w:t>
      </w:r>
      <w:r w:rsidR="00495C5A" w:rsidRPr="006414BD">
        <w:rPr>
          <w:rFonts w:ascii="Times New Roman" w:hAnsi="Times New Roman"/>
          <w:sz w:val="24"/>
          <w:szCs w:val="24"/>
        </w:rPr>
        <w:t xml:space="preserve"> </w:t>
      </w:r>
      <w:r w:rsidR="00495C5A">
        <w:rPr>
          <w:rFonts w:ascii="Times New Roman" w:hAnsi="Times New Roman"/>
          <w:sz w:val="24"/>
          <w:szCs w:val="24"/>
        </w:rPr>
        <w:t xml:space="preserve">работникам, </w:t>
      </w:r>
      <w:r w:rsidR="00495C5A" w:rsidRPr="006414BD">
        <w:rPr>
          <w:rFonts w:ascii="Times New Roman" w:hAnsi="Times New Roman"/>
          <w:sz w:val="24"/>
          <w:szCs w:val="24"/>
        </w:rPr>
        <w:t>принятым на работу на условиях совместительства</w:t>
      </w:r>
      <w:r w:rsidR="00495C5A">
        <w:rPr>
          <w:rFonts w:ascii="Times New Roman" w:hAnsi="Times New Roman"/>
          <w:sz w:val="24"/>
          <w:szCs w:val="24"/>
        </w:rPr>
        <w:t xml:space="preserve"> премирование устанавливае</w:t>
      </w:r>
      <w:r w:rsidR="00CB6CA9" w:rsidRPr="006414BD">
        <w:rPr>
          <w:rFonts w:ascii="Times New Roman" w:hAnsi="Times New Roman"/>
          <w:sz w:val="24"/>
          <w:szCs w:val="24"/>
        </w:rPr>
        <w:t>тся в процентах к их должностным окладам, ставкам заработной платы, тарифным ставкам (окладам) или в фиксированных размерах, если иное не установлено трудовым законодательством и иными нормативными правовым актами, содержащими нормы трудового права.</w:t>
      </w:r>
      <w:proofErr w:type="gramEnd"/>
    </w:p>
    <w:p w:rsidR="00CB6CA9" w:rsidRPr="006414BD" w:rsidRDefault="008C111F" w:rsidP="008C111F">
      <w:pPr>
        <w:spacing w:after="0" w:line="240" w:lineRule="auto"/>
        <w:ind w:hanging="567"/>
        <w:jc w:val="both"/>
        <w:rPr>
          <w:rFonts w:ascii="Times New Roman" w:hAnsi="Times New Roman"/>
          <w:sz w:val="24"/>
          <w:szCs w:val="24"/>
        </w:rPr>
      </w:pPr>
      <w:r w:rsidRPr="008C111F">
        <w:rPr>
          <w:rFonts w:ascii="Times New Roman" w:hAnsi="Times New Roman"/>
          <w:b/>
          <w:sz w:val="24"/>
          <w:szCs w:val="24"/>
        </w:rPr>
        <w:t>5.2.</w:t>
      </w:r>
      <w:r>
        <w:rPr>
          <w:rFonts w:ascii="Times New Roman" w:hAnsi="Times New Roman"/>
          <w:sz w:val="24"/>
          <w:szCs w:val="24"/>
        </w:rPr>
        <w:t xml:space="preserve">    </w:t>
      </w:r>
      <w:r w:rsidR="00CB6CA9" w:rsidRPr="006414BD">
        <w:rPr>
          <w:rFonts w:ascii="Times New Roman" w:hAnsi="Times New Roman"/>
          <w:sz w:val="24"/>
          <w:szCs w:val="24"/>
        </w:rPr>
        <w:t>Премирование работников не является гарантированной выплатой и производится:</w:t>
      </w:r>
    </w:p>
    <w:p w:rsidR="00CB6CA9" w:rsidRPr="006414BD" w:rsidRDefault="00CB6CA9" w:rsidP="000D4768">
      <w:pPr>
        <w:numPr>
          <w:ilvl w:val="0"/>
          <w:numId w:val="30"/>
        </w:numPr>
        <w:spacing w:after="0" w:line="240" w:lineRule="auto"/>
        <w:jc w:val="both"/>
        <w:rPr>
          <w:rFonts w:ascii="Times New Roman" w:hAnsi="Times New Roman"/>
          <w:sz w:val="24"/>
          <w:szCs w:val="24"/>
        </w:rPr>
      </w:pPr>
      <w:r w:rsidRPr="006414BD">
        <w:rPr>
          <w:rFonts w:ascii="Times New Roman" w:hAnsi="Times New Roman"/>
          <w:sz w:val="24"/>
          <w:szCs w:val="24"/>
        </w:rPr>
        <w:t>по результатам работы за месяц (ежемесячная премия);</w:t>
      </w:r>
    </w:p>
    <w:p w:rsidR="00CB6CA9" w:rsidRPr="006414BD" w:rsidRDefault="00CB6CA9" w:rsidP="000D4768">
      <w:pPr>
        <w:numPr>
          <w:ilvl w:val="0"/>
          <w:numId w:val="30"/>
        </w:numPr>
        <w:spacing w:after="0" w:line="240" w:lineRule="auto"/>
        <w:jc w:val="both"/>
        <w:rPr>
          <w:rFonts w:ascii="Times New Roman" w:hAnsi="Times New Roman"/>
          <w:sz w:val="24"/>
          <w:szCs w:val="24"/>
        </w:rPr>
      </w:pPr>
      <w:r w:rsidRPr="006414BD">
        <w:rPr>
          <w:rFonts w:ascii="Times New Roman" w:hAnsi="Times New Roman"/>
          <w:sz w:val="24"/>
          <w:szCs w:val="24"/>
        </w:rPr>
        <w:t>по результатам работы за квартал (квартальная премия);</w:t>
      </w:r>
    </w:p>
    <w:p w:rsidR="00CB6CA9" w:rsidRPr="006414BD" w:rsidRDefault="00CB6CA9" w:rsidP="000D4768">
      <w:pPr>
        <w:numPr>
          <w:ilvl w:val="0"/>
          <w:numId w:val="30"/>
        </w:numPr>
        <w:spacing w:after="0" w:line="240" w:lineRule="auto"/>
        <w:jc w:val="both"/>
        <w:rPr>
          <w:rFonts w:ascii="Times New Roman" w:hAnsi="Times New Roman"/>
          <w:sz w:val="24"/>
          <w:szCs w:val="24"/>
        </w:rPr>
      </w:pPr>
      <w:r w:rsidRPr="006414BD">
        <w:rPr>
          <w:rFonts w:ascii="Times New Roman" w:hAnsi="Times New Roman"/>
          <w:sz w:val="24"/>
          <w:szCs w:val="24"/>
        </w:rPr>
        <w:t>по итогам работы за год (премиальное вознаграждение по итогам работы за год);</w:t>
      </w:r>
    </w:p>
    <w:p w:rsidR="00CB6CA9" w:rsidRPr="006414BD" w:rsidRDefault="008C111F" w:rsidP="008C111F">
      <w:pPr>
        <w:spacing w:after="0" w:line="240" w:lineRule="auto"/>
        <w:ind w:hanging="567"/>
        <w:jc w:val="both"/>
        <w:rPr>
          <w:rFonts w:ascii="Times New Roman" w:hAnsi="Times New Roman"/>
          <w:sz w:val="24"/>
          <w:szCs w:val="24"/>
        </w:rPr>
      </w:pPr>
      <w:r w:rsidRPr="008C111F">
        <w:rPr>
          <w:rFonts w:ascii="Times New Roman" w:hAnsi="Times New Roman"/>
          <w:b/>
          <w:sz w:val="24"/>
          <w:szCs w:val="24"/>
        </w:rPr>
        <w:t>5.3.</w:t>
      </w:r>
      <w:r>
        <w:rPr>
          <w:rFonts w:ascii="Times New Roman" w:hAnsi="Times New Roman"/>
          <w:sz w:val="24"/>
          <w:szCs w:val="24"/>
        </w:rPr>
        <w:t xml:space="preserve">   </w:t>
      </w:r>
      <w:r w:rsidR="00CB6CA9" w:rsidRPr="006414BD">
        <w:rPr>
          <w:rFonts w:ascii="Times New Roman" w:hAnsi="Times New Roman"/>
          <w:sz w:val="24"/>
          <w:szCs w:val="24"/>
        </w:rPr>
        <w:t>Основными условиями премирования работников Учреждения являются следующие:</w:t>
      </w:r>
    </w:p>
    <w:p w:rsidR="00CB6CA9" w:rsidRPr="006414BD" w:rsidRDefault="00CB6CA9" w:rsidP="000D4768">
      <w:pPr>
        <w:numPr>
          <w:ilvl w:val="0"/>
          <w:numId w:val="31"/>
        </w:numPr>
        <w:spacing w:after="0" w:line="240" w:lineRule="auto"/>
        <w:jc w:val="both"/>
        <w:rPr>
          <w:rFonts w:ascii="Times New Roman" w:hAnsi="Times New Roman"/>
          <w:sz w:val="24"/>
          <w:szCs w:val="24"/>
        </w:rPr>
      </w:pPr>
      <w:r w:rsidRPr="006414BD">
        <w:rPr>
          <w:rFonts w:ascii="Times New Roman" w:hAnsi="Times New Roman"/>
          <w:sz w:val="24"/>
          <w:szCs w:val="24"/>
        </w:rPr>
        <w:t xml:space="preserve">за интенсивность и напряженность труда; </w:t>
      </w:r>
    </w:p>
    <w:p w:rsidR="00CB6CA9" w:rsidRPr="006414BD" w:rsidRDefault="00CB6CA9" w:rsidP="000D4768">
      <w:pPr>
        <w:numPr>
          <w:ilvl w:val="0"/>
          <w:numId w:val="31"/>
        </w:numPr>
        <w:spacing w:after="0" w:line="240" w:lineRule="auto"/>
        <w:jc w:val="both"/>
        <w:rPr>
          <w:rFonts w:ascii="Times New Roman" w:hAnsi="Times New Roman"/>
          <w:sz w:val="24"/>
          <w:szCs w:val="24"/>
        </w:rPr>
      </w:pPr>
      <w:r w:rsidRPr="006414BD">
        <w:rPr>
          <w:rFonts w:ascii="Times New Roman" w:hAnsi="Times New Roman"/>
          <w:sz w:val="24"/>
          <w:szCs w:val="24"/>
        </w:rPr>
        <w:t>за высокие результаты работы;</w:t>
      </w:r>
    </w:p>
    <w:p w:rsidR="00CB6CA9" w:rsidRPr="006414BD" w:rsidRDefault="00CB6CA9" w:rsidP="000D4768">
      <w:pPr>
        <w:numPr>
          <w:ilvl w:val="0"/>
          <w:numId w:val="31"/>
        </w:numPr>
        <w:spacing w:after="0" w:line="240" w:lineRule="auto"/>
        <w:jc w:val="both"/>
        <w:rPr>
          <w:rFonts w:ascii="Times New Roman" w:hAnsi="Times New Roman"/>
          <w:sz w:val="24"/>
          <w:szCs w:val="24"/>
        </w:rPr>
      </w:pPr>
      <w:r w:rsidRPr="006414BD">
        <w:rPr>
          <w:rFonts w:ascii="Times New Roman" w:hAnsi="Times New Roman"/>
          <w:sz w:val="24"/>
          <w:szCs w:val="24"/>
        </w:rPr>
        <w:t>за результаты по итогам работы;</w:t>
      </w:r>
    </w:p>
    <w:p w:rsidR="00CB6CA9" w:rsidRPr="006414BD" w:rsidRDefault="00CB6CA9" w:rsidP="000D4768">
      <w:pPr>
        <w:numPr>
          <w:ilvl w:val="0"/>
          <w:numId w:val="31"/>
        </w:numPr>
        <w:spacing w:after="0" w:line="240" w:lineRule="auto"/>
        <w:jc w:val="both"/>
        <w:rPr>
          <w:rFonts w:ascii="Times New Roman" w:hAnsi="Times New Roman"/>
          <w:sz w:val="24"/>
          <w:szCs w:val="24"/>
        </w:rPr>
      </w:pPr>
      <w:r w:rsidRPr="006414BD">
        <w:rPr>
          <w:rFonts w:ascii="Times New Roman" w:hAnsi="Times New Roman"/>
          <w:sz w:val="24"/>
          <w:szCs w:val="24"/>
        </w:rPr>
        <w:t>за своевременное, качественное выполнение трудовых обязанностей;</w:t>
      </w:r>
    </w:p>
    <w:p w:rsidR="00CB6CA9" w:rsidRPr="006414BD" w:rsidRDefault="00CB6CA9" w:rsidP="000D4768">
      <w:pPr>
        <w:numPr>
          <w:ilvl w:val="0"/>
          <w:numId w:val="31"/>
        </w:numPr>
        <w:spacing w:after="0" w:line="240" w:lineRule="auto"/>
        <w:jc w:val="both"/>
        <w:rPr>
          <w:rFonts w:ascii="Times New Roman" w:hAnsi="Times New Roman"/>
          <w:sz w:val="24"/>
          <w:szCs w:val="24"/>
        </w:rPr>
      </w:pPr>
      <w:r w:rsidRPr="006414BD">
        <w:rPr>
          <w:rFonts w:ascii="Times New Roman" w:hAnsi="Times New Roman"/>
          <w:sz w:val="24"/>
          <w:szCs w:val="24"/>
        </w:rPr>
        <w:t>за качественное и оперативное выполнение важных заданий, поручений;</w:t>
      </w:r>
    </w:p>
    <w:p w:rsidR="00CB6CA9" w:rsidRPr="006414BD" w:rsidRDefault="00CB6CA9" w:rsidP="000D4768">
      <w:pPr>
        <w:numPr>
          <w:ilvl w:val="0"/>
          <w:numId w:val="31"/>
        </w:numPr>
        <w:spacing w:after="0" w:line="240" w:lineRule="auto"/>
        <w:jc w:val="both"/>
        <w:rPr>
          <w:rFonts w:ascii="Times New Roman" w:hAnsi="Times New Roman"/>
          <w:sz w:val="24"/>
          <w:szCs w:val="24"/>
        </w:rPr>
      </w:pPr>
      <w:r w:rsidRPr="006414BD">
        <w:rPr>
          <w:rFonts w:ascii="Times New Roman" w:hAnsi="Times New Roman"/>
          <w:sz w:val="24"/>
          <w:szCs w:val="24"/>
        </w:rPr>
        <w:t>за достижение определенных финансово-экономических результатов и др.</w:t>
      </w:r>
    </w:p>
    <w:p w:rsidR="00CB6CA9" w:rsidRPr="006414BD" w:rsidRDefault="00CB6CA9" w:rsidP="000D4768">
      <w:pPr>
        <w:numPr>
          <w:ilvl w:val="0"/>
          <w:numId w:val="31"/>
        </w:numPr>
        <w:spacing w:after="0" w:line="240" w:lineRule="auto"/>
        <w:jc w:val="both"/>
        <w:rPr>
          <w:rFonts w:ascii="Times New Roman" w:hAnsi="Times New Roman"/>
          <w:sz w:val="24"/>
          <w:szCs w:val="24"/>
        </w:rPr>
      </w:pPr>
      <w:r w:rsidRPr="006414BD">
        <w:rPr>
          <w:rFonts w:ascii="Times New Roman" w:hAnsi="Times New Roman"/>
          <w:sz w:val="24"/>
          <w:szCs w:val="24"/>
        </w:rPr>
        <w:t>за успешное и добросовестное исполнение своих должностных обязанностей.</w:t>
      </w:r>
    </w:p>
    <w:p w:rsidR="00CB6CA9" w:rsidRPr="006414BD" w:rsidRDefault="008C111F" w:rsidP="008C111F">
      <w:pPr>
        <w:spacing w:after="0" w:line="240" w:lineRule="auto"/>
        <w:ind w:hanging="567"/>
        <w:jc w:val="both"/>
        <w:rPr>
          <w:rFonts w:ascii="Times New Roman" w:hAnsi="Times New Roman"/>
          <w:sz w:val="24"/>
          <w:szCs w:val="24"/>
        </w:rPr>
      </w:pPr>
      <w:r w:rsidRPr="008C111F">
        <w:rPr>
          <w:rFonts w:ascii="Times New Roman" w:hAnsi="Times New Roman"/>
          <w:b/>
          <w:sz w:val="24"/>
          <w:szCs w:val="24"/>
        </w:rPr>
        <w:t>5.4.</w:t>
      </w:r>
      <w:r>
        <w:rPr>
          <w:rFonts w:ascii="Times New Roman" w:hAnsi="Times New Roman"/>
          <w:sz w:val="24"/>
          <w:szCs w:val="24"/>
        </w:rPr>
        <w:t xml:space="preserve">   </w:t>
      </w:r>
      <w:r w:rsidR="00CB6CA9" w:rsidRPr="006414BD">
        <w:rPr>
          <w:rFonts w:ascii="Times New Roman" w:hAnsi="Times New Roman"/>
          <w:sz w:val="24"/>
          <w:szCs w:val="24"/>
        </w:rPr>
        <w:t>Труд работников оценивается по следующим критериям:</w:t>
      </w:r>
    </w:p>
    <w:p w:rsidR="00CB6CA9" w:rsidRPr="006414BD" w:rsidRDefault="00CB6CA9" w:rsidP="000D4768">
      <w:pPr>
        <w:numPr>
          <w:ilvl w:val="0"/>
          <w:numId w:val="32"/>
        </w:numPr>
        <w:spacing w:after="0" w:line="240" w:lineRule="auto"/>
        <w:jc w:val="both"/>
        <w:rPr>
          <w:rFonts w:ascii="Times New Roman" w:hAnsi="Times New Roman"/>
          <w:sz w:val="24"/>
          <w:szCs w:val="24"/>
        </w:rPr>
      </w:pPr>
      <w:r w:rsidRPr="006414BD">
        <w:rPr>
          <w:rFonts w:ascii="Times New Roman" w:hAnsi="Times New Roman"/>
          <w:sz w:val="24"/>
          <w:szCs w:val="24"/>
        </w:rPr>
        <w:t>объем выполненных работ;</w:t>
      </w:r>
    </w:p>
    <w:p w:rsidR="00CB6CA9" w:rsidRPr="006414BD" w:rsidRDefault="00CB6CA9" w:rsidP="000D4768">
      <w:pPr>
        <w:numPr>
          <w:ilvl w:val="0"/>
          <w:numId w:val="32"/>
        </w:numPr>
        <w:spacing w:after="0" w:line="240" w:lineRule="auto"/>
        <w:jc w:val="both"/>
        <w:rPr>
          <w:rFonts w:ascii="Times New Roman" w:hAnsi="Times New Roman"/>
          <w:sz w:val="24"/>
          <w:szCs w:val="24"/>
        </w:rPr>
      </w:pPr>
      <w:r w:rsidRPr="006414BD">
        <w:rPr>
          <w:rFonts w:ascii="Times New Roman" w:hAnsi="Times New Roman"/>
          <w:sz w:val="24"/>
          <w:szCs w:val="24"/>
        </w:rPr>
        <w:t>качество работы;</w:t>
      </w:r>
    </w:p>
    <w:p w:rsidR="00CB6CA9" w:rsidRPr="006414BD" w:rsidRDefault="00CB6CA9" w:rsidP="000D4768">
      <w:pPr>
        <w:numPr>
          <w:ilvl w:val="0"/>
          <w:numId w:val="32"/>
        </w:numPr>
        <w:spacing w:after="0" w:line="240" w:lineRule="auto"/>
        <w:jc w:val="both"/>
        <w:rPr>
          <w:rFonts w:ascii="Times New Roman" w:hAnsi="Times New Roman"/>
          <w:sz w:val="24"/>
          <w:szCs w:val="24"/>
        </w:rPr>
      </w:pPr>
      <w:r w:rsidRPr="006414BD">
        <w:rPr>
          <w:rFonts w:ascii="Times New Roman" w:hAnsi="Times New Roman"/>
          <w:sz w:val="24"/>
          <w:szCs w:val="24"/>
        </w:rPr>
        <w:t>исполнительская дисциплина;</w:t>
      </w:r>
    </w:p>
    <w:p w:rsidR="00CB6CA9" w:rsidRPr="006414BD" w:rsidRDefault="00CB6CA9" w:rsidP="000D4768">
      <w:pPr>
        <w:numPr>
          <w:ilvl w:val="0"/>
          <w:numId w:val="32"/>
        </w:numPr>
        <w:spacing w:after="0" w:line="240" w:lineRule="auto"/>
        <w:jc w:val="both"/>
        <w:rPr>
          <w:rFonts w:ascii="Times New Roman" w:hAnsi="Times New Roman"/>
          <w:sz w:val="24"/>
          <w:szCs w:val="24"/>
        </w:rPr>
      </w:pPr>
      <w:r w:rsidRPr="006414BD">
        <w:rPr>
          <w:rFonts w:ascii="Times New Roman" w:hAnsi="Times New Roman"/>
          <w:sz w:val="24"/>
          <w:szCs w:val="24"/>
        </w:rPr>
        <w:t>трудовая дисциплина.</w:t>
      </w:r>
    </w:p>
    <w:p w:rsidR="008C111F" w:rsidRDefault="008C111F" w:rsidP="008C111F">
      <w:pPr>
        <w:spacing w:after="0" w:line="240" w:lineRule="auto"/>
        <w:ind w:hanging="567"/>
        <w:jc w:val="both"/>
        <w:rPr>
          <w:rFonts w:ascii="Times New Roman" w:hAnsi="Times New Roman"/>
          <w:sz w:val="24"/>
          <w:szCs w:val="24"/>
        </w:rPr>
      </w:pPr>
      <w:r w:rsidRPr="008C111F">
        <w:rPr>
          <w:rFonts w:ascii="Times New Roman" w:hAnsi="Times New Roman"/>
          <w:b/>
          <w:sz w:val="24"/>
          <w:szCs w:val="24"/>
        </w:rPr>
        <w:t>5.5.</w:t>
      </w:r>
      <w:r>
        <w:rPr>
          <w:rFonts w:ascii="Times New Roman" w:hAnsi="Times New Roman"/>
          <w:sz w:val="24"/>
          <w:szCs w:val="24"/>
        </w:rPr>
        <w:t xml:space="preserve"> </w:t>
      </w:r>
      <w:r w:rsidR="00CB6CA9" w:rsidRPr="006414BD">
        <w:rPr>
          <w:rFonts w:ascii="Times New Roman" w:hAnsi="Times New Roman"/>
          <w:sz w:val="24"/>
          <w:szCs w:val="24"/>
        </w:rPr>
        <w:t>Если все критерии настоящего Положения выполнены работником, при наличии в Учреждении денежных средств</w:t>
      </w:r>
      <w:r w:rsidR="000D4768">
        <w:rPr>
          <w:rFonts w:ascii="Times New Roman" w:hAnsi="Times New Roman"/>
          <w:sz w:val="24"/>
          <w:szCs w:val="24"/>
        </w:rPr>
        <w:t>,</w:t>
      </w:r>
      <w:r w:rsidR="00CB6CA9" w:rsidRPr="006414BD">
        <w:rPr>
          <w:rFonts w:ascii="Times New Roman" w:hAnsi="Times New Roman"/>
          <w:sz w:val="24"/>
          <w:szCs w:val="24"/>
        </w:rPr>
        <w:t xml:space="preserve"> премия начисляется в размере до 100%.</w:t>
      </w:r>
    </w:p>
    <w:p w:rsidR="00CB6CA9" w:rsidRPr="006414BD" w:rsidRDefault="008C111F" w:rsidP="008C111F">
      <w:pPr>
        <w:spacing w:after="0" w:line="240" w:lineRule="auto"/>
        <w:ind w:hanging="567"/>
        <w:jc w:val="both"/>
        <w:rPr>
          <w:rFonts w:ascii="Times New Roman" w:hAnsi="Times New Roman"/>
          <w:sz w:val="24"/>
          <w:szCs w:val="24"/>
        </w:rPr>
      </w:pPr>
      <w:r w:rsidRPr="008C111F">
        <w:rPr>
          <w:rFonts w:ascii="Times New Roman" w:hAnsi="Times New Roman"/>
          <w:b/>
          <w:sz w:val="24"/>
          <w:szCs w:val="24"/>
        </w:rPr>
        <w:lastRenderedPageBreak/>
        <w:t>5.6.</w:t>
      </w:r>
      <w:r>
        <w:rPr>
          <w:rFonts w:ascii="Times New Roman" w:hAnsi="Times New Roman"/>
          <w:sz w:val="24"/>
          <w:szCs w:val="24"/>
        </w:rPr>
        <w:t xml:space="preserve">  </w:t>
      </w:r>
      <w:r w:rsidR="00CB6CA9" w:rsidRPr="006414BD">
        <w:rPr>
          <w:rFonts w:ascii="Times New Roman" w:hAnsi="Times New Roman"/>
          <w:sz w:val="24"/>
          <w:szCs w:val="24"/>
        </w:rPr>
        <w:t xml:space="preserve">При невыполнении работником хотя бы одного из критериев, указанных в настоящем Положении, вне зависимости от применения к работнику мер дисциплинарного взыскания, ежемесячная премия </w:t>
      </w:r>
      <w:r w:rsidR="00CB6CA9" w:rsidRPr="008C111F">
        <w:rPr>
          <w:rFonts w:ascii="Times New Roman" w:hAnsi="Times New Roman"/>
          <w:b/>
          <w:sz w:val="24"/>
          <w:szCs w:val="24"/>
        </w:rPr>
        <w:t>не выплачивается</w:t>
      </w:r>
      <w:r w:rsidR="00CB6CA9" w:rsidRPr="006414BD">
        <w:rPr>
          <w:rFonts w:ascii="Times New Roman" w:hAnsi="Times New Roman"/>
          <w:sz w:val="24"/>
          <w:szCs w:val="24"/>
        </w:rPr>
        <w:t xml:space="preserve"> (или выплачивается в меньшем размере), при этом с работника должны быть взяты письменные объяснения по факту неисполнения (ненадлежащего исполнения) своих обязанностей. Отказ работника дать письменные объяснения не является основанием для сохранения премии в максимальном размере.</w:t>
      </w:r>
    </w:p>
    <w:p w:rsidR="00CB6CA9" w:rsidRPr="006414BD" w:rsidRDefault="00CB6CA9" w:rsidP="0022712C">
      <w:pPr>
        <w:spacing w:after="0" w:line="240" w:lineRule="auto"/>
        <w:ind w:firstLine="567"/>
        <w:jc w:val="both"/>
        <w:rPr>
          <w:rFonts w:ascii="Times New Roman" w:hAnsi="Times New Roman"/>
          <w:sz w:val="24"/>
          <w:szCs w:val="24"/>
        </w:rPr>
      </w:pPr>
      <w:r w:rsidRPr="006414BD">
        <w:rPr>
          <w:rFonts w:ascii="Times New Roman" w:hAnsi="Times New Roman"/>
          <w:sz w:val="24"/>
          <w:szCs w:val="24"/>
        </w:rPr>
        <w:t>При наличии дисциплинарного взыскания в отчетном месяце ежемесячная премия не выплачивается.</w:t>
      </w:r>
    </w:p>
    <w:p w:rsidR="00CB6CA9" w:rsidRPr="006414BD" w:rsidRDefault="00CB6CA9" w:rsidP="0022712C">
      <w:pPr>
        <w:spacing w:after="0" w:line="240" w:lineRule="auto"/>
        <w:ind w:firstLine="567"/>
        <w:jc w:val="both"/>
        <w:rPr>
          <w:rFonts w:ascii="Times New Roman" w:hAnsi="Times New Roman"/>
          <w:sz w:val="24"/>
          <w:szCs w:val="24"/>
        </w:rPr>
      </w:pPr>
      <w:r w:rsidRPr="006414BD">
        <w:rPr>
          <w:rFonts w:ascii="Times New Roman" w:hAnsi="Times New Roman"/>
          <w:sz w:val="24"/>
          <w:szCs w:val="24"/>
        </w:rPr>
        <w:t>Вне зависимости от применения к работнику мер дисциплинарного взыскания премия не выплачивается при установлении факта грубого нарушения трудовой дисциплины, в том числе:</w:t>
      </w:r>
    </w:p>
    <w:p w:rsidR="00CB6CA9" w:rsidRPr="006414BD" w:rsidRDefault="00CB6CA9" w:rsidP="0022712C">
      <w:pPr>
        <w:spacing w:after="0" w:line="240" w:lineRule="auto"/>
        <w:ind w:firstLine="567"/>
        <w:jc w:val="both"/>
        <w:rPr>
          <w:rFonts w:ascii="Times New Roman" w:hAnsi="Times New Roman"/>
          <w:sz w:val="24"/>
          <w:szCs w:val="24"/>
        </w:rPr>
      </w:pPr>
      <w:r w:rsidRPr="006414BD">
        <w:rPr>
          <w:rFonts w:ascii="Times New Roman" w:hAnsi="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CB6CA9" w:rsidRPr="006414BD" w:rsidRDefault="00CB6CA9" w:rsidP="0022712C">
      <w:pPr>
        <w:spacing w:after="0" w:line="240" w:lineRule="auto"/>
        <w:ind w:firstLine="567"/>
        <w:jc w:val="both"/>
        <w:rPr>
          <w:rFonts w:ascii="Times New Roman" w:hAnsi="Times New Roman"/>
          <w:sz w:val="24"/>
          <w:szCs w:val="24"/>
        </w:rPr>
      </w:pPr>
      <w:r w:rsidRPr="006414BD">
        <w:rPr>
          <w:rFonts w:ascii="Times New Roman" w:hAnsi="Times New Roman"/>
          <w:sz w:val="24"/>
          <w:szCs w:val="24"/>
        </w:rPr>
        <w:t>б) появления работника на работе (на своем рабочем месте либо на территории организации-работодателя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CB6CA9" w:rsidRPr="006414BD" w:rsidRDefault="00CB6CA9" w:rsidP="0022712C">
      <w:pPr>
        <w:spacing w:after="0" w:line="240" w:lineRule="auto"/>
        <w:ind w:firstLine="567"/>
        <w:jc w:val="both"/>
        <w:rPr>
          <w:rFonts w:ascii="Times New Roman" w:hAnsi="Times New Roman"/>
          <w:sz w:val="24"/>
          <w:szCs w:val="24"/>
        </w:rPr>
      </w:pPr>
      <w:r w:rsidRPr="006414BD">
        <w:rPr>
          <w:rFonts w:ascii="Times New Roman" w:hAnsi="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B6CA9" w:rsidRPr="006414BD" w:rsidRDefault="00CB6CA9" w:rsidP="0022712C">
      <w:pPr>
        <w:spacing w:after="0" w:line="240" w:lineRule="auto"/>
        <w:ind w:firstLine="567"/>
        <w:jc w:val="both"/>
        <w:rPr>
          <w:rFonts w:ascii="Times New Roman" w:hAnsi="Times New Roman"/>
          <w:sz w:val="24"/>
          <w:szCs w:val="24"/>
        </w:rPr>
      </w:pPr>
      <w:r w:rsidRPr="006414BD">
        <w:rPr>
          <w:rFonts w:ascii="Times New Roman" w:hAnsi="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B6CA9" w:rsidRPr="006414BD" w:rsidRDefault="00CB6CA9" w:rsidP="0022712C">
      <w:pPr>
        <w:spacing w:after="0" w:line="240" w:lineRule="auto"/>
        <w:ind w:firstLine="567"/>
        <w:jc w:val="both"/>
        <w:rPr>
          <w:rFonts w:ascii="Times New Roman" w:hAnsi="Times New Roman"/>
          <w:sz w:val="24"/>
          <w:szCs w:val="24"/>
        </w:rPr>
      </w:pPr>
      <w:proofErr w:type="spellStart"/>
      <w:r w:rsidRPr="006414BD">
        <w:rPr>
          <w:rFonts w:ascii="Times New Roman" w:hAnsi="Times New Roman"/>
          <w:sz w:val="24"/>
          <w:szCs w:val="24"/>
        </w:rPr>
        <w:t>д</w:t>
      </w:r>
      <w:proofErr w:type="spellEnd"/>
      <w:r w:rsidRPr="006414BD">
        <w:rPr>
          <w:rFonts w:ascii="Times New Roman" w:hAnsi="Times New Roman"/>
          <w:sz w:val="24"/>
          <w:szCs w:val="24"/>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CB6CA9" w:rsidRPr="006414BD" w:rsidRDefault="00CB6CA9" w:rsidP="0022712C">
      <w:pPr>
        <w:spacing w:after="0" w:line="240" w:lineRule="auto"/>
        <w:ind w:firstLine="567"/>
        <w:jc w:val="both"/>
        <w:rPr>
          <w:rFonts w:ascii="Times New Roman" w:hAnsi="Times New Roman"/>
          <w:sz w:val="24"/>
          <w:szCs w:val="24"/>
        </w:rPr>
      </w:pPr>
      <w:r w:rsidRPr="006414BD">
        <w:rPr>
          <w:rFonts w:ascii="Times New Roman" w:hAnsi="Times New Roman"/>
          <w:sz w:val="24"/>
          <w:szCs w:val="24"/>
        </w:rPr>
        <w:t>Условия начисления годового премиального вознаграждения (ГПВ).</w:t>
      </w:r>
    </w:p>
    <w:p w:rsidR="00CB6CA9" w:rsidRPr="006414BD" w:rsidRDefault="00CB6CA9" w:rsidP="0022712C">
      <w:pPr>
        <w:spacing w:after="0" w:line="240" w:lineRule="auto"/>
        <w:ind w:firstLine="567"/>
        <w:jc w:val="both"/>
        <w:rPr>
          <w:rFonts w:ascii="Times New Roman" w:hAnsi="Times New Roman"/>
          <w:sz w:val="24"/>
          <w:szCs w:val="24"/>
        </w:rPr>
      </w:pPr>
      <w:r w:rsidRPr="006414BD">
        <w:rPr>
          <w:rFonts w:ascii="Times New Roman" w:hAnsi="Times New Roman"/>
          <w:sz w:val="24"/>
          <w:szCs w:val="24"/>
        </w:rPr>
        <w:t>Право на получение ГПВ имеют основные работники, находящиеся в штате Учреждения, в том числе принятые на работу на условиях внутреннего совместительства.</w:t>
      </w:r>
    </w:p>
    <w:p w:rsidR="00CB6CA9" w:rsidRPr="006414BD" w:rsidRDefault="00CB6CA9" w:rsidP="0022712C">
      <w:pPr>
        <w:spacing w:after="0" w:line="240" w:lineRule="auto"/>
        <w:ind w:firstLine="567"/>
        <w:jc w:val="both"/>
        <w:rPr>
          <w:rFonts w:ascii="Times New Roman" w:hAnsi="Times New Roman"/>
          <w:sz w:val="24"/>
          <w:szCs w:val="24"/>
        </w:rPr>
      </w:pPr>
      <w:r w:rsidRPr="006414BD">
        <w:rPr>
          <w:rFonts w:ascii="Times New Roman" w:hAnsi="Times New Roman"/>
          <w:sz w:val="24"/>
          <w:szCs w:val="24"/>
        </w:rPr>
        <w:t>Размер ГПВ устанавливается в твердой денежной сумме и не является обязательной формой оплаты труда для каждого работника.</w:t>
      </w:r>
    </w:p>
    <w:p w:rsidR="00CB6CA9" w:rsidRPr="006414BD" w:rsidRDefault="00CB6CA9" w:rsidP="0022712C">
      <w:pPr>
        <w:spacing w:after="0" w:line="240" w:lineRule="auto"/>
        <w:ind w:firstLine="567"/>
        <w:jc w:val="both"/>
        <w:rPr>
          <w:rFonts w:ascii="Times New Roman" w:hAnsi="Times New Roman"/>
          <w:sz w:val="24"/>
          <w:szCs w:val="24"/>
        </w:rPr>
      </w:pPr>
      <w:r w:rsidRPr="006414BD">
        <w:rPr>
          <w:rFonts w:ascii="Times New Roman" w:hAnsi="Times New Roman"/>
          <w:sz w:val="24"/>
          <w:szCs w:val="24"/>
        </w:rPr>
        <w:t>Размер ГПВ устанавливается исходя из должностных окладов, установленных в соответствии со штатным расписанием на последний день каждого месяца расчетного периода, за который производится выплата вознаграждения.</w:t>
      </w:r>
    </w:p>
    <w:p w:rsidR="00CB6CA9" w:rsidRPr="006414BD" w:rsidRDefault="00CB6CA9" w:rsidP="0022712C">
      <w:pPr>
        <w:spacing w:after="0" w:line="240" w:lineRule="auto"/>
        <w:ind w:firstLine="567"/>
        <w:jc w:val="both"/>
        <w:rPr>
          <w:rFonts w:ascii="Times New Roman" w:hAnsi="Times New Roman"/>
          <w:sz w:val="24"/>
          <w:szCs w:val="24"/>
        </w:rPr>
      </w:pPr>
      <w:r w:rsidRPr="006414BD">
        <w:rPr>
          <w:rFonts w:ascii="Times New Roman" w:hAnsi="Times New Roman"/>
          <w:sz w:val="24"/>
          <w:szCs w:val="24"/>
        </w:rPr>
        <w:t>Размер ГПВ устанавливается работникам Учреждения в зависимости от типа подразделения (должности), уровня занимаемой должности, личного вклада работника в осуществление уставных задач Учреждения, а также индивидуальных производственных показателей работника.</w:t>
      </w:r>
    </w:p>
    <w:p w:rsidR="00CB6CA9" w:rsidRPr="006414BD" w:rsidRDefault="00CB6CA9" w:rsidP="0022712C">
      <w:pPr>
        <w:spacing w:after="0" w:line="240" w:lineRule="auto"/>
        <w:ind w:firstLine="567"/>
        <w:jc w:val="both"/>
        <w:rPr>
          <w:rFonts w:ascii="Times New Roman" w:hAnsi="Times New Roman"/>
          <w:sz w:val="24"/>
          <w:szCs w:val="24"/>
        </w:rPr>
      </w:pPr>
      <w:r w:rsidRPr="006414BD">
        <w:rPr>
          <w:rFonts w:ascii="Times New Roman" w:hAnsi="Times New Roman"/>
          <w:sz w:val="24"/>
          <w:szCs w:val="24"/>
        </w:rPr>
        <w:t>ГПВ выплачивается работникам, проработавшим в Учреждении не менее 6 (шести) месяцев и состоящим в штате Учреждения на момент выплаты ГПВ, если иное не установлено данным Положением или локальными нормативными актами Учреждения.</w:t>
      </w:r>
    </w:p>
    <w:p w:rsidR="00CB6CA9" w:rsidRPr="006414BD" w:rsidRDefault="00CB6CA9" w:rsidP="0022712C">
      <w:pPr>
        <w:spacing w:after="0" w:line="240" w:lineRule="auto"/>
        <w:ind w:firstLine="567"/>
        <w:jc w:val="both"/>
        <w:rPr>
          <w:rFonts w:ascii="Times New Roman" w:hAnsi="Times New Roman"/>
          <w:sz w:val="24"/>
          <w:szCs w:val="24"/>
        </w:rPr>
      </w:pPr>
      <w:r w:rsidRPr="006414BD">
        <w:rPr>
          <w:rFonts w:ascii="Times New Roman" w:hAnsi="Times New Roman"/>
          <w:sz w:val="24"/>
          <w:szCs w:val="24"/>
        </w:rPr>
        <w:t>Работникам, проработавшим в Учреждении неполный календарный год (шесть и более месяцев), ГПВ выплачивается пропорционально отработанному в году времени. В исключительных случаях по решению директора Учреждения или уполномоченного им лица премия может быть начислена работнику, проработавшему в Учреждении менее шести месяцев.</w:t>
      </w:r>
    </w:p>
    <w:p w:rsidR="00CB6CA9" w:rsidRPr="006414BD" w:rsidRDefault="00CB6CA9" w:rsidP="0022712C">
      <w:pPr>
        <w:spacing w:after="0" w:line="240" w:lineRule="auto"/>
        <w:ind w:firstLine="567"/>
        <w:jc w:val="both"/>
        <w:rPr>
          <w:rFonts w:ascii="Times New Roman" w:hAnsi="Times New Roman"/>
          <w:sz w:val="24"/>
          <w:szCs w:val="24"/>
        </w:rPr>
      </w:pPr>
      <w:r w:rsidRPr="006414BD">
        <w:rPr>
          <w:rFonts w:ascii="Times New Roman" w:hAnsi="Times New Roman"/>
          <w:sz w:val="24"/>
          <w:szCs w:val="24"/>
        </w:rPr>
        <w:lastRenderedPageBreak/>
        <w:t>Работникам, принятым на работу на условиях внутреннего совместительства, а также работающим неполное время (день, неделя), размер ГПВ устанавливается исходя из окладов (ставок), исчисленных пропорционально отработанному рабочему времени, за которое выплачивается годовое премиальное вознаграждение.</w:t>
      </w:r>
    </w:p>
    <w:p w:rsidR="00CB6CA9" w:rsidRPr="006414BD" w:rsidRDefault="00CB6CA9" w:rsidP="0022712C">
      <w:pPr>
        <w:spacing w:after="0" w:line="240" w:lineRule="auto"/>
        <w:ind w:firstLine="567"/>
        <w:jc w:val="both"/>
        <w:rPr>
          <w:rFonts w:ascii="Times New Roman" w:hAnsi="Times New Roman"/>
          <w:sz w:val="24"/>
          <w:szCs w:val="24"/>
        </w:rPr>
      </w:pPr>
      <w:r w:rsidRPr="006414BD">
        <w:rPr>
          <w:rFonts w:ascii="Times New Roman" w:hAnsi="Times New Roman"/>
          <w:sz w:val="24"/>
          <w:szCs w:val="24"/>
        </w:rPr>
        <w:t>Из периода исчисления ГПВ исключается:</w:t>
      </w:r>
    </w:p>
    <w:p w:rsidR="00CB6CA9" w:rsidRPr="006414BD" w:rsidRDefault="00CB6CA9" w:rsidP="000D4768">
      <w:pPr>
        <w:numPr>
          <w:ilvl w:val="0"/>
          <w:numId w:val="33"/>
        </w:numPr>
        <w:spacing w:after="0" w:line="240" w:lineRule="auto"/>
        <w:jc w:val="both"/>
        <w:rPr>
          <w:rFonts w:ascii="Times New Roman" w:hAnsi="Times New Roman"/>
          <w:sz w:val="24"/>
          <w:szCs w:val="24"/>
        </w:rPr>
      </w:pPr>
      <w:r w:rsidRPr="006414BD">
        <w:rPr>
          <w:rFonts w:ascii="Times New Roman" w:hAnsi="Times New Roman"/>
          <w:sz w:val="24"/>
          <w:szCs w:val="24"/>
        </w:rPr>
        <w:t>весь период временной нетрудоспособности работника, если он суммарно составляет более 30 календарных дней в течение календарного года;</w:t>
      </w:r>
    </w:p>
    <w:p w:rsidR="00CB6CA9" w:rsidRPr="006414BD" w:rsidRDefault="00CB6CA9" w:rsidP="000D4768">
      <w:pPr>
        <w:numPr>
          <w:ilvl w:val="0"/>
          <w:numId w:val="33"/>
        </w:numPr>
        <w:spacing w:after="0" w:line="240" w:lineRule="auto"/>
        <w:jc w:val="both"/>
        <w:rPr>
          <w:rFonts w:ascii="Times New Roman" w:hAnsi="Times New Roman"/>
          <w:sz w:val="24"/>
          <w:szCs w:val="24"/>
        </w:rPr>
      </w:pPr>
      <w:r w:rsidRPr="006414BD">
        <w:rPr>
          <w:rFonts w:ascii="Times New Roman" w:hAnsi="Times New Roman"/>
          <w:sz w:val="24"/>
          <w:szCs w:val="24"/>
        </w:rPr>
        <w:t>все периоды отпуска без сохранения заработной платы, если он суммарно составляет более 14 календарных дней в течение календарного года;</w:t>
      </w:r>
    </w:p>
    <w:p w:rsidR="00CB6CA9" w:rsidRPr="006414BD" w:rsidRDefault="00885B27" w:rsidP="000D4768">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г</w:t>
      </w:r>
      <w:r w:rsidR="00CB6CA9" w:rsidRPr="006414BD">
        <w:rPr>
          <w:rFonts w:ascii="Times New Roman" w:hAnsi="Times New Roman"/>
          <w:sz w:val="24"/>
          <w:szCs w:val="24"/>
        </w:rPr>
        <w:t xml:space="preserve">одовое премиальное </w:t>
      </w:r>
      <w:r>
        <w:rPr>
          <w:rFonts w:ascii="Times New Roman" w:hAnsi="Times New Roman"/>
          <w:sz w:val="24"/>
          <w:szCs w:val="24"/>
        </w:rPr>
        <w:t>вознаграждение не выплачивается;</w:t>
      </w:r>
    </w:p>
    <w:p w:rsidR="00CB6CA9" w:rsidRPr="006414BD" w:rsidRDefault="00CB6CA9" w:rsidP="000D4768">
      <w:pPr>
        <w:numPr>
          <w:ilvl w:val="0"/>
          <w:numId w:val="33"/>
        </w:numPr>
        <w:spacing w:after="0" w:line="240" w:lineRule="auto"/>
        <w:jc w:val="both"/>
        <w:rPr>
          <w:rFonts w:ascii="Times New Roman" w:hAnsi="Times New Roman"/>
          <w:sz w:val="24"/>
          <w:szCs w:val="24"/>
        </w:rPr>
      </w:pPr>
      <w:r w:rsidRPr="006414BD">
        <w:rPr>
          <w:rFonts w:ascii="Times New Roman" w:hAnsi="Times New Roman"/>
          <w:sz w:val="24"/>
          <w:szCs w:val="24"/>
        </w:rPr>
        <w:t>работникам, принятым на работу сроком до одного года;</w:t>
      </w:r>
    </w:p>
    <w:p w:rsidR="00CB6CA9" w:rsidRPr="006414BD" w:rsidRDefault="00CB6CA9" w:rsidP="000D4768">
      <w:pPr>
        <w:numPr>
          <w:ilvl w:val="0"/>
          <w:numId w:val="33"/>
        </w:numPr>
        <w:spacing w:after="0" w:line="240" w:lineRule="auto"/>
        <w:jc w:val="both"/>
        <w:rPr>
          <w:rFonts w:ascii="Times New Roman" w:hAnsi="Times New Roman"/>
          <w:sz w:val="24"/>
          <w:szCs w:val="24"/>
        </w:rPr>
      </w:pPr>
      <w:r w:rsidRPr="006414BD">
        <w:rPr>
          <w:rFonts w:ascii="Times New Roman" w:hAnsi="Times New Roman"/>
          <w:sz w:val="24"/>
          <w:szCs w:val="24"/>
        </w:rPr>
        <w:t>работникам, имеющим дисциплинарн</w:t>
      </w:r>
      <w:r w:rsidR="0028739C" w:rsidRPr="006414BD">
        <w:rPr>
          <w:rFonts w:ascii="Times New Roman" w:hAnsi="Times New Roman"/>
          <w:sz w:val="24"/>
          <w:szCs w:val="24"/>
        </w:rPr>
        <w:t>ое</w:t>
      </w:r>
      <w:r w:rsidRPr="006414BD">
        <w:rPr>
          <w:rFonts w:ascii="Times New Roman" w:hAnsi="Times New Roman"/>
          <w:sz w:val="24"/>
          <w:szCs w:val="24"/>
        </w:rPr>
        <w:t xml:space="preserve"> взыскани</w:t>
      </w:r>
      <w:r w:rsidR="0028739C" w:rsidRPr="006414BD">
        <w:rPr>
          <w:rFonts w:ascii="Times New Roman" w:hAnsi="Times New Roman"/>
          <w:sz w:val="24"/>
          <w:szCs w:val="24"/>
        </w:rPr>
        <w:t>е</w:t>
      </w:r>
      <w:r w:rsidRPr="006414BD">
        <w:rPr>
          <w:rFonts w:ascii="Times New Roman" w:hAnsi="Times New Roman"/>
          <w:sz w:val="24"/>
          <w:szCs w:val="24"/>
        </w:rPr>
        <w:t xml:space="preserve"> в отчетном году;</w:t>
      </w:r>
    </w:p>
    <w:p w:rsidR="00CB6CA9" w:rsidRPr="006414BD" w:rsidRDefault="00CB6CA9" w:rsidP="000D4768">
      <w:pPr>
        <w:numPr>
          <w:ilvl w:val="0"/>
          <w:numId w:val="33"/>
        </w:numPr>
        <w:spacing w:after="0" w:line="240" w:lineRule="auto"/>
        <w:jc w:val="both"/>
        <w:rPr>
          <w:rFonts w:ascii="Times New Roman" w:hAnsi="Times New Roman"/>
          <w:sz w:val="24"/>
          <w:szCs w:val="24"/>
        </w:rPr>
      </w:pPr>
      <w:r w:rsidRPr="006414BD">
        <w:rPr>
          <w:rFonts w:ascii="Times New Roman" w:hAnsi="Times New Roman"/>
          <w:sz w:val="24"/>
          <w:szCs w:val="24"/>
        </w:rPr>
        <w:t>работникам, допустившим в течение года грубое нарушение трудовой дисциплины, предусмотренное ТК РФ, вне зависимости от применения к ним мер дисциплинарного взыскания.</w:t>
      </w:r>
    </w:p>
    <w:p w:rsidR="00CB6CA9" w:rsidRDefault="00CB6CA9" w:rsidP="0022712C">
      <w:pPr>
        <w:spacing w:after="0" w:line="240" w:lineRule="auto"/>
        <w:ind w:firstLine="567"/>
        <w:jc w:val="both"/>
        <w:rPr>
          <w:rFonts w:ascii="Times New Roman" w:hAnsi="Times New Roman"/>
          <w:sz w:val="24"/>
          <w:szCs w:val="24"/>
        </w:rPr>
      </w:pPr>
      <w:r w:rsidRPr="006414BD">
        <w:rPr>
          <w:rFonts w:ascii="Times New Roman" w:hAnsi="Times New Roman"/>
          <w:sz w:val="24"/>
          <w:szCs w:val="24"/>
        </w:rPr>
        <w:t>Основанием для начисления и выплаты ГПВ является приказ директора Учреждения или уполномоченного им лица.</w:t>
      </w:r>
    </w:p>
    <w:p w:rsidR="003517E0" w:rsidRPr="006414BD" w:rsidRDefault="003517E0" w:rsidP="0022712C">
      <w:pPr>
        <w:spacing w:after="0" w:line="240" w:lineRule="auto"/>
        <w:ind w:firstLine="567"/>
        <w:jc w:val="both"/>
        <w:rPr>
          <w:rFonts w:ascii="Times New Roman" w:hAnsi="Times New Roman"/>
          <w:sz w:val="24"/>
          <w:szCs w:val="24"/>
        </w:rPr>
      </w:pPr>
    </w:p>
    <w:p w:rsidR="00CB6CA9" w:rsidRPr="003517E0" w:rsidRDefault="00CB6CA9" w:rsidP="003517E0">
      <w:pPr>
        <w:spacing w:after="0" w:line="240" w:lineRule="auto"/>
        <w:ind w:firstLine="567"/>
        <w:jc w:val="center"/>
        <w:rPr>
          <w:rFonts w:ascii="Times New Roman" w:hAnsi="Times New Roman"/>
          <w:b/>
          <w:sz w:val="24"/>
          <w:szCs w:val="24"/>
        </w:rPr>
      </w:pPr>
      <w:r w:rsidRPr="003517E0">
        <w:rPr>
          <w:rFonts w:ascii="Times New Roman" w:hAnsi="Times New Roman"/>
          <w:b/>
          <w:sz w:val="24"/>
          <w:szCs w:val="24"/>
        </w:rPr>
        <w:t>6. Выплаты работникам социальной поддержки</w:t>
      </w:r>
    </w:p>
    <w:p w:rsidR="000D4768" w:rsidRDefault="00CB6CA9" w:rsidP="00923D20">
      <w:pPr>
        <w:spacing w:after="0" w:line="240" w:lineRule="auto"/>
        <w:ind w:firstLine="567"/>
        <w:jc w:val="center"/>
        <w:rPr>
          <w:rFonts w:ascii="Times New Roman" w:hAnsi="Times New Roman"/>
          <w:b/>
          <w:sz w:val="24"/>
          <w:szCs w:val="24"/>
        </w:rPr>
      </w:pPr>
      <w:r w:rsidRPr="003517E0">
        <w:rPr>
          <w:rFonts w:ascii="Times New Roman" w:hAnsi="Times New Roman"/>
          <w:b/>
          <w:sz w:val="24"/>
          <w:szCs w:val="24"/>
        </w:rPr>
        <w:t>(единовременной материальной помощи)</w:t>
      </w:r>
    </w:p>
    <w:p w:rsidR="00560F13" w:rsidRPr="00560F13" w:rsidRDefault="00560F13" w:rsidP="00923D20">
      <w:pPr>
        <w:spacing w:after="0" w:line="240" w:lineRule="auto"/>
        <w:ind w:firstLine="567"/>
        <w:jc w:val="center"/>
        <w:rPr>
          <w:rFonts w:ascii="Times New Roman" w:hAnsi="Times New Roman"/>
          <w:b/>
          <w:sz w:val="12"/>
          <w:szCs w:val="12"/>
        </w:rPr>
      </w:pPr>
    </w:p>
    <w:p w:rsidR="00CB6CA9" w:rsidRPr="006414BD" w:rsidRDefault="000E5E99" w:rsidP="003517E0">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Основным работникам </w:t>
      </w:r>
      <w:r w:rsidR="00CB6CA9" w:rsidRPr="006414BD">
        <w:rPr>
          <w:rFonts w:ascii="Times New Roman" w:hAnsi="Times New Roman"/>
          <w:sz w:val="24"/>
          <w:szCs w:val="24"/>
        </w:rPr>
        <w:t>Учр</w:t>
      </w:r>
      <w:r>
        <w:rPr>
          <w:rFonts w:ascii="Times New Roman" w:hAnsi="Times New Roman"/>
          <w:sz w:val="24"/>
          <w:szCs w:val="24"/>
        </w:rPr>
        <w:t>еждение</w:t>
      </w:r>
      <w:r w:rsidR="00CB6CA9" w:rsidRPr="006414BD">
        <w:rPr>
          <w:rFonts w:ascii="Times New Roman" w:hAnsi="Times New Roman"/>
          <w:sz w:val="24"/>
          <w:szCs w:val="24"/>
        </w:rPr>
        <w:t xml:space="preserve"> вправе оказывать материальную помощь в следующих случаях:</w:t>
      </w:r>
    </w:p>
    <w:p w:rsidR="00CB6CA9" w:rsidRPr="006414BD" w:rsidRDefault="00CB6CA9" w:rsidP="000D4768">
      <w:pPr>
        <w:numPr>
          <w:ilvl w:val="0"/>
          <w:numId w:val="34"/>
        </w:numPr>
        <w:spacing w:after="0" w:line="240" w:lineRule="auto"/>
        <w:jc w:val="both"/>
        <w:rPr>
          <w:rFonts w:ascii="Times New Roman" w:hAnsi="Times New Roman"/>
          <w:sz w:val="24"/>
          <w:szCs w:val="24"/>
        </w:rPr>
      </w:pPr>
      <w:r w:rsidRPr="006414BD">
        <w:rPr>
          <w:rFonts w:ascii="Times New Roman" w:hAnsi="Times New Roman"/>
          <w:sz w:val="24"/>
          <w:szCs w:val="24"/>
        </w:rPr>
        <w:t>при увольнении, в связи с выходом на пенсию по достижении пенсионного возраста, если непрерывный стаж работы в Учреждении составляет не менее 10 лет - в размере 2-х среднемесячных должностных окладов;</w:t>
      </w:r>
    </w:p>
    <w:p w:rsidR="00CB6CA9" w:rsidRPr="006414BD" w:rsidRDefault="00CB6CA9" w:rsidP="000D4768">
      <w:pPr>
        <w:numPr>
          <w:ilvl w:val="0"/>
          <w:numId w:val="34"/>
        </w:numPr>
        <w:spacing w:after="0" w:line="240" w:lineRule="auto"/>
        <w:jc w:val="both"/>
        <w:rPr>
          <w:rFonts w:ascii="Times New Roman" w:hAnsi="Times New Roman"/>
          <w:sz w:val="24"/>
          <w:szCs w:val="24"/>
        </w:rPr>
      </w:pPr>
      <w:r w:rsidRPr="006414BD">
        <w:rPr>
          <w:rFonts w:ascii="Times New Roman" w:hAnsi="Times New Roman"/>
          <w:sz w:val="24"/>
          <w:szCs w:val="24"/>
        </w:rPr>
        <w:t>в связи со стихийным бедствием или другим чрезвычайным обстоятельством в целях возмещения причиненного работникам Учреждения материального ущерба или вреда их здоровью, а также работникам Учреждения, пострадавшим от террористических актов на территории Российской Федерации - в размере 2-х базовых единиц;</w:t>
      </w:r>
    </w:p>
    <w:p w:rsidR="00CB6CA9" w:rsidRPr="006414BD" w:rsidRDefault="00CB6CA9" w:rsidP="000D4768">
      <w:pPr>
        <w:numPr>
          <w:ilvl w:val="0"/>
          <w:numId w:val="34"/>
        </w:numPr>
        <w:spacing w:after="0" w:line="240" w:lineRule="auto"/>
        <w:jc w:val="both"/>
        <w:rPr>
          <w:rFonts w:ascii="Times New Roman" w:hAnsi="Times New Roman"/>
          <w:sz w:val="24"/>
          <w:szCs w:val="24"/>
        </w:rPr>
      </w:pPr>
      <w:r w:rsidRPr="006414BD">
        <w:rPr>
          <w:rFonts w:ascii="Times New Roman" w:hAnsi="Times New Roman"/>
          <w:sz w:val="24"/>
          <w:szCs w:val="24"/>
        </w:rPr>
        <w:t>членам семьи умершего работника или работнику в связи со смертью близкого родственника (супруги, родители, дети) - в размере до 5-ти базовых единиц;</w:t>
      </w:r>
    </w:p>
    <w:p w:rsidR="00CB6CA9" w:rsidRPr="006414BD" w:rsidRDefault="00CB6CA9" w:rsidP="000D4768">
      <w:pPr>
        <w:numPr>
          <w:ilvl w:val="0"/>
          <w:numId w:val="34"/>
        </w:numPr>
        <w:spacing w:after="0" w:line="240" w:lineRule="auto"/>
        <w:jc w:val="both"/>
        <w:rPr>
          <w:rFonts w:ascii="Times New Roman" w:hAnsi="Times New Roman"/>
          <w:sz w:val="24"/>
          <w:szCs w:val="24"/>
        </w:rPr>
      </w:pPr>
      <w:r w:rsidRPr="006414BD">
        <w:rPr>
          <w:rFonts w:ascii="Times New Roman" w:hAnsi="Times New Roman"/>
          <w:sz w:val="24"/>
          <w:szCs w:val="24"/>
        </w:rPr>
        <w:t xml:space="preserve">в связи с рождением ребенка - в размере до </w:t>
      </w:r>
      <w:r w:rsidR="000D4768">
        <w:rPr>
          <w:rFonts w:ascii="Times New Roman" w:hAnsi="Times New Roman"/>
          <w:sz w:val="24"/>
          <w:szCs w:val="24"/>
        </w:rPr>
        <w:t>3</w:t>
      </w:r>
      <w:r w:rsidRPr="006414BD">
        <w:rPr>
          <w:rFonts w:ascii="Times New Roman" w:hAnsi="Times New Roman"/>
          <w:sz w:val="24"/>
          <w:szCs w:val="24"/>
        </w:rPr>
        <w:t>-х базовых единиц;</w:t>
      </w:r>
    </w:p>
    <w:p w:rsidR="00CB6CA9" w:rsidRPr="006414BD" w:rsidRDefault="00CB6CA9" w:rsidP="000D4768">
      <w:pPr>
        <w:numPr>
          <w:ilvl w:val="0"/>
          <w:numId w:val="34"/>
        </w:numPr>
        <w:spacing w:after="0" w:line="240" w:lineRule="auto"/>
        <w:jc w:val="both"/>
        <w:rPr>
          <w:rFonts w:ascii="Times New Roman" w:hAnsi="Times New Roman"/>
          <w:sz w:val="24"/>
          <w:szCs w:val="24"/>
        </w:rPr>
      </w:pPr>
      <w:r w:rsidRPr="006414BD">
        <w:rPr>
          <w:rFonts w:ascii="Times New Roman" w:hAnsi="Times New Roman"/>
          <w:sz w:val="24"/>
          <w:szCs w:val="24"/>
        </w:rPr>
        <w:t>в связи с юбилеем (50-летием</w:t>
      </w:r>
      <w:r w:rsidR="00531E51" w:rsidRPr="006414BD">
        <w:rPr>
          <w:rFonts w:ascii="Times New Roman" w:hAnsi="Times New Roman"/>
          <w:sz w:val="24"/>
          <w:szCs w:val="24"/>
        </w:rPr>
        <w:t>, 55-летием, 60-летием</w:t>
      </w:r>
      <w:r w:rsidR="00923D20">
        <w:rPr>
          <w:rFonts w:ascii="Times New Roman" w:hAnsi="Times New Roman"/>
          <w:sz w:val="24"/>
          <w:szCs w:val="24"/>
        </w:rPr>
        <w:t xml:space="preserve">, </w:t>
      </w:r>
      <w:r w:rsidR="00923D20" w:rsidRPr="006414BD">
        <w:rPr>
          <w:rFonts w:ascii="Times New Roman" w:hAnsi="Times New Roman"/>
          <w:sz w:val="24"/>
          <w:szCs w:val="24"/>
        </w:rPr>
        <w:t>6</w:t>
      </w:r>
      <w:r w:rsidR="00923D20">
        <w:rPr>
          <w:rFonts w:ascii="Times New Roman" w:hAnsi="Times New Roman"/>
          <w:sz w:val="24"/>
          <w:szCs w:val="24"/>
        </w:rPr>
        <w:t>5</w:t>
      </w:r>
      <w:r w:rsidR="00923D20" w:rsidRPr="006414BD">
        <w:rPr>
          <w:rFonts w:ascii="Times New Roman" w:hAnsi="Times New Roman"/>
          <w:sz w:val="24"/>
          <w:szCs w:val="24"/>
        </w:rPr>
        <w:t>-летием</w:t>
      </w:r>
      <w:r w:rsidR="00923D20">
        <w:rPr>
          <w:rFonts w:ascii="Times New Roman" w:hAnsi="Times New Roman"/>
          <w:sz w:val="24"/>
          <w:szCs w:val="24"/>
        </w:rPr>
        <w:t>, 7</w:t>
      </w:r>
      <w:r w:rsidR="00923D20" w:rsidRPr="006414BD">
        <w:rPr>
          <w:rFonts w:ascii="Times New Roman" w:hAnsi="Times New Roman"/>
          <w:sz w:val="24"/>
          <w:szCs w:val="24"/>
        </w:rPr>
        <w:t>0-летием</w:t>
      </w:r>
      <w:r w:rsidR="00923D20">
        <w:rPr>
          <w:rFonts w:ascii="Times New Roman" w:hAnsi="Times New Roman"/>
          <w:sz w:val="24"/>
          <w:szCs w:val="24"/>
        </w:rPr>
        <w:t>, 75</w:t>
      </w:r>
      <w:r w:rsidR="00923D20" w:rsidRPr="006414BD">
        <w:rPr>
          <w:rFonts w:ascii="Times New Roman" w:hAnsi="Times New Roman"/>
          <w:sz w:val="24"/>
          <w:szCs w:val="24"/>
        </w:rPr>
        <w:t>-летием</w:t>
      </w:r>
      <w:r w:rsidRPr="006414BD">
        <w:rPr>
          <w:rFonts w:ascii="Times New Roman" w:hAnsi="Times New Roman"/>
          <w:sz w:val="24"/>
          <w:szCs w:val="24"/>
        </w:rPr>
        <w:t>) - в размере до 2-х базовых единиц;</w:t>
      </w:r>
    </w:p>
    <w:p w:rsidR="00CB6CA9" w:rsidRPr="006414BD" w:rsidRDefault="00CB6CA9" w:rsidP="000D4768">
      <w:pPr>
        <w:numPr>
          <w:ilvl w:val="0"/>
          <w:numId w:val="34"/>
        </w:numPr>
        <w:spacing w:after="0" w:line="240" w:lineRule="auto"/>
        <w:jc w:val="both"/>
        <w:rPr>
          <w:rFonts w:ascii="Times New Roman" w:hAnsi="Times New Roman"/>
          <w:sz w:val="24"/>
          <w:szCs w:val="24"/>
        </w:rPr>
      </w:pPr>
      <w:r w:rsidRPr="006414BD">
        <w:rPr>
          <w:rFonts w:ascii="Times New Roman" w:hAnsi="Times New Roman"/>
          <w:sz w:val="24"/>
          <w:szCs w:val="24"/>
        </w:rPr>
        <w:t>в иных случаях на усмотрение руководства Учреждения</w:t>
      </w:r>
      <w:r w:rsidR="00923D20">
        <w:rPr>
          <w:rFonts w:ascii="Times New Roman" w:hAnsi="Times New Roman"/>
          <w:sz w:val="24"/>
          <w:szCs w:val="24"/>
        </w:rPr>
        <w:t>.</w:t>
      </w:r>
    </w:p>
    <w:p w:rsidR="00CB6CA9" w:rsidRDefault="00CB6CA9" w:rsidP="0022712C">
      <w:pPr>
        <w:spacing w:after="0" w:line="240" w:lineRule="auto"/>
        <w:ind w:firstLine="567"/>
        <w:jc w:val="both"/>
        <w:rPr>
          <w:rFonts w:ascii="Times New Roman" w:hAnsi="Times New Roman"/>
          <w:sz w:val="24"/>
          <w:szCs w:val="24"/>
        </w:rPr>
      </w:pPr>
      <w:r w:rsidRPr="006414BD">
        <w:rPr>
          <w:rFonts w:ascii="Times New Roman" w:hAnsi="Times New Roman"/>
          <w:sz w:val="24"/>
          <w:szCs w:val="24"/>
        </w:rPr>
        <w:t>Единовременная материальная помощь может быть оказана работнику Учреждения на основании его личного письменного заявления на имя директора Учреждения или уполномоченного им лица.</w:t>
      </w:r>
    </w:p>
    <w:p w:rsidR="001042E8" w:rsidRPr="006414BD" w:rsidRDefault="001042E8" w:rsidP="0022712C">
      <w:pPr>
        <w:spacing w:after="0" w:line="240" w:lineRule="auto"/>
        <w:ind w:firstLine="567"/>
        <w:jc w:val="both"/>
        <w:rPr>
          <w:rFonts w:ascii="Times New Roman" w:hAnsi="Times New Roman"/>
          <w:sz w:val="24"/>
          <w:szCs w:val="24"/>
        </w:rPr>
      </w:pPr>
    </w:p>
    <w:p w:rsidR="00CB6CA9" w:rsidRDefault="00CB6CA9" w:rsidP="00560F13">
      <w:pPr>
        <w:numPr>
          <w:ilvl w:val="0"/>
          <w:numId w:val="37"/>
        </w:numPr>
        <w:spacing w:after="0" w:line="240" w:lineRule="auto"/>
        <w:jc w:val="center"/>
        <w:rPr>
          <w:rFonts w:ascii="Times New Roman" w:hAnsi="Times New Roman"/>
          <w:b/>
          <w:sz w:val="24"/>
          <w:szCs w:val="24"/>
        </w:rPr>
      </w:pPr>
      <w:r w:rsidRPr="003517E0">
        <w:rPr>
          <w:rFonts w:ascii="Times New Roman" w:hAnsi="Times New Roman"/>
          <w:b/>
          <w:sz w:val="24"/>
          <w:szCs w:val="24"/>
        </w:rPr>
        <w:t>Система доплат и надбавок стимулирующего характера.</w:t>
      </w:r>
    </w:p>
    <w:p w:rsidR="00560F13" w:rsidRPr="00560F13" w:rsidRDefault="00560F13" w:rsidP="00560F13">
      <w:pPr>
        <w:spacing w:after="0" w:line="240" w:lineRule="auto"/>
        <w:ind w:left="1080"/>
        <w:rPr>
          <w:rFonts w:ascii="Times New Roman" w:hAnsi="Times New Roman"/>
          <w:b/>
          <w:sz w:val="12"/>
          <w:szCs w:val="12"/>
        </w:rPr>
      </w:pPr>
    </w:p>
    <w:p w:rsidR="003E1E40" w:rsidRDefault="003E1E40" w:rsidP="0037062A">
      <w:pPr>
        <w:autoSpaceDE w:val="0"/>
        <w:autoSpaceDN w:val="0"/>
        <w:adjustRightInd w:val="0"/>
        <w:spacing w:after="0" w:line="240" w:lineRule="auto"/>
        <w:jc w:val="both"/>
        <w:rPr>
          <w:rFonts w:ascii="Times New Roman" w:hAnsi="Times New Roman"/>
          <w:sz w:val="24"/>
          <w:szCs w:val="24"/>
        </w:rPr>
      </w:pPr>
      <w:r w:rsidRPr="003517E0">
        <w:rPr>
          <w:rFonts w:ascii="Times New Roman" w:hAnsi="Times New Roman"/>
          <w:b/>
          <w:sz w:val="24"/>
          <w:szCs w:val="24"/>
        </w:rPr>
        <w:t>7.1.</w:t>
      </w:r>
      <w:r w:rsidRPr="006414BD">
        <w:rPr>
          <w:rFonts w:ascii="Times New Roman" w:hAnsi="Times New Roman"/>
          <w:sz w:val="24"/>
          <w:szCs w:val="24"/>
        </w:rPr>
        <w:t xml:space="preserve"> </w:t>
      </w:r>
      <w:r w:rsidR="00495C5A">
        <w:rPr>
          <w:rFonts w:ascii="Times New Roman" w:hAnsi="Times New Roman"/>
          <w:sz w:val="24"/>
          <w:szCs w:val="24"/>
        </w:rPr>
        <w:t>Р</w:t>
      </w:r>
      <w:r w:rsidR="00495C5A" w:rsidRPr="006414BD">
        <w:rPr>
          <w:rFonts w:ascii="Times New Roman" w:hAnsi="Times New Roman"/>
          <w:sz w:val="24"/>
          <w:szCs w:val="24"/>
        </w:rPr>
        <w:t>уковод</w:t>
      </w:r>
      <w:r w:rsidR="00495C5A">
        <w:rPr>
          <w:rFonts w:ascii="Times New Roman" w:hAnsi="Times New Roman"/>
          <w:sz w:val="24"/>
          <w:szCs w:val="24"/>
        </w:rPr>
        <w:t xml:space="preserve">ителям, специалистам, служащим, </w:t>
      </w:r>
      <w:r w:rsidR="00495C5A" w:rsidRPr="006414BD">
        <w:rPr>
          <w:rFonts w:ascii="Times New Roman" w:hAnsi="Times New Roman"/>
          <w:sz w:val="24"/>
          <w:szCs w:val="24"/>
        </w:rPr>
        <w:t>рабочим</w:t>
      </w:r>
      <w:r w:rsidR="00495C5A">
        <w:rPr>
          <w:rFonts w:ascii="Times New Roman" w:hAnsi="Times New Roman"/>
          <w:sz w:val="24"/>
          <w:szCs w:val="24"/>
        </w:rPr>
        <w:t>, а так же</w:t>
      </w:r>
      <w:r w:rsidR="00495C5A" w:rsidRPr="006414BD">
        <w:rPr>
          <w:rFonts w:ascii="Times New Roman" w:hAnsi="Times New Roman"/>
          <w:sz w:val="24"/>
          <w:szCs w:val="24"/>
        </w:rPr>
        <w:t xml:space="preserve"> </w:t>
      </w:r>
      <w:r w:rsidR="00495C5A">
        <w:rPr>
          <w:rFonts w:ascii="Times New Roman" w:hAnsi="Times New Roman"/>
          <w:sz w:val="24"/>
          <w:szCs w:val="24"/>
        </w:rPr>
        <w:t xml:space="preserve">работникам, </w:t>
      </w:r>
      <w:r w:rsidR="00495C5A" w:rsidRPr="006414BD">
        <w:rPr>
          <w:rFonts w:ascii="Times New Roman" w:hAnsi="Times New Roman"/>
          <w:sz w:val="24"/>
          <w:szCs w:val="24"/>
        </w:rPr>
        <w:t>принятым на работу на условиях совместительства</w:t>
      </w:r>
      <w:r w:rsidR="00495C5A">
        <w:rPr>
          <w:rFonts w:ascii="Times New Roman" w:hAnsi="Times New Roman"/>
          <w:sz w:val="24"/>
          <w:szCs w:val="24"/>
        </w:rPr>
        <w:t xml:space="preserve"> выплачиваются доплаты и надбавки </w:t>
      </w:r>
      <w:r w:rsidR="00495C5A" w:rsidRPr="00FE2BE4">
        <w:rPr>
          <w:rFonts w:ascii="Times New Roman" w:hAnsi="Times New Roman"/>
          <w:sz w:val="24"/>
          <w:szCs w:val="24"/>
        </w:rPr>
        <w:t>стимулирующего характера</w:t>
      </w:r>
      <w:r w:rsidR="00495C5A">
        <w:rPr>
          <w:rFonts w:ascii="Times New Roman" w:hAnsi="Times New Roman"/>
          <w:sz w:val="24"/>
          <w:szCs w:val="24"/>
        </w:rPr>
        <w:t>.</w:t>
      </w:r>
    </w:p>
    <w:p w:rsidR="00CB6CA9" w:rsidRPr="003E1E40" w:rsidRDefault="003E1E40" w:rsidP="003E1E40">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Перечень, максимальные размеры и порядок осуществления выплат стимулирующего характера работникам Учреждения устанавливаются Положением о материальном стимулировании Учреждения </w:t>
      </w:r>
      <w:r w:rsidR="00885B27">
        <w:rPr>
          <w:rFonts w:ascii="Times New Roman" w:eastAsia="Calibri" w:hAnsi="Times New Roman"/>
          <w:sz w:val="24"/>
          <w:szCs w:val="24"/>
        </w:rPr>
        <w:t xml:space="preserve">в соответствии с приложением </w:t>
      </w:r>
      <w:r w:rsidR="00885B27" w:rsidRPr="00925BDE">
        <w:rPr>
          <w:rFonts w:ascii="Times New Roman" w:eastAsia="Calibri" w:hAnsi="Times New Roman"/>
          <w:sz w:val="24"/>
          <w:szCs w:val="24"/>
        </w:rPr>
        <w:t>№ 7</w:t>
      </w:r>
      <w:r w:rsidR="00885B27">
        <w:rPr>
          <w:rFonts w:ascii="Times New Roman" w:eastAsia="Calibri" w:hAnsi="Times New Roman"/>
          <w:sz w:val="24"/>
          <w:szCs w:val="24"/>
        </w:rPr>
        <w:t xml:space="preserve"> настоящего Положения </w:t>
      </w:r>
      <w:r>
        <w:rPr>
          <w:rFonts w:ascii="Times New Roman" w:eastAsia="Calibri" w:hAnsi="Times New Roman"/>
          <w:sz w:val="24"/>
          <w:szCs w:val="24"/>
        </w:rPr>
        <w:t xml:space="preserve">и с учетом Методических </w:t>
      </w:r>
      <w:hyperlink r:id="rId13" w:history="1">
        <w:r w:rsidRPr="003E1E40">
          <w:rPr>
            <w:rFonts w:ascii="Times New Roman" w:eastAsia="Calibri" w:hAnsi="Times New Roman"/>
            <w:sz w:val="24"/>
            <w:szCs w:val="24"/>
          </w:rPr>
          <w:t>рекомендаций</w:t>
        </w:r>
      </w:hyperlink>
      <w:r w:rsidRPr="003E1E40">
        <w:rPr>
          <w:rFonts w:ascii="Times New Roman" w:eastAsia="Calibri" w:hAnsi="Times New Roman"/>
          <w:sz w:val="24"/>
          <w:szCs w:val="24"/>
        </w:rPr>
        <w:t xml:space="preserve"> </w:t>
      </w:r>
      <w:r>
        <w:rPr>
          <w:rFonts w:ascii="Times New Roman" w:eastAsia="Calibri" w:hAnsi="Times New Roman"/>
          <w:sz w:val="24"/>
          <w:szCs w:val="24"/>
        </w:rPr>
        <w:t xml:space="preserve">по определению показателей и критериев оценки эффективности труда работников учреждений, утвержденных распоряжением Комитета по физической культуре и спорту от 06.03.2015 </w:t>
      </w:r>
      <w:r w:rsidR="00923D20">
        <w:rPr>
          <w:rFonts w:ascii="Times New Roman" w:eastAsia="Calibri" w:hAnsi="Times New Roman"/>
          <w:sz w:val="24"/>
          <w:szCs w:val="24"/>
        </w:rPr>
        <w:t>№</w:t>
      </w:r>
      <w:r>
        <w:rPr>
          <w:rFonts w:ascii="Times New Roman" w:eastAsia="Calibri" w:hAnsi="Times New Roman"/>
          <w:sz w:val="24"/>
          <w:szCs w:val="24"/>
        </w:rPr>
        <w:t xml:space="preserve"> 47-р.</w:t>
      </w:r>
    </w:p>
    <w:p w:rsidR="003D51B1" w:rsidRDefault="00925BDE" w:rsidP="0022712C">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Стоимость балла рассчитывается </w:t>
      </w:r>
      <w:r w:rsidR="003D51B1" w:rsidRPr="006414BD">
        <w:rPr>
          <w:rFonts w:ascii="Times New Roman" w:hAnsi="Times New Roman"/>
          <w:sz w:val="24"/>
          <w:szCs w:val="24"/>
        </w:rPr>
        <w:t xml:space="preserve">по следующей схеме: </w:t>
      </w:r>
      <w:proofErr w:type="gramStart"/>
      <w:r w:rsidR="003D51B1" w:rsidRPr="006414BD">
        <w:rPr>
          <w:rFonts w:ascii="Times New Roman" w:hAnsi="Times New Roman"/>
          <w:sz w:val="24"/>
          <w:szCs w:val="24"/>
        </w:rPr>
        <w:t>ежемесячная часть стимулирующего фонда заработной платы, отведенная на выплату стимулирующих надбавок делится</w:t>
      </w:r>
      <w:proofErr w:type="gramEnd"/>
      <w:r w:rsidR="003D51B1" w:rsidRPr="006414BD">
        <w:rPr>
          <w:rFonts w:ascii="Times New Roman" w:hAnsi="Times New Roman"/>
          <w:sz w:val="24"/>
          <w:szCs w:val="24"/>
        </w:rPr>
        <w:t xml:space="preserve"> на общее количество баллов, набранных </w:t>
      </w:r>
      <w:r w:rsidR="003E1E40">
        <w:rPr>
          <w:rFonts w:ascii="Times New Roman" w:hAnsi="Times New Roman"/>
          <w:sz w:val="24"/>
          <w:szCs w:val="24"/>
        </w:rPr>
        <w:t>работниками</w:t>
      </w:r>
      <w:r w:rsidR="003D51B1" w:rsidRPr="006414BD">
        <w:rPr>
          <w:rFonts w:ascii="Times New Roman" w:hAnsi="Times New Roman"/>
          <w:sz w:val="24"/>
          <w:szCs w:val="24"/>
        </w:rPr>
        <w:t xml:space="preserve"> за предыдущий месяц.</w:t>
      </w:r>
    </w:p>
    <w:p w:rsidR="007F0241" w:rsidRPr="007F0241" w:rsidRDefault="007F0241" w:rsidP="007F0241">
      <w:pPr>
        <w:pStyle w:val="a6"/>
        <w:jc w:val="both"/>
        <w:rPr>
          <w:rFonts w:ascii="Times New Roman" w:hAnsi="Times New Roman"/>
          <w:sz w:val="24"/>
          <w:szCs w:val="24"/>
        </w:rPr>
      </w:pPr>
      <w:r w:rsidRPr="007F0241">
        <w:rPr>
          <w:rFonts w:ascii="Times New Roman" w:hAnsi="Times New Roman"/>
          <w:b/>
          <w:sz w:val="24"/>
          <w:szCs w:val="24"/>
        </w:rPr>
        <w:t>7.2.</w:t>
      </w:r>
      <w:r w:rsidRPr="007F0241">
        <w:rPr>
          <w:rFonts w:ascii="Times New Roman" w:hAnsi="Times New Roman"/>
          <w:sz w:val="24"/>
          <w:szCs w:val="24"/>
        </w:rPr>
        <w:t xml:space="preserve"> Для стимулирования тренеров на основании распоряжений Комитета по физической культуре и спорту Санкт-Петербург «О присвоении спортивных разрядов» установить тренерам единовременную фиксированную доплату за выполнение занимающимися высших спортивных разрядов </w:t>
      </w:r>
      <w:proofErr w:type="gramStart"/>
      <w:r w:rsidRPr="007F0241">
        <w:rPr>
          <w:rFonts w:ascii="Times New Roman" w:hAnsi="Times New Roman"/>
          <w:sz w:val="24"/>
          <w:szCs w:val="24"/>
        </w:rPr>
        <w:t>за</w:t>
      </w:r>
      <w:proofErr w:type="gramEnd"/>
      <w:r w:rsidRPr="007F0241">
        <w:rPr>
          <w:rFonts w:ascii="Times New Roman" w:hAnsi="Times New Roman"/>
          <w:sz w:val="24"/>
          <w:szCs w:val="24"/>
        </w:rPr>
        <w:t>:</w:t>
      </w:r>
    </w:p>
    <w:p w:rsidR="007F0241" w:rsidRPr="007F0241" w:rsidRDefault="007F0241" w:rsidP="007F0241">
      <w:pPr>
        <w:pStyle w:val="a6"/>
        <w:spacing w:line="276" w:lineRule="auto"/>
        <w:jc w:val="both"/>
        <w:rPr>
          <w:rFonts w:ascii="Times New Roman" w:hAnsi="Times New Roman"/>
          <w:sz w:val="24"/>
          <w:szCs w:val="24"/>
        </w:rPr>
      </w:pPr>
      <w:r w:rsidRPr="007F0241">
        <w:rPr>
          <w:rFonts w:ascii="Times New Roman" w:hAnsi="Times New Roman"/>
          <w:sz w:val="24"/>
          <w:szCs w:val="24"/>
        </w:rPr>
        <w:t xml:space="preserve">- </w:t>
      </w:r>
      <w:r w:rsidRPr="007F0241">
        <w:rPr>
          <w:rFonts w:ascii="Times New Roman" w:hAnsi="Times New Roman"/>
          <w:sz w:val="24"/>
          <w:szCs w:val="24"/>
          <w:lang w:val="en-US"/>
        </w:rPr>
        <w:t>I</w:t>
      </w:r>
      <w:r w:rsidRPr="007F0241">
        <w:rPr>
          <w:rFonts w:ascii="Times New Roman" w:hAnsi="Times New Roman"/>
          <w:sz w:val="24"/>
          <w:szCs w:val="24"/>
        </w:rPr>
        <w:t xml:space="preserve"> спортивный разряд 5 000 рублей;</w:t>
      </w:r>
    </w:p>
    <w:p w:rsidR="007F0241" w:rsidRPr="007F0241" w:rsidRDefault="007F0241" w:rsidP="007F0241">
      <w:pPr>
        <w:pStyle w:val="a6"/>
        <w:spacing w:line="276" w:lineRule="auto"/>
        <w:jc w:val="both"/>
        <w:rPr>
          <w:rFonts w:ascii="Times New Roman" w:hAnsi="Times New Roman"/>
          <w:sz w:val="24"/>
          <w:szCs w:val="24"/>
        </w:rPr>
      </w:pPr>
      <w:r w:rsidRPr="007F0241">
        <w:rPr>
          <w:rFonts w:ascii="Times New Roman" w:hAnsi="Times New Roman"/>
          <w:sz w:val="24"/>
          <w:szCs w:val="24"/>
        </w:rPr>
        <w:t>- кандидат в мастера спорта (КМС) 10 000 рублей;</w:t>
      </w:r>
    </w:p>
    <w:p w:rsidR="007F0241" w:rsidRPr="007F0241" w:rsidRDefault="007F0241" w:rsidP="007F0241">
      <w:pPr>
        <w:pStyle w:val="a6"/>
        <w:spacing w:line="276" w:lineRule="auto"/>
        <w:jc w:val="both"/>
        <w:rPr>
          <w:rFonts w:ascii="Times New Roman" w:hAnsi="Times New Roman"/>
          <w:sz w:val="24"/>
          <w:szCs w:val="24"/>
        </w:rPr>
      </w:pPr>
      <w:r w:rsidRPr="007F0241">
        <w:rPr>
          <w:rFonts w:ascii="Times New Roman" w:hAnsi="Times New Roman"/>
          <w:sz w:val="24"/>
          <w:szCs w:val="24"/>
        </w:rPr>
        <w:t>- мастер спорта (МС) 20 000 рублей.</w:t>
      </w:r>
    </w:p>
    <w:p w:rsidR="007F0241" w:rsidRPr="007F0241" w:rsidRDefault="007F0241" w:rsidP="007F0241">
      <w:pPr>
        <w:spacing w:after="0"/>
        <w:jc w:val="both"/>
        <w:rPr>
          <w:rFonts w:ascii="Times New Roman" w:hAnsi="Times New Roman"/>
          <w:sz w:val="24"/>
          <w:szCs w:val="24"/>
        </w:rPr>
      </w:pPr>
      <w:r w:rsidRPr="007F0241">
        <w:rPr>
          <w:rFonts w:ascii="Times New Roman" w:hAnsi="Times New Roman"/>
          <w:b/>
          <w:sz w:val="24"/>
          <w:szCs w:val="24"/>
        </w:rPr>
        <w:t>7.3.</w:t>
      </w:r>
      <w:r w:rsidRPr="007F0241">
        <w:rPr>
          <w:rFonts w:ascii="Times New Roman" w:hAnsi="Times New Roman"/>
          <w:sz w:val="24"/>
          <w:szCs w:val="24"/>
        </w:rPr>
        <w:t xml:space="preserve"> При наличии дисциплинарного взыскания в отчетном периоде</w:t>
      </w:r>
      <w:r w:rsidR="00EE7339">
        <w:rPr>
          <w:rFonts w:ascii="Times New Roman" w:hAnsi="Times New Roman"/>
          <w:sz w:val="24"/>
          <w:szCs w:val="24"/>
        </w:rPr>
        <w:t xml:space="preserve"> (месяц)</w:t>
      </w:r>
      <w:r w:rsidRPr="007F0241">
        <w:rPr>
          <w:rFonts w:ascii="Times New Roman" w:hAnsi="Times New Roman"/>
          <w:sz w:val="24"/>
          <w:szCs w:val="24"/>
        </w:rPr>
        <w:t xml:space="preserve"> доплата и надбавка стимулирующего характера не назначается и не выплачивается.</w:t>
      </w:r>
    </w:p>
    <w:p w:rsidR="007F0241" w:rsidRPr="007F0241" w:rsidRDefault="007F0241" w:rsidP="007F0241">
      <w:pPr>
        <w:spacing w:after="0"/>
        <w:ind w:firstLine="567"/>
        <w:jc w:val="both"/>
        <w:rPr>
          <w:rFonts w:ascii="Times New Roman" w:hAnsi="Times New Roman"/>
          <w:sz w:val="24"/>
          <w:szCs w:val="24"/>
        </w:rPr>
      </w:pPr>
      <w:r w:rsidRPr="007F0241">
        <w:rPr>
          <w:rFonts w:ascii="Times New Roman" w:hAnsi="Times New Roman"/>
          <w:sz w:val="24"/>
          <w:szCs w:val="24"/>
        </w:rPr>
        <w:t>Вне зависимости от применения к работнику мер дисциплинарного взыскания доплата и надбавка стимулирующего характера не назначается и не выплачивается при установлении факта нарушения трудовой дисциплины, в том числе:</w:t>
      </w:r>
    </w:p>
    <w:p w:rsidR="007F0241" w:rsidRPr="007F0241" w:rsidRDefault="007F0241" w:rsidP="007F0241">
      <w:pPr>
        <w:pStyle w:val="a3"/>
        <w:widowControl w:val="0"/>
        <w:autoSpaceDE w:val="0"/>
        <w:autoSpaceDN w:val="0"/>
        <w:adjustRightInd w:val="0"/>
        <w:spacing w:after="0" w:line="240" w:lineRule="auto"/>
        <w:ind w:left="0"/>
        <w:jc w:val="both"/>
        <w:outlineLvl w:val="1"/>
        <w:rPr>
          <w:rFonts w:ascii="Times New Roman" w:eastAsia="Calibri" w:hAnsi="Times New Roman"/>
          <w:sz w:val="24"/>
          <w:szCs w:val="24"/>
        </w:rPr>
      </w:pPr>
      <w:r w:rsidRPr="007F0241">
        <w:rPr>
          <w:rFonts w:ascii="Times New Roman" w:hAnsi="Times New Roman"/>
          <w:sz w:val="24"/>
          <w:szCs w:val="24"/>
        </w:rPr>
        <w:t>- несвоевременная сдача</w:t>
      </w:r>
      <w:r w:rsidRPr="007F0241">
        <w:rPr>
          <w:rFonts w:ascii="Times New Roman" w:eastAsia="Calibri" w:hAnsi="Times New Roman"/>
          <w:sz w:val="24"/>
          <w:szCs w:val="24"/>
        </w:rPr>
        <w:t xml:space="preserve"> (в установленные сроки) показателей и критериев эффективности деятельности работников ГБУ СШ Кронштадтского района СПб (далее - СШ);</w:t>
      </w:r>
    </w:p>
    <w:p w:rsidR="007F0241" w:rsidRPr="007F0241" w:rsidRDefault="007F0241" w:rsidP="007F0241">
      <w:pPr>
        <w:pStyle w:val="a3"/>
        <w:widowControl w:val="0"/>
        <w:autoSpaceDE w:val="0"/>
        <w:autoSpaceDN w:val="0"/>
        <w:adjustRightInd w:val="0"/>
        <w:spacing w:after="0" w:line="240" w:lineRule="auto"/>
        <w:ind w:left="0"/>
        <w:jc w:val="both"/>
        <w:outlineLvl w:val="1"/>
        <w:rPr>
          <w:rFonts w:ascii="Times New Roman" w:eastAsia="Calibri" w:hAnsi="Times New Roman"/>
          <w:sz w:val="24"/>
          <w:szCs w:val="24"/>
        </w:rPr>
      </w:pPr>
      <w:r w:rsidRPr="007F0241">
        <w:rPr>
          <w:rFonts w:ascii="Times New Roman" w:eastAsia="Calibri" w:hAnsi="Times New Roman"/>
          <w:sz w:val="24"/>
          <w:szCs w:val="24"/>
        </w:rPr>
        <w:t>- при наличии зафиксированных в письменном виде замечаний, претензий и исполнении ненадлежащим образом сотрудником своих</w:t>
      </w:r>
      <w:r w:rsidRPr="007F0241">
        <w:rPr>
          <w:rFonts w:ascii="Times New Roman" w:hAnsi="Times New Roman"/>
          <w:color w:val="333333"/>
          <w:sz w:val="24"/>
          <w:szCs w:val="24"/>
          <w:shd w:val="clear" w:color="auto" w:fill="FFFFFF"/>
        </w:rPr>
        <w:t xml:space="preserve"> </w:t>
      </w:r>
      <w:r w:rsidRPr="007F0241">
        <w:rPr>
          <w:rFonts w:ascii="Times New Roman" w:eastAsia="Calibri" w:hAnsi="Times New Roman"/>
          <w:sz w:val="24"/>
          <w:szCs w:val="24"/>
        </w:rPr>
        <w:t xml:space="preserve">должностных обязанностей; </w:t>
      </w:r>
    </w:p>
    <w:p w:rsidR="007F0241" w:rsidRPr="007F0241" w:rsidRDefault="007F0241" w:rsidP="007F0241">
      <w:pPr>
        <w:pStyle w:val="a3"/>
        <w:widowControl w:val="0"/>
        <w:autoSpaceDE w:val="0"/>
        <w:autoSpaceDN w:val="0"/>
        <w:adjustRightInd w:val="0"/>
        <w:spacing w:after="0" w:line="240" w:lineRule="auto"/>
        <w:ind w:left="0"/>
        <w:jc w:val="both"/>
        <w:outlineLvl w:val="1"/>
        <w:rPr>
          <w:rFonts w:ascii="Times New Roman" w:hAnsi="Times New Roman"/>
          <w:sz w:val="24"/>
          <w:szCs w:val="24"/>
        </w:rPr>
      </w:pPr>
      <w:r w:rsidRPr="007F0241">
        <w:rPr>
          <w:rFonts w:ascii="Times New Roman" w:eastAsia="Calibri" w:hAnsi="Times New Roman"/>
          <w:sz w:val="24"/>
          <w:szCs w:val="24"/>
        </w:rPr>
        <w:t xml:space="preserve">- </w:t>
      </w:r>
      <w:r w:rsidRPr="007F0241">
        <w:rPr>
          <w:rFonts w:ascii="Times New Roman" w:hAnsi="Times New Roman"/>
          <w:sz w:val="24"/>
          <w:szCs w:val="24"/>
        </w:rPr>
        <w:t>при пребывании сотрудника в отпуске (очередном, учебном, дополнительном) в течени</w:t>
      </w:r>
      <w:proofErr w:type="gramStart"/>
      <w:r w:rsidRPr="007F0241">
        <w:rPr>
          <w:rFonts w:ascii="Times New Roman" w:hAnsi="Times New Roman"/>
          <w:sz w:val="24"/>
          <w:szCs w:val="24"/>
        </w:rPr>
        <w:t>и</w:t>
      </w:r>
      <w:proofErr w:type="gramEnd"/>
      <w:r w:rsidRPr="007F0241">
        <w:rPr>
          <w:rFonts w:ascii="Times New Roman" w:hAnsi="Times New Roman"/>
          <w:sz w:val="24"/>
          <w:szCs w:val="24"/>
        </w:rPr>
        <w:t xml:space="preserve"> всего рассматриваемого периода;</w:t>
      </w:r>
    </w:p>
    <w:p w:rsidR="007F0241" w:rsidRPr="007F0241" w:rsidRDefault="007F0241" w:rsidP="007F0241">
      <w:pPr>
        <w:spacing w:after="0"/>
        <w:jc w:val="both"/>
        <w:rPr>
          <w:rFonts w:ascii="Times New Roman" w:hAnsi="Times New Roman"/>
          <w:sz w:val="24"/>
          <w:szCs w:val="24"/>
        </w:rPr>
      </w:pPr>
      <w:r w:rsidRPr="007F0241">
        <w:rPr>
          <w:rFonts w:ascii="Times New Roman" w:hAnsi="Times New Roman"/>
          <w:sz w:val="24"/>
          <w:szCs w:val="24"/>
        </w:rPr>
        <w:t>- при отсутствии на рабочем месте без уважительных причин (прогул)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
    <w:p w:rsidR="007F0241" w:rsidRPr="007F0241" w:rsidRDefault="007F0241" w:rsidP="007F0241">
      <w:pPr>
        <w:spacing w:after="0"/>
        <w:jc w:val="both"/>
        <w:rPr>
          <w:rFonts w:ascii="Times New Roman" w:hAnsi="Times New Roman"/>
          <w:sz w:val="24"/>
          <w:szCs w:val="24"/>
        </w:rPr>
      </w:pPr>
      <w:r w:rsidRPr="007F0241">
        <w:rPr>
          <w:rFonts w:ascii="Times New Roman" w:hAnsi="Times New Roman"/>
          <w:sz w:val="24"/>
          <w:szCs w:val="24"/>
        </w:rPr>
        <w:t>- при появлении работника на работе (на своем рабочем месте либо на территории организации-работодателя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7F0241" w:rsidRPr="007F0241" w:rsidRDefault="007F0241" w:rsidP="007F0241">
      <w:pPr>
        <w:spacing w:after="0"/>
        <w:jc w:val="both"/>
        <w:rPr>
          <w:rFonts w:ascii="Times New Roman" w:hAnsi="Times New Roman"/>
          <w:sz w:val="24"/>
          <w:szCs w:val="24"/>
        </w:rPr>
      </w:pPr>
      <w:r w:rsidRPr="007F0241">
        <w:rPr>
          <w:rFonts w:ascii="Times New Roman" w:hAnsi="Times New Roman"/>
          <w:sz w:val="24"/>
          <w:szCs w:val="24"/>
        </w:rPr>
        <w:t>- при совершении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7F0241" w:rsidRPr="007F0241" w:rsidRDefault="007F0241" w:rsidP="007F0241">
      <w:pPr>
        <w:pStyle w:val="a6"/>
        <w:jc w:val="both"/>
        <w:rPr>
          <w:rFonts w:ascii="Times New Roman" w:hAnsi="Times New Roman"/>
          <w:sz w:val="24"/>
          <w:szCs w:val="24"/>
        </w:rPr>
      </w:pPr>
      <w:r w:rsidRPr="007F0241">
        <w:rPr>
          <w:rFonts w:ascii="Times New Roman" w:hAnsi="Times New Roman"/>
          <w:sz w:val="24"/>
          <w:szCs w:val="24"/>
        </w:rPr>
        <w:t xml:space="preserve">- при установлении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9D13BE" w:rsidRPr="006414BD" w:rsidRDefault="009D13BE" w:rsidP="00560F13">
      <w:pPr>
        <w:spacing w:after="0" w:line="240" w:lineRule="auto"/>
        <w:jc w:val="both"/>
        <w:rPr>
          <w:rFonts w:ascii="Times New Roman" w:hAnsi="Times New Roman"/>
          <w:sz w:val="24"/>
          <w:szCs w:val="24"/>
        </w:rPr>
      </w:pPr>
    </w:p>
    <w:p w:rsidR="00CB6CA9" w:rsidRPr="003517E0" w:rsidRDefault="00CB6CA9" w:rsidP="00560F13">
      <w:pPr>
        <w:spacing w:after="0" w:line="240" w:lineRule="auto"/>
        <w:ind w:firstLine="567"/>
        <w:jc w:val="center"/>
        <w:rPr>
          <w:rFonts w:ascii="Times New Roman" w:hAnsi="Times New Roman"/>
          <w:b/>
          <w:sz w:val="24"/>
          <w:szCs w:val="24"/>
        </w:rPr>
      </w:pPr>
      <w:r w:rsidRPr="003517E0">
        <w:rPr>
          <w:rFonts w:ascii="Times New Roman" w:hAnsi="Times New Roman"/>
          <w:b/>
          <w:sz w:val="24"/>
          <w:szCs w:val="24"/>
        </w:rPr>
        <w:t>8. Система доплат и надбавок за осуществление дополнительной работы,</w:t>
      </w:r>
    </w:p>
    <w:p w:rsidR="003E1E40" w:rsidRDefault="00CB6CA9" w:rsidP="00560F13">
      <w:pPr>
        <w:spacing w:after="0" w:line="240" w:lineRule="auto"/>
        <w:ind w:firstLine="567"/>
        <w:jc w:val="center"/>
        <w:rPr>
          <w:rFonts w:ascii="Times New Roman" w:hAnsi="Times New Roman"/>
          <w:b/>
          <w:sz w:val="24"/>
          <w:szCs w:val="24"/>
        </w:rPr>
      </w:pPr>
      <w:r w:rsidRPr="003517E0">
        <w:rPr>
          <w:rFonts w:ascii="Times New Roman" w:hAnsi="Times New Roman"/>
          <w:b/>
          <w:sz w:val="24"/>
          <w:szCs w:val="24"/>
        </w:rPr>
        <w:t>не входящей в круг основных должностных обязанностей.</w:t>
      </w:r>
    </w:p>
    <w:p w:rsidR="00560F13" w:rsidRPr="00560F13" w:rsidRDefault="00560F13" w:rsidP="009D13BE">
      <w:pPr>
        <w:spacing w:after="0"/>
        <w:ind w:firstLine="567"/>
        <w:jc w:val="center"/>
        <w:rPr>
          <w:rFonts w:ascii="Times New Roman" w:hAnsi="Times New Roman"/>
          <w:b/>
          <w:sz w:val="12"/>
          <w:szCs w:val="12"/>
        </w:rPr>
      </w:pPr>
    </w:p>
    <w:p w:rsidR="00CB6CA9" w:rsidRPr="006414BD" w:rsidRDefault="00CB6CA9" w:rsidP="00C9143D">
      <w:pPr>
        <w:spacing w:after="0" w:line="240" w:lineRule="auto"/>
        <w:ind w:firstLine="567"/>
        <w:jc w:val="both"/>
        <w:rPr>
          <w:rFonts w:ascii="Times New Roman" w:hAnsi="Times New Roman"/>
          <w:sz w:val="24"/>
          <w:szCs w:val="24"/>
        </w:rPr>
      </w:pPr>
      <w:r w:rsidRPr="006414BD">
        <w:rPr>
          <w:rFonts w:ascii="Times New Roman" w:hAnsi="Times New Roman"/>
          <w:sz w:val="24"/>
          <w:szCs w:val="24"/>
        </w:rPr>
        <w:t>Доплаты и надбавки устанавливаются руководителям, специалистам, служащим и рабочим в процентах к их должностным окладам, ставкам заработной платы, тарифным ставкам (окладам) или в фиксированных размерах, если иное не установлено трудовым законодательством и иными нормативными правовым актами, содержащими нормы трудового права.</w:t>
      </w:r>
    </w:p>
    <w:p w:rsidR="00CB6CA9" w:rsidRPr="006414BD" w:rsidRDefault="00CB6CA9" w:rsidP="00C9143D">
      <w:pPr>
        <w:spacing w:after="0" w:line="240" w:lineRule="auto"/>
        <w:ind w:firstLine="567"/>
        <w:jc w:val="both"/>
        <w:rPr>
          <w:rFonts w:ascii="Times New Roman" w:hAnsi="Times New Roman"/>
          <w:sz w:val="24"/>
          <w:szCs w:val="24"/>
        </w:rPr>
      </w:pPr>
      <w:r w:rsidRPr="006414BD">
        <w:rPr>
          <w:rFonts w:ascii="Times New Roman" w:hAnsi="Times New Roman"/>
          <w:sz w:val="24"/>
          <w:szCs w:val="24"/>
        </w:rPr>
        <w:t>Доплаты и надбавки устанавливаются за осуществление дополнительной работы, не входящей в круг основных должностных обязанностей работника и составляет до 100% от должностного оклада назначенного работника.</w:t>
      </w:r>
    </w:p>
    <w:p w:rsidR="00CB6CA9" w:rsidRPr="006414BD" w:rsidRDefault="00CB6CA9" w:rsidP="008E5A67">
      <w:pPr>
        <w:spacing w:after="0" w:line="240" w:lineRule="auto"/>
        <w:ind w:firstLine="567"/>
        <w:jc w:val="both"/>
        <w:rPr>
          <w:rFonts w:ascii="Times New Roman" w:hAnsi="Times New Roman"/>
          <w:sz w:val="24"/>
          <w:szCs w:val="24"/>
        </w:rPr>
      </w:pPr>
      <w:r w:rsidRPr="006414BD">
        <w:rPr>
          <w:rFonts w:ascii="Times New Roman" w:hAnsi="Times New Roman"/>
          <w:sz w:val="24"/>
          <w:szCs w:val="24"/>
        </w:rPr>
        <w:lastRenderedPageBreak/>
        <w:t xml:space="preserve">Приказом </w:t>
      </w:r>
      <w:r w:rsidR="0037062A">
        <w:rPr>
          <w:rFonts w:ascii="Times New Roman" w:hAnsi="Times New Roman"/>
          <w:sz w:val="24"/>
          <w:szCs w:val="24"/>
        </w:rPr>
        <w:t>руководителя</w:t>
      </w:r>
      <w:r w:rsidRPr="006414BD">
        <w:rPr>
          <w:rFonts w:ascii="Times New Roman" w:hAnsi="Times New Roman"/>
          <w:sz w:val="24"/>
          <w:szCs w:val="24"/>
        </w:rPr>
        <w:t xml:space="preserve"> Учреждения назначаются ответственные лица из числа работников Учреждения на определенный срок (при </w:t>
      </w:r>
      <w:r w:rsidR="002A3C64" w:rsidRPr="006414BD">
        <w:rPr>
          <w:rFonts w:ascii="Times New Roman" w:hAnsi="Times New Roman"/>
          <w:sz w:val="24"/>
          <w:szCs w:val="24"/>
        </w:rPr>
        <w:t>необходимости наличие</w:t>
      </w:r>
      <w:r w:rsidRPr="006414BD">
        <w:rPr>
          <w:rFonts w:ascii="Times New Roman" w:hAnsi="Times New Roman"/>
          <w:sz w:val="24"/>
          <w:szCs w:val="24"/>
        </w:rPr>
        <w:t xml:space="preserve"> соответствующих удостоверений)</w:t>
      </w:r>
      <w:r w:rsidR="002F269B">
        <w:rPr>
          <w:rFonts w:ascii="Times New Roman" w:hAnsi="Times New Roman"/>
          <w:sz w:val="24"/>
          <w:szCs w:val="24"/>
        </w:rPr>
        <w:t xml:space="preserve"> </w:t>
      </w:r>
      <w:proofErr w:type="gramStart"/>
      <w:r w:rsidR="002F269B">
        <w:rPr>
          <w:rFonts w:ascii="Times New Roman" w:hAnsi="Times New Roman"/>
          <w:sz w:val="24"/>
          <w:szCs w:val="24"/>
        </w:rPr>
        <w:t>за</w:t>
      </w:r>
      <w:proofErr w:type="gramEnd"/>
      <w:r w:rsidR="002F269B">
        <w:rPr>
          <w:rFonts w:ascii="Times New Roman" w:hAnsi="Times New Roman"/>
          <w:sz w:val="24"/>
          <w:szCs w:val="24"/>
        </w:rPr>
        <w:t>:</w:t>
      </w:r>
    </w:p>
    <w:p w:rsidR="003517E0" w:rsidRPr="000C68C2" w:rsidRDefault="002F269B" w:rsidP="008E5A67">
      <w:pPr>
        <w:numPr>
          <w:ilvl w:val="0"/>
          <w:numId w:val="38"/>
        </w:numPr>
        <w:spacing w:after="0" w:line="240" w:lineRule="auto"/>
        <w:jc w:val="both"/>
        <w:rPr>
          <w:rFonts w:ascii="Times New Roman" w:eastAsia="Calibri" w:hAnsi="Times New Roman"/>
          <w:sz w:val="24"/>
          <w:szCs w:val="24"/>
        </w:rPr>
      </w:pPr>
      <w:r w:rsidRPr="000C68C2">
        <w:rPr>
          <w:rFonts w:ascii="Times New Roman" w:eastAsia="Calibri" w:hAnsi="Times New Roman"/>
          <w:sz w:val="24"/>
          <w:szCs w:val="24"/>
        </w:rPr>
        <w:t>противопожарную безопасность;</w:t>
      </w:r>
    </w:p>
    <w:p w:rsidR="005F4D34" w:rsidRPr="000C68C2" w:rsidRDefault="002F269B" w:rsidP="008E5A67">
      <w:pPr>
        <w:numPr>
          <w:ilvl w:val="0"/>
          <w:numId w:val="38"/>
        </w:numPr>
        <w:spacing w:after="0" w:line="240" w:lineRule="auto"/>
        <w:jc w:val="both"/>
        <w:rPr>
          <w:rFonts w:ascii="Times New Roman" w:eastAsia="Calibri" w:hAnsi="Times New Roman"/>
          <w:color w:val="FF0000"/>
          <w:sz w:val="24"/>
          <w:szCs w:val="24"/>
        </w:rPr>
      </w:pPr>
      <w:r w:rsidRPr="000C68C2">
        <w:rPr>
          <w:rFonts w:ascii="Times New Roman" w:eastAsia="Calibri" w:hAnsi="Times New Roman"/>
          <w:sz w:val="24"/>
          <w:szCs w:val="24"/>
        </w:rPr>
        <w:t>гражданскую оборону и чрезвычайные</w:t>
      </w:r>
      <w:r w:rsidR="005F4D34" w:rsidRPr="000C68C2">
        <w:rPr>
          <w:rFonts w:ascii="Times New Roman" w:eastAsia="Calibri" w:hAnsi="Times New Roman"/>
          <w:sz w:val="24"/>
          <w:szCs w:val="24"/>
        </w:rPr>
        <w:t xml:space="preserve"> ситуации</w:t>
      </w:r>
      <w:r w:rsidR="000C68C2">
        <w:rPr>
          <w:rFonts w:ascii="Times New Roman" w:eastAsia="Calibri" w:hAnsi="Times New Roman"/>
          <w:sz w:val="24"/>
          <w:szCs w:val="24"/>
        </w:rPr>
        <w:t xml:space="preserve"> (ГО и ЧС)</w:t>
      </w:r>
      <w:r w:rsidR="005F4D34" w:rsidRPr="000C68C2">
        <w:rPr>
          <w:rFonts w:ascii="Times New Roman" w:eastAsia="Calibri" w:hAnsi="Times New Roman"/>
          <w:sz w:val="24"/>
          <w:szCs w:val="24"/>
        </w:rPr>
        <w:t>;</w:t>
      </w:r>
    </w:p>
    <w:p w:rsidR="002F269B" w:rsidRPr="000C68C2" w:rsidRDefault="005F4D34" w:rsidP="008E5A67">
      <w:pPr>
        <w:numPr>
          <w:ilvl w:val="0"/>
          <w:numId w:val="38"/>
        </w:numPr>
        <w:spacing w:after="0" w:line="240" w:lineRule="auto"/>
        <w:jc w:val="both"/>
        <w:rPr>
          <w:rFonts w:ascii="Times New Roman" w:eastAsia="Calibri" w:hAnsi="Times New Roman"/>
          <w:color w:val="FF0000"/>
          <w:sz w:val="24"/>
          <w:szCs w:val="24"/>
        </w:rPr>
      </w:pPr>
      <w:r w:rsidRPr="000C68C2">
        <w:rPr>
          <w:rFonts w:ascii="Times New Roman" w:eastAsia="Calibri" w:hAnsi="Times New Roman"/>
          <w:sz w:val="24"/>
          <w:szCs w:val="24"/>
        </w:rPr>
        <w:t>антитеррористическую</w:t>
      </w:r>
      <w:r w:rsidR="002F269B" w:rsidRPr="000C68C2">
        <w:rPr>
          <w:rFonts w:ascii="Times New Roman" w:eastAsia="Calibri" w:hAnsi="Times New Roman"/>
          <w:sz w:val="24"/>
          <w:szCs w:val="24"/>
        </w:rPr>
        <w:t xml:space="preserve"> безопасность;</w:t>
      </w:r>
    </w:p>
    <w:p w:rsidR="000C68C2" w:rsidRPr="000C68C2" w:rsidRDefault="002F269B" w:rsidP="008E5A67">
      <w:pPr>
        <w:numPr>
          <w:ilvl w:val="0"/>
          <w:numId w:val="38"/>
        </w:numPr>
        <w:spacing w:after="0" w:line="240" w:lineRule="auto"/>
        <w:jc w:val="both"/>
        <w:rPr>
          <w:rFonts w:ascii="Times New Roman" w:eastAsia="Calibri" w:hAnsi="Times New Roman"/>
          <w:color w:val="FF0000"/>
          <w:sz w:val="24"/>
          <w:szCs w:val="24"/>
        </w:rPr>
      </w:pPr>
      <w:r w:rsidRPr="000C68C2">
        <w:rPr>
          <w:rFonts w:ascii="Times New Roman" w:eastAsia="Calibri" w:hAnsi="Times New Roman"/>
          <w:sz w:val="24"/>
          <w:szCs w:val="24"/>
        </w:rPr>
        <w:t>электрохозяйство</w:t>
      </w:r>
      <w:r w:rsidR="000C68C2">
        <w:rPr>
          <w:rFonts w:ascii="Times New Roman" w:eastAsia="Calibri" w:hAnsi="Times New Roman"/>
          <w:sz w:val="24"/>
          <w:szCs w:val="24"/>
        </w:rPr>
        <w:t>;</w:t>
      </w:r>
    </w:p>
    <w:p w:rsidR="002F269B" w:rsidRPr="000C68C2" w:rsidRDefault="000C68C2" w:rsidP="008E5A67">
      <w:pPr>
        <w:numPr>
          <w:ilvl w:val="0"/>
          <w:numId w:val="38"/>
        </w:numPr>
        <w:spacing w:after="0" w:line="240" w:lineRule="auto"/>
        <w:jc w:val="both"/>
        <w:rPr>
          <w:rFonts w:ascii="Times New Roman" w:eastAsia="Calibri" w:hAnsi="Times New Roman"/>
          <w:sz w:val="24"/>
          <w:szCs w:val="24"/>
        </w:rPr>
      </w:pPr>
      <w:r w:rsidRPr="000C68C2">
        <w:rPr>
          <w:rFonts w:ascii="Times New Roman" w:eastAsia="Calibri" w:hAnsi="Times New Roman"/>
          <w:sz w:val="24"/>
          <w:szCs w:val="24"/>
        </w:rPr>
        <w:t xml:space="preserve"> </w:t>
      </w:r>
      <w:proofErr w:type="spellStart"/>
      <w:r w:rsidR="002F269B" w:rsidRPr="000C68C2">
        <w:rPr>
          <w:rFonts w:ascii="Times New Roman" w:eastAsia="Calibri" w:hAnsi="Times New Roman"/>
          <w:sz w:val="24"/>
          <w:szCs w:val="24"/>
        </w:rPr>
        <w:t>теплохозяйство</w:t>
      </w:r>
      <w:proofErr w:type="spellEnd"/>
      <w:r w:rsidRPr="000C68C2">
        <w:rPr>
          <w:rFonts w:ascii="Times New Roman" w:eastAsia="Calibri" w:hAnsi="Times New Roman"/>
          <w:sz w:val="24"/>
          <w:szCs w:val="24"/>
        </w:rPr>
        <w:t xml:space="preserve"> и подготовку к отопительному сезону</w:t>
      </w:r>
      <w:r w:rsidR="002F269B" w:rsidRPr="000C68C2">
        <w:rPr>
          <w:rFonts w:ascii="Times New Roman" w:eastAsia="Calibri" w:hAnsi="Times New Roman"/>
          <w:sz w:val="24"/>
          <w:szCs w:val="24"/>
        </w:rPr>
        <w:t>;</w:t>
      </w:r>
    </w:p>
    <w:p w:rsidR="005F4D34" w:rsidRPr="000C68C2" w:rsidRDefault="000C68C2" w:rsidP="008E5A67">
      <w:pPr>
        <w:numPr>
          <w:ilvl w:val="0"/>
          <w:numId w:val="38"/>
        </w:numPr>
        <w:spacing w:after="0" w:line="240" w:lineRule="auto"/>
        <w:jc w:val="both"/>
        <w:rPr>
          <w:rFonts w:ascii="Times New Roman" w:eastAsia="Calibri" w:hAnsi="Times New Roman"/>
          <w:sz w:val="24"/>
          <w:szCs w:val="24"/>
        </w:rPr>
      </w:pPr>
      <w:r>
        <w:rPr>
          <w:rFonts w:ascii="Times New Roman" w:eastAsia="Calibri" w:hAnsi="Times New Roman"/>
          <w:sz w:val="24"/>
          <w:szCs w:val="24"/>
        </w:rPr>
        <w:t>экологическую</w:t>
      </w:r>
      <w:r w:rsidRPr="000C68C2">
        <w:rPr>
          <w:rFonts w:ascii="Times New Roman" w:eastAsia="Calibri" w:hAnsi="Times New Roman"/>
          <w:sz w:val="24"/>
          <w:szCs w:val="24"/>
        </w:rPr>
        <w:t xml:space="preserve"> безопасность</w:t>
      </w:r>
      <w:r>
        <w:rPr>
          <w:rFonts w:ascii="Times New Roman" w:eastAsia="Calibri" w:hAnsi="Times New Roman"/>
          <w:sz w:val="24"/>
          <w:szCs w:val="24"/>
        </w:rPr>
        <w:t xml:space="preserve"> и утилизацию</w:t>
      </w:r>
      <w:r w:rsidR="002B7480" w:rsidRPr="000C68C2">
        <w:rPr>
          <w:rFonts w:ascii="Times New Roman" w:eastAsia="Calibri" w:hAnsi="Times New Roman"/>
          <w:sz w:val="24"/>
          <w:szCs w:val="24"/>
        </w:rPr>
        <w:t xml:space="preserve"> отходов</w:t>
      </w:r>
      <w:r w:rsidR="005F4D34" w:rsidRPr="000C68C2">
        <w:rPr>
          <w:rFonts w:ascii="Times New Roman" w:eastAsia="Calibri" w:hAnsi="Times New Roman"/>
          <w:sz w:val="24"/>
          <w:szCs w:val="24"/>
        </w:rPr>
        <w:t>;</w:t>
      </w:r>
    </w:p>
    <w:p w:rsidR="002F269B" w:rsidRPr="00007494" w:rsidRDefault="000C68C2" w:rsidP="008E5A67">
      <w:pPr>
        <w:numPr>
          <w:ilvl w:val="0"/>
          <w:numId w:val="38"/>
        </w:numPr>
        <w:spacing w:after="0" w:line="240" w:lineRule="auto"/>
        <w:jc w:val="both"/>
        <w:rPr>
          <w:rFonts w:ascii="Times New Roman" w:eastAsia="Calibri" w:hAnsi="Times New Roman"/>
          <w:sz w:val="24"/>
          <w:szCs w:val="24"/>
        </w:rPr>
      </w:pPr>
      <w:r w:rsidRPr="00007494">
        <w:rPr>
          <w:rFonts w:ascii="Times New Roman" w:eastAsia="Calibri" w:hAnsi="Times New Roman"/>
          <w:sz w:val="24"/>
          <w:szCs w:val="24"/>
        </w:rPr>
        <w:t xml:space="preserve">формирование данных по отчетности в </w:t>
      </w:r>
      <w:r w:rsidR="00007494" w:rsidRPr="00007494">
        <w:rPr>
          <w:rFonts w:ascii="Times New Roman" w:eastAsia="Calibri" w:hAnsi="Times New Roman"/>
          <w:sz w:val="24"/>
          <w:szCs w:val="24"/>
        </w:rPr>
        <w:t>пенсионный фонд</w:t>
      </w:r>
      <w:r w:rsidR="002F269B" w:rsidRPr="00007494">
        <w:rPr>
          <w:rFonts w:ascii="Times New Roman" w:eastAsia="Calibri" w:hAnsi="Times New Roman"/>
          <w:sz w:val="24"/>
          <w:szCs w:val="24"/>
        </w:rPr>
        <w:t xml:space="preserve"> Кронштадтского района</w:t>
      </w:r>
      <w:r w:rsidR="00007494" w:rsidRPr="00007494">
        <w:rPr>
          <w:rFonts w:ascii="Times New Roman" w:eastAsia="Calibri" w:hAnsi="Times New Roman"/>
          <w:sz w:val="24"/>
          <w:szCs w:val="24"/>
        </w:rPr>
        <w:t xml:space="preserve"> (ПФР)</w:t>
      </w:r>
      <w:r w:rsidR="002F269B" w:rsidRPr="00007494">
        <w:rPr>
          <w:rFonts w:ascii="Times New Roman" w:eastAsia="Calibri" w:hAnsi="Times New Roman"/>
          <w:sz w:val="24"/>
          <w:szCs w:val="24"/>
        </w:rPr>
        <w:t>;</w:t>
      </w:r>
    </w:p>
    <w:p w:rsidR="002F269B" w:rsidRPr="00007494" w:rsidRDefault="00007494" w:rsidP="008E5A67">
      <w:pPr>
        <w:numPr>
          <w:ilvl w:val="0"/>
          <w:numId w:val="38"/>
        </w:numPr>
        <w:spacing w:after="0" w:line="240" w:lineRule="auto"/>
        <w:jc w:val="both"/>
        <w:rPr>
          <w:rFonts w:ascii="Times New Roman" w:eastAsia="Calibri" w:hAnsi="Times New Roman"/>
          <w:sz w:val="24"/>
          <w:szCs w:val="24"/>
        </w:rPr>
      </w:pPr>
      <w:r w:rsidRPr="00007494">
        <w:rPr>
          <w:rFonts w:ascii="Times New Roman" w:eastAsia="Calibri" w:hAnsi="Times New Roman"/>
          <w:sz w:val="24"/>
          <w:szCs w:val="24"/>
        </w:rPr>
        <w:t>организацию</w:t>
      </w:r>
      <w:r w:rsidR="00EC0005" w:rsidRPr="00007494">
        <w:rPr>
          <w:rFonts w:ascii="Times New Roman" w:eastAsia="Calibri" w:hAnsi="Times New Roman"/>
          <w:sz w:val="24"/>
          <w:szCs w:val="24"/>
        </w:rPr>
        <w:t xml:space="preserve"> </w:t>
      </w:r>
      <w:r w:rsidR="002F269B" w:rsidRPr="00007494">
        <w:rPr>
          <w:rFonts w:ascii="Times New Roman" w:eastAsia="Calibri" w:hAnsi="Times New Roman"/>
          <w:sz w:val="24"/>
          <w:szCs w:val="24"/>
        </w:rPr>
        <w:t xml:space="preserve">воинского учета </w:t>
      </w:r>
      <w:r w:rsidRPr="00007494">
        <w:rPr>
          <w:rFonts w:ascii="Times New Roman" w:eastAsia="Calibri" w:hAnsi="Times New Roman"/>
          <w:sz w:val="24"/>
          <w:szCs w:val="24"/>
        </w:rPr>
        <w:t>граждан, в том числе бронирования граждан, пребывающих в запасе</w:t>
      </w:r>
      <w:r w:rsidR="00EC0005" w:rsidRPr="00007494">
        <w:rPr>
          <w:rFonts w:ascii="Times New Roman" w:eastAsia="Calibri" w:hAnsi="Times New Roman"/>
          <w:sz w:val="24"/>
          <w:szCs w:val="24"/>
        </w:rPr>
        <w:t>;</w:t>
      </w:r>
    </w:p>
    <w:p w:rsidR="002F269B" w:rsidRPr="00007494" w:rsidRDefault="002F269B" w:rsidP="008E5A67">
      <w:pPr>
        <w:numPr>
          <w:ilvl w:val="0"/>
          <w:numId w:val="38"/>
        </w:numPr>
        <w:spacing w:after="0" w:line="240" w:lineRule="auto"/>
        <w:jc w:val="both"/>
        <w:rPr>
          <w:rFonts w:ascii="Times New Roman" w:eastAsia="Calibri" w:hAnsi="Times New Roman"/>
          <w:sz w:val="24"/>
          <w:szCs w:val="24"/>
        </w:rPr>
      </w:pPr>
      <w:r w:rsidRPr="00007494">
        <w:rPr>
          <w:rFonts w:ascii="Times New Roman" w:eastAsia="Calibri" w:hAnsi="Times New Roman"/>
          <w:sz w:val="24"/>
          <w:szCs w:val="24"/>
        </w:rPr>
        <w:t>организацию, защиту и проведение работ по обеспечению безопасности персональных данных при их обработке в информационных системах персональных данных;</w:t>
      </w:r>
    </w:p>
    <w:p w:rsidR="002F269B" w:rsidRPr="00C03DBF" w:rsidRDefault="00C03DBF" w:rsidP="008E5A67">
      <w:pPr>
        <w:numPr>
          <w:ilvl w:val="0"/>
          <w:numId w:val="38"/>
        </w:numPr>
        <w:spacing w:after="0" w:line="240" w:lineRule="auto"/>
        <w:jc w:val="both"/>
        <w:rPr>
          <w:rFonts w:ascii="Times New Roman" w:eastAsia="Calibri" w:hAnsi="Times New Roman"/>
          <w:sz w:val="24"/>
          <w:szCs w:val="24"/>
        </w:rPr>
      </w:pPr>
      <w:r w:rsidRPr="00C03DBF">
        <w:rPr>
          <w:rFonts w:ascii="Times New Roman" w:eastAsia="Calibri" w:hAnsi="Times New Roman"/>
          <w:sz w:val="24"/>
          <w:szCs w:val="24"/>
        </w:rPr>
        <w:t xml:space="preserve">подачу информации в </w:t>
      </w:r>
      <w:r w:rsidR="002F269B" w:rsidRPr="00C03DBF">
        <w:rPr>
          <w:rFonts w:ascii="Times New Roman" w:eastAsia="Calibri" w:hAnsi="Times New Roman"/>
          <w:sz w:val="24"/>
          <w:szCs w:val="24"/>
        </w:rPr>
        <w:t>СМИ;</w:t>
      </w:r>
      <w:r w:rsidR="008E5A67" w:rsidRPr="00C03DBF">
        <w:rPr>
          <w:rFonts w:ascii="Times New Roman" w:eastAsia="Calibri" w:hAnsi="Times New Roman"/>
          <w:sz w:val="24"/>
          <w:szCs w:val="24"/>
        </w:rPr>
        <w:t xml:space="preserve"> </w:t>
      </w:r>
    </w:p>
    <w:p w:rsidR="002F269B" w:rsidRPr="000C68C2" w:rsidRDefault="002F269B" w:rsidP="008E5A67">
      <w:pPr>
        <w:numPr>
          <w:ilvl w:val="0"/>
          <w:numId w:val="38"/>
        </w:numPr>
        <w:spacing w:after="0" w:line="240" w:lineRule="auto"/>
        <w:jc w:val="both"/>
        <w:rPr>
          <w:rFonts w:ascii="Times New Roman" w:eastAsia="Calibri" w:hAnsi="Times New Roman"/>
          <w:sz w:val="24"/>
          <w:szCs w:val="24"/>
        </w:rPr>
      </w:pPr>
      <w:r w:rsidRPr="000C68C2">
        <w:rPr>
          <w:rFonts w:ascii="Times New Roman" w:eastAsia="Calibri" w:hAnsi="Times New Roman"/>
          <w:sz w:val="24"/>
          <w:szCs w:val="24"/>
        </w:rPr>
        <w:t>погрузочно-</w:t>
      </w:r>
      <w:r w:rsidR="00455037" w:rsidRPr="000C68C2">
        <w:rPr>
          <w:rFonts w:ascii="Times New Roman" w:eastAsia="Calibri" w:hAnsi="Times New Roman"/>
          <w:sz w:val="24"/>
          <w:szCs w:val="24"/>
        </w:rPr>
        <w:t>разгрузо</w:t>
      </w:r>
      <w:r w:rsidRPr="000C68C2">
        <w:rPr>
          <w:rFonts w:ascii="Times New Roman" w:eastAsia="Calibri" w:hAnsi="Times New Roman"/>
          <w:sz w:val="24"/>
          <w:szCs w:val="24"/>
        </w:rPr>
        <w:t>чную работу;</w:t>
      </w:r>
    </w:p>
    <w:p w:rsidR="002F269B" w:rsidRPr="00C03DBF" w:rsidRDefault="002F269B" w:rsidP="008E5A67">
      <w:pPr>
        <w:numPr>
          <w:ilvl w:val="0"/>
          <w:numId w:val="38"/>
        </w:numPr>
        <w:spacing w:after="0" w:line="240" w:lineRule="auto"/>
        <w:jc w:val="both"/>
        <w:rPr>
          <w:rFonts w:ascii="Times New Roman" w:eastAsia="Calibri" w:hAnsi="Times New Roman"/>
          <w:sz w:val="24"/>
          <w:szCs w:val="24"/>
        </w:rPr>
      </w:pPr>
      <w:r w:rsidRPr="00C03DBF">
        <w:rPr>
          <w:rFonts w:ascii="Times New Roman" w:eastAsia="Calibri" w:hAnsi="Times New Roman"/>
          <w:sz w:val="24"/>
          <w:szCs w:val="24"/>
        </w:rPr>
        <w:t xml:space="preserve">своевременное оформление и обновление сайта </w:t>
      </w:r>
      <w:r w:rsidR="00C03DBF" w:rsidRPr="00C03DBF">
        <w:rPr>
          <w:rFonts w:ascii="Times New Roman" w:eastAsia="Calibri" w:hAnsi="Times New Roman"/>
          <w:sz w:val="24"/>
          <w:szCs w:val="24"/>
        </w:rPr>
        <w:t>СШ</w:t>
      </w:r>
      <w:r w:rsidRPr="00C03DBF">
        <w:rPr>
          <w:rFonts w:ascii="Times New Roman" w:eastAsia="Calibri" w:hAnsi="Times New Roman"/>
          <w:sz w:val="24"/>
          <w:szCs w:val="24"/>
        </w:rPr>
        <w:t>;</w:t>
      </w:r>
    </w:p>
    <w:p w:rsidR="002F269B" w:rsidRPr="00320DBB" w:rsidRDefault="00320DBB" w:rsidP="008E5A67">
      <w:pPr>
        <w:numPr>
          <w:ilvl w:val="0"/>
          <w:numId w:val="38"/>
        </w:numPr>
        <w:spacing w:after="0" w:line="240" w:lineRule="auto"/>
        <w:jc w:val="both"/>
        <w:rPr>
          <w:rFonts w:ascii="Times New Roman" w:eastAsia="Calibri" w:hAnsi="Times New Roman"/>
          <w:sz w:val="24"/>
          <w:szCs w:val="24"/>
        </w:rPr>
      </w:pPr>
      <w:r w:rsidRPr="00320DBB">
        <w:rPr>
          <w:rFonts w:ascii="Times New Roman" w:eastAsia="Calibri" w:hAnsi="Times New Roman"/>
          <w:sz w:val="24"/>
          <w:szCs w:val="24"/>
        </w:rPr>
        <w:t>организацию работы и своевременное оформление документов по автотранспортным услугам</w:t>
      </w:r>
      <w:r w:rsidR="002F269B" w:rsidRPr="00320DBB">
        <w:rPr>
          <w:rFonts w:ascii="Times New Roman" w:eastAsia="Calibri" w:hAnsi="Times New Roman"/>
          <w:sz w:val="24"/>
          <w:szCs w:val="24"/>
        </w:rPr>
        <w:t>;</w:t>
      </w:r>
    </w:p>
    <w:p w:rsidR="002F269B" w:rsidRPr="000C68C2" w:rsidRDefault="00EF056E" w:rsidP="008E5A67">
      <w:pPr>
        <w:numPr>
          <w:ilvl w:val="0"/>
          <w:numId w:val="38"/>
        </w:numPr>
        <w:spacing w:after="0" w:line="240" w:lineRule="auto"/>
        <w:jc w:val="both"/>
        <w:rPr>
          <w:rFonts w:ascii="Times New Roman" w:eastAsia="Calibri" w:hAnsi="Times New Roman"/>
          <w:sz w:val="24"/>
          <w:szCs w:val="24"/>
        </w:rPr>
      </w:pPr>
      <w:r w:rsidRPr="000C68C2">
        <w:rPr>
          <w:rFonts w:ascii="Times New Roman" w:eastAsia="Calibri" w:hAnsi="Times New Roman"/>
          <w:sz w:val="24"/>
          <w:szCs w:val="24"/>
        </w:rPr>
        <w:t xml:space="preserve">работу по формированию, </w:t>
      </w:r>
      <w:r w:rsidR="004872F2" w:rsidRPr="000C68C2">
        <w:rPr>
          <w:rFonts w:ascii="Times New Roman" w:eastAsia="Calibri" w:hAnsi="Times New Roman"/>
          <w:sz w:val="24"/>
          <w:szCs w:val="24"/>
        </w:rPr>
        <w:t>внесению изменений, составление отчетов по государственному заданию выполнению</w:t>
      </w:r>
      <w:r w:rsidR="002F269B" w:rsidRPr="000C68C2">
        <w:rPr>
          <w:rFonts w:ascii="Times New Roman" w:eastAsia="Calibri" w:hAnsi="Times New Roman"/>
          <w:sz w:val="24"/>
          <w:szCs w:val="24"/>
        </w:rPr>
        <w:t xml:space="preserve"> государственных</w:t>
      </w:r>
      <w:r w:rsidR="004872F2" w:rsidRPr="000C68C2">
        <w:rPr>
          <w:rFonts w:ascii="Times New Roman" w:eastAsia="Calibri" w:hAnsi="Times New Roman"/>
          <w:sz w:val="24"/>
          <w:szCs w:val="24"/>
        </w:rPr>
        <w:t xml:space="preserve"> услуг (</w:t>
      </w:r>
      <w:r w:rsidR="002F269B" w:rsidRPr="000C68C2">
        <w:rPr>
          <w:rFonts w:ascii="Times New Roman" w:eastAsia="Calibri" w:hAnsi="Times New Roman"/>
          <w:sz w:val="24"/>
          <w:szCs w:val="24"/>
        </w:rPr>
        <w:t>работ</w:t>
      </w:r>
      <w:r w:rsidR="004872F2" w:rsidRPr="000C68C2">
        <w:rPr>
          <w:rFonts w:ascii="Times New Roman" w:eastAsia="Calibri" w:hAnsi="Times New Roman"/>
          <w:sz w:val="24"/>
          <w:szCs w:val="24"/>
        </w:rPr>
        <w:t>)</w:t>
      </w:r>
      <w:r w:rsidR="002F269B" w:rsidRPr="000C68C2">
        <w:rPr>
          <w:rFonts w:ascii="Times New Roman" w:eastAsia="Calibri" w:hAnsi="Times New Roman"/>
          <w:sz w:val="24"/>
          <w:szCs w:val="24"/>
        </w:rPr>
        <w:t>;</w:t>
      </w:r>
    </w:p>
    <w:p w:rsidR="002F269B" w:rsidRPr="00007494" w:rsidRDefault="004004D2" w:rsidP="008E5A67">
      <w:pPr>
        <w:numPr>
          <w:ilvl w:val="0"/>
          <w:numId w:val="38"/>
        </w:numPr>
        <w:spacing w:after="0" w:line="240" w:lineRule="auto"/>
        <w:jc w:val="both"/>
        <w:rPr>
          <w:rFonts w:ascii="Times New Roman" w:eastAsia="Calibri" w:hAnsi="Times New Roman"/>
          <w:sz w:val="24"/>
          <w:szCs w:val="24"/>
        </w:rPr>
      </w:pPr>
      <w:r w:rsidRPr="00007494">
        <w:rPr>
          <w:rFonts w:ascii="Times New Roman" w:eastAsia="Calibri" w:hAnsi="Times New Roman"/>
          <w:sz w:val="24"/>
          <w:szCs w:val="24"/>
        </w:rPr>
        <w:t>работу по профилактике коррупционных и иных правонарушений;</w:t>
      </w:r>
    </w:p>
    <w:p w:rsidR="004004D2" w:rsidRDefault="004004D2" w:rsidP="008E5A67">
      <w:pPr>
        <w:numPr>
          <w:ilvl w:val="0"/>
          <w:numId w:val="38"/>
        </w:numPr>
        <w:spacing w:after="0" w:line="240" w:lineRule="auto"/>
        <w:jc w:val="both"/>
        <w:rPr>
          <w:rFonts w:ascii="Times New Roman" w:eastAsia="Calibri" w:hAnsi="Times New Roman"/>
          <w:sz w:val="24"/>
          <w:szCs w:val="24"/>
        </w:rPr>
      </w:pPr>
      <w:r w:rsidRPr="00007494">
        <w:rPr>
          <w:rFonts w:ascii="Times New Roman" w:eastAsia="Calibri" w:hAnsi="Times New Roman"/>
          <w:sz w:val="24"/>
          <w:szCs w:val="24"/>
        </w:rPr>
        <w:t>рабо</w:t>
      </w:r>
      <w:r w:rsidR="00632758" w:rsidRPr="00007494">
        <w:rPr>
          <w:rFonts w:ascii="Times New Roman" w:eastAsia="Calibri" w:hAnsi="Times New Roman"/>
          <w:sz w:val="24"/>
          <w:szCs w:val="24"/>
        </w:rPr>
        <w:t>ту по организации платных услуг</w:t>
      </w:r>
      <w:r w:rsidR="00007494">
        <w:rPr>
          <w:rFonts w:ascii="Times New Roman" w:eastAsia="Calibri" w:hAnsi="Times New Roman"/>
          <w:sz w:val="24"/>
          <w:szCs w:val="24"/>
        </w:rPr>
        <w:t xml:space="preserve"> (договора,</w:t>
      </w:r>
      <w:r w:rsidR="004872F2" w:rsidRPr="00007494">
        <w:rPr>
          <w:rFonts w:ascii="Times New Roman" w:eastAsia="Calibri" w:hAnsi="Times New Roman"/>
          <w:sz w:val="24"/>
          <w:szCs w:val="24"/>
        </w:rPr>
        <w:t xml:space="preserve"> ведение документации)</w:t>
      </w:r>
      <w:r w:rsidR="00632758" w:rsidRPr="00007494">
        <w:rPr>
          <w:rFonts w:ascii="Times New Roman" w:eastAsia="Calibri" w:hAnsi="Times New Roman"/>
          <w:sz w:val="24"/>
          <w:szCs w:val="24"/>
        </w:rPr>
        <w:t>;</w:t>
      </w:r>
    </w:p>
    <w:p w:rsidR="00007494" w:rsidRPr="00007494" w:rsidRDefault="00007494" w:rsidP="008E5A67">
      <w:pPr>
        <w:numPr>
          <w:ilvl w:val="0"/>
          <w:numId w:val="38"/>
        </w:numPr>
        <w:spacing w:after="0" w:line="240" w:lineRule="auto"/>
        <w:jc w:val="both"/>
        <w:rPr>
          <w:rFonts w:ascii="Times New Roman" w:eastAsia="Calibri" w:hAnsi="Times New Roman"/>
          <w:sz w:val="24"/>
          <w:szCs w:val="24"/>
        </w:rPr>
      </w:pPr>
      <w:r>
        <w:rPr>
          <w:rFonts w:ascii="Times New Roman" w:eastAsia="Calibri" w:hAnsi="Times New Roman"/>
          <w:sz w:val="24"/>
          <w:szCs w:val="24"/>
        </w:rPr>
        <w:t>расчет по платным услугам;</w:t>
      </w:r>
    </w:p>
    <w:p w:rsidR="00EC0005" w:rsidRPr="00C03DBF" w:rsidRDefault="00EC0005" w:rsidP="008E5A67">
      <w:pPr>
        <w:numPr>
          <w:ilvl w:val="0"/>
          <w:numId w:val="38"/>
        </w:numPr>
        <w:spacing w:after="0" w:line="240" w:lineRule="auto"/>
        <w:jc w:val="both"/>
        <w:rPr>
          <w:rFonts w:ascii="Times New Roman" w:eastAsia="Calibri" w:hAnsi="Times New Roman"/>
          <w:sz w:val="24"/>
          <w:szCs w:val="24"/>
        </w:rPr>
      </w:pPr>
      <w:r w:rsidRPr="00C03DBF">
        <w:rPr>
          <w:rFonts w:ascii="Times New Roman" w:eastAsia="Calibri" w:hAnsi="Times New Roman"/>
          <w:sz w:val="24"/>
          <w:szCs w:val="24"/>
        </w:rPr>
        <w:t>работу по устранению замечаний поступивших с портала «Наш Петербург»;</w:t>
      </w:r>
    </w:p>
    <w:p w:rsidR="00EC0005" w:rsidRPr="00320DBB" w:rsidRDefault="00EC0005" w:rsidP="008E5A67">
      <w:pPr>
        <w:numPr>
          <w:ilvl w:val="0"/>
          <w:numId w:val="38"/>
        </w:numPr>
        <w:spacing w:after="0" w:line="240" w:lineRule="auto"/>
        <w:jc w:val="both"/>
        <w:rPr>
          <w:rFonts w:ascii="Times New Roman" w:eastAsia="Calibri" w:hAnsi="Times New Roman"/>
          <w:sz w:val="24"/>
          <w:szCs w:val="24"/>
        </w:rPr>
      </w:pPr>
      <w:r w:rsidRPr="00320DBB">
        <w:rPr>
          <w:rFonts w:ascii="Times New Roman" w:eastAsia="Calibri" w:hAnsi="Times New Roman"/>
          <w:sz w:val="24"/>
          <w:szCs w:val="24"/>
        </w:rPr>
        <w:t>работу по поддержанию удовлетворительного технического состояния неэксплуатируемых о</w:t>
      </w:r>
      <w:r w:rsidR="00FF06D6" w:rsidRPr="00320DBB">
        <w:rPr>
          <w:rFonts w:ascii="Times New Roman" w:eastAsia="Calibri" w:hAnsi="Times New Roman"/>
          <w:sz w:val="24"/>
          <w:szCs w:val="24"/>
        </w:rPr>
        <w:t>бъектов недвижимости</w:t>
      </w:r>
      <w:r w:rsidR="004872F2" w:rsidRPr="00320DBB">
        <w:rPr>
          <w:rFonts w:ascii="Times New Roman" w:eastAsia="Calibri" w:hAnsi="Times New Roman"/>
          <w:sz w:val="24"/>
          <w:szCs w:val="24"/>
        </w:rPr>
        <w:t xml:space="preserve"> СОЛ «Старт»</w:t>
      </w:r>
      <w:r w:rsidR="00FF06D6" w:rsidRPr="00320DBB">
        <w:rPr>
          <w:rFonts w:ascii="Times New Roman" w:eastAsia="Calibri" w:hAnsi="Times New Roman"/>
          <w:sz w:val="24"/>
          <w:szCs w:val="24"/>
        </w:rPr>
        <w:t>;</w:t>
      </w:r>
    </w:p>
    <w:p w:rsidR="00FF06D6" w:rsidRPr="00C03DBF" w:rsidRDefault="00C03DBF" w:rsidP="008E5A67">
      <w:pPr>
        <w:numPr>
          <w:ilvl w:val="0"/>
          <w:numId w:val="38"/>
        </w:numPr>
        <w:spacing w:after="0" w:line="240" w:lineRule="auto"/>
        <w:jc w:val="both"/>
        <w:rPr>
          <w:rFonts w:ascii="Times New Roman" w:eastAsia="Calibri" w:hAnsi="Times New Roman"/>
          <w:sz w:val="24"/>
          <w:szCs w:val="24"/>
        </w:rPr>
      </w:pPr>
      <w:r w:rsidRPr="00C03DBF">
        <w:rPr>
          <w:rFonts w:ascii="Times New Roman" w:eastAsia="Calibri" w:hAnsi="Times New Roman"/>
          <w:sz w:val="24"/>
          <w:szCs w:val="24"/>
        </w:rPr>
        <w:t>работу</w:t>
      </w:r>
      <w:r w:rsidR="00FF06D6" w:rsidRPr="00C03DBF">
        <w:rPr>
          <w:rFonts w:ascii="Times New Roman" w:eastAsia="Calibri" w:hAnsi="Times New Roman"/>
          <w:sz w:val="24"/>
          <w:szCs w:val="24"/>
        </w:rPr>
        <w:t xml:space="preserve"> </w:t>
      </w:r>
      <w:r w:rsidRPr="00C03DBF">
        <w:rPr>
          <w:rFonts w:ascii="Times New Roman" w:eastAsia="Calibri" w:hAnsi="Times New Roman"/>
          <w:sz w:val="24"/>
          <w:szCs w:val="24"/>
        </w:rPr>
        <w:t xml:space="preserve">с </w:t>
      </w:r>
      <w:r w:rsidR="002252D7" w:rsidRPr="00C03DBF">
        <w:rPr>
          <w:rFonts w:ascii="Times New Roman" w:eastAsia="Calibri" w:hAnsi="Times New Roman"/>
          <w:sz w:val="24"/>
          <w:szCs w:val="24"/>
        </w:rPr>
        <w:t>обращениями граждан</w:t>
      </w:r>
      <w:r w:rsidRPr="00C03DBF">
        <w:rPr>
          <w:rFonts w:ascii="Times New Roman" w:eastAsia="Calibri" w:hAnsi="Times New Roman"/>
          <w:sz w:val="24"/>
          <w:szCs w:val="24"/>
        </w:rPr>
        <w:t xml:space="preserve"> и подготовку ответов</w:t>
      </w:r>
      <w:r w:rsidR="002252D7" w:rsidRPr="00C03DBF">
        <w:rPr>
          <w:rFonts w:ascii="Times New Roman" w:eastAsia="Calibri" w:hAnsi="Times New Roman"/>
          <w:sz w:val="24"/>
          <w:szCs w:val="24"/>
        </w:rPr>
        <w:t>;</w:t>
      </w:r>
    </w:p>
    <w:p w:rsidR="002252D7" w:rsidRPr="00007494" w:rsidRDefault="002252D7" w:rsidP="008E5A67">
      <w:pPr>
        <w:numPr>
          <w:ilvl w:val="0"/>
          <w:numId w:val="38"/>
        </w:numPr>
        <w:spacing w:after="0" w:line="240" w:lineRule="auto"/>
        <w:jc w:val="both"/>
        <w:rPr>
          <w:rFonts w:ascii="Times New Roman" w:eastAsia="Calibri" w:hAnsi="Times New Roman"/>
          <w:sz w:val="24"/>
          <w:szCs w:val="24"/>
        </w:rPr>
      </w:pPr>
      <w:r w:rsidRPr="00007494">
        <w:rPr>
          <w:rFonts w:ascii="Times New Roman" w:eastAsia="Calibri" w:hAnsi="Times New Roman"/>
          <w:sz w:val="24"/>
          <w:szCs w:val="24"/>
        </w:rPr>
        <w:t>своевременное размещение информации об учреждении</w:t>
      </w:r>
      <w:r w:rsidR="00963482">
        <w:rPr>
          <w:rFonts w:ascii="Times New Roman" w:eastAsia="Calibri" w:hAnsi="Times New Roman"/>
          <w:sz w:val="24"/>
          <w:szCs w:val="24"/>
        </w:rPr>
        <w:t xml:space="preserve"> и государственном задании на «О</w:t>
      </w:r>
      <w:r w:rsidRPr="00007494">
        <w:rPr>
          <w:rFonts w:ascii="Times New Roman" w:eastAsia="Calibri" w:hAnsi="Times New Roman"/>
          <w:sz w:val="24"/>
          <w:szCs w:val="24"/>
        </w:rPr>
        <w:t>фициальном сайте</w:t>
      </w:r>
      <w:r w:rsidR="00963482">
        <w:rPr>
          <w:rFonts w:ascii="Times New Roman" w:eastAsia="Calibri" w:hAnsi="Times New Roman"/>
          <w:sz w:val="24"/>
          <w:szCs w:val="24"/>
        </w:rPr>
        <w:t xml:space="preserve"> для размещения информации государственных</w:t>
      </w:r>
      <w:r w:rsidRPr="00007494">
        <w:rPr>
          <w:rFonts w:ascii="Times New Roman" w:eastAsia="Calibri" w:hAnsi="Times New Roman"/>
          <w:sz w:val="24"/>
          <w:szCs w:val="24"/>
        </w:rPr>
        <w:t xml:space="preserve"> </w:t>
      </w:r>
      <w:r w:rsidR="00963482">
        <w:rPr>
          <w:rFonts w:ascii="Times New Roman" w:eastAsia="Calibri" w:hAnsi="Times New Roman"/>
          <w:sz w:val="24"/>
          <w:szCs w:val="24"/>
        </w:rPr>
        <w:t>(</w:t>
      </w:r>
      <w:r w:rsidRPr="00007494">
        <w:rPr>
          <w:rFonts w:ascii="Times New Roman" w:eastAsia="Calibri" w:hAnsi="Times New Roman"/>
          <w:sz w:val="24"/>
          <w:szCs w:val="24"/>
        </w:rPr>
        <w:t>муниципальны</w:t>
      </w:r>
      <w:r w:rsidR="00963482">
        <w:rPr>
          <w:rFonts w:ascii="Times New Roman" w:eastAsia="Calibri" w:hAnsi="Times New Roman"/>
          <w:sz w:val="24"/>
          <w:szCs w:val="24"/>
        </w:rPr>
        <w:t>х)</w:t>
      </w:r>
      <w:r w:rsidRPr="00007494">
        <w:rPr>
          <w:rFonts w:ascii="Times New Roman" w:eastAsia="Calibri" w:hAnsi="Times New Roman"/>
          <w:sz w:val="24"/>
          <w:szCs w:val="24"/>
        </w:rPr>
        <w:t xml:space="preserve"> учреждения</w:t>
      </w:r>
      <w:r w:rsidR="00963482">
        <w:rPr>
          <w:rFonts w:ascii="Times New Roman" w:eastAsia="Calibri" w:hAnsi="Times New Roman"/>
          <w:sz w:val="24"/>
          <w:szCs w:val="24"/>
        </w:rPr>
        <w:t>х</w:t>
      </w:r>
      <w:r w:rsidRPr="00007494">
        <w:rPr>
          <w:rFonts w:ascii="Times New Roman" w:eastAsia="Calibri" w:hAnsi="Times New Roman"/>
          <w:sz w:val="24"/>
          <w:szCs w:val="24"/>
        </w:rPr>
        <w:t>»</w:t>
      </w:r>
      <w:r w:rsidR="004872F2" w:rsidRPr="00007494">
        <w:rPr>
          <w:rFonts w:ascii="Times New Roman" w:eastAsia="Calibri" w:hAnsi="Times New Roman"/>
          <w:sz w:val="24"/>
          <w:szCs w:val="24"/>
        </w:rPr>
        <w:t xml:space="preserve"> (</w:t>
      </w:r>
      <w:r w:rsidR="004872F2" w:rsidRPr="00007494">
        <w:rPr>
          <w:rFonts w:ascii="Times New Roman" w:eastAsia="Calibri" w:hAnsi="Times New Roman"/>
          <w:sz w:val="24"/>
          <w:szCs w:val="24"/>
          <w:lang w:val="en-US"/>
        </w:rPr>
        <w:t>bus</w:t>
      </w:r>
      <w:r w:rsidR="004872F2" w:rsidRPr="00007494">
        <w:rPr>
          <w:rFonts w:ascii="Times New Roman" w:eastAsia="Calibri" w:hAnsi="Times New Roman"/>
          <w:sz w:val="24"/>
          <w:szCs w:val="24"/>
        </w:rPr>
        <w:t>.</w:t>
      </w:r>
      <w:proofErr w:type="spellStart"/>
      <w:r w:rsidR="004872F2" w:rsidRPr="00007494">
        <w:rPr>
          <w:rFonts w:ascii="Times New Roman" w:eastAsia="Calibri" w:hAnsi="Times New Roman"/>
          <w:sz w:val="24"/>
          <w:szCs w:val="24"/>
          <w:lang w:val="en-US"/>
        </w:rPr>
        <w:t>gov</w:t>
      </w:r>
      <w:proofErr w:type="spellEnd"/>
      <w:r w:rsidR="004872F2" w:rsidRPr="00007494">
        <w:rPr>
          <w:rFonts w:ascii="Times New Roman" w:eastAsia="Calibri" w:hAnsi="Times New Roman"/>
          <w:sz w:val="24"/>
          <w:szCs w:val="24"/>
        </w:rPr>
        <w:t>.</w:t>
      </w:r>
      <w:proofErr w:type="spellStart"/>
      <w:r w:rsidR="004872F2" w:rsidRPr="00007494">
        <w:rPr>
          <w:rFonts w:ascii="Times New Roman" w:eastAsia="Calibri" w:hAnsi="Times New Roman"/>
          <w:sz w:val="24"/>
          <w:szCs w:val="24"/>
          <w:lang w:val="en-US"/>
        </w:rPr>
        <w:t>ru</w:t>
      </w:r>
      <w:proofErr w:type="spellEnd"/>
      <w:r w:rsidR="004872F2" w:rsidRPr="00007494">
        <w:rPr>
          <w:rFonts w:ascii="Times New Roman" w:eastAsia="Calibri" w:hAnsi="Times New Roman"/>
          <w:sz w:val="24"/>
          <w:szCs w:val="24"/>
        </w:rPr>
        <w:t>)</w:t>
      </w:r>
      <w:r w:rsidRPr="00007494">
        <w:rPr>
          <w:rFonts w:ascii="Times New Roman" w:eastAsia="Calibri" w:hAnsi="Times New Roman"/>
          <w:sz w:val="24"/>
          <w:szCs w:val="24"/>
        </w:rPr>
        <w:t>;</w:t>
      </w:r>
    </w:p>
    <w:p w:rsidR="002252D7" w:rsidRPr="00007494" w:rsidRDefault="00963482" w:rsidP="008E5A67">
      <w:pPr>
        <w:numPr>
          <w:ilvl w:val="0"/>
          <w:numId w:val="38"/>
        </w:numPr>
        <w:spacing w:after="0" w:line="240" w:lineRule="auto"/>
        <w:jc w:val="both"/>
        <w:rPr>
          <w:rFonts w:ascii="Times New Roman" w:eastAsia="Calibri" w:hAnsi="Times New Roman"/>
          <w:sz w:val="24"/>
          <w:szCs w:val="24"/>
        </w:rPr>
      </w:pPr>
      <w:r>
        <w:rPr>
          <w:rFonts w:ascii="Times New Roman" w:eastAsia="Calibri" w:hAnsi="Times New Roman"/>
          <w:sz w:val="24"/>
          <w:szCs w:val="24"/>
        </w:rPr>
        <w:t>подготовку</w:t>
      </w:r>
      <w:r w:rsidR="002252D7" w:rsidRPr="00007494">
        <w:rPr>
          <w:rFonts w:ascii="Times New Roman" w:eastAsia="Calibri" w:hAnsi="Times New Roman"/>
          <w:sz w:val="24"/>
          <w:szCs w:val="24"/>
        </w:rPr>
        <w:t xml:space="preserve"> форм управленческого учета для руководителя;</w:t>
      </w:r>
    </w:p>
    <w:p w:rsidR="002252D7" w:rsidRDefault="000C68C2" w:rsidP="008E5A67">
      <w:pPr>
        <w:numPr>
          <w:ilvl w:val="0"/>
          <w:numId w:val="38"/>
        </w:numPr>
        <w:spacing w:after="0" w:line="240" w:lineRule="auto"/>
        <w:jc w:val="both"/>
        <w:rPr>
          <w:rFonts w:ascii="Times New Roman" w:eastAsia="Calibri" w:hAnsi="Times New Roman"/>
          <w:sz w:val="24"/>
          <w:szCs w:val="24"/>
        </w:rPr>
      </w:pPr>
      <w:r w:rsidRPr="000C68C2">
        <w:rPr>
          <w:rFonts w:ascii="Times New Roman" w:eastAsia="Calibri" w:hAnsi="Times New Roman"/>
          <w:sz w:val="24"/>
          <w:szCs w:val="24"/>
        </w:rPr>
        <w:t xml:space="preserve">формирование и актуализацию </w:t>
      </w:r>
      <w:r w:rsidR="008E5A67" w:rsidRPr="000C68C2">
        <w:rPr>
          <w:rFonts w:ascii="Times New Roman" w:eastAsia="Calibri" w:hAnsi="Times New Roman"/>
          <w:sz w:val="24"/>
          <w:szCs w:val="24"/>
        </w:rPr>
        <w:t>реестр</w:t>
      </w:r>
      <w:r w:rsidR="005F4D34" w:rsidRPr="000C68C2">
        <w:rPr>
          <w:rFonts w:ascii="Times New Roman" w:eastAsia="Calibri" w:hAnsi="Times New Roman"/>
          <w:sz w:val="24"/>
          <w:szCs w:val="24"/>
        </w:rPr>
        <w:t>а</w:t>
      </w:r>
      <w:r w:rsidR="008E5A67" w:rsidRPr="000C68C2">
        <w:rPr>
          <w:rFonts w:ascii="Times New Roman" w:eastAsia="Calibri" w:hAnsi="Times New Roman"/>
          <w:sz w:val="24"/>
          <w:szCs w:val="24"/>
        </w:rPr>
        <w:t xml:space="preserve"> собственности</w:t>
      </w:r>
      <w:r w:rsidRPr="000C68C2">
        <w:rPr>
          <w:rFonts w:ascii="Times New Roman" w:eastAsia="Calibri" w:hAnsi="Times New Roman"/>
          <w:sz w:val="24"/>
          <w:szCs w:val="24"/>
        </w:rPr>
        <w:t xml:space="preserve"> Санкт-Петербурга и оформление правоустанавливающих документов по объектам недвижимости</w:t>
      </w:r>
      <w:r w:rsidR="00C03DBF">
        <w:rPr>
          <w:rFonts w:ascii="Times New Roman" w:eastAsia="Calibri" w:hAnsi="Times New Roman"/>
          <w:sz w:val="24"/>
          <w:szCs w:val="24"/>
        </w:rPr>
        <w:t xml:space="preserve"> и земле</w:t>
      </w:r>
      <w:r w:rsidR="008E5A67" w:rsidRPr="000C68C2">
        <w:rPr>
          <w:rFonts w:ascii="Times New Roman" w:eastAsia="Calibri" w:hAnsi="Times New Roman"/>
          <w:sz w:val="24"/>
          <w:szCs w:val="24"/>
        </w:rPr>
        <w:t>;</w:t>
      </w:r>
    </w:p>
    <w:p w:rsidR="000C68C2" w:rsidRPr="000C68C2" w:rsidRDefault="000C68C2" w:rsidP="008E5A67">
      <w:pPr>
        <w:numPr>
          <w:ilvl w:val="0"/>
          <w:numId w:val="38"/>
        </w:numPr>
        <w:spacing w:after="0" w:line="240" w:lineRule="auto"/>
        <w:jc w:val="both"/>
        <w:rPr>
          <w:rFonts w:ascii="Times New Roman" w:eastAsia="Calibri" w:hAnsi="Times New Roman"/>
          <w:sz w:val="24"/>
          <w:szCs w:val="24"/>
        </w:rPr>
      </w:pPr>
      <w:r>
        <w:rPr>
          <w:rFonts w:ascii="Times New Roman" w:eastAsia="Calibri" w:hAnsi="Times New Roman"/>
          <w:sz w:val="24"/>
          <w:szCs w:val="24"/>
        </w:rPr>
        <w:t>осуществлени</w:t>
      </w:r>
      <w:r w:rsidR="00320DBB">
        <w:rPr>
          <w:rFonts w:ascii="Times New Roman" w:eastAsia="Calibri" w:hAnsi="Times New Roman"/>
          <w:sz w:val="24"/>
          <w:szCs w:val="24"/>
        </w:rPr>
        <w:t>е</w:t>
      </w:r>
      <w:r>
        <w:rPr>
          <w:rFonts w:ascii="Times New Roman" w:eastAsia="Calibri" w:hAnsi="Times New Roman"/>
          <w:sz w:val="24"/>
          <w:szCs w:val="24"/>
        </w:rPr>
        <w:t xml:space="preserve"> контроля сре</w:t>
      </w:r>
      <w:proofErr w:type="gramStart"/>
      <w:r>
        <w:rPr>
          <w:rFonts w:ascii="Times New Roman" w:eastAsia="Calibri" w:hAnsi="Times New Roman"/>
          <w:sz w:val="24"/>
          <w:szCs w:val="24"/>
        </w:rPr>
        <w:t>дств тр</w:t>
      </w:r>
      <w:proofErr w:type="gramEnd"/>
      <w:r>
        <w:rPr>
          <w:rFonts w:ascii="Times New Roman" w:eastAsia="Calibri" w:hAnsi="Times New Roman"/>
          <w:sz w:val="24"/>
          <w:szCs w:val="24"/>
        </w:rPr>
        <w:t>евожной и автоматической пожарной сигнализации (КСОБ)</w:t>
      </w:r>
      <w:r w:rsidR="00320DBB">
        <w:rPr>
          <w:rFonts w:ascii="Times New Roman" w:eastAsia="Calibri" w:hAnsi="Times New Roman"/>
          <w:sz w:val="24"/>
          <w:szCs w:val="24"/>
        </w:rPr>
        <w:t>;</w:t>
      </w:r>
    </w:p>
    <w:p w:rsidR="008E5A67" w:rsidRPr="00007494" w:rsidRDefault="00007494" w:rsidP="008E5A67">
      <w:pPr>
        <w:numPr>
          <w:ilvl w:val="0"/>
          <w:numId w:val="38"/>
        </w:numPr>
        <w:spacing w:after="0" w:line="240" w:lineRule="auto"/>
        <w:jc w:val="both"/>
        <w:rPr>
          <w:rFonts w:ascii="Times New Roman" w:eastAsia="Calibri" w:hAnsi="Times New Roman"/>
          <w:sz w:val="24"/>
          <w:szCs w:val="24"/>
        </w:rPr>
      </w:pPr>
      <w:r w:rsidRPr="00007494">
        <w:rPr>
          <w:rFonts w:ascii="Times New Roman" w:eastAsia="Calibri" w:hAnsi="Times New Roman"/>
          <w:sz w:val="24"/>
          <w:szCs w:val="24"/>
        </w:rPr>
        <w:t>организацию мобилизационной подготовки</w:t>
      </w:r>
      <w:r w:rsidR="009D013B" w:rsidRPr="00007494">
        <w:rPr>
          <w:rFonts w:ascii="Times New Roman" w:eastAsia="Calibri" w:hAnsi="Times New Roman"/>
          <w:sz w:val="24"/>
          <w:szCs w:val="24"/>
        </w:rPr>
        <w:t>;</w:t>
      </w:r>
    </w:p>
    <w:p w:rsidR="009D013B" w:rsidRPr="00007494" w:rsidRDefault="009D013B" w:rsidP="009D013B">
      <w:pPr>
        <w:numPr>
          <w:ilvl w:val="0"/>
          <w:numId w:val="38"/>
        </w:numPr>
        <w:spacing w:after="0" w:line="240" w:lineRule="auto"/>
        <w:jc w:val="both"/>
        <w:rPr>
          <w:rFonts w:ascii="Times New Roman" w:eastAsia="Calibri" w:hAnsi="Times New Roman"/>
          <w:sz w:val="24"/>
          <w:szCs w:val="24"/>
        </w:rPr>
      </w:pPr>
      <w:r w:rsidRPr="00007494">
        <w:rPr>
          <w:rFonts w:ascii="Times New Roman" w:eastAsia="Calibri" w:hAnsi="Times New Roman"/>
          <w:sz w:val="24"/>
          <w:szCs w:val="24"/>
        </w:rPr>
        <w:t>оформление документов для выездных соревнований (</w:t>
      </w:r>
      <w:r w:rsidR="00963482">
        <w:rPr>
          <w:rFonts w:ascii="Times New Roman" w:eastAsia="Calibri" w:hAnsi="Times New Roman"/>
          <w:sz w:val="24"/>
          <w:szCs w:val="24"/>
        </w:rPr>
        <w:t>составление смет, получение денег, предос</w:t>
      </w:r>
      <w:r w:rsidRPr="00007494">
        <w:rPr>
          <w:rFonts w:ascii="Times New Roman" w:eastAsia="Calibri" w:hAnsi="Times New Roman"/>
          <w:sz w:val="24"/>
          <w:szCs w:val="24"/>
        </w:rPr>
        <w:t>тавление отчетов);</w:t>
      </w:r>
      <w:r w:rsidR="001A5D8F" w:rsidRPr="00007494">
        <w:rPr>
          <w:rFonts w:ascii="Times New Roman" w:eastAsia="Calibri" w:hAnsi="Times New Roman"/>
          <w:sz w:val="24"/>
          <w:szCs w:val="24"/>
        </w:rPr>
        <w:t xml:space="preserve">  </w:t>
      </w:r>
    </w:p>
    <w:p w:rsidR="004872F2" w:rsidRPr="00320DBB" w:rsidRDefault="00320DBB" w:rsidP="009D013B">
      <w:pPr>
        <w:numPr>
          <w:ilvl w:val="0"/>
          <w:numId w:val="38"/>
        </w:numPr>
        <w:spacing w:after="0" w:line="240" w:lineRule="auto"/>
        <w:jc w:val="both"/>
        <w:rPr>
          <w:rFonts w:ascii="Times New Roman" w:eastAsia="Calibri" w:hAnsi="Times New Roman"/>
          <w:sz w:val="24"/>
          <w:szCs w:val="24"/>
        </w:rPr>
      </w:pPr>
      <w:r w:rsidRPr="00320DBB">
        <w:rPr>
          <w:rFonts w:ascii="Times New Roman" w:eastAsia="Calibri" w:hAnsi="Times New Roman"/>
          <w:sz w:val="24"/>
          <w:szCs w:val="24"/>
        </w:rPr>
        <w:t>работу с детьми по профилактике</w:t>
      </w:r>
      <w:r w:rsidR="004872F2" w:rsidRPr="00320DBB">
        <w:rPr>
          <w:rFonts w:ascii="Times New Roman" w:eastAsia="Calibri" w:hAnsi="Times New Roman"/>
          <w:sz w:val="24"/>
          <w:szCs w:val="24"/>
        </w:rPr>
        <w:t xml:space="preserve"> безнадзорности несовершеннолетних;</w:t>
      </w:r>
    </w:p>
    <w:p w:rsidR="009D013B" w:rsidRPr="00320DBB" w:rsidRDefault="00C03DBF" w:rsidP="009D013B">
      <w:pPr>
        <w:numPr>
          <w:ilvl w:val="0"/>
          <w:numId w:val="38"/>
        </w:numPr>
        <w:spacing w:after="0" w:line="240" w:lineRule="auto"/>
        <w:jc w:val="both"/>
        <w:rPr>
          <w:rFonts w:ascii="Times New Roman" w:eastAsia="Calibri" w:hAnsi="Times New Roman"/>
          <w:sz w:val="24"/>
          <w:szCs w:val="24"/>
        </w:rPr>
      </w:pPr>
      <w:r>
        <w:rPr>
          <w:rFonts w:ascii="Times New Roman" w:eastAsia="Calibri" w:hAnsi="Times New Roman"/>
          <w:sz w:val="24"/>
          <w:szCs w:val="24"/>
        </w:rPr>
        <w:t>профилактику</w:t>
      </w:r>
      <w:r w:rsidR="004872F2" w:rsidRPr="00320DBB">
        <w:rPr>
          <w:rFonts w:ascii="Times New Roman" w:eastAsia="Calibri" w:hAnsi="Times New Roman"/>
          <w:sz w:val="24"/>
          <w:szCs w:val="24"/>
        </w:rPr>
        <w:t xml:space="preserve"> </w:t>
      </w:r>
      <w:proofErr w:type="spellStart"/>
      <w:r w:rsidR="004872F2" w:rsidRPr="00320DBB">
        <w:rPr>
          <w:rFonts w:ascii="Times New Roman" w:eastAsia="Calibri" w:hAnsi="Times New Roman"/>
          <w:sz w:val="24"/>
          <w:szCs w:val="24"/>
        </w:rPr>
        <w:t>антинаркотической</w:t>
      </w:r>
      <w:proofErr w:type="spellEnd"/>
      <w:r w:rsidR="004872F2" w:rsidRPr="00320DBB">
        <w:rPr>
          <w:rFonts w:ascii="Times New Roman" w:eastAsia="Calibri" w:hAnsi="Times New Roman"/>
          <w:sz w:val="24"/>
          <w:szCs w:val="24"/>
        </w:rPr>
        <w:t xml:space="preserve"> </w:t>
      </w:r>
      <w:r>
        <w:rPr>
          <w:rFonts w:ascii="Times New Roman" w:eastAsia="Calibri" w:hAnsi="Times New Roman"/>
          <w:sz w:val="24"/>
          <w:szCs w:val="24"/>
        </w:rPr>
        <w:t>безопасности</w:t>
      </w:r>
      <w:r w:rsidR="001A5D8F" w:rsidRPr="00320DBB">
        <w:rPr>
          <w:rFonts w:ascii="Times New Roman" w:eastAsia="Calibri" w:hAnsi="Times New Roman"/>
          <w:sz w:val="24"/>
          <w:szCs w:val="24"/>
        </w:rPr>
        <w:t>.</w:t>
      </w:r>
    </w:p>
    <w:p w:rsidR="00560F13" w:rsidRDefault="00560F13" w:rsidP="003517E0">
      <w:pPr>
        <w:spacing w:after="0"/>
        <w:ind w:firstLine="567"/>
        <w:jc w:val="both"/>
        <w:rPr>
          <w:rFonts w:ascii="Times New Roman" w:eastAsia="Calibri" w:hAnsi="Times New Roman"/>
          <w:sz w:val="24"/>
          <w:szCs w:val="24"/>
        </w:rPr>
      </w:pPr>
    </w:p>
    <w:p w:rsidR="00CB6CA9" w:rsidRDefault="00560F13" w:rsidP="00560F13">
      <w:pPr>
        <w:spacing w:after="0"/>
        <w:ind w:left="720"/>
        <w:jc w:val="center"/>
        <w:rPr>
          <w:rFonts w:ascii="Times New Roman" w:hAnsi="Times New Roman"/>
          <w:b/>
          <w:sz w:val="24"/>
          <w:szCs w:val="24"/>
        </w:rPr>
      </w:pPr>
      <w:r>
        <w:rPr>
          <w:rFonts w:ascii="Times New Roman" w:hAnsi="Times New Roman"/>
          <w:b/>
          <w:sz w:val="24"/>
          <w:szCs w:val="24"/>
        </w:rPr>
        <w:t>9.</w:t>
      </w:r>
      <w:r w:rsidR="00CB6CA9" w:rsidRPr="003517E0">
        <w:rPr>
          <w:rFonts w:ascii="Times New Roman" w:hAnsi="Times New Roman"/>
          <w:b/>
          <w:sz w:val="24"/>
          <w:szCs w:val="24"/>
        </w:rPr>
        <w:t>Тарификация работников и порядок ее проведения.</w:t>
      </w:r>
    </w:p>
    <w:p w:rsidR="00560F13" w:rsidRDefault="00560F13" w:rsidP="00560F13">
      <w:pPr>
        <w:spacing w:after="0"/>
        <w:ind w:left="1080"/>
        <w:rPr>
          <w:rFonts w:ascii="Times New Roman" w:hAnsi="Times New Roman"/>
          <w:b/>
          <w:sz w:val="24"/>
          <w:szCs w:val="24"/>
        </w:rPr>
      </w:pPr>
    </w:p>
    <w:p w:rsidR="00CB6CA9" w:rsidRPr="006414BD" w:rsidRDefault="00CB6CA9" w:rsidP="003517E0">
      <w:pPr>
        <w:spacing w:after="0"/>
        <w:ind w:hanging="567"/>
        <w:jc w:val="both"/>
        <w:rPr>
          <w:rFonts w:ascii="Times New Roman" w:hAnsi="Times New Roman"/>
          <w:sz w:val="24"/>
          <w:szCs w:val="24"/>
        </w:rPr>
      </w:pPr>
      <w:r w:rsidRPr="003517E0">
        <w:rPr>
          <w:rFonts w:ascii="Times New Roman" w:hAnsi="Times New Roman"/>
          <w:b/>
          <w:sz w:val="24"/>
          <w:szCs w:val="24"/>
        </w:rPr>
        <w:t>9.1.</w:t>
      </w:r>
      <w:r w:rsidRPr="006414BD">
        <w:rPr>
          <w:rFonts w:ascii="Times New Roman" w:hAnsi="Times New Roman"/>
          <w:sz w:val="24"/>
          <w:szCs w:val="24"/>
        </w:rPr>
        <w:tab/>
        <w:t xml:space="preserve">Для установления размеров должностных окладов руководителей, специалистов и служащих Учреждения, а также месячных тарифных ставок (окладов) рабочих проводится тарификация работников (далее - тарификация). </w:t>
      </w:r>
    </w:p>
    <w:p w:rsidR="00CB6CA9" w:rsidRDefault="00CB6CA9" w:rsidP="003517E0">
      <w:pPr>
        <w:spacing w:after="0"/>
        <w:ind w:hanging="567"/>
        <w:jc w:val="both"/>
        <w:rPr>
          <w:rFonts w:ascii="Times New Roman" w:hAnsi="Times New Roman"/>
          <w:sz w:val="24"/>
          <w:szCs w:val="24"/>
        </w:rPr>
      </w:pPr>
      <w:r w:rsidRPr="003517E0">
        <w:rPr>
          <w:rFonts w:ascii="Times New Roman" w:hAnsi="Times New Roman"/>
          <w:b/>
          <w:sz w:val="24"/>
          <w:szCs w:val="24"/>
        </w:rPr>
        <w:lastRenderedPageBreak/>
        <w:t>9.2.</w:t>
      </w:r>
      <w:r w:rsidRPr="006414BD">
        <w:rPr>
          <w:rFonts w:ascii="Times New Roman" w:hAnsi="Times New Roman"/>
          <w:sz w:val="24"/>
          <w:szCs w:val="24"/>
        </w:rPr>
        <w:tab/>
        <w:t>Сроки проведения тарификации утверждаются директором Учреждения с учетом мнения профсо</w:t>
      </w:r>
      <w:r w:rsidR="0037062A">
        <w:rPr>
          <w:rFonts w:ascii="Times New Roman" w:hAnsi="Times New Roman"/>
          <w:sz w:val="24"/>
          <w:szCs w:val="24"/>
        </w:rPr>
        <w:t>юзного органа</w:t>
      </w:r>
      <w:r w:rsidRPr="006414BD">
        <w:rPr>
          <w:rFonts w:ascii="Times New Roman" w:hAnsi="Times New Roman"/>
          <w:sz w:val="24"/>
          <w:szCs w:val="24"/>
        </w:rPr>
        <w:t>. При проведении тарификации применяются действующие нормативные правовые акты, устанавливающие тарифно-квалификационные (квалификационные) характеристики руководителей, специалистов, служащих и рабочих.</w:t>
      </w:r>
    </w:p>
    <w:p w:rsidR="00560F13" w:rsidRDefault="00560F13" w:rsidP="003517E0">
      <w:pPr>
        <w:spacing w:after="0"/>
        <w:ind w:firstLine="567"/>
        <w:jc w:val="center"/>
        <w:rPr>
          <w:rFonts w:ascii="Times New Roman" w:hAnsi="Times New Roman"/>
          <w:b/>
          <w:sz w:val="24"/>
          <w:szCs w:val="24"/>
        </w:rPr>
      </w:pPr>
    </w:p>
    <w:p w:rsidR="00CB6CA9" w:rsidRDefault="00560F13" w:rsidP="003517E0">
      <w:pPr>
        <w:spacing w:after="0"/>
        <w:ind w:firstLine="567"/>
        <w:jc w:val="center"/>
        <w:rPr>
          <w:rFonts w:ascii="Times New Roman" w:hAnsi="Times New Roman"/>
          <w:b/>
          <w:sz w:val="24"/>
          <w:szCs w:val="24"/>
        </w:rPr>
      </w:pPr>
      <w:r>
        <w:rPr>
          <w:rFonts w:ascii="Times New Roman" w:hAnsi="Times New Roman"/>
          <w:b/>
          <w:sz w:val="24"/>
          <w:szCs w:val="24"/>
        </w:rPr>
        <w:t>10.</w:t>
      </w:r>
      <w:r w:rsidR="00CB6CA9" w:rsidRPr="003517E0">
        <w:rPr>
          <w:rFonts w:ascii="Times New Roman" w:hAnsi="Times New Roman"/>
          <w:b/>
          <w:sz w:val="24"/>
          <w:szCs w:val="24"/>
        </w:rPr>
        <w:t xml:space="preserve"> Порядок формирования фонда оплаты труда.</w:t>
      </w:r>
    </w:p>
    <w:p w:rsidR="00CB6CA9" w:rsidRPr="006414BD" w:rsidRDefault="00CB6CA9" w:rsidP="003517E0">
      <w:pPr>
        <w:spacing w:after="0"/>
        <w:ind w:hanging="567"/>
        <w:jc w:val="both"/>
        <w:rPr>
          <w:rFonts w:ascii="Times New Roman" w:hAnsi="Times New Roman"/>
          <w:sz w:val="24"/>
          <w:szCs w:val="24"/>
        </w:rPr>
      </w:pPr>
      <w:r w:rsidRPr="003517E0">
        <w:rPr>
          <w:rFonts w:ascii="Times New Roman" w:hAnsi="Times New Roman"/>
          <w:b/>
          <w:sz w:val="24"/>
          <w:szCs w:val="24"/>
        </w:rPr>
        <w:t>10.1.</w:t>
      </w:r>
      <w:r w:rsidRPr="003517E0">
        <w:rPr>
          <w:rFonts w:ascii="Times New Roman" w:hAnsi="Times New Roman"/>
          <w:b/>
          <w:sz w:val="24"/>
          <w:szCs w:val="24"/>
        </w:rPr>
        <w:tab/>
      </w:r>
      <w:r w:rsidRPr="006414BD">
        <w:rPr>
          <w:rFonts w:ascii="Times New Roman" w:hAnsi="Times New Roman"/>
          <w:sz w:val="24"/>
          <w:szCs w:val="24"/>
        </w:rPr>
        <w:t>Фонд оплаты труда работников Учреждения (да</w:t>
      </w:r>
      <w:r w:rsidR="00A64408">
        <w:rPr>
          <w:rFonts w:ascii="Times New Roman" w:hAnsi="Times New Roman"/>
          <w:sz w:val="24"/>
          <w:szCs w:val="24"/>
        </w:rPr>
        <w:t>лее - ФОТ) формируется за счет</w:t>
      </w:r>
      <w:r w:rsidRPr="006414BD">
        <w:rPr>
          <w:rFonts w:ascii="Times New Roman" w:hAnsi="Times New Roman"/>
          <w:sz w:val="24"/>
          <w:szCs w:val="24"/>
        </w:rPr>
        <w:t xml:space="preserve"> средств бюджета Санкт-Петербурга и состоит из фонда должностных окладов руководителей, специалистов и служащих, фонда тарифных ставок рабочих (далее - ФДО), а также фонда надбавок и доплат (далее - ФНД).</w:t>
      </w:r>
    </w:p>
    <w:p w:rsidR="00CB6CA9" w:rsidRPr="006414BD" w:rsidRDefault="00CB6CA9" w:rsidP="003517E0">
      <w:pPr>
        <w:spacing w:after="0"/>
        <w:ind w:hanging="567"/>
        <w:jc w:val="both"/>
        <w:rPr>
          <w:rFonts w:ascii="Times New Roman" w:hAnsi="Times New Roman"/>
          <w:sz w:val="24"/>
          <w:szCs w:val="24"/>
        </w:rPr>
      </w:pPr>
      <w:r w:rsidRPr="003517E0">
        <w:rPr>
          <w:rFonts w:ascii="Times New Roman" w:hAnsi="Times New Roman"/>
          <w:b/>
          <w:sz w:val="24"/>
          <w:szCs w:val="24"/>
        </w:rPr>
        <w:t>10.2.</w:t>
      </w:r>
      <w:r w:rsidRPr="003517E0">
        <w:rPr>
          <w:rFonts w:ascii="Times New Roman" w:hAnsi="Times New Roman"/>
          <w:b/>
          <w:sz w:val="24"/>
          <w:szCs w:val="24"/>
        </w:rPr>
        <w:tab/>
      </w:r>
      <w:r w:rsidRPr="006414BD">
        <w:rPr>
          <w:rFonts w:ascii="Times New Roman" w:hAnsi="Times New Roman"/>
          <w:sz w:val="24"/>
          <w:szCs w:val="24"/>
        </w:rPr>
        <w:t>При формировании ФДО, направляемого на выплаты работникам должностных окладов, тарифных ставок (окладов), ставок заработной платы, предусматриваются денежные средства согласно штатному расписанию в расчете на финансовый год. При расчете средств по вакантным должностям необходимо руководствоваться следующими правилами:</w:t>
      </w:r>
    </w:p>
    <w:p w:rsidR="00CB6CA9" w:rsidRPr="006414BD" w:rsidRDefault="00CB6CA9" w:rsidP="00A64408">
      <w:pPr>
        <w:numPr>
          <w:ilvl w:val="0"/>
          <w:numId w:val="36"/>
        </w:numPr>
        <w:spacing w:after="0"/>
        <w:jc w:val="both"/>
        <w:rPr>
          <w:rFonts w:ascii="Times New Roman" w:hAnsi="Times New Roman"/>
          <w:sz w:val="24"/>
          <w:szCs w:val="24"/>
        </w:rPr>
      </w:pPr>
      <w:r w:rsidRPr="006414BD">
        <w:rPr>
          <w:rFonts w:ascii="Times New Roman" w:hAnsi="Times New Roman"/>
          <w:sz w:val="24"/>
          <w:szCs w:val="24"/>
        </w:rPr>
        <w:t>средства по вакантным должностям, требующим наличия высшего профессионального образования в соответствии с тарифно-квалификационными характеристиками, исчисляются как сумма произведений базовой един</w:t>
      </w:r>
      <w:r w:rsidR="00A64408">
        <w:rPr>
          <w:rFonts w:ascii="Times New Roman" w:hAnsi="Times New Roman"/>
          <w:sz w:val="24"/>
          <w:szCs w:val="24"/>
        </w:rPr>
        <w:t>ицы на коэффициент, равный 1,</w:t>
      </w:r>
      <w:r w:rsidR="00885B27">
        <w:rPr>
          <w:rFonts w:ascii="Times New Roman" w:hAnsi="Times New Roman"/>
          <w:sz w:val="24"/>
          <w:szCs w:val="24"/>
        </w:rPr>
        <w:t xml:space="preserve">5 </w:t>
      </w:r>
      <w:r w:rsidRPr="006414BD">
        <w:rPr>
          <w:rFonts w:ascii="Times New Roman" w:hAnsi="Times New Roman"/>
          <w:sz w:val="24"/>
          <w:szCs w:val="24"/>
        </w:rPr>
        <w:t>и базового оклада на коэффициент специфики;</w:t>
      </w:r>
    </w:p>
    <w:p w:rsidR="00CB6CA9" w:rsidRPr="006414BD" w:rsidRDefault="00CB6CA9" w:rsidP="00A64408">
      <w:pPr>
        <w:numPr>
          <w:ilvl w:val="0"/>
          <w:numId w:val="36"/>
        </w:numPr>
        <w:spacing w:after="0"/>
        <w:jc w:val="both"/>
        <w:rPr>
          <w:rFonts w:ascii="Times New Roman" w:hAnsi="Times New Roman"/>
          <w:sz w:val="24"/>
          <w:szCs w:val="24"/>
        </w:rPr>
      </w:pPr>
      <w:r w:rsidRPr="006414BD">
        <w:rPr>
          <w:rFonts w:ascii="Times New Roman" w:hAnsi="Times New Roman"/>
          <w:sz w:val="24"/>
          <w:szCs w:val="24"/>
        </w:rPr>
        <w:t>средства по вакантным должностям, требующим наличия высшего профессионального образования или среднего профессионального образования в соответствии с тарифно-квалификационными характеристиками, исчисляются как сумма произведений базовой ед</w:t>
      </w:r>
      <w:r w:rsidR="0037062A">
        <w:rPr>
          <w:rFonts w:ascii="Times New Roman" w:hAnsi="Times New Roman"/>
          <w:sz w:val="24"/>
          <w:szCs w:val="24"/>
        </w:rPr>
        <w:t>иницы на коэффици</w:t>
      </w:r>
      <w:r w:rsidR="00A64408">
        <w:rPr>
          <w:rFonts w:ascii="Times New Roman" w:hAnsi="Times New Roman"/>
          <w:sz w:val="24"/>
          <w:szCs w:val="24"/>
        </w:rPr>
        <w:t>ент, равный 1,</w:t>
      </w:r>
      <w:r w:rsidR="0037062A">
        <w:rPr>
          <w:rFonts w:ascii="Times New Roman" w:hAnsi="Times New Roman"/>
          <w:sz w:val="24"/>
          <w:szCs w:val="24"/>
        </w:rPr>
        <w:t>33</w:t>
      </w:r>
      <w:r w:rsidRPr="006414BD">
        <w:rPr>
          <w:rFonts w:ascii="Times New Roman" w:hAnsi="Times New Roman"/>
          <w:sz w:val="24"/>
          <w:szCs w:val="24"/>
        </w:rPr>
        <w:t>, и базового оклада на коэффициент специфики;</w:t>
      </w:r>
    </w:p>
    <w:p w:rsidR="00CB6CA9" w:rsidRPr="006414BD" w:rsidRDefault="00CB6CA9" w:rsidP="00A64408">
      <w:pPr>
        <w:numPr>
          <w:ilvl w:val="0"/>
          <w:numId w:val="36"/>
        </w:numPr>
        <w:spacing w:after="0"/>
        <w:jc w:val="both"/>
        <w:rPr>
          <w:rFonts w:ascii="Times New Roman" w:hAnsi="Times New Roman"/>
          <w:sz w:val="24"/>
          <w:szCs w:val="24"/>
        </w:rPr>
      </w:pPr>
      <w:r w:rsidRPr="006414BD">
        <w:rPr>
          <w:rFonts w:ascii="Times New Roman" w:hAnsi="Times New Roman"/>
          <w:sz w:val="24"/>
          <w:szCs w:val="24"/>
        </w:rPr>
        <w:t>средства по остальным вакантным должностям исчисляются как сумма произведений базовой ед</w:t>
      </w:r>
      <w:r w:rsidR="00A64408">
        <w:rPr>
          <w:rFonts w:ascii="Times New Roman" w:hAnsi="Times New Roman"/>
          <w:sz w:val="24"/>
          <w:szCs w:val="24"/>
        </w:rPr>
        <w:t>иницы на коэффициент, равный 1,</w:t>
      </w:r>
      <w:r w:rsidR="0037062A">
        <w:rPr>
          <w:rFonts w:ascii="Times New Roman" w:hAnsi="Times New Roman"/>
          <w:sz w:val="24"/>
          <w:szCs w:val="24"/>
        </w:rPr>
        <w:t>33</w:t>
      </w:r>
      <w:r w:rsidRPr="006414BD">
        <w:rPr>
          <w:rFonts w:ascii="Times New Roman" w:hAnsi="Times New Roman"/>
          <w:sz w:val="24"/>
          <w:szCs w:val="24"/>
        </w:rPr>
        <w:t>, и базового оклада на коэффициент специфики;</w:t>
      </w:r>
    </w:p>
    <w:p w:rsidR="00CB6CA9" w:rsidRPr="006414BD" w:rsidRDefault="00CB6CA9" w:rsidP="00A64408">
      <w:pPr>
        <w:numPr>
          <w:ilvl w:val="0"/>
          <w:numId w:val="36"/>
        </w:numPr>
        <w:spacing w:after="0"/>
        <w:jc w:val="both"/>
        <w:rPr>
          <w:rFonts w:ascii="Times New Roman" w:hAnsi="Times New Roman"/>
          <w:sz w:val="24"/>
          <w:szCs w:val="24"/>
        </w:rPr>
      </w:pPr>
      <w:r w:rsidRPr="006414BD">
        <w:rPr>
          <w:rFonts w:ascii="Times New Roman" w:hAnsi="Times New Roman"/>
          <w:sz w:val="24"/>
          <w:szCs w:val="24"/>
        </w:rPr>
        <w:t xml:space="preserve">средства по вакантным профессиям  рабочих исчисляются  как сумма произведений базовой единицы на тарифный коэффициент и базовой единицы  на коэффициент специфики. </w:t>
      </w:r>
    </w:p>
    <w:p w:rsidR="00CB6CA9" w:rsidRPr="006414BD" w:rsidRDefault="00CB6CA9" w:rsidP="003517E0">
      <w:pPr>
        <w:spacing w:after="0"/>
        <w:ind w:hanging="567"/>
        <w:jc w:val="both"/>
        <w:rPr>
          <w:rFonts w:ascii="Times New Roman" w:hAnsi="Times New Roman"/>
          <w:sz w:val="24"/>
          <w:szCs w:val="24"/>
        </w:rPr>
      </w:pPr>
      <w:r w:rsidRPr="003517E0">
        <w:rPr>
          <w:rFonts w:ascii="Times New Roman" w:hAnsi="Times New Roman"/>
          <w:b/>
          <w:sz w:val="24"/>
          <w:szCs w:val="24"/>
        </w:rPr>
        <w:t>10.3.</w:t>
      </w:r>
      <w:r w:rsidRPr="003517E0">
        <w:rPr>
          <w:rFonts w:ascii="Times New Roman" w:hAnsi="Times New Roman"/>
          <w:b/>
          <w:sz w:val="24"/>
          <w:szCs w:val="24"/>
        </w:rPr>
        <w:tab/>
      </w:r>
      <w:r w:rsidRPr="006414BD">
        <w:rPr>
          <w:rFonts w:ascii="Times New Roman" w:hAnsi="Times New Roman"/>
          <w:sz w:val="24"/>
          <w:szCs w:val="24"/>
        </w:rPr>
        <w:t xml:space="preserve">Размер ФНД </w:t>
      </w:r>
      <w:r w:rsidR="00B86800" w:rsidRPr="006414BD">
        <w:rPr>
          <w:rFonts w:ascii="Times New Roman" w:hAnsi="Times New Roman"/>
          <w:sz w:val="24"/>
          <w:szCs w:val="24"/>
        </w:rPr>
        <w:t>устанав</w:t>
      </w:r>
      <w:r w:rsidR="0037062A">
        <w:rPr>
          <w:rFonts w:ascii="Times New Roman" w:hAnsi="Times New Roman"/>
          <w:sz w:val="24"/>
          <w:szCs w:val="24"/>
        </w:rPr>
        <w:t>ливается приказом директора по У</w:t>
      </w:r>
      <w:r w:rsidR="00B86800" w:rsidRPr="006414BD">
        <w:rPr>
          <w:rFonts w:ascii="Times New Roman" w:hAnsi="Times New Roman"/>
          <w:sz w:val="24"/>
          <w:szCs w:val="24"/>
        </w:rPr>
        <w:t>чреждению</w:t>
      </w:r>
      <w:r w:rsidRPr="006414BD">
        <w:rPr>
          <w:rFonts w:ascii="Times New Roman" w:hAnsi="Times New Roman"/>
          <w:sz w:val="24"/>
          <w:szCs w:val="24"/>
        </w:rPr>
        <w:t>.</w:t>
      </w:r>
    </w:p>
    <w:p w:rsidR="00D53C43" w:rsidRDefault="00CB6CA9" w:rsidP="003517E0">
      <w:pPr>
        <w:spacing w:after="0"/>
        <w:ind w:hanging="567"/>
        <w:jc w:val="both"/>
        <w:rPr>
          <w:rFonts w:ascii="Times New Roman" w:hAnsi="Times New Roman"/>
          <w:sz w:val="24"/>
          <w:szCs w:val="24"/>
        </w:rPr>
      </w:pPr>
      <w:r w:rsidRPr="003517E0">
        <w:rPr>
          <w:rFonts w:ascii="Times New Roman" w:hAnsi="Times New Roman"/>
          <w:b/>
          <w:sz w:val="24"/>
          <w:szCs w:val="24"/>
        </w:rPr>
        <w:t>10.4.</w:t>
      </w:r>
      <w:r w:rsidRPr="003517E0">
        <w:rPr>
          <w:rFonts w:ascii="Times New Roman" w:hAnsi="Times New Roman"/>
          <w:b/>
          <w:sz w:val="24"/>
          <w:szCs w:val="24"/>
        </w:rPr>
        <w:tab/>
      </w:r>
      <w:r w:rsidRPr="006414BD">
        <w:rPr>
          <w:rFonts w:ascii="Times New Roman" w:hAnsi="Times New Roman"/>
          <w:sz w:val="24"/>
          <w:szCs w:val="24"/>
        </w:rPr>
        <w:t>Средства ФНД направляются на выплату надбавок и доплат компенсационного характера, надбавок и доплат стимулирующего характера, предусмотренных трудовым законодательством, иными нормативными правовыми актами, содержащими нормы трудового права, коллективным договором, настоящим Положением.</w:t>
      </w:r>
    </w:p>
    <w:p w:rsidR="00560F13" w:rsidRDefault="00560F13" w:rsidP="003517E0">
      <w:pPr>
        <w:spacing w:after="0"/>
        <w:ind w:firstLine="567"/>
        <w:jc w:val="center"/>
        <w:rPr>
          <w:rFonts w:ascii="Times New Roman" w:hAnsi="Times New Roman"/>
          <w:b/>
          <w:sz w:val="24"/>
          <w:szCs w:val="24"/>
        </w:rPr>
      </w:pPr>
    </w:p>
    <w:p w:rsidR="002A3C64" w:rsidRDefault="002A3C64" w:rsidP="003517E0">
      <w:pPr>
        <w:spacing w:after="0"/>
        <w:ind w:firstLine="567"/>
        <w:jc w:val="center"/>
        <w:rPr>
          <w:rFonts w:ascii="Times New Roman" w:hAnsi="Times New Roman"/>
          <w:b/>
          <w:sz w:val="24"/>
          <w:szCs w:val="24"/>
        </w:rPr>
      </w:pPr>
      <w:r w:rsidRPr="003517E0">
        <w:rPr>
          <w:rFonts w:ascii="Times New Roman" w:hAnsi="Times New Roman"/>
          <w:b/>
          <w:sz w:val="24"/>
          <w:szCs w:val="24"/>
        </w:rPr>
        <w:t>11. Другие вопросы оплаты труда.</w:t>
      </w:r>
    </w:p>
    <w:p w:rsidR="002A3C64" w:rsidRPr="006414BD" w:rsidRDefault="00D447EC" w:rsidP="00A64408">
      <w:pPr>
        <w:spacing w:after="0" w:line="240" w:lineRule="auto"/>
        <w:ind w:hanging="567"/>
        <w:jc w:val="both"/>
        <w:rPr>
          <w:rFonts w:ascii="Times New Roman" w:hAnsi="Times New Roman"/>
          <w:sz w:val="24"/>
          <w:szCs w:val="24"/>
        </w:rPr>
      </w:pPr>
      <w:r w:rsidRPr="003517E0">
        <w:rPr>
          <w:rFonts w:ascii="Times New Roman" w:hAnsi="Times New Roman"/>
          <w:b/>
          <w:sz w:val="24"/>
          <w:szCs w:val="24"/>
        </w:rPr>
        <w:t>11</w:t>
      </w:r>
      <w:r w:rsidR="002A3C64" w:rsidRPr="003517E0">
        <w:rPr>
          <w:rFonts w:ascii="Times New Roman" w:hAnsi="Times New Roman"/>
          <w:b/>
          <w:sz w:val="24"/>
          <w:szCs w:val="24"/>
        </w:rPr>
        <w:t>.1.</w:t>
      </w:r>
      <w:r w:rsidR="002A3C64" w:rsidRPr="006414BD">
        <w:rPr>
          <w:rFonts w:ascii="Times New Roman" w:hAnsi="Times New Roman"/>
          <w:sz w:val="24"/>
          <w:szCs w:val="24"/>
        </w:rPr>
        <w:t xml:space="preserve"> Поряд</w:t>
      </w:r>
      <w:r w:rsidRPr="006414BD">
        <w:rPr>
          <w:rFonts w:ascii="Times New Roman" w:hAnsi="Times New Roman"/>
          <w:sz w:val="24"/>
          <w:szCs w:val="24"/>
        </w:rPr>
        <w:t>о</w:t>
      </w:r>
      <w:r w:rsidR="002A3C64" w:rsidRPr="006414BD">
        <w:rPr>
          <w:rFonts w:ascii="Times New Roman" w:hAnsi="Times New Roman"/>
          <w:sz w:val="24"/>
          <w:szCs w:val="24"/>
        </w:rPr>
        <w:t>к направления работников в служебные командировки (далее - командировки) на территории</w:t>
      </w:r>
      <w:r w:rsidR="00E370B5">
        <w:rPr>
          <w:rFonts w:ascii="Times New Roman" w:hAnsi="Times New Roman"/>
          <w:sz w:val="24"/>
          <w:szCs w:val="24"/>
        </w:rPr>
        <w:t xml:space="preserve"> Российской Федерации</w:t>
      </w:r>
      <w:r w:rsidR="002A3C64" w:rsidRPr="006414BD">
        <w:rPr>
          <w:rFonts w:ascii="Times New Roman" w:hAnsi="Times New Roman"/>
          <w:sz w:val="24"/>
          <w:szCs w:val="24"/>
        </w:rPr>
        <w:t>.</w:t>
      </w:r>
    </w:p>
    <w:p w:rsidR="002A3C64" w:rsidRPr="006414BD" w:rsidRDefault="00D447EC" w:rsidP="00A64408">
      <w:pPr>
        <w:spacing w:after="0" w:line="240" w:lineRule="auto"/>
        <w:jc w:val="both"/>
        <w:rPr>
          <w:rFonts w:ascii="Times New Roman" w:hAnsi="Times New Roman"/>
          <w:sz w:val="24"/>
          <w:szCs w:val="24"/>
        </w:rPr>
      </w:pPr>
      <w:r w:rsidRPr="003517E0">
        <w:rPr>
          <w:rFonts w:ascii="Times New Roman" w:hAnsi="Times New Roman"/>
          <w:b/>
          <w:sz w:val="24"/>
          <w:szCs w:val="24"/>
        </w:rPr>
        <w:t>11</w:t>
      </w:r>
      <w:r w:rsidR="002A3C64" w:rsidRPr="003517E0">
        <w:rPr>
          <w:rFonts w:ascii="Times New Roman" w:hAnsi="Times New Roman"/>
          <w:b/>
          <w:sz w:val="24"/>
          <w:szCs w:val="24"/>
        </w:rPr>
        <w:t>.1.2.</w:t>
      </w:r>
      <w:r w:rsidR="002A3C64" w:rsidRPr="006414BD">
        <w:rPr>
          <w:rFonts w:ascii="Times New Roman" w:hAnsi="Times New Roman"/>
          <w:sz w:val="24"/>
          <w:szCs w:val="24"/>
        </w:rPr>
        <w:t xml:space="preserve"> В командировки направляются работники, состоящие в трудовых отношениях с работодателем.</w:t>
      </w:r>
    </w:p>
    <w:p w:rsidR="002A3C64" w:rsidRPr="006414BD" w:rsidRDefault="00D447EC" w:rsidP="00A64408">
      <w:pPr>
        <w:spacing w:after="0" w:line="240" w:lineRule="auto"/>
        <w:jc w:val="both"/>
        <w:rPr>
          <w:rFonts w:ascii="Times New Roman" w:hAnsi="Times New Roman"/>
          <w:sz w:val="24"/>
          <w:szCs w:val="24"/>
        </w:rPr>
      </w:pPr>
      <w:r w:rsidRPr="003517E0">
        <w:rPr>
          <w:rFonts w:ascii="Times New Roman" w:hAnsi="Times New Roman"/>
          <w:b/>
          <w:sz w:val="24"/>
          <w:szCs w:val="24"/>
        </w:rPr>
        <w:t>11</w:t>
      </w:r>
      <w:r w:rsidR="002A3C64" w:rsidRPr="003517E0">
        <w:rPr>
          <w:rFonts w:ascii="Times New Roman" w:hAnsi="Times New Roman"/>
          <w:b/>
          <w:sz w:val="24"/>
          <w:szCs w:val="24"/>
        </w:rPr>
        <w:t>.1.3.</w:t>
      </w:r>
      <w:r w:rsidR="002A3C64" w:rsidRPr="006414BD">
        <w:rPr>
          <w:rFonts w:ascii="Times New Roman" w:hAnsi="Times New Roman"/>
          <w:sz w:val="24"/>
          <w:szCs w:val="24"/>
        </w:rPr>
        <w:t xml:space="preserve"> Местом постоянной работы следует считать место расположения организации (обособленного структурного подразделения организации), работа в которой обусловлена трудовым договором (далее - командирующая организация).</w:t>
      </w:r>
    </w:p>
    <w:p w:rsidR="002A3C64" w:rsidRPr="006414BD" w:rsidRDefault="002A3C64" w:rsidP="00A64408">
      <w:pPr>
        <w:spacing w:after="0" w:line="240" w:lineRule="auto"/>
        <w:ind w:firstLine="567"/>
        <w:jc w:val="both"/>
        <w:rPr>
          <w:rFonts w:ascii="Times New Roman" w:hAnsi="Times New Roman"/>
          <w:sz w:val="24"/>
          <w:szCs w:val="24"/>
        </w:rPr>
      </w:pPr>
      <w:r w:rsidRPr="006414BD">
        <w:rPr>
          <w:rFonts w:ascii="Times New Roman" w:hAnsi="Times New Roman"/>
          <w:sz w:val="24"/>
          <w:szCs w:val="24"/>
        </w:rPr>
        <w:t xml:space="preserve">Работники направляются </w:t>
      </w:r>
      <w:proofErr w:type="gramStart"/>
      <w:r w:rsidRPr="006414BD">
        <w:rPr>
          <w:rFonts w:ascii="Times New Roman" w:hAnsi="Times New Roman"/>
          <w:sz w:val="24"/>
          <w:szCs w:val="24"/>
        </w:rPr>
        <w:t>в командировки по распоряжению работодателя на определенный срок для выполнения служебного поручения вне места</w:t>
      </w:r>
      <w:proofErr w:type="gramEnd"/>
      <w:r w:rsidRPr="006414BD">
        <w:rPr>
          <w:rFonts w:ascii="Times New Roman" w:hAnsi="Times New Roman"/>
          <w:sz w:val="24"/>
          <w:szCs w:val="24"/>
        </w:rPr>
        <w:t xml:space="preserve"> постоянной работы. Поездка работника, направляемого в командировку (далее - работник) по распоряжению работодателя или уполномоченного им лица в обособленное подразделение </w:t>
      </w:r>
      <w:r w:rsidRPr="006414BD">
        <w:rPr>
          <w:rFonts w:ascii="Times New Roman" w:hAnsi="Times New Roman"/>
          <w:sz w:val="24"/>
          <w:szCs w:val="24"/>
        </w:rPr>
        <w:lastRenderedPageBreak/>
        <w:t>командирующей организации (представительство, филиал), находящееся вне места постоянной работы, также признается командировкой.</w:t>
      </w:r>
    </w:p>
    <w:p w:rsidR="002A3C64" w:rsidRPr="006414BD" w:rsidRDefault="002A3C64" w:rsidP="00A64408">
      <w:pPr>
        <w:spacing w:after="0" w:line="240" w:lineRule="auto"/>
        <w:ind w:firstLine="567"/>
        <w:jc w:val="both"/>
        <w:rPr>
          <w:rFonts w:ascii="Times New Roman" w:hAnsi="Times New Roman"/>
          <w:sz w:val="24"/>
          <w:szCs w:val="24"/>
        </w:rPr>
      </w:pPr>
      <w:r w:rsidRPr="006414BD">
        <w:rPr>
          <w:rFonts w:ascii="Times New Roman" w:hAnsi="Times New Roman"/>
          <w:sz w:val="24"/>
          <w:szCs w:val="24"/>
        </w:rPr>
        <w:t>Служебные поездки работников, постоянная работа которых осуществляется в пути или имеет разъездной характер, командировками не признаются.</w:t>
      </w:r>
    </w:p>
    <w:p w:rsidR="002A3C64" w:rsidRPr="006414BD" w:rsidRDefault="00D447EC" w:rsidP="00A64408">
      <w:pPr>
        <w:spacing w:after="0" w:line="240" w:lineRule="auto"/>
        <w:jc w:val="both"/>
        <w:rPr>
          <w:rFonts w:ascii="Times New Roman" w:hAnsi="Times New Roman"/>
          <w:sz w:val="24"/>
          <w:szCs w:val="24"/>
        </w:rPr>
      </w:pPr>
      <w:r w:rsidRPr="004C72F5">
        <w:rPr>
          <w:rFonts w:ascii="Times New Roman" w:hAnsi="Times New Roman"/>
          <w:b/>
          <w:sz w:val="24"/>
          <w:szCs w:val="24"/>
        </w:rPr>
        <w:t>11</w:t>
      </w:r>
      <w:r w:rsidR="002A3C64" w:rsidRPr="004C72F5">
        <w:rPr>
          <w:rFonts w:ascii="Times New Roman" w:hAnsi="Times New Roman"/>
          <w:b/>
          <w:sz w:val="24"/>
          <w:szCs w:val="24"/>
        </w:rPr>
        <w:t>.1.4.</w:t>
      </w:r>
      <w:r w:rsidR="002A3C64" w:rsidRPr="006414BD">
        <w:rPr>
          <w:rFonts w:ascii="Times New Roman" w:hAnsi="Times New Roman"/>
          <w:sz w:val="24"/>
          <w:szCs w:val="24"/>
        </w:rPr>
        <w:t xml:space="preserve"> Срок командировки определяется работодателем с учетом объема, сложности и других особенностей служебного поручения.</w:t>
      </w:r>
    </w:p>
    <w:p w:rsidR="002A3C64" w:rsidRPr="006414BD" w:rsidRDefault="002A3C64" w:rsidP="00A64408">
      <w:pPr>
        <w:spacing w:after="0" w:line="240" w:lineRule="auto"/>
        <w:ind w:firstLine="567"/>
        <w:jc w:val="both"/>
        <w:rPr>
          <w:rFonts w:ascii="Times New Roman" w:hAnsi="Times New Roman"/>
          <w:sz w:val="24"/>
          <w:szCs w:val="24"/>
        </w:rPr>
      </w:pPr>
      <w:r w:rsidRPr="006414BD">
        <w:rPr>
          <w:rFonts w:ascii="Times New Roman" w:hAnsi="Times New Roman"/>
          <w:sz w:val="24"/>
          <w:szCs w:val="24"/>
        </w:rPr>
        <w:t xml:space="preserve">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w:t>
      </w:r>
      <w:r w:rsidR="00A64408">
        <w:rPr>
          <w:rFonts w:ascii="Times New Roman" w:hAnsi="Times New Roman"/>
          <w:sz w:val="24"/>
          <w:szCs w:val="24"/>
        </w:rPr>
        <w:t>на</w:t>
      </w:r>
      <w:r w:rsidRPr="006414BD">
        <w:rPr>
          <w:rFonts w:ascii="Times New Roman" w:hAnsi="Times New Roman"/>
          <w:sz w:val="24"/>
          <w:szCs w:val="24"/>
        </w:rPr>
        <w:t xml:space="preserve"> место постоянной работы.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2A3C64" w:rsidRPr="006414BD" w:rsidRDefault="002A3C64" w:rsidP="00A64408">
      <w:pPr>
        <w:spacing w:after="0" w:line="240" w:lineRule="auto"/>
        <w:ind w:firstLine="567"/>
        <w:jc w:val="both"/>
        <w:rPr>
          <w:rFonts w:ascii="Times New Roman" w:hAnsi="Times New Roman"/>
          <w:sz w:val="24"/>
          <w:szCs w:val="24"/>
        </w:rPr>
      </w:pPr>
      <w:r w:rsidRPr="006414BD">
        <w:rPr>
          <w:rFonts w:ascii="Times New Roman" w:hAnsi="Times New Roman"/>
          <w:sz w:val="24"/>
          <w:szCs w:val="24"/>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rsidR="002A3C64" w:rsidRPr="006414BD" w:rsidRDefault="002A3C64" w:rsidP="00A64408">
      <w:pPr>
        <w:spacing w:after="0" w:line="240" w:lineRule="auto"/>
        <w:ind w:firstLine="567"/>
        <w:jc w:val="both"/>
        <w:rPr>
          <w:rFonts w:ascii="Times New Roman" w:hAnsi="Times New Roman"/>
          <w:sz w:val="24"/>
          <w:szCs w:val="24"/>
        </w:rPr>
      </w:pPr>
      <w:r w:rsidRPr="006414BD">
        <w:rPr>
          <w:rFonts w:ascii="Times New Roman" w:hAnsi="Times New Roman"/>
          <w:sz w:val="24"/>
          <w:szCs w:val="24"/>
        </w:rPr>
        <w:t xml:space="preserve">Аналогично определяется день приезда работника </w:t>
      </w:r>
      <w:r w:rsidR="00A64408">
        <w:rPr>
          <w:rFonts w:ascii="Times New Roman" w:hAnsi="Times New Roman"/>
          <w:sz w:val="24"/>
          <w:szCs w:val="24"/>
        </w:rPr>
        <w:t>на</w:t>
      </w:r>
      <w:r w:rsidRPr="006414BD">
        <w:rPr>
          <w:rFonts w:ascii="Times New Roman" w:hAnsi="Times New Roman"/>
          <w:sz w:val="24"/>
          <w:szCs w:val="24"/>
        </w:rPr>
        <w:t xml:space="preserve"> место постоянной работы.</w:t>
      </w:r>
    </w:p>
    <w:p w:rsidR="002A3C64" w:rsidRPr="006414BD" w:rsidRDefault="002A3C64" w:rsidP="00A64408">
      <w:pPr>
        <w:spacing w:after="0" w:line="240" w:lineRule="auto"/>
        <w:ind w:firstLine="567"/>
        <w:jc w:val="both"/>
        <w:rPr>
          <w:rFonts w:ascii="Times New Roman" w:hAnsi="Times New Roman"/>
          <w:sz w:val="24"/>
          <w:szCs w:val="24"/>
        </w:rPr>
      </w:pPr>
      <w:r w:rsidRPr="006414BD">
        <w:rPr>
          <w:rFonts w:ascii="Times New Roman" w:hAnsi="Times New Roman"/>
          <w:sz w:val="24"/>
          <w:szCs w:val="24"/>
        </w:rPr>
        <w:t>Вопрос о явке работника на работу в день выезда в командировку и в день приезда из командировки решается по договоренности с работодателем.</w:t>
      </w:r>
    </w:p>
    <w:p w:rsidR="002A3C64" w:rsidRPr="00E370B5" w:rsidRDefault="00D447EC" w:rsidP="00A64408">
      <w:pPr>
        <w:spacing w:after="0" w:line="240" w:lineRule="auto"/>
        <w:jc w:val="both"/>
        <w:rPr>
          <w:rFonts w:ascii="Times New Roman" w:hAnsi="Times New Roman"/>
          <w:sz w:val="24"/>
          <w:szCs w:val="24"/>
        </w:rPr>
      </w:pPr>
      <w:r w:rsidRPr="004C72F5">
        <w:rPr>
          <w:rFonts w:ascii="Times New Roman" w:hAnsi="Times New Roman"/>
          <w:b/>
          <w:sz w:val="24"/>
          <w:szCs w:val="24"/>
        </w:rPr>
        <w:t>11</w:t>
      </w:r>
      <w:r w:rsidR="002A3C64" w:rsidRPr="004C72F5">
        <w:rPr>
          <w:rFonts w:ascii="Times New Roman" w:hAnsi="Times New Roman"/>
          <w:b/>
          <w:sz w:val="24"/>
          <w:szCs w:val="24"/>
        </w:rPr>
        <w:t>.1.5.</w:t>
      </w:r>
      <w:r w:rsidR="002A3C64" w:rsidRPr="006414BD">
        <w:rPr>
          <w:rFonts w:ascii="Times New Roman" w:hAnsi="Times New Roman"/>
          <w:sz w:val="24"/>
          <w:szCs w:val="24"/>
        </w:rPr>
        <w:t xml:space="preserve"> Оплата труда работника в случае привлечения его к работе в выходные или нерабочие праздничные дни производится в соответствии с трудовым </w:t>
      </w:r>
      <w:hyperlink r:id="rId14" w:history="1">
        <w:r w:rsidR="002A3C64" w:rsidRPr="00E370B5">
          <w:rPr>
            <w:rStyle w:val="ac"/>
            <w:rFonts w:ascii="Times New Roman" w:hAnsi="Times New Roman"/>
            <w:color w:val="auto"/>
            <w:sz w:val="24"/>
            <w:szCs w:val="24"/>
            <w:u w:val="none"/>
          </w:rPr>
          <w:t>законодательством</w:t>
        </w:r>
      </w:hyperlink>
      <w:r w:rsidR="002A3C64" w:rsidRPr="00E370B5">
        <w:rPr>
          <w:rFonts w:ascii="Times New Roman" w:hAnsi="Times New Roman"/>
          <w:sz w:val="24"/>
          <w:szCs w:val="24"/>
        </w:rPr>
        <w:t xml:space="preserve"> Российской Федерации.</w:t>
      </w:r>
    </w:p>
    <w:p w:rsidR="002A3C64" w:rsidRPr="006414BD" w:rsidRDefault="00D447EC" w:rsidP="00A64408">
      <w:pPr>
        <w:spacing w:after="0" w:line="240" w:lineRule="auto"/>
        <w:jc w:val="both"/>
        <w:rPr>
          <w:rFonts w:ascii="Times New Roman" w:hAnsi="Times New Roman"/>
          <w:sz w:val="24"/>
          <w:szCs w:val="24"/>
        </w:rPr>
      </w:pPr>
      <w:r w:rsidRPr="004C72F5">
        <w:rPr>
          <w:rFonts w:ascii="Times New Roman" w:hAnsi="Times New Roman"/>
          <w:b/>
          <w:sz w:val="24"/>
          <w:szCs w:val="24"/>
        </w:rPr>
        <w:t>11</w:t>
      </w:r>
      <w:r w:rsidR="002A3C64" w:rsidRPr="004C72F5">
        <w:rPr>
          <w:rFonts w:ascii="Times New Roman" w:hAnsi="Times New Roman"/>
          <w:b/>
          <w:sz w:val="24"/>
          <w:szCs w:val="24"/>
        </w:rPr>
        <w:t>.1.6.</w:t>
      </w:r>
      <w:r w:rsidR="002A3C64" w:rsidRPr="006414BD">
        <w:rPr>
          <w:rFonts w:ascii="Times New Roman" w:hAnsi="Times New Roman"/>
          <w:sz w:val="24"/>
          <w:szCs w:val="24"/>
        </w:rPr>
        <w:t xml:space="preserve"> Цель командировки работника определяется руководителем командирующей организации и указывается в </w:t>
      </w:r>
      <w:hyperlink r:id="rId15" w:history="1">
        <w:r w:rsidR="002A3C64" w:rsidRPr="00E370B5">
          <w:rPr>
            <w:rStyle w:val="ac"/>
            <w:rFonts w:ascii="Times New Roman" w:hAnsi="Times New Roman"/>
            <w:color w:val="auto"/>
            <w:sz w:val="24"/>
            <w:szCs w:val="24"/>
            <w:u w:val="none"/>
          </w:rPr>
          <w:t>служебном задании</w:t>
        </w:r>
      </w:hyperlink>
      <w:r w:rsidR="002A3C64" w:rsidRPr="00E370B5">
        <w:rPr>
          <w:rFonts w:ascii="Times New Roman" w:hAnsi="Times New Roman"/>
          <w:sz w:val="24"/>
          <w:szCs w:val="24"/>
        </w:rPr>
        <w:t>,</w:t>
      </w:r>
      <w:r w:rsidR="002A3C64" w:rsidRPr="006414BD">
        <w:rPr>
          <w:rFonts w:ascii="Times New Roman" w:hAnsi="Times New Roman"/>
          <w:sz w:val="24"/>
          <w:szCs w:val="24"/>
        </w:rPr>
        <w:t xml:space="preserve"> которое утверждается работодателем.</w:t>
      </w:r>
    </w:p>
    <w:p w:rsidR="002A3C64" w:rsidRPr="00A64408" w:rsidRDefault="00D447EC" w:rsidP="00A64408">
      <w:pPr>
        <w:spacing w:after="0" w:line="240" w:lineRule="auto"/>
        <w:jc w:val="both"/>
        <w:rPr>
          <w:rFonts w:ascii="Times New Roman" w:hAnsi="Times New Roman"/>
          <w:sz w:val="24"/>
          <w:szCs w:val="24"/>
        </w:rPr>
      </w:pPr>
      <w:r w:rsidRPr="004C72F5">
        <w:rPr>
          <w:rFonts w:ascii="Times New Roman" w:hAnsi="Times New Roman"/>
          <w:b/>
          <w:sz w:val="24"/>
          <w:szCs w:val="24"/>
        </w:rPr>
        <w:t>11</w:t>
      </w:r>
      <w:r w:rsidR="002A3C64" w:rsidRPr="004C72F5">
        <w:rPr>
          <w:rFonts w:ascii="Times New Roman" w:hAnsi="Times New Roman"/>
          <w:b/>
          <w:sz w:val="24"/>
          <w:szCs w:val="24"/>
        </w:rPr>
        <w:t>.1.7.</w:t>
      </w:r>
      <w:r w:rsidR="002A3C64" w:rsidRPr="006414BD">
        <w:rPr>
          <w:rFonts w:ascii="Times New Roman" w:hAnsi="Times New Roman"/>
          <w:sz w:val="24"/>
          <w:szCs w:val="24"/>
        </w:rPr>
        <w:t xml:space="preserve"> На основании решения работодателя оформляется </w:t>
      </w:r>
      <w:r w:rsidR="00A64408">
        <w:rPr>
          <w:rFonts w:ascii="Times New Roman" w:hAnsi="Times New Roman"/>
          <w:sz w:val="24"/>
          <w:szCs w:val="24"/>
        </w:rPr>
        <w:t xml:space="preserve">приказ о командировании с указанием </w:t>
      </w:r>
      <w:r w:rsidR="002A3C64" w:rsidRPr="00A64408">
        <w:rPr>
          <w:rFonts w:ascii="Times New Roman" w:hAnsi="Times New Roman"/>
          <w:sz w:val="24"/>
          <w:szCs w:val="24"/>
        </w:rPr>
        <w:t>срок</w:t>
      </w:r>
      <w:r w:rsidR="00A64408">
        <w:rPr>
          <w:rFonts w:ascii="Times New Roman" w:hAnsi="Times New Roman"/>
          <w:sz w:val="24"/>
          <w:szCs w:val="24"/>
        </w:rPr>
        <w:t>а</w:t>
      </w:r>
      <w:r w:rsidR="002A3C64" w:rsidRPr="00A64408">
        <w:rPr>
          <w:rFonts w:ascii="Times New Roman" w:hAnsi="Times New Roman"/>
          <w:sz w:val="24"/>
          <w:szCs w:val="24"/>
        </w:rPr>
        <w:t xml:space="preserve"> его пребывания в командировке (дата приезда в пункт (пункты) назначения и дата выезда из него (из них))</w:t>
      </w:r>
      <w:r w:rsidR="0009236D" w:rsidRPr="00A64408">
        <w:rPr>
          <w:rFonts w:ascii="Times New Roman" w:hAnsi="Times New Roman"/>
          <w:sz w:val="24"/>
          <w:szCs w:val="24"/>
        </w:rPr>
        <w:t>.</w:t>
      </w:r>
    </w:p>
    <w:p w:rsidR="002A3C64" w:rsidRPr="006414BD" w:rsidRDefault="00D447EC" w:rsidP="00A64408">
      <w:pPr>
        <w:spacing w:after="0" w:line="240" w:lineRule="auto"/>
        <w:jc w:val="both"/>
        <w:rPr>
          <w:rFonts w:ascii="Times New Roman" w:hAnsi="Times New Roman"/>
          <w:sz w:val="24"/>
          <w:szCs w:val="24"/>
        </w:rPr>
      </w:pPr>
      <w:r w:rsidRPr="004C72F5">
        <w:rPr>
          <w:rFonts w:ascii="Times New Roman" w:hAnsi="Times New Roman"/>
          <w:b/>
          <w:sz w:val="24"/>
          <w:szCs w:val="24"/>
        </w:rPr>
        <w:t>11.</w:t>
      </w:r>
      <w:r w:rsidR="002A3C64" w:rsidRPr="004C72F5">
        <w:rPr>
          <w:rFonts w:ascii="Times New Roman" w:hAnsi="Times New Roman"/>
          <w:b/>
          <w:sz w:val="24"/>
          <w:szCs w:val="24"/>
        </w:rPr>
        <w:t>1.</w:t>
      </w:r>
      <w:r w:rsidR="00DD39D6">
        <w:rPr>
          <w:rFonts w:ascii="Times New Roman" w:hAnsi="Times New Roman"/>
          <w:b/>
          <w:sz w:val="24"/>
          <w:szCs w:val="24"/>
        </w:rPr>
        <w:t>8</w:t>
      </w:r>
      <w:r w:rsidR="002A3C64" w:rsidRPr="004C72F5">
        <w:rPr>
          <w:rFonts w:ascii="Times New Roman" w:hAnsi="Times New Roman"/>
          <w:b/>
          <w:sz w:val="24"/>
          <w:szCs w:val="24"/>
        </w:rPr>
        <w:t>.</w:t>
      </w:r>
      <w:r w:rsidR="002A3C64" w:rsidRPr="006414BD">
        <w:rPr>
          <w:rFonts w:ascii="Times New Roman" w:hAnsi="Times New Roman"/>
          <w:sz w:val="24"/>
          <w:szCs w:val="24"/>
        </w:rPr>
        <w:t xml:space="preserve">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2A3C64" w:rsidRPr="006414BD" w:rsidRDefault="002A3C64" w:rsidP="00A64408">
      <w:pPr>
        <w:spacing w:after="0" w:line="240" w:lineRule="auto"/>
        <w:ind w:firstLine="567"/>
        <w:jc w:val="both"/>
        <w:rPr>
          <w:rFonts w:ascii="Times New Roman" w:hAnsi="Times New Roman"/>
          <w:sz w:val="24"/>
          <w:szCs w:val="24"/>
        </w:rPr>
      </w:pPr>
      <w:r w:rsidRPr="006414BD">
        <w:rPr>
          <w:rFonts w:ascii="Times New Roman" w:hAnsi="Times New Roman"/>
          <w:sz w:val="24"/>
          <w:szCs w:val="24"/>
        </w:rPr>
        <w:t>Работнику, работающему по совместительству, при командировании сохраняется средний заработок у того работодателя, который направил его в командировку. В случае направления такого работника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соглашению между ними.</w:t>
      </w:r>
    </w:p>
    <w:p w:rsidR="002A3C64" w:rsidRPr="006414BD" w:rsidRDefault="00D447EC" w:rsidP="00A64408">
      <w:pPr>
        <w:spacing w:after="0" w:line="240" w:lineRule="auto"/>
        <w:jc w:val="both"/>
        <w:rPr>
          <w:rFonts w:ascii="Times New Roman" w:hAnsi="Times New Roman"/>
          <w:sz w:val="24"/>
          <w:szCs w:val="24"/>
        </w:rPr>
      </w:pPr>
      <w:r w:rsidRPr="004C72F5">
        <w:rPr>
          <w:rFonts w:ascii="Times New Roman" w:hAnsi="Times New Roman"/>
          <w:b/>
          <w:sz w:val="24"/>
          <w:szCs w:val="24"/>
        </w:rPr>
        <w:t>11</w:t>
      </w:r>
      <w:r w:rsidR="002A3C64" w:rsidRPr="004C72F5">
        <w:rPr>
          <w:rFonts w:ascii="Times New Roman" w:hAnsi="Times New Roman"/>
          <w:b/>
          <w:sz w:val="24"/>
          <w:szCs w:val="24"/>
        </w:rPr>
        <w:t>.1.</w:t>
      </w:r>
      <w:r w:rsidR="00DD39D6">
        <w:rPr>
          <w:rFonts w:ascii="Times New Roman" w:hAnsi="Times New Roman"/>
          <w:b/>
          <w:sz w:val="24"/>
          <w:szCs w:val="24"/>
        </w:rPr>
        <w:t>9</w:t>
      </w:r>
      <w:r w:rsidR="002A3C64" w:rsidRPr="004C72F5">
        <w:rPr>
          <w:rFonts w:ascii="Times New Roman" w:hAnsi="Times New Roman"/>
          <w:b/>
          <w:sz w:val="24"/>
          <w:szCs w:val="24"/>
        </w:rPr>
        <w:t>.</w:t>
      </w:r>
      <w:r w:rsidR="002A3C64" w:rsidRPr="006414BD">
        <w:rPr>
          <w:rFonts w:ascii="Times New Roman" w:hAnsi="Times New Roman"/>
          <w:sz w:val="24"/>
          <w:szCs w:val="24"/>
        </w:rPr>
        <w:t xml:space="preserve"> Работнику при направлении его в командировку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w:t>
      </w:r>
      <w:r w:rsidR="002A3C64" w:rsidRPr="0009236D">
        <w:rPr>
          <w:rFonts w:ascii="Times New Roman" w:hAnsi="Times New Roman"/>
          <w:sz w:val="24"/>
          <w:szCs w:val="24"/>
        </w:rPr>
        <w:t>(суточные).</w:t>
      </w:r>
    </w:p>
    <w:p w:rsidR="002A3C64" w:rsidRPr="006414BD" w:rsidRDefault="00D447EC" w:rsidP="00A64408">
      <w:pPr>
        <w:spacing w:after="0" w:line="240" w:lineRule="auto"/>
        <w:jc w:val="both"/>
        <w:rPr>
          <w:rFonts w:ascii="Times New Roman" w:hAnsi="Times New Roman"/>
          <w:sz w:val="24"/>
          <w:szCs w:val="24"/>
        </w:rPr>
      </w:pPr>
      <w:r w:rsidRPr="004C72F5">
        <w:rPr>
          <w:rFonts w:ascii="Times New Roman" w:hAnsi="Times New Roman"/>
          <w:b/>
          <w:sz w:val="24"/>
          <w:szCs w:val="24"/>
        </w:rPr>
        <w:t>11</w:t>
      </w:r>
      <w:r w:rsidR="002A3C64" w:rsidRPr="004C72F5">
        <w:rPr>
          <w:rFonts w:ascii="Times New Roman" w:hAnsi="Times New Roman"/>
          <w:b/>
          <w:sz w:val="24"/>
          <w:szCs w:val="24"/>
        </w:rPr>
        <w:t>.1.1</w:t>
      </w:r>
      <w:r w:rsidR="00DD39D6">
        <w:rPr>
          <w:rFonts w:ascii="Times New Roman" w:hAnsi="Times New Roman"/>
          <w:b/>
          <w:sz w:val="24"/>
          <w:szCs w:val="24"/>
        </w:rPr>
        <w:t>0</w:t>
      </w:r>
      <w:r w:rsidR="002A3C64" w:rsidRPr="004C72F5">
        <w:rPr>
          <w:rFonts w:ascii="Times New Roman" w:hAnsi="Times New Roman"/>
          <w:b/>
          <w:sz w:val="24"/>
          <w:szCs w:val="24"/>
        </w:rPr>
        <w:t>.</w:t>
      </w:r>
      <w:r w:rsidR="002A3C64" w:rsidRPr="006414BD">
        <w:rPr>
          <w:rFonts w:ascii="Times New Roman" w:hAnsi="Times New Roman"/>
          <w:sz w:val="24"/>
          <w:szCs w:val="24"/>
        </w:rPr>
        <w:t xml:space="preserve"> Работникам возмещаются расходы по проезду и найму жилого помещения, дополнительные расходы, связанные с проживанием вне постоянного места жительства </w:t>
      </w:r>
      <w:r w:rsidR="002A3C64" w:rsidRPr="0009236D">
        <w:rPr>
          <w:rFonts w:ascii="Times New Roman" w:hAnsi="Times New Roman"/>
          <w:sz w:val="24"/>
          <w:szCs w:val="24"/>
        </w:rPr>
        <w:t>(суточные),</w:t>
      </w:r>
      <w:r w:rsidR="002A3C64" w:rsidRPr="006414BD">
        <w:rPr>
          <w:rFonts w:ascii="Times New Roman" w:hAnsi="Times New Roman"/>
          <w:sz w:val="24"/>
          <w:szCs w:val="24"/>
        </w:rPr>
        <w:t xml:space="preserve"> а также иные расходы, произведенные работником с разрешения руководителя организации.</w:t>
      </w:r>
    </w:p>
    <w:p w:rsidR="002A3C64" w:rsidRPr="00DD39D6" w:rsidRDefault="002A3C64" w:rsidP="00A64408">
      <w:pPr>
        <w:spacing w:after="0" w:line="240" w:lineRule="auto"/>
        <w:ind w:firstLine="567"/>
        <w:jc w:val="both"/>
        <w:rPr>
          <w:rFonts w:ascii="Times New Roman" w:hAnsi="Times New Roman"/>
          <w:sz w:val="24"/>
          <w:szCs w:val="24"/>
        </w:rPr>
      </w:pPr>
      <w:r w:rsidRPr="006414BD">
        <w:rPr>
          <w:rFonts w:ascii="Times New Roman" w:hAnsi="Times New Roman"/>
          <w:sz w:val="24"/>
          <w:szCs w:val="24"/>
        </w:rPr>
        <w:t xml:space="preserve">Размеры расходов, связанных с командировкой согласно </w:t>
      </w:r>
      <w:r w:rsidRPr="00DD39D6">
        <w:rPr>
          <w:rFonts w:ascii="Times New Roman" w:hAnsi="Times New Roman"/>
          <w:sz w:val="24"/>
          <w:szCs w:val="24"/>
        </w:rPr>
        <w:t xml:space="preserve">приложению </w:t>
      </w:r>
      <w:r w:rsidR="00DD39D6">
        <w:rPr>
          <w:rFonts w:ascii="Times New Roman" w:hAnsi="Times New Roman"/>
          <w:sz w:val="24"/>
          <w:szCs w:val="24"/>
        </w:rPr>
        <w:t>8 к настоящему Положению</w:t>
      </w:r>
      <w:r w:rsidRPr="00DD39D6">
        <w:rPr>
          <w:rFonts w:ascii="Times New Roman" w:hAnsi="Times New Roman"/>
          <w:sz w:val="24"/>
          <w:szCs w:val="24"/>
        </w:rPr>
        <w:t xml:space="preserve">. </w:t>
      </w:r>
    </w:p>
    <w:p w:rsidR="00DD39D6" w:rsidRPr="00DD39D6" w:rsidRDefault="002A3C64" w:rsidP="00DD39D6">
      <w:pPr>
        <w:pStyle w:val="a6"/>
        <w:ind w:firstLine="567"/>
        <w:jc w:val="both"/>
        <w:rPr>
          <w:rFonts w:ascii="Times New Roman" w:hAnsi="Times New Roman"/>
          <w:sz w:val="24"/>
          <w:szCs w:val="24"/>
        </w:rPr>
      </w:pPr>
      <w:proofErr w:type="gramStart"/>
      <w:r w:rsidRPr="006414BD">
        <w:rPr>
          <w:rFonts w:ascii="Times New Roman" w:hAnsi="Times New Roman"/>
          <w:sz w:val="24"/>
          <w:szCs w:val="24"/>
        </w:rPr>
        <w:t xml:space="preserve">Дополнительные расходы, связанные с проживанием вне места жительства </w:t>
      </w:r>
      <w:r w:rsidRPr="0009236D">
        <w:rPr>
          <w:rFonts w:ascii="Times New Roman" w:hAnsi="Times New Roman"/>
          <w:sz w:val="24"/>
          <w:szCs w:val="24"/>
        </w:rPr>
        <w:t xml:space="preserve">(суточные), </w:t>
      </w:r>
      <w:r w:rsidRPr="006414BD">
        <w:rPr>
          <w:rFonts w:ascii="Times New Roman" w:hAnsi="Times New Roman"/>
          <w:sz w:val="24"/>
          <w:szCs w:val="24"/>
        </w:rPr>
        <w:t>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r w:rsidR="00DD39D6">
        <w:rPr>
          <w:rFonts w:ascii="Times New Roman" w:hAnsi="Times New Roman"/>
          <w:sz w:val="24"/>
          <w:szCs w:val="24"/>
        </w:rPr>
        <w:t xml:space="preserve"> в соответствии с</w:t>
      </w:r>
      <w:r w:rsidR="00DD39D6" w:rsidRPr="00DD39D6">
        <w:rPr>
          <w:rFonts w:ascii="Times New Roman" w:eastAsia="Calibri" w:hAnsi="Times New Roman"/>
          <w:sz w:val="24"/>
          <w:szCs w:val="24"/>
        </w:rPr>
        <w:t xml:space="preserve"> </w:t>
      </w:r>
      <w:r w:rsidR="00DD39D6">
        <w:rPr>
          <w:rFonts w:ascii="Times New Roman" w:eastAsia="Calibri" w:hAnsi="Times New Roman"/>
          <w:sz w:val="24"/>
          <w:szCs w:val="24"/>
        </w:rPr>
        <w:t>Постановлением</w:t>
      </w:r>
      <w:r w:rsidR="00DD39D6" w:rsidRPr="00DD39D6">
        <w:rPr>
          <w:rFonts w:ascii="Times New Roman" w:eastAsia="Calibri" w:hAnsi="Times New Roman"/>
          <w:sz w:val="24"/>
          <w:szCs w:val="24"/>
        </w:rPr>
        <w:t xml:space="preserve"> от 13 октября 2008 г. </w:t>
      </w:r>
      <w:r w:rsidR="00DD39D6">
        <w:rPr>
          <w:rFonts w:ascii="Times New Roman" w:eastAsia="Calibri" w:hAnsi="Times New Roman"/>
          <w:sz w:val="24"/>
          <w:szCs w:val="24"/>
        </w:rPr>
        <w:t>№</w:t>
      </w:r>
      <w:r w:rsidR="00DD39D6" w:rsidRPr="00DD39D6">
        <w:rPr>
          <w:rFonts w:ascii="Times New Roman" w:eastAsia="Calibri" w:hAnsi="Times New Roman"/>
          <w:sz w:val="24"/>
          <w:szCs w:val="24"/>
        </w:rPr>
        <w:t xml:space="preserve"> 749</w:t>
      </w:r>
      <w:r w:rsidR="00DD39D6">
        <w:rPr>
          <w:rFonts w:ascii="Times New Roman" w:eastAsia="Calibri" w:hAnsi="Times New Roman"/>
          <w:sz w:val="24"/>
          <w:szCs w:val="24"/>
        </w:rPr>
        <w:t xml:space="preserve"> в размере 100 рублей.</w:t>
      </w:r>
      <w:proofErr w:type="gramEnd"/>
    </w:p>
    <w:p w:rsidR="002A3C64" w:rsidRPr="006414BD" w:rsidRDefault="002A3C64" w:rsidP="00A64408">
      <w:pPr>
        <w:spacing w:after="0" w:line="240" w:lineRule="auto"/>
        <w:ind w:firstLine="567"/>
        <w:jc w:val="both"/>
        <w:rPr>
          <w:rFonts w:ascii="Times New Roman" w:hAnsi="Times New Roman"/>
          <w:sz w:val="24"/>
          <w:szCs w:val="24"/>
        </w:rPr>
      </w:pPr>
      <w:r w:rsidRPr="006414BD">
        <w:rPr>
          <w:rFonts w:ascii="Times New Roman" w:hAnsi="Times New Roman"/>
          <w:sz w:val="24"/>
          <w:szCs w:val="24"/>
        </w:rPr>
        <w:t xml:space="preserve">При командировках в местность, откуда работник </w:t>
      </w:r>
      <w:proofErr w:type="gramStart"/>
      <w:r w:rsidRPr="006414BD">
        <w:rPr>
          <w:rFonts w:ascii="Times New Roman" w:hAnsi="Times New Roman"/>
          <w:sz w:val="24"/>
          <w:szCs w:val="24"/>
        </w:rPr>
        <w:t>исходя из условий транспортного сообщения и характера выполняемой в командировке работы имеет</w:t>
      </w:r>
      <w:proofErr w:type="gramEnd"/>
      <w:r w:rsidRPr="006414BD">
        <w:rPr>
          <w:rFonts w:ascii="Times New Roman" w:hAnsi="Times New Roman"/>
          <w:sz w:val="24"/>
          <w:szCs w:val="24"/>
        </w:rPr>
        <w:t xml:space="preserve"> возможность ежедневно возвращаться к месту постоянного жительства, суточные не выплачиваются.</w:t>
      </w:r>
    </w:p>
    <w:p w:rsidR="002A3C64" w:rsidRPr="006414BD" w:rsidRDefault="002A3C64" w:rsidP="00A64408">
      <w:pPr>
        <w:spacing w:after="0" w:line="240" w:lineRule="auto"/>
        <w:ind w:firstLine="567"/>
        <w:jc w:val="both"/>
        <w:rPr>
          <w:rFonts w:ascii="Times New Roman" w:hAnsi="Times New Roman"/>
          <w:sz w:val="24"/>
          <w:szCs w:val="24"/>
        </w:rPr>
      </w:pPr>
      <w:r w:rsidRPr="006414BD">
        <w:rPr>
          <w:rFonts w:ascii="Times New Roman" w:hAnsi="Times New Roman"/>
          <w:sz w:val="24"/>
          <w:szCs w:val="24"/>
        </w:rPr>
        <w:lastRenderedPageBreak/>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2A3C64" w:rsidRPr="006414BD" w:rsidRDefault="002A3C64" w:rsidP="00A64408">
      <w:pPr>
        <w:spacing w:after="0" w:line="240" w:lineRule="auto"/>
        <w:ind w:firstLine="567"/>
        <w:jc w:val="both"/>
        <w:rPr>
          <w:rFonts w:ascii="Times New Roman" w:hAnsi="Times New Roman"/>
          <w:sz w:val="24"/>
          <w:szCs w:val="24"/>
        </w:rPr>
      </w:pPr>
      <w:r w:rsidRPr="006414BD">
        <w:rPr>
          <w:rFonts w:ascii="Times New Roman" w:hAnsi="Times New Roman"/>
          <w:sz w:val="24"/>
          <w:szCs w:val="24"/>
        </w:rPr>
        <w:t>Если работник по окончании рабочего дня по согласованию с руководителем организации остается в месте командирования, то расходы по найму жилого помещения при предоставлении соответствующих документов возмещаются работнику в размерах, определя</w:t>
      </w:r>
      <w:r w:rsidR="0063509B">
        <w:rPr>
          <w:rFonts w:ascii="Times New Roman" w:hAnsi="Times New Roman"/>
          <w:sz w:val="24"/>
          <w:szCs w:val="24"/>
        </w:rPr>
        <w:t xml:space="preserve">емых </w:t>
      </w:r>
      <w:r w:rsidRPr="006414BD">
        <w:rPr>
          <w:rFonts w:ascii="Times New Roman" w:hAnsi="Times New Roman"/>
          <w:sz w:val="24"/>
          <w:szCs w:val="24"/>
        </w:rPr>
        <w:t>локальным нормативным актом.</w:t>
      </w:r>
    </w:p>
    <w:p w:rsidR="002A3C64" w:rsidRDefault="002A3C64" w:rsidP="00A64408">
      <w:pPr>
        <w:spacing w:after="0" w:line="240" w:lineRule="auto"/>
        <w:ind w:firstLine="567"/>
        <w:jc w:val="both"/>
        <w:rPr>
          <w:rFonts w:ascii="Times New Roman" w:hAnsi="Times New Roman"/>
          <w:sz w:val="24"/>
          <w:szCs w:val="24"/>
        </w:rPr>
      </w:pPr>
      <w:r w:rsidRPr="006414BD">
        <w:rPr>
          <w:rFonts w:ascii="Times New Roman" w:hAnsi="Times New Roman"/>
          <w:sz w:val="24"/>
          <w:szCs w:val="24"/>
        </w:rPr>
        <w:t>В случае пересылки работнику, находящемуся в командировке, по его просьбе заработной платы расходы по ее пересылке несет работодатель.</w:t>
      </w:r>
    </w:p>
    <w:p w:rsidR="0009236D" w:rsidRDefault="0009236D" w:rsidP="00A64408">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9D13BE" w:rsidRDefault="00D447EC" w:rsidP="00A64408">
      <w:pPr>
        <w:spacing w:after="0" w:line="240" w:lineRule="auto"/>
        <w:jc w:val="both"/>
        <w:rPr>
          <w:rFonts w:ascii="Times New Roman" w:hAnsi="Times New Roman"/>
          <w:sz w:val="24"/>
          <w:szCs w:val="24"/>
        </w:rPr>
      </w:pPr>
      <w:bookmarkStart w:id="2" w:name="Par65"/>
      <w:bookmarkEnd w:id="2"/>
      <w:r w:rsidRPr="004C72F5">
        <w:rPr>
          <w:rFonts w:ascii="Times New Roman" w:hAnsi="Times New Roman"/>
          <w:b/>
          <w:sz w:val="24"/>
          <w:szCs w:val="24"/>
        </w:rPr>
        <w:t>11</w:t>
      </w:r>
      <w:r w:rsidR="002A3C64" w:rsidRPr="004C72F5">
        <w:rPr>
          <w:rFonts w:ascii="Times New Roman" w:hAnsi="Times New Roman"/>
          <w:b/>
          <w:sz w:val="24"/>
          <w:szCs w:val="24"/>
        </w:rPr>
        <w:t>.1.1</w:t>
      </w:r>
      <w:r w:rsidR="00DD39D6">
        <w:rPr>
          <w:rFonts w:ascii="Times New Roman" w:hAnsi="Times New Roman"/>
          <w:b/>
          <w:sz w:val="24"/>
          <w:szCs w:val="24"/>
        </w:rPr>
        <w:t>1</w:t>
      </w:r>
      <w:r w:rsidR="002A3C64" w:rsidRPr="004C72F5">
        <w:rPr>
          <w:rFonts w:ascii="Times New Roman" w:hAnsi="Times New Roman"/>
          <w:b/>
          <w:sz w:val="24"/>
          <w:szCs w:val="24"/>
        </w:rPr>
        <w:t>.</w:t>
      </w:r>
      <w:r w:rsidR="002A3C64" w:rsidRPr="006414BD">
        <w:rPr>
          <w:rFonts w:ascii="Times New Roman" w:hAnsi="Times New Roman"/>
          <w:sz w:val="24"/>
          <w:szCs w:val="24"/>
        </w:rPr>
        <w:t xml:space="preserve"> </w:t>
      </w:r>
      <w:proofErr w:type="gramStart"/>
      <w:r w:rsidR="002A3C64" w:rsidRPr="006414BD">
        <w:rPr>
          <w:rFonts w:ascii="Times New Roman" w:hAnsi="Times New Roman"/>
          <w:sz w:val="24"/>
          <w:szCs w:val="24"/>
        </w:rPr>
        <w:t>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 если работник командирован в несколько организаций, расположенных в разных населенных пунктах, включают расходы 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w:t>
      </w:r>
      <w:proofErr w:type="gramEnd"/>
      <w:r w:rsidR="002A3C64" w:rsidRPr="006414BD">
        <w:rPr>
          <w:rFonts w:ascii="Times New Roman" w:hAnsi="Times New Roman"/>
          <w:sz w:val="24"/>
          <w:szCs w:val="24"/>
        </w:rPr>
        <w:t>, при наличии документов (билетов), подтверждающих эти расходы, а также оплату услуг по оформлению проездных документов и предоставлению в поездах постельных принадлежностей</w:t>
      </w:r>
      <w:r w:rsidR="006F22B5">
        <w:rPr>
          <w:rFonts w:ascii="Times New Roman" w:hAnsi="Times New Roman"/>
          <w:sz w:val="24"/>
          <w:szCs w:val="24"/>
        </w:rPr>
        <w:t xml:space="preserve"> </w:t>
      </w:r>
    </w:p>
    <w:p w:rsidR="002A3C64" w:rsidRPr="006414BD" w:rsidRDefault="00D447EC" w:rsidP="004C72F5">
      <w:pPr>
        <w:spacing w:after="0"/>
        <w:jc w:val="both"/>
        <w:rPr>
          <w:rFonts w:ascii="Times New Roman" w:hAnsi="Times New Roman"/>
          <w:sz w:val="24"/>
          <w:szCs w:val="24"/>
        </w:rPr>
      </w:pPr>
      <w:r w:rsidRPr="004C72F5">
        <w:rPr>
          <w:rFonts w:ascii="Times New Roman" w:hAnsi="Times New Roman"/>
          <w:b/>
          <w:sz w:val="24"/>
          <w:szCs w:val="24"/>
        </w:rPr>
        <w:t>11</w:t>
      </w:r>
      <w:r w:rsidR="002A3C64" w:rsidRPr="004C72F5">
        <w:rPr>
          <w:rFonts w:ascii="Times New Roman" w:hAnsi="Times New Roman"/>
          <w:b/>
          <w:sz w:val="24"/>
          <w:szCs w:val="24"/>
        </w:rPr>
        <w:t>.1.1</w:t>
      </w:r>
      <w:r w:rsidR="00DD39D6">
        <w:rPr>
          <w:rFonts w:ascii="Times New Roman" w:hAnsi="Times New Roman"/>
          <w:b/>
          <w:sz w:val="24"/>
          <w:szCs w:val="24"/>
        </w:rPr>
        <w:t>2</w:t>
      </w:r>
      <w:r w:rsidR="002A3C64" w:rsidRPr="004C72F5">
        <w:rPr>
          <w:rFonts w:ascii="Times New Roman" w:hAnsi="Times New Roman"/>
          <w:b/>
          <w:sz w:val="24"/>
          <w:szCs w:val="24"/>
        </w:rPr>
        <w:t>.</w:t>
      </w:r>
      <w:r w:rsidR="002A3C64" w:rsidRPr="006414BD">
        <w:rPr>
          <w:rFonts w:ascii="Times New Roman" w:hAnsi="Times New Roman"/>
          <w:sz w:val="24"/>
          <w:szCs w:val="24"/>
        </w:rPr>
        <w:t xml:space="preserve"> 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определяемых коллективным договором или локальным нормативным актом.</w:t>
      </w:r>
    </w:p>
    <w:p w:rsidR="002A3C64" w:rsidRPr="006414BD" w:rsidRDefault="00D447EC" w:rsidP="004C72F5">
      <w:pPr>
        <w:spacing w:after="0"/>
        <w:jc w:val="both"/>
        <w:rPr>
          <w:rFonts w:ascii="Times New Roman" w:hAnsi="Times New Roman"/>
          <w:sz w:val="24"/>
          <w:szCs w:val="24"/>
        </w:rPr>
      </w:pPr>
      <w:r w:rsidRPr="004C72F5">
        <w:rPr>
          <w:rFonts w:ascii="Times New Roman" w:hAnsi="Times New Roman"/>
          <w:b/>
          <w:sz w:val="24"/>
          <w:szCs w:val="24"/>
        </w:rPr>
        <w:t>11</w:t>
      </w:r>
      <w:r w:rsidR="002A3C64" w:rsidRPr="004C72F5">
        <w:rPr>
          <w:rFonts w:ascii="Times New Roman" w:hAnsi="Times New Roman"/>
          <w:b/>
          <w:sz w:val="24"/>
          <w:szCs w:val="24"/>
        </w:rPr>
        <w:t>.1.1</w:t>
      </w:r>
      <w:r w:rsidR="00DD39D6">
        <w:rPr>
          <w:rFonts w:ascii="Times New Roman" w:hAnsi="Times New Roman"/>
          <w:b/>
          <w:sz w:val="24"/>
          <w:szCs w:val="24"/>
        </w:rPr>
        <w:t>3</w:t>
      </w:r>
      <w:r w:rsidR="002A3C64" w:rsidRPr="004C72F5">
        <w:rPr>
          <w:rFonts w:ascii="Times New Roman" w:hAnsi="Times New Roman"/>
          <w:b/>
          <w:sz w:val="24"/>
          <w:szCs w:val="24"/>
        </w:rPr>
        <w:t>.</w:t>
      </w:r>
      <w:r w:rsidR="002A3C64" w:rsidRPr="006414BD">
        <w:rPr>
          <w:rFonts w:ascii="Times New Roman" w:hAnsi="Times New Roman"/>
          <w:sz w:val="24"/>
          <w:szCs w:val="24"/>
        </w:rPr>
        <w:t xml:space="preserve"> Расходы по бронированию и найму жилого помещения на территории Российской Федерации возмещаются работникам (кроме тех случаев, когда им предоставляется бесплатное жилое помещение) в порядке и размерах, определенных коллективным договорам.</w:t>
      </w:r>
    </w:p>
    <w:p w:rsidR="002A3C64" w:rsidRPr="006414BD" w:rsidRDefault="00D447EC" w:rsidP="004C72F5">
      <w:pPr>
        <w:spacing w:after="0"/>
        <w:jc w:val="both"/>
        <w:rPr>
          <w:rFonts w:ascii="Times New Roman" w:hAnsi="Times New Roman"/>
          <w:sz w:val="24"/>
          <w:szCs w:val="24"/>
        </w:rPr>
      </w:pPr>
      <w:bookmarkStart w:id="3" w:name="Par69"/>
      <w:bookmarkStart w:id="4" w:name="Par75"/>
      <w:bookmarkStart w:id="5" w:name="Par78"/>
      <w:bookmarkEnd w:id="3"/>
      <w:bookmarkEnd w:id="4"/>
      <w:bookmarkEnd w:id="5"/>
      <w:r w:rsidRPr="004C72F5">
        <w:rPr>
          <w:rFonts w:ascii="Times New Roman" w:hAnsi="Times New Roman"/>
          <w:b/>
          <w:sz w:val="24"/>
          <w:szCs w:val="24"/>
        </w:rPr>
        <w:t>11</w:t>
      </w:r>
      <w:r w:rsidR="0063509B">
        <w:rPr>
          <w:rFonts w:ascii="Times New Roman" w:hAnsi="Times New Roman"/>
          <w:b/>
          <w:sz w:val="24"/>
          <w:szCs w:val="24"/>
        </w:rPr>
        <w:t>.1.1</w:t>
      </w:r>
      <w:r w:rsidR="00DD39D6">
        <w:rPr>
          <w:rFonts w:ascii="Times New Roman" w:hAnsi="Times New Roman"/>
          <w:b/>
          <w:sz w:val="24"/>
          <w:szCs w:val="24"/>
        </w:rPr>
        <w:t>4</w:t>
      </w:r>
      <w:r w:rsidR="002A3C64" w:rsidRPr="004C72F5">
        <w:rPr>
          <w:rFonts w:ascii="Times New Roman" w:hAnsi="Times New Roman"/>
          <w:b/>
          <w:sz w:val="24"/>
          <w:szCs w:val="24"/>
        </w:rPr>
        <w:t>.</w:t>
      </w:r>
      <w:r w:rsidR="002A3C64" w:rsidRPr="006414BD">
        <w:rPr>
          <w:rFonts w:ascii="Times New Roman" w:hAnsi="Times New Roman"/>
          <w:sz w:val="24"/>
          <w:szCs w:val="24"/>
        </w:rPr>
        <w:t xml:space="preserve"> Возмещение иных расходов, связанных с командировками в случаях, порядке и размерах, определяемых коллективным договором, осуществляется при представлении документов, подтверждающих эти расходы.</w:t>
      </w:r>
    </w:p>
    <w:p w:rsidR="002A3C64" w:rsidRPr="006414BD" w:rsidRDefault="00D447EC" w:rsidP="004C72F5">
      <w:pPr>
        <w:spacing w:after="0"/>
        <w:jc w:val="both"/>
        <w:rPr>
          <w:rFonts w:ascii="Times New Roman" w:hAnsi="Times New Roman"/>
          <w:sz w:val="24"/>
          <w:szCs w:val="24"/>
        </w:rPr>
      </w:pPr>
      <w:r w:rsidRPr="004C72F5">
        <w:rPr>
          <w:rFonts w:ascii="Times New Roman" w:hAnsi="Times New Roman"/>
          <w:b/>
          <w:sz w:val="24"/>
          <w:szCs w:val="24"/>
        </w:rPr>
        <w:t>11</w:t>
      </w:r>
      <w:r w:rsidR="0063509B">
        <w:rPr>
          <w:rFonts w:ascii="Times New Roman" w:hAnsi="Times New Roman"/>
          <w:b/>
          <w:sz w:val="24"/>
          <w:szCs w:val="24"/>
        </w:rPr>
        <w:t>.1.1</w:t>
      </w:r>
      <w:r w:rsidR="00DD39D6">
        <w:rPr>
          <w:rFonts w:ascii="Times New Roman" w:hAnsi="Times New Roman"/>
          <w:b/>
          <w:sz w:val="24"/>
          <w:szCs w:val="24"/>
        </w:rPr>
        <w:t>5</w:t>
      </w:r>
      <w:r w:rsidR="002A3C64" w:rsidRPr="004C72F5">
        <w:rPr>
          <w:rFonts w:ascii="Times New Roman" w:hAnsi="Times New Roman"/>
          <w:b/>
          <w:sz w:val="24"/>
          <w:szCs w:val="24"/>
        </w:rPr>
        <w:t>.</w:t>
      </w:r>
      <w:r w:rsidR="002A3C64" w:rsidRPr="006414BD">
        <w:rPr>
          <w:rFonts w:ascii="Times New Roman" w:hAnsi="Times New Roman"/>
          <w:sz w:val="24"/>
          <w:szCs w:val="24"/>
        </w:rPr>
        <w:t xml:space="preserve"> </w:t>
      </w:r>
      <w:proofErr w:type="gramStart"/>
      <w:r w:rsidR="002A3C64" w:rsidRPr="006414BD">
        <w:rPr>
          <w:rFonts w:ascii="Times New Roman" w:hAnsi="Times New Roman"/>
          <w:sz w:val="24"/>
          <w:szCs w:val="24"/>
        </w:rPr>
        <w:t>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2A3C64" w:rsidRPr="006414BD" w:rsidRDefault="002A3C64" w:rsidP="003517E0">
      <w:pPr>
        <w:spacing w:after="0"/>
        <w:ind w:firstLine="567"/>
        <w:jc w:val="both"/>
        <w:rPr>
          <w:rFonts w:ascii="Times New Roman" w:hAnsi="Times New Roman"/>
          <w:sz w:val="24"/>
          <w:szCs w:val="24"/>
        </w:rPr>
      </w:pPr>
      <w:r w:rsidRPr="006414BD">
        <w:rPr>
          <w:rFonts w:ascii="Times New Roman" w:hAnsi="Times New Roman"/>
          <w:sz w:val="24"/>
          <w:szCs w:val="24"/>
        </w:rPr>
        <w:t xml:space="preserve">За период временной нетрудоспособности работнику выплачивается пособие по временной нетрудоспособности в соответствии с </w:t>
      </w:r>
      <w:hyperlink r:id="rId16" w:history="1">
        <w:r w:rsidRPr="00885B27">
          <w:rPr>
            <w:rStyle w:val="ac"/>
            <w:rFonts w:ascii="Times New Roman" w:hAnsi="Times New Roman"/>
            <w:color w:val="auto"/>
            <w:sz w:val="24"/>
            <w:szCs w:val="24"/>
            <w:u w:val="none"/>
          </w:rPr>
          <w:t>законодательством</w:t>
        </w:r>
      </w:hyperlink>
      <w:r w:rsidRPr="00885B27">
        <w:rPr>
          <w:rFonts w:ascii="Times New Roman" w:hAnsi="Times New Roman"/>
          <w:sz w:val="24"/>
          <w:szCs w:val="24"/>
        </w:rPr>
        <w:t xml:space="preserve"> </w:t>
      </w:r>
      <w:r w:rsidRPr="006414BD">
        <w:rPr>
          <w:rFonts w:ascii="Times New Roman" w:hAnsi="Times New Roman"/>
          <w:sz w:val="24"/>
          <w:szCs w:val="24"/>
        </w:rPr>
        <w:t>Российской Федерации.</w:t>
      </w:r>
    </w:p>
    <w:p w:rsidR="002A3C64" w:rsidRPr="006414BD" w:rsidRDefault="00D447EC" w:rsidP="004C72F5">
      <w:pPr>
        <w:spacing w:after="0"/>
        <w:jc w:val="both"/>
        <w:rPr>
          <w:rFonts w:ascii="Times New Roman" w:hAnsi="Times New Roman"/>
          <w:sz w:val="24"/>
          <w:szCs w:val="24"/>
        </w:rPr>
      </w:pPr>
      <w:r w:rsidRPr="004C72F5">
        <w:rPr>
          <w:rFonts w:ascii="Times New Roman" w:hAnsi="Times New Roman"/>
          <w:b/>
          <w:sz w:val="24"/>
          <w:szCs w:val="24"/>
        </w:rPr>
        <w:t>11</w:t>
      </w:r>
      <w:r w:rsidR="0063509B">
        <w:rPr>
          <w:rFonts w:ascii="Times New Roman" w:hAnsi="Times New Roman"/>
          <w:b/>
          <w:sz w:val="24"/>
          <w:szCs w:val="24"/>
        </w:rPr>
        <w:t>.1.1</w:t>
      </w:r>
      <w:r w:rsidR="00DD39D6">
        <w:rPr>
          <w:rFonts w:ascii="Times New Roman" w:hAnsi="Times New Roman"/>
          <w:b/>
          <w:sz w:val="24"/>
          <w:szCs w:val="24"/>
        </w:rPr>
        <w:t>6</w:t>
      </w:r>
      <w:r w:rsidR="002A3C64" w:rsidRPr="004C72F5">
        <w:rPr>
          <w:rFonts w:ascii="Times New Roman" w:hAnsi="Times New Roman"/>
          <w:b/>
          <w:sz w:val="24"/>
          <w:szCs w:val="24"/>
        </w:rPr>
        <w:t>.</w:t>
      </w:r>
      <w:r w:rsidR="002A3C64" w:rsidRPr="006414BD">
        <w:rPr>
          <w:rFonts w:ascii="Times New Roman" w:hAnsi="Times New Roman"/>
          <w:sz w:val="24"/>
          <w:szCs w:val="24"/>
        </w:rPr>
        <w:t xml:space="preserve"> Работник по возвращении из командировки обязан представить работодателю в течение 3 рабочих дней:</w:t>
      </w:r>
    </w:p>
    <w:p w:rsidR="002A3C64" w:rsidRPr="00885B27" w:rsidRDefault="00D447EC" w:rsidP="003517E0">
      <w:pPr>
        <w:spacing w:after="0"/>
        <w:ind w:firstLine="567"/>
        <w:jc w:val="both"/>
        <w:rPr>
          <w:rFonts w:ascii="Times New Roman" w:hAnsi="Times New Roman"/>
          <w:color w:val="FF0000"/>
          <w:sz w:val="24"/>
          <w:szCs w:val="24"/>
        </w:rPr>
      </w:pPr>
      <w:r w:rsidRPr="006414BD">
        <w:rPr>
          <w:rFonts w:ascii="Times New Roman" w:hAnsi="Times New Roman"/>
          <w:sz w:val="24"/>
          <w:szCs w:val="24"/>
        </w:rPr>
        <w:t xml:space="preserve">- </w:t>
      </w:r>
      <w:hyperlink r:id="rId17" w:history="1">
        <w:r w:rsidR="002A3C64" w:rsidRPr="00885B27">
          <w:rPr>
            <w:rStyle w:val="ac"/>
            <w:rFonts w:ascii="Times New Roman" w:hAnsi="Times New Roman"/>
            <w:color w:val="auto"/>
            <w:sz w:val="24"/>
            <w:szCs w:val="24"/>
            <w:u w:val="none"/>
          </w:rPr>
          <w:t>авансовый отчет</w:t>
        </w:r>
      </w:hyperlink>
      <w:r w:rsidR="002A3C64" w:rsidRPr="006414BD">
        <w:rPr>
          <w:rFonts w:ascii="Times New Roman" w:hAnsi="Times New Roman"/>
          <w:sz w:val="24"/>
          <w:szCs w:val="24"/>
        </w:rPr>
        <w:t xml:space="preserve">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w:t>
      </w:r>
      <w:proofErr w:type="gramStart"/>
      <w:r w:rsidR="002A3C64" w:rsidRPr="006414BD">
        <w:rPr>
          <w:rFonts w:ascii="Times New Roman" w:hAnsi="Times New Roman"/>
          <w:sz w:val="24"/>
          <w:szCs w:val="24"/>
        </w:rPr>
        <w:t xml:space="preserve">К авансовому отчету прилагаются командировочное удостоверение, оформленное надлежащим образом, документы о найме жилого помещения, фактических расходах по проезду (включая оплату услуг по </w:t>
      </w:r>
      <w:r w:rsidR="002A3C64" w:rsidRPr="006414BD">
        <w:rPr>
          <w:rFonts w:ascii="Times New Roman" w:hAnsi="Times New Roman"/>
          <w:sz w:val="24"/>
          <w:szCs w:val="24"/>
        </w:rPr>
        <w:lastRenderedPageBreak/>
        <w:t>оформлению проездных документов и предоставлению в поездах постельных принадлежностей) и об иных расходах, связанных с командировкой</w:t>
      </w:r>
      <w:r w:rsidR="006F22B5">
        <w:rPr>
          <w:rFonts w:ascii="Times New Roman" w:hAnsi="Times New Roman"/>
          <w:sz w:val="24"/>
          <w:szCs w:val="24"/>
        </w:rPr>
        <w:t xml:space="preserve"> </w:t>
      </w:r>
      <w:r w:rsidR="003A0BAE">
        <w:rPr>
          <w:rFonts w:ascii="Times New Roman" w:eastAsia="Calibri" w:hAnsi="Times New Roman"/>
          <w:sz w:val="24"/>
          <w:szCs w:val="24"/>
        </w:rPr>
        <w:t>в соответствии с Постановлением</w:t>
      </w:r>
      <w:r w:rsidR="006F22B5" w:rsidRPr="00DD39D6">
        <w:rPr>
          <w:rFonts w:ascii="Times New Roman" w:eastAsia="Calibri" w:hAnsi="Times New Roman"/>
          <w:sz w:val="24"/>
          <w:szCs w:val="24"/>
        </w:rPr>
        <w:t xml:space="preserve"> от 13 октября 2008 г. </w:t>
      </w:r>
      <w:r w:rsidR="003A0BAE">
        <w:rPr>
          <w:rFonts w:ascii="Times New Roman" w:eastAsia="Calibri" w:hAnsi="Times New Roman"/>
          <w:sz w:val="24"/>
          <w:szCs w:val="24"/>
        </w:rPr>
        <w:t>№</w:t>
      </w:r>
      <w:r w:rsidR="006F22B5" w:rsidRPr="00DD39D6">
        <w:rPr>
          <w:rFonts w:ascii="Times New Roman" w:eastAsia="Calibri" w:hAnsi="Times New Roman"/>
          <w:sz w:val="24"/>
          <w:szCs w:val="24"/>
        </w:rPr>
        <w:t xml:space="preserve"> 749 </w:t>
      </w:r>
      <w:r w:rsidRPr="00DD39D6">
        <w:rPr>
          <w:rFonts w:ascii="Times New Roman" w:hAnsi="Times New Roman"/>
          <w:sz w:val="24"/>
          <w:szCs w:val="24"/>
        </w:rPr>
        <w:t xml:space="preserve"> </w:t>
      </w:r>
      <w:r w:rsidR="002A3C64" w:rsidRPr="00DD39D6">
        <w:rPr>
          <w:rFonts w:ascii="Times New Roman" w:hAnsi="Times New Roman"/>
          <w:sz w:val="24"/>
          <w:szCs w:val="24"/>
        </w:rPr>
        <w:t>(</w:t>
      </w:r>
      <w:r w:rsidR="00DD39D6">
        <w:rPr>
          <w:rFonts w:ascii="Times New Roman" w:hAnsi="Times New Roman"/>
          <w:sz w:val="24"/>
          <w:szCs w:val="24"/>
        </w:rPr>
        <w:t>с дополнениями и изменениями</w:t>
      </w:r>
      <w:r w:rsidR="002A3C64" w:rsidRPr="00DD39D6">
        <w:rPr>
          <w:rFonts w:ascii="Times New Roman" w:hAnsi="Times New Roman"/>
          <w:sz w:val="24"/>
          <w:szCs w:val="24"/>
        </w:rPr>
        <w:t>)</w:t>
      </w:r>
      <w:r w:rsidR="00DD39D6">
        <w:rPr>
          <w:rFonts w:ascii="Times New Roman" w:hAnsi="Times New Roman"/>
          <w:sz w:val="24"/>
          <w:szCs w:val="24"/>
        </w:rPr>
        <w:t>.</w:t>
      </w:r>
      <w:proofErr w:type="gramEnd"/>
    </w:p>
    <w:p w:rsidR="002A3C64" w:rsidRPr="006414BD" w:rsidRDefault="00D447EC" w:rsidP="003517E0">
      <w:pPr>
        <w:spacing w:after="0"/>
        <w:ind w:firstLine="567"/>
        <w:jc w:val="both"/>
        <w:rPr>
          <w:rFonts w:ascii="Times New Roman" w:hAnsi="Times New Roman"/>
          <w:sz w:val="24"/>
          <w:szCs w:val="24"/>
        </w:rPr>
      </w:pPr>
      <w:r w:rsidRPr="00885B27">
        <w:rPr>
          <w:rFonts w:ascii="Times New Roman" w:hAnsi="Times New Roman"/>
          <w:sz w:val="24"/>
          <w:szCs w:val="24"/>
        </w:rPr>
        <w:t xml:space="preserve">- </w:t>
      </w:r>
      <w:hyperlink r:id="rId18" w:history="1">
        <w:r w:rsidR="002A3C64" w:rsidRPr="00885B27">
          <w:rPr>
            <w:rStyle w:val="ac"/>
            <w:rFonts w:ascii="Times New Roman" w:hAnsi="Times New Roman"/>
            <w:color w:val="auto"/>
            <w:sz w:val="24"/>
            <w:szCs w:val="24"/>
            <w:u w:val="none"/>
          </w:rPr>
          <w:t>отчет</w:t>
        </w:r>
      </w:hyperlink>
      <w:r w:rsidR="002A3C64" w:rsidRPr="00885B27">
        <w:rPr>
          <w:rFonts w:ascii="Times New Roman" w:hAnsi="Times New Roman"/>
          <w:sz w:val="24"/>
          <w:szCs w:val="24"/>
        </w:rPr>
        <w:t xml:space="preserve"> о</w:t>
      </w:r>
      <w:r w:rsidR="002A3C64" w:rsidRPr="006414BD">
        <w:rPr>
          <w:rFonts w:ascii="Times New Roman" w:hAnsi="Times New Roman"/>
          <w:sz w:val="24"/>
          <w:szCs w:val="24"/>
        </w:rPr>
        <w:t xml:space="preserve"> выполненной работе в командировке, согласованный с руководителем структурного подразделения работодателя, в письменной форме.</w:t>
      </w:r>
    </w:p>
    <w:p w:rsidR="002A3C64" w:rsidRPr="006414BD" w:rsidRDefault="00D447EC" w:rsidP="004C72F5">
      <w:pPr>
        <w:spacing w:after="0"/>
        <w:ind w:hanging="567"/>
        <w:jc w:val="both"/>
        <w:rPr>
          <w:rFonts w:ascii="Times New Roman" w:hAnsi="Times New Roman"/>
          <w:sz w:val="24"/>
          <w:szCs w:val="24"/>
        </w:rPr>
      </w:pPr>
      <w:r w:rsidRPr="004C72F5">
        <w:rPr>
          <w:rFonts w:ascii="Times New Roman" w:hAnsi="Times New Roman"/>
          <w:b/>
          <w:sz w:val="24"/>
          <w:szCs w:val="24"/>
        </w:rPr>
        <w:t>11</w:t>
      </w:r>
      <w:r w:rsidR="002A3C64" w:rsidRPr="004C72F5">
        <w:rPr>
          <w:rFonts w:ascii="Times New Roman" w:hAnsi="Times New Roman"/>
          <w:b/>
          <w:sz w:val="24"/>
          <w:szCs w:val="24"/>
        </w:rPr>
        <w:t>.2.</w:t>
      </w:r>
      <w:r w:rsidR="002A3C64" w:rsidRPr="006414BD">
        <w:rPr>
          <w:rFonts w:ascii="Times New Roman" w:hAnsi="Times New Roman"/>
          <w:sz w:val="24"/>
          <w:szCs w:val="24"/>
        </w:rPr>
        <w:t xml:space="preserve"> В целях организации и проведения физкультурных и спортивных мероприятий (соревнований) учреждением формируется и утверждается календарный план.</w:t>
      </w:r>
    </w:p>
    <w:p w:rsidR="002A3C64" w:rsidRPr="006414BD" w:rsidRDefault="00D447EC" w:rsidP="004C72F5">
      <w:pPr>
        <w:spacing w:after="0"/>
        <w:jc w:val="both"/>
        <w:rPr>
          <w:rFonts w:ascii="Times New Roman" w:hAnsi="Times New Roman"/>
          <w:sz w:val="24"/>
          <w:szCs w:val="24"/>
        </w:rPr>
      </w:pPr>
      <w:r w:rsidRPr="004C72F5">
        <w:rPr>
          <w:rFonts w:ascii="Times New Roman" w:hAnsi="Times New Roman"/>
          <w:b/>
          <w:sz w:val="24"/>
          <w:szCs w:val="24"/>
        </w:rPr>
        <w:t>11</w:t>
      </w:r>
      <w:r w:rsidR="002A3C64" w:rsidRPr="004C72F5">
        <w:rPr>
          <w:rFonts w:ascii="Times New Roman" w:hAnsi="Times New Roman"/>
          <w:b/>
          <w:sz w:val="24"/>
          <w:szCs w:val="24"/>
        </w:rPr>
        <w:t>.2.1.</w:t>
      </w:r>
      <w:r w:rsidR="002A3C64" w:rsidRPr="006414BD">
        <w:rPr>
          <w:rFonts w:ascii="Times New Roman" w:hAnsi="Times New Roman"/>
          <w:sz w:val="24"/>
          <w:szCs w:val="24"/>
        </w:rPr>
        <w:t xml:space="preserve"> В календарный план включаются физкультурные и спортивные мероприятия (соревнования) учреждения, финансируемые как за счет средств бюджета Санкт-Петербурга, так и за счет иных источников, не запрещенных законодательством Российской Федерации.</w:t>
      </w:r>
    </w:p>
    <w:p w:rsidR="002A3C64" w:rsidRPr="006414BD" w:rsidRDefault="002A3C64" w:rsidP="003517E0">
      <w:pPr>
        <w:spacing w:after="0"/>
        <w:ind w:firstLine="567"/>
        <w:jc w:val="both"/>
        <w:rPr>
          <w:rFonts w:ascii="Times New Roman" w:hAnsi="Times New Roman"/>
          <w:sz w:val="24"/>
          <w:szCs w:val="24"/>
        </w:rPr>
      </w:pPr>
      <w:r w:rsidRPr="006414BD">
        <w:rPr>
          <w:rFonts w:ascii="Times New Roman" w:hAnsi="Times New Roman"/>
          <w:sz w:val="24"/>
          <w:szCs w:val="24"/>
        </w:rPr>
        <w:t>Включение физкультурных и спортивных мероприятий (соревнований) учреждения, финансируемых за счет средств бюджета Санкт-Петербурга, в календарный план осуществляется при наличии установленных в соответствии с требованиями бюджетного законодательства расходных обязательств Санкт-Петербурга.</w:t>
      </w:r>
    </w:p>
    <w:p w:rsidR="002A3C64" w:rsidRPr="006414BD" w:rsidRDefault="00D447EC" w:rsidP="004C72F5">
      <w:pPr>
        <w:spacing w:after="0"/>
        <w:jc w:val="both"/>
        <w:rPr>
          <w:rFonts w:ascii="Times New Roman" w:hAnsi="Times New Roman"/>
          <w:sz w:val="24"/>
          <w:szCs w:val="24"/>
        </w:rPr>
      </w:pPr>
      <w:r w:rsidRPr="004C72F5">
        <w:rPr>
          <w:rFonts w:ascii="Times New Roman" w:hAnsi="Times New Roman"/>
          <w:b/>
          <w:sz w:val="24"/>
          <w:szCs w:val="24"/>
        </w:rPr>
        <w:t>11</w:t>
      </w:r>
      <w:r w:rsidR="002A3C64" w:rsidRPr="004C72F5">
        <w:rPr>
          <w:rFonts w:ascii="Times New Roman" w:hAnsi="Times New Roman"/>
          <w:b/>
          <w:sz w:val="24"/>
          <w:szCs w:val="24"/>
        </w:rPr>
        <w:t>.2.2.</w:t>
      </w:r>
      <w:r w:rsidR="002A3C64" w:rsidRPr="006414BD">
        <w:rPr>
          <w:rFonts w:ascii="Times New Roman" w:hAnsi="Times New Roman"/>
          <w:sz w:val="24"/>
          <w:szCs w:val="24"/>
        </w:rPr>
        <w:t xml:space="preserve"> В календарный план включаются физкультурные и спортивные мероприятия (соревнования)  учреждения, проводимые на уровне района.</w:t>
      </w:r>
    </w:p>
    <w:p w:rsidR="002A3C64" w:rsidRPr="006414BD" w:rsidRDefault="00D447EC" w:rsidP="004C72F5">
      <w:pPr>
        <w:spacing w:after="0"/>
        <w:jc w:val="both"/>
        <w:rPr>
          <w:rFonts w:ascii="Times New Roman" w:hAnsi="Times New Roman"/>
          <w:sz w:val="24"/>
          <w:szCs w:val="24"/>
        </w:rPr>
      </w:pPr>
      <w:r w:rsidRPr="004C72F5">
        <w:rPr>
          <w:rFonts w:ascii="Times New Roman" w:hAnsi="Times New Roman"/>
          <w:b/>
          <w:sz w:val="24"/>
          <w:szCs w:val="24"/>
        </w:rPr>
        <w:t>11</w:t>
      </w:r>
      <w:r w:rsidR="002A3C64" w:rsidRPr="004C72F5">
        <w:rPr>
          <w:rFonts w:ascii="Times New Roman" w:hAnsi="Times New Roman"/>
          <w:b/>
          <w:sz w:val="24"/>
          <w:szCs w:val="24"/>
        </w:rPr>
        <w:t>.2.4.</w:t>
      </w:r>
      <w:r w:rsidR="002A3C64" w:rsidRPr="006414BD">
        <w:rPr>
          <w:rFonts w:ascii="Times New Roman" w:hAnsi="Times New Roman"/>
          <w:sz w:val="24"/>
          <w:szCs w:val="24"/>
        </w:rPr>
        <w:t xml:space="preserve"> Календарный план формируется и утверждается учреждением, учредителем и сектором физической культуры и спорта района один раз в год на очередной финансовый год.</w:t>
      </w:r>
    </w:p>
    <w:p w:rsidR="002A3C64" w:rsidRPr="006414BD" w:rsidRDefault="00D447EC" w:rsidP="004C72F5">
      <w:pPr>
        <w:spacing w:after="0"/>
        <w:jc w:val="both"/>
        <w:rPr>
          <w:rFonts w:ascii="Times New Roman" w:hAnsi="Times New Roman"/>
          <w:sz w:val="24"/>
          <w:szCs w:val="24"/>
        </w:rPr>
      </w:pPr>
      <w:r w:rsidRPr="004C72F5">
        <w:rPr>
          <w:rFonts w:ascii="Times New Roman" w:hAnsi="Times New Roman"/>
          <w:b/>
          <w:sz w:val="24"/>
          <w:szCs w:val="24"/>
        </w:rPr>
        <w:t>11</w:t>
      </w:r>
      <w:r w:rsidR="002A3C64" w:rsidRPr="004C72F5">
        <w:rPr>
          <w:rFonts w:ascii="Times New Roman" w:hAnsi="Times New Roman"/>
          <w:b/>
          <w:sz w:val="24"/>
          <w:szCs w:val="24"/>
        </w:rPr>
        <w:t>.2.5.</w:t>
      </w:r>
      <w:r w:rsidR="002A3C64" w:rsidRPr="006414BD">
        <w:rPr>
          <w:rFonts w:ascii="Times New Roman" w:hAnsi="Times New Roman"/>
          <w:sz w:val="24"/>
          <w:szCs w:val="24"/>
        </w:rPr>
        <w:t xml:space="preserve"> Затраты на организацию и проведение физкультурных и спортивных мероприятий (соревнований) </w:t>
      </w:r>
      <w:r w:rsidR="0063509B">
        <w:rPr>
          <w:rFonts w:ascii="Times New Roman" w:hAnsi="Times New Roman"/>
          <w:sz w:val="24"/>
          <w:szCs w:val="24"/>
        </w:rPr>
        <w:t xml:space="preserve">на выплату спортивным судьям и </w:t>
      </w:r>
      <w:r w:rsidR="002A3C64" w:rsidRPr="006414BD">
        <w:rPr>
          <w:rFonts w:ascii="Times New Roman" w:hAnsi="Times New Roman"/>
          <w:sz w:val="24"/>
          <w:szCs w:val="24"/>
        </w:rPr>
        <w:t xml:space="preserve">за обслуживание мероприятий (соревнований) несет проводящая организация согласно </w:t>
      </w:r>
      <w:r w:rsidR="002A3C64" w:rsidRPr="0031500F">
        <w:rPr>
          <w:rFonts w:ascii="Times New Roman" w:hAnsi="Times New Roman"/>
          <w:sz w:val="24"/>
          <w:szCs w:val="24"/>
        </w:rPr>
        <w:t xml:space="preserve">приложению </w:t>
      </w:r>
      <w:r w:rsidR="00867D24" w:rsidRPr="0031500F">
        <w:rPr>
          <w:rFonts w:ascii="Times New Roman" w:hAnsi="Times New Roman"/>
          <w:sz w:val="24"/>
          <w:szCs w:val="24"/>
        </w:rPr>
        <w:t>9</w:t>
      </w:r>
      <w:r w:rsidR="003A0BAE">
        <w:rPr>
          <w:rFonts w:ascii="Times New Roman" w:hAnsi="Times New Roman"/>
          <w:sz w:val="24"/>
          <w:szCs w:val="24"/>
        </w:rPr>
        <w:t xml:space="preserve"> к настоящему Положению</w:t>
      </w:r>
      <w:r w:rsidR="002A3C64" w:rsidRPr="0031500F">
        <w:rPr>
          <w:rFonts w:ascii="Times New Roman" w:hAnsi="Times New Roman"/>
          <w:sz w:val="24"/>
          <w:szCs w:val="24"/>
        </w:rPr>
        <w:t>.</w:t>
      </w:r>
    </w:p>
    <w:p w:rsidR="00CB6CA9" w:rsidRPr="006414BD" w:rsidRDefault="00885B27" w:rsidP="004C72F5">
      <w:pPr>
        <w:spacing w:after="0"/>
        <w:ind w:hanging="567"/>
        <w:jc w:val="both"/>
        <w:rPr>
          <w:rFonts w:ascii="Times New Roman" w:hAnsi="Times New Roman"/>
          <w:sz w:val="24"/>
          <w:szCs w:val="24"/>
        </w:rPr>
      </w:pPr>
      <w:r>
        <w:rPr>
          <w:rFonts w:ascii="Times New Roman" w:hAnsi="Times New Roman"/>
          <w:b/>
          <w:sz w:val="24"/>
          <w:szCs w:val="24"/>
        </w:rPr>
        <w:t>11</w:t>
      </w:r>
      <w:r w:rsidR="0063509B">
        <w:rPr>
          <w:rFonts w:ascii="Times New Roman" w:hAnsi="Times New Roman"/>
          <w:b/>
          <w:sz w:val="24"/>
          <w:szCs w:val="24"/>
        </w:rPr>
        <w:t>.3</w:t>
      </w:r>
      <w:r w:rsidR="00CB6CA9" w:rsidRPr="004C72F5">
        <w:rPr>
          <w:rFonts w:ascii="Times New Roman" w:hAnsi="Times New Roman"/>
          <w:b/>
          <w:sz w:val="24"/>
          <w:szCs w:val="24"/>
        </w:rPr>
        <w:t>.</w:t>
      </w:r>
      <w:r w:rsidR="00CB6CA9" w:rsidRPr="006414BD">
        <w:rPr>
          <w:rFonts w:ascii="Times New Roman" w:hAnsi="Times New Roman"/>
          <w:sz w:val="24"/>
          <w:szCs w:val="24"/>
        </w:rPr>
        <w:tab/>
        <w:t>Должностные оклады, тарифные ставки (оклады) работников, с которыми в порядке, предусмотренном законодательством Российской Федерации, заключается трудовой договор о работе по совместительству, устанавливаются в размерах, предусмотренных для аналогичных категорий работников, для которых данное учреждение является местом основной работы (далее - основная должность).</w:t>
      </w:r>
    </w:p>
    <w:p w:rsidR="00CB6CA9" w:rsidRPr="006414BD" w:rsidRDefault="00D447EC" w:rsidP="004C72F5">
      <w:pPr>
        <w:spacing w:after="0"/>
        <w:ind w:hanging="567"/>
        <w:jc w:val="both"/>
        <w:rPr>
          <w:rFonts w:ascii="Times New Roman" w:hAnsi="Times New Roman"/>
          <w:sz w:val="24"/>
          <w:szCs w:val="24"/>
        </w:rPr>
      </w:pPr>
      <w:r w:rsidRPr="004C72F5">
        <w:rPr>
          <w:rFonts w:ascii="Times New Roman" w:hAnsi="Times New Roman"/>
          <w:b/>
          <w:sz w:val="24"/>
          <w:szCs w:val="24"/>
        </w:rPr>
        <w:t>1</w:t>
      </w:r>
      <w:r w:rsidR="0063509B">
        <w:rPr>
          <w:rFonts w:ascii="Times New Roman" w:hAnsi="Times New Roman"/>
          <w:b/>
          <w:sz w:val="24"/>
          <w:szCs w:val="24"/>
        </w:rPr>
        <w:t>1.4</w:t>
      </w:r>
      <w:r w:rsidR="00CB6CA9" w:rsidRPr="004C72F5">
        <w:rPr>
          <w:rFonts w:ascii="Times New Roman" w:hAnsi="Times New Roman"/>
          <w:b/>
          <w:sz w:val="24"/>
          <w:szCs w:val="24"/>
        </w:rPr>
        <w:t>.</w:t>
      </w:r>
      <w:r w:rsidR="00CB6CA9" w:rsidRPr="004C72F5">
        <w:rPr>
          <w:rFonts w:ascii="Times New Roman" w:hAnsi="Times New Roman"/>
          <w:b/>
          <w:sz w:val="24"/>
          <w:szCs w:val="24"/>
        </w:rPr>
        <w:tab/>
      </w:r>
      <w:r w:rsidR="00CB6CA9" w:rsidRPr="006414BD">
        <w:rPr>
          <w:rFonts w:ascii="Times New Roman" w:hAnsi="Times New Roman"/>
          <w:sz w:val="24"/>
          <w:szCs w:val="24"/>
        </w:rPr>
        <w:t>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CB6CA9" w:rsidRPr="006414BD" w:rsidRDefault="00D447EC" w:rsidP="004C72F5">
      <w:pPr>
        <w:spacing w:after="0"/>
        <w:ind w:hanging="567"/>
        <w:jc w:val="both"/>
        <w:rPr>
          <w:rFonts w:ascii="Times New Roman" w:hAnsi="Times New Roman"/>
          <w:sz w:val="24"/>
          <w:szCs w:val="24"/>
        </w:rPr>
      </w:pPr>
      <w:r w:rsidRPr="004C72F5">
        <w:rPr>
          <w:rFonts w:ascii="Times New Roman" w:hAnsi="Times New Roman"/>
          <w:b/>
          <w:sz w:val="24"/>
          <w:szCs w:val="24"/>
        </w:rPr>
        <w:t>1</w:t>
      </w:r>
      <w:r w:rsidR="0063509B">
        <w:rPr>
          <w:rFonts w:ascii="Times New Roman" w:hAnsi="Times New Roman"/>
          <w:b/>
          <w:sz w:val="24"/>
          <w:szCs w:val="24"/>
        </w:rPr>
        <w:t>1.5.</w:t>
      </w:r>
      <w:r w:rsidR="00CB6CA9" w:rsidRPr="004C72F5">
        <w:rPr>
          <w:rFonts w:ascii="Times New Roman" w:hAnsi="Times New Roman"/>
          <w:sz w:val="24"/>
          <w:szCs w:val="24"/>
        </w:rPr>
        <w:tab/>
      </w:r>
      <w:r w:rsidR="00CB6CA9" w:rsidRPr="006414BD">
        <w:rPr>
          <w:rFonts w:ascii="Times New Roman" w:hAnsi="Times New Roman"/>
          <w:sz w:val="24"/>
          <w:szCs w:val="24"/>
        </w:rPr>
        <w:t xml:space="preserve">Оплата труда работников, занимающих общеотраслевые должности, производится в порядке, установленном </w:t>
      </w:r>
      <w:hyperlink r:id="rId19" w:history="1">
        <w:r w:rsidR="00CB6CA9" w:rsidRPr="0063509B">
          <w:rPr>
            <w:rStyle w:val="ac"/>
            <w:rFonts w:ascii="Times New Roman" w:hAnsi="Times New Roman"/>
            <w:color w:val="auto"/>
            <w:sz w:val="24"/>
            <w:szCs w:val="24"/>
            <w:u w:val="none"/>
          </w:rPr>
          <w:t>Законом</w:t>
        </w:r>
      </w:hyperlink>
      <w:r w:rsidR="00CB6CA9" w:rsidRPr="0063509B">
        <w:rPr>
          <w:rFonts w:ascii="Times New Roman" w:hAnsi="Times New Roman"/>
          <w:sz w:val="24"/>
          <w:szCs w:val="24"/>
        </w:rPr>
        <w:t xml:space="preserve"> </w:t>
      </w:r>
      <w:r w:rsidR="00CB6CA9" w:rsidRPr="006414BD">
        <w:rPr>
          <w:rFonts w:ascii="Times New Roman" w:hAnsi="Times New Roman"/>
          <w:sz w:val="24"/>
          <w:szCs w:val="24"/>
        </w:rPr>
        <w:t>Санкт-Петербурга №531-74</w:t>
      </w:r>
      <w:r w:rsidR="0063509B">
        <w:rPr>
          <w:rFonts w:ascii="Times New Roman" w:hAnsi="Times New Roman"/>
          <w:sz w:val="24"/>
          <w:szCs w:val="24"/>
        </w:rPr>
        <w:t>.</w:t>
      </w:r>
    </w:p>
    <w:p w:rsidR="00CB6CA9" w:rsidRPr="006414BD" w:rsidRDefault="00D447EC" w:rsidP="004C72F5">
      <w:pPr>
        <w:spacing w:after="0"/>
        <w:ind w:hanging="567"/>
        <w:jc w:val="both"/>
        <w:rPr>
          <w:rFonts w:ascii="Times New Roman" w:hAnsi="Times New Roman"/>
          <w:sz w:val="24"/>
          <w:szCs w:val="24"/>
        </w:rPr>
      </w:pPr>
      <w:r w:rsidRPr="004C72F5">
        <w:rPr>
          <w:rFonts w:ascii="Times New Roman" w:hAnsi="Times New Roman"/>
          <w:b/>
          <w:sz w:val="24"/>
          <w:szCs w:val="24"/>
        </w:rPr>
        <w:t>1</w:t>
      </w:r>
      <w:r w:rsidR="0063509B">
        <w:rPr>
          <w:rFonts w:ascii="Times New Roman" w:hAnsi="Times New Roman"/>
          <w:b/>
          <w:sz w:val="24"/>
          <w:szCs w:val="24"/>
        </w:rPr>
        <w:t>1</w:t>
      </w:r>
      <w:r w:rsidR="00CB6CA9" w:rsidRPr="004C72F5">
        <w:rPr>
          <w:rFonts w:ascii="Times New Roman" w:hAnsi="Times New Roman"/>
          <w:b/>
          <w:sz w:val="24"/>
          <w:szCs w:val="24"/>
        </w:rPr>
        <w:t>.</w:t>
      </w:r>
      <w:r w:rsidR="0063509B">
        <w:rPr>
          <w:rFonts w:ascii="Times New Roman" w:hAnsi="Times New Roman"/>
          <w:b/>
          <w:sz w:val="24"/>
          <w:szCs w:val="24"/>
        </w:rPr>
        <w:t>6</w:t>
      </w:r>
      <w:r w:rsidR="00CB6CA9" w:rsidRPr="004C72F5">
        <w:rPr>
          <w:rFonts w:ascii="Times New Roman" w:hAnsi="Times New Roman"/>
          <w:b/>
          <w:sz w:val="24"/>
          <w:szCs w:val="24"/>
        </w:rPr>
        <w:t>.</w:t>
      </w:r>
      <w:r w:rsidR="00CB6CA9" w:rsidRPr="004C72F5">
        <w:rPr>
          <w:rFonts w:ascii="Times New Roman" w:hAnsi="Times New Roman"/>
          <w:b/>
          <w:sz w:val="24"/>
          <w:szCs w:val="24"/>
        </w:rPr>
        <w:tab/>
      </w:r>
      <w:r w:rsidR="00CB6CA9" w:rsidRPr="006414BD">
        <w:rPr>
          <w:rFonts w:ascii="Times New Roman" w:hAnsi="Times New Roman"/>
          <w:sz w:val="24"/>
          <w:szCs w:val="24"/>
        </w:rPr>
        <w:t>Оплата отпуска производится не позднее, чем за три дня до его начала. При совпадении дня выплаты с выходным или нерабочим праздничным днем выплата заработной платы производится накануне этого дня (ст. 136 ТК РФ).</w:t>
      </w:r>
    </w:p>
    <w:p w:rsidR="00CB6CA9" w:rsidRPr="006414BD" w:rsidRDefault="00CB6CA9" w:rsidP="004C72F5">
      <w:pPr>
        <w:spacing w:after="0"/>
        <w:ind w:hanging="567"/>
        <w:jc w:val="both"/>
        <w:rPr>
          <w:rFonts w:ascii="Times New Roman" w:hAnsi="Times New Roman"/>
          <w:sz w:val="24"/>
          <w:szCs w:val="24"/>
        </w:rPr>
      </w:pPr>
      <w:r w:rsidRPr="004C72F5">
        <w:rPr>
          <w:rFonts w:ascii="Times New Roman" w:hAnsi="Times New Roman"/>
          <w:b/>
          <w:sz w:val="24"/>
          <w:szCs w:val="24"/>
        </w:rPr>
        <w:t>1</w:t>
      </w:r>
      <w:r w:rsidR="0063509B">
        <w:rPr>
          <w:rFonts w:ascii="Times New Roman" w:hAnsi="Times New Roman"/>
          <w:b/>
          <w:sz w:val="24"/>
          <w:szCs w:val="24"/>
        </w:rPr>
        <w:t>1</w:t>
      </w:r>
      <w:r w:rsidRPr="004C72F5">
        <w:rPr>
          <w:rFonts w:ascii="Times New Roman" w:hAnsi="Times New Roman"/>
          <w:b/>
          <w:sz w:val="24"/>
          <w:szCs w:val="24"/>
        </w:rPr>
        <w:t>.</w:t>
      </w:r>
      <w:r w:rsidR="0063509B">
        <w:rPr>
          <w:rFonts w:ascii="Times New Roman" w:hAnsi="Times New Roman"/>
          <w:b/>
          <w:sz w:val="24"/>
          <w:szCs w:val="24"/>
        </w:rPr>
        <w:t>7</w:t>
      </w:r>
      <w:r w:rsidRPr="004C72F5">
        <w:rPr>
          <w:rFonts w:ascii="Times New Roman" w:hAnsi="Times New Roman"/>
          <w:b/>
          <w:sz w:val="24"/>
          <w:szCs w:val="24"/>
        </w:rPr>
        <w:t>.</w:t>
      </w:r>
      <w:r w:rsidRPr="004C72F5">
        <w:rPr>
          <w:rFonts w:ascii="Times New Roman" w:hAnsi="Times New Roman"/>
          <w:b/>
          <w:sz w:val="24"/>
          <w:szCs w:val="24"/>
        </w:rPr>
        <w:tab/>
      </w:r>
      <w:r w:rsidRPr="006414BD">
        <w:rPr>
          <w:rFonts w:ascii="Times New Roman" w:hAnsi="Times New Roman"/>
          <w:sz w:val="24"/>
          <w:szCs w:val="24"/>
        </w:rPr>
        <w:t>Листок нетрудоспособности, представленный в бухгалтерию после начисления заработной платы, оплачивается в день выдачи следующей заработной платы.</w:t>
      </w:r>
    </w:p>
    <w:p w:rsidR="00F62C4D" w:rsidRPr="006414BD" w:rsidRDefault="00CB6CA9" w:rsidP="004C72F5">
      <w:pPr>
        <w:spacing w:after="0"/>
        <w:ind w:hanging="567"/>
        <w:jc w:val="both"/>
        <w:rPr>
          <w:rFonts w:ascii="Times New Roman" w:hAnsi="Times New Roman"/>
          <w:sz w:val="24"/>
          <w:szCs w:val="24"/>
        </w:rPr>
      </w:pPr>
      <w:r w:rsidRPr="004C72F5">
        <w:rPr>
          <w:rFonts w:ascii="Times New Roman" w:hAnsi="Times New Roman"/>
          <w:b/>
          <w:sz w:val="24"/>
          <w:szCs w:val="24"/>
        </w:rPr>
        <w:t>1</w:t>
      </w:r>
      <w:r w:rsidR="0063509B">
        <w:rPr>
          <w:rFonts w:ascii="Times New Roman" w:hAnsi="Times New Roman"/>
          <w:b/>
          <w:sz w:val="24"/>
          <w:szCs w:val="24"/>
        </w:rPr>
        <w:t>1.8</w:t>
      </w:r>
      <w:r w:rsidRPr="004C72F5">
        <w:rPr>
          <w:rFonts w:ascii="Times New Roman" w:hAnsi="Times New Roman"/>
          <w:b/>
          <w:sz w:val="24"/>
          <w:szCs w:val="24"/>
        </w:rPr>
        <w:t>.</w:t>
      </w:r>
      <w:r w:rsidRPr="004C72F5">
        <w:rPr>
          <w:rFonts w:ascii="Times New Roman" w:hAnsi="Times New Roman"/>
          <w:b/>
          <w:sz w:val="24"/>
          <w:szCs w:val="24"/>
        </w:rPr>
        <w:tab/>
      </w:r>
      <w:r w:rsidRPr="006414BD">
        <w:rPr>
          <w:rFonts w:ascii="Times New Roman" w:hAnsi="Times New Roman"/>
          <w:sz w:val="24"/>
          <w:szCs w:val="24"/>
        </w:rPr>
        <w:t xml:space="preserve"> Спорные вопросы, связанные с установлением повышающих коэффициентов к базовому окладу, компенсационных выплат рассматриваются в соответствии с действующим законодательством.</w:t>
      </w:r>
    </w:p>
    <w:p w:rsidR="00560F13" w:rsidRDefault="00CB6CA9" w:rsidP="00560F13">
      <w:pPr>
        <w:spacing w:after="0"/>
        <w:ind w:firstLine="567"/>
        <w:jc w:val="center"/>
        <w:rPr>
          <w:rFonts w:ascii="Times New Roman" w:hAnsi="Times New Roman"/>
          <w:b/>
          <w:sz w:val="24"/>
          <w:szCs w:val="24"/>
        </w:rPr>
      </w:pPr>
      <w:r w:rsidRPr="004C72F5">
        <w:rPr>
          <w:rFonts w:ascii="Times New Roman" w:hAnsi="Times New Roman"/>
          <w:b/>
          <w:sz w:val="24"/>
          <w:szCs w:val="24"/>
        </w:rPr>
        <w:t>1</w:t>
      </w:r>
      <w:r w:rsidR="00885B27">
        <w:rPr>
          <w:rFonts w:ascii="Times New Roman" w:hAnsi="Times New Roman"/>
          <w:b/>
          <w:sz w:val="24"/>
          <w:szCs w:val="24"/>
        </w:rPr>
        <w:t>2</w:t>
      </w:r>
      <w:r w:rsidRPr="004C72F5">
        <w:rPr>
          <w:rFonts w:ascii="Times New Roman" w:hAnsi="Times New Roman"/>
          <w:b/>
          <w:sz w:val="24"/>
          <w:szCs w:val="24"/>
        </w:rPr>
        <w:t>. Заключительные положения</w:t>
      </w:r>
    </w:p>
    <w:p w:rsidR="00352271" w:rsidRDefault="00CB6CA9" w:rsidP="00560F13">
      <w:pPr>
        <w:spacing w:after="0"/>
        <w:ind w:firstLine="567"/>
        <w:rPr>
          <w:rFonts w:ascii="Times New Roman" w:hAnsi="Times New Roman"/>
          <w:sz w:val="24"/>
          <w:szCs w:val="24"/>
        </w:rPr>
      </w:pPr>
      <w:r w:rsidRPr="006414BD">
        <w:rPr>
          <w:rFonts w:ascii="Times New Roman" w:hAnsi="Times New Roman"/>
          <w:sz w:val="24"/>
          <w:szCs w:val="24"/>
        </w:rPr>
        <w:t xml:space="preserve">Положение об оплате труда работников </w:t>
      </w:r>
      <w:r w:rsidR="0088450B">
        <w:rPr>
          <w:rFonts w:ascii="Times New Roman" w:hAnsi="Times New Roman"/>
          <w:sz w:val="24"/>
          <w:szCs w:val="24"/>
        </w:rPr>
        <w:t xml:space="preserve">в новой редакции </w:t>
      </w:r>
      <w:r w:rsidRPr="006414BD">
        <w:rPr>
          <w:rFonts w:ascii="Times New Roman" w:hAnsi="Times New Roman"/>
          <w:sz w:val="24"/>
          <w:szCs w:val="24"/>
        </w:rPr>
        <w:t xml:space="preserve">вступает в силу </w:t>
      </w:r>
      <w:r w:rsidR="00560F13">
        <w:rPr>
          <w:rFonts w:ascii="Times New Roman" w:hAnsi="Times New Roman"/>
          <w:sz w:val="24"/>
          <w:szCs w:val="24"/>
        </w:rPr>
        <w:t xml:space="preserve">                        </w:t>
      </w:r>
      <w:r w:rsidR="00560F13">
        <w:rPr>
          <w:rFonts w:ascii="Times New Roman" w:hAnsi="Times New Roman"/>
          <w:b/>
          <w:sz w:val="24"/>
          <w:szCs w:val="24"/>
        </w:rPr>
        <w:t xml:space="preserve">с </w:t>
      </w:r>
      <w:r w:rsidR="007F0241">
        <w:rPr>
          <w:rFonts w:ascii="Times New Roman" w:hAnsi="Times New Roman"/>
          <w:b/>
          <w:sz w:val="24"/>
          <w:szCs w:val="24"/>
        </w:rPr>
        <w:t>16</w:t>
      </w:r>
      <w:r w:rsidR="003A0BAE" w:rsidRPr="007F0241">
        <w:rPr>
          <w:rFonts w:ascii="Times New Roman" w:hAnsi="Times New Roman"/>
          <w:b/>
          <w:sz w:val="24"/>
          <w:szCs w:val="24"/>
        </w:rPr>
        <w:t>.0</w:t>
      </w:r>
      <w:r w:rsidR="007F0241">
        <w:rPr>
          <w:rFonts w:ascii="Times New Roman" w:hAnsi="Times New Roman"/>
          <w:b/>
          <w:sz w:val="24"/>
          <w:szCs w:val="24"/>
        </w:rPr>
        <w:t>4</w:t>
      </w:r>
      <w:r w:rsidR="003A0BAE" w:rsidRPr="007F0241">
        <w:rPr>
          <w:rFonts w:ascii="Times New Roman" w:hAnsi="Times New Roman"/>
          <w:b/>
          <w:sz w:val="24"/>
          <w:szCs w:val="24"/>
        </w:rPr>
        <w:t>.2018 года</w:t>
      </w:r>
      <w:r w:rsidR="00885B27" w:rsidRPr="007F0241">
        <w:rPr>
          <w:rFonts w:ascii="Times New Roman" w:hAnsi="Times New Roman"/>
          <w:b/>
          <w:sz w:val="24"/>
          <w:szCs w:val="24"/>
        </w:rPr>
        <w:t>.</w:t>
      </w:r>
    </w:p>
    <w:p w:rsidR="00963482" w:rsidRDefault="00963482" w:rsidP="0073070F">
      <w:pPr>
        <w:ind w:firstLine="567"/>
        <w:jc w:val="right"/>
        <w:rPr>
          <w:rFonts w:ascii="Times New Roman" w:hAnsi="Times New Roman"/>
          <w:sz w:val="24"/>
          <w:szCs w:val="24"/>
        </w:rPr>
      </w:pPr>
    </w:p>
    <w:p w:rsidR="00CB6CA9" w:rsidRPr="00867D24" w:rsidRDefault="00CB6CA9" w:rsidP="0073070F">
      <w:pPr>
        <w:ind w:firstLine="567"/>
        <w:jc w:val="right"/>
        <w:rPr>
          <w:rFonts w:ascii="Times New Roman" w:hAnsi="Times New Roman"/>
          <w:sz w:val="24"/>
          <w:szCs w:val="24"/>
        </w:rPr>
      </w:pPr>
      <w:r w:rsidRPr="00867D24">
        <w:rPr>
          <w:rFonts w:ascii="Times New Roman" w:hAnsi="Times New Roman"/>
          <w:sz w:val="24"/>
          <w:szCs w:val="24"/>
        </w:rPr>
        <w:lastRenderedPageBreak/>
        <w:t>Приложение № 1</w:t>
      </w:r>
    </w:p>
    <w:p w:rsidR="00C04F27" w:rsidRPr="00C04F27" w:rsidRDefault="00C04F27" w:rsidP="00C04F27">
      <w:pPr>
        <w:ind w:firstLine="567"/>
        <w:jc w:val="center"/>
        <w:rPr>
          <w:rFonts w:ascii="Times New Roman" w:hAnsi="Times New Roman"/>
          <w:b/>
          <w:sz w:val="24"/>
          <w:szCs w:val="24"/>
        </w:rPr>
      </w:pPr>
      <w:r w:rsidRPr="00C04F27">
        <w:rPr>
          <w:rFonts w:ascii="Times New Roman" w:hAnsi="Times New Roman"/>
          <w:b/>
          <w:sz w:val="24"/>
          <w:szCs w:val="24"/>
        </w:rPr>
        <w:t>Базовый коэффициент</w:t>
      </w:r>
    </w:p>
    <w:tbl>
      <w:tblPr>
        <w:tblW w:w="1082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303"/>
        <w:gridCol w:w="4155"/>
        <w:gridCol w:w="1842"/>
        <w:gridCol w:w="1701"/>
        <w:gridCol w:w="1260"/>
      </w:tblGrid>
      <w:tr w:rsidR="009E234D" w:rsidRPr="00004502" w:rsidTr="00052073">
        <w:trPr>
          <w:cantSplit/>
        </w:trPr>
        <w:tc>
          <w:tcPr>
            <w:tcW w:w="567" w:type="dxa"/>
            <w:vMerge w:val="restart"/>
            <w:tcBorders>
              <w:top w:val="single" w:sz="4" w:space="0" w:color="auto"/>
              <w:left w:val="single" w:sz="4" w:space="0" w:color="auto"/>
              <w:bottom w:val="single" w:sz="4" w:space="0" w:color="auto"/>
              <w:right w:val="single" w:sz="4" w:space="0" w:color="auto"/>
            </w:tcBorders>
          </w:tcPr>
          <w:p w:rsidR="009E234D" w:rsidRPr="00C04F27" w:rsidRDefault="009E234D" w:rsidP="00C04F27">
            <w:pPr>
              <w:pStyle w:val="a6"/>
              <w:jc w:val="center"/>
              <w:rPr>
                <w:rFonts w:ascii="Times New Roman" w:hAnsi="Times New Roman"/>
                <w:b/>
                <w:sz w:val="20"/>
                <w:szCs w:val="20"/>
              </w:rPr>
            </w:pPr>
            <w:r w:rsidRPr="00C04F27">
              <w:rPr>
                <w:rFonts w:ascii="Times New Roman" w:hAnsi="Times New Roman"/>
                <w:b/>
                <w:sz w:val="20"/>
                <w:szCs w:val="20"/>
              </w:rPr>
              <w:t xml:space="preserve">№ </w:t>
            </w:r>
            <w:proofErr w:type="spellStart"/>
            <w:proofErr w:type="gramStart"/>
            <w:r w:rsidRPr="00C04F27">
              <w:rPr>
                <w:rFonts w:ascii="Times New Roman" w:hAnsi="Times New Roman"/>
                <w:b/>
                <w:sz w:val="20"/>
                <w:szCs w:val="20"/>
              </w:rPr>
              <w:t>п</w:t>
            </w:r>
            <w:proofErr w:type="spellEnd"/>
            <w:proofErr w:type="gramEnd"/>
            <w:r w:rsidRPr="00C04F27">
              <w:rPr>
                <w:rFonts w:ascii="Times New Roman" w:hAnsi="Times New Roman"/>
                <w:b/>
                <w:sz w:val="20"/>
                <w:szCs w:val="20"/>
              </w:rPr>
              <w:t>/</w:t>
            </w:r>
            <w:proofErr w:type="spellStart"/>
            <w:r w:rsidRPr="00C04F27">
              <w:rPr>
                <w:rFonts w:ascii="Times New Roman" w:hAnsi="Times New Roman"/>
                <w:b/>
                <w:sz w:val="20"/>
                <w:szCs w:val="20"/>
              </w:rPr>
              <w:t>п</w:t>
            </w:r>
            <w:proofErr w:type="spellEnd"/>
          </w:p>
        </w:tc>
        <w:tc>
          <w:tcPr>
            <w:tcW w:w="1303" w:type="dxa"/>
            <w:vMerge w:val="restart"/>
            <w:tcBorders>
              <w:top w:val="single" w:sz="4" w:space="0" w:color="auto"/>
              <w:left w:val="single" w:sz="4" w:space="0" w:color="auto"/>
              <w:bottom w:val="single" w:sz="4" w:space="0" w:color="auto"/>
              <w:right w:val="single" w:sz="4" w:space="0" w:color="auto"/>
            </w:tcBorders>
          </w:tcPr>
          <w:p w:rsidR="009E234D" w:rsidRPr="00C04F27" w:rsidRDefault="00052073" w:rsidP="00C04F27">
            <w:pPr>
              <w:pStyle w:val="a6"/>
              <w:jc w:val="center"/>
              <w:rPr>
                <w:rFonts w:ascii="Times New Roman" w:hAnsi="Times New Roman"/>
                <w:b/>
                <w:sz w:val="20"/>
                <w:szCs w:val="20"/>
              </w:rPr>
            </w:pPr>
            <w:proofErr w:type="spellStart"/>
            <w:proofErr w:type="gramStart"/>
            <w:r>
              <w:rPr>
                <w:rFonts w:ascii="Times New Roman" w:hAnsi="Times New Roman"/>
                <w:b/>
                <w:sz w:val="20"/>
                <w:szCs w:val="20"/>
              </w:rPr>
              <w:t>Наименова-</w:t>
            </w:r>
            <w:r w:rsidR="009E234D" w:rsidRPr="00C04F27">
              <w:rPr>
                <w:rFonts w:ascii="Times New Roman" w:hAnsi="Times New Roman"/>
                <w:b/>
                <w:sz w:val="20"/>
                <w:szCs w:val="20"/>
              </w:rPr>
              <w:t>ние</w:t>
            </w:r>
            <w:proofErr w:type="spellEnd"/>
            <w:proofErr w:type="gramEnd"/>
            <w:r w:rsidR="009E234D" w:rsidRPr="00C04F27">
              <w:rPr>
                <w:rFonts w:ascii="Times New Roman" w:hAnsi="Times New Roman"/>
                <w:b/>
                <w:sz w:val="20"/>
                <w:szCs w:val="20"/>
              </w:rPr>
              <w:t xml:space="preserve"> коэффициентов</w:t>
            </w:r>
          </w:p>
        </w:tc>
        <w:tc>
          <w:tcPr>
            <w:tcW w:w="4155" w:type="dxa"/>
            <w:vMerge w:val="restart"/>
            <w:tcBorders>
              <w:top w:val="single" w:sz="4" w:space="0" w:color="auto"/>
              <w:left w:val="single" w:sz="4" w:space="0" w:color="auto"/>
              <w:bottom w:val="single" w:sz="4" w:space="0" w:color="auto"/>
              <w:right w:val="single" w:sz="4" w:space="0" w:color="auto"/>
            </w:tcBorders>
          </w:tcPr>
          <w:p w:rsidR="00052073" w:rsidRDefault="00052073" w:rsidP="00C04F27">
            <w:pPr>
              <w:pStyle w:val="a6"/>
              <w:jc w:val="center"/>
              <w:rPr>
                <w:rFonts w:ascii="Times New Roman" w:hAnsi="Times New Roman"/>
                <w:b/>
                <w:sz w:val="20"/>
                <w:szCs w:val="20"/>
              </w:rPr>
            </w:pPr>
          </w:p>
          <w:p w:rsidR="009E234D" w:rsidRPr="00C04F27" w:rsidRDefault="009E234D" w:rsidP="00C04F27">
            <w:pPr>
              <w:pStyle w:val="a6"/>
              <w:jc w:val="center"/>
              <w:rPr>
                <w:rFonts w:ascii="Times New Roman" w:hAnsi="Times New Roman"/>
                <w:b/>
                <w:sz w:val="20"/>
                <w:szCs w:val="20"/>
              </w:rPr>
            </w:pPr>
            <w:r w:rsidRPr="00C04F27">
              <w:rPr>
                <w:rFonts w:ascii="Times New Roman" w:hAnsi="Times New Roman"/>
                <w:b/>
                <w:sz w:val="20"/>
                <w:szCs w:val="20"/>
              </w:rPr>
              <w:t>Основание для повышения величины базовой единицы</w:t>
            </w:r>
          </w:p>
        </w:tc>
        <w:tc>
          <w:tcPr>
            <w:tcW w:w="4803" w:type="dxa"/>
            <w:gridSpan w:val="3"/>
            <w:tcBorders>
              <w:top w:val="single" w:sz="4" w:space="0" w:color="auto"/>
              <w:left w:val="single" w:sz="4" w:space="0" w:color="auto"/>
              <w:bottom w:val="single" w:sz="4" w:space="0" w:color="auto"/>
              <w:right w:val="single" w:sz="4" w:space="0" w:color="auto"/>
            </w:tcBorders>
            <w:vAlign w:val="center"/>
          </w:tcPr>
          <w:p w:rsidR="009E234D" w:rsidRPr="00C04F27" w:rsidRDefault="009E234D" w:rsidP="00052073">
            <w:pPr>
              <w:pStyle w:val="a6"/>
              <w:jc w:val="center"/>
              <w:rPr>
                <w:rFonts w:ascii="Times New Roman" w:hAnsi="Times New Roman"/>
                <w:b/>
                <w:sz w:val="20"/>
                <w:szCs w:val="20"/>
              </w:rPr>
            </w:pPr>
            <w:r w:rsidRPr="00C04F27">
              <w:rPr>
                <w:rFonts w:ascii="Times New Roman" w:hAnsi="Times New Roman"/>
                <w:b/>
                <w:sz w:val="20"/>
                <w:szCs w:val="20"/>
              </w:rPr>
              <w:t>Величина коэффициентов для категорий работников</w:t>
            </w:r>
          </w:p>
        </w:tc>
      </w:tr>
      <w:tr w:rsidR="009E234D" w:rsidRPr="00004502" w:rsidTr="00052073">
        <w:trPr>
          <w:cantSplit/>
          <w:trHeight w:val="561"/>
        </w:trPr>
        <w:tc>
          <w:tcPr>
            <w:tcW w:w="567" w:type="dxa"/>
            <w:vMerge/>
            <w:tcBorders>
              <w:top w:val="single" w:sz="4" w:space="0" w:color="auto"/>
              <w:left w:val="single" w:sz="4" w:space="0" w:color="auto"/>
              <w:bottom w:val="single" w:sz="4" w:space="0" w:color="auto"/>
              <w:right w:val="single" w:sz="4" w:space="0" w:color="auto"/>
            </w:tcBorders>
          </w:tcPr>
          <w:p w:rsidR="009E234D" w:rsidRPr="00C04F27" w:rsidRDefault="009E234D" w:rsidP="00C04F27">
            <w:pPr>
              <w:pStyle w:val="a6"/>
              <w:jc w:val="center"/>
              <w:rPr>
                <w:rFonts w:ascii="Times New Roman" w:hAnsi="Times New Roman"/>
                <w:b/>
                <w:sz w:val="20"/>
                <w:szCs w:val="20"/>
              </w:rPr>
            </w:pPr>
          </w:p>
        </w:tc>
        <w:tc>
          <w:tcPr>
            <w:tcW w:w="1303" w:type="dxa"/>
            <w:vMerge/>
            <w:tcBorders>
              <w:top w:val="single" w:sz="4" w:space="0" w:color="auto"/>
              <w:left w:val="single" w:sz="4" w:space="0" w:color="auto"/>
              <w:bottom w:val="single" w:sz="4" w:space="0" w:color="auto"/>
              <w:right w:val="single" w:sz="4" w:space="0" w:color="auto"/>
            </w:tcBorders>
          </w:tcPr>
          <w:p w:rsidR="009E234D" w:rsidRPr="00C04F27" w:rsidRDefault="009E234D" w:rsidP="00C04F27">
            <w:pPr>
              <w:pStyle w:val="a6"/>
              <w:jc w:val="center"/>
              <w:rPr>
                <w:rFonts w:ascii="Times New Roman" w:hAnsi="Times New Roman"/>
                <w:b/>
                <w:sz w:val="20"/>
                <w:szCs w:val="20"/>
              </w:rPr>
            </w:pPr>
          </w:p>
        </w:tc>
        <w:tc>
          <w:tcPr>
            <w:tcW w:w="4155" w:type="dxa"/>
            <w:vMerge/>
            <w:tcBorders>
              <w:top w:val="single" w:sz="4" w:space="0" w:color="auto"/>
              <w:left w:val="single" w:sz="4" w:space="0" w:color="auto"/>
              <w:bottom w:val="single" w:sz="4" w:space="0" w:color="auto"/>
              <w:right w:val="single" w:sz="4" w:space="0" w:color="auto"/>
            </w:tcBorders>
          </w:tcPr>
          <w:p w:rsidR="009E234D" w:rsidRPr="00C04F27" w:rsidRDefault="009E234D" w:rsidP="00C04F27">
            <w:pPr>
              <w:pStyle w:val="a6"/>
              <w:jc w:val="center"/>
              <w:rPr>
                <w:rFonts w:ascii="Times New Roman" w:hAnsi="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9E234D" w:rsidRPr="00C04F27" w:rsidRDefault="009E234D" w:rsidP="00052073">
            <w:pPr>
              <w:pStyle w:val="a6"/>
              <w:jc w:val="center"/>
              <w:rPr>
                <w:rFonts w:ascii="Times New Roman" w:hAnsi="Times New Roman"/>
                <w:b/>
                <w:sz w:val="20"/>
                <w:szCs w:val="20"/>
              </w:rPr>
            </w:pPr>
            <w:r w:rsidRPr="00C04F27">
              <w:rPr>
                <w:rFonts w:ascii="Times New Roman" w:hAnsi="Times New Roman"/>
                <w:b/>
                <w:sz w:val="20"/>
                <w:szCs w:val="20"/>
              </w:rPr>
              <w:t>Руководители</w:t>
            </w:r>
          </w:p>
        </w:tc>
        <w:tc>
          <w:tcPr>
            <w:tcW w:w="1701" w:type="dxa"/>
            <w:tcBorders>
              <w:top w:val="single" w:sz="4" w:space="0" w:color="auto"/>
              <w:left w:val="single" w:sz="4" w:space="0" w:color="auto"/>
              <w:bottom w:val="single" w:sz="4" w:space="0" w:color="auto"/>
              <w:right w:val="single" w:sz="4" w:space="0" w:color="auto"/>
            </w:tcBorders>
            <w:vAlign w:val="center"/>
          </w:tcPr>
          <w:p w:rsidR="009E234D" w:rsidRPr="00C04F27" w:rsidRDefault="009E234D" w:rsidP="00052073">
            <w:pPr>
              <w:pStyle w:val="a6"/>
              <w:jc w:val="center"/>
              <w:rPr>
                <w:rFonts w:ascii="Times New Roman" w:hAnsi="Times New Roman"/>
                <w:b/>
                <w:sz w:val="20"/>
                <w:szCs w:val="20"/>
              </w:rPr>
            </w:pPr>
            <w:r w:rsidRPr="00C04F27">
              <w:rPr>
                <w:rFonts w:ascii="Times New Roman" w:hAnsi="Times New Roman"/>
                <w:b/>
                <w:sz w:val="20"/>
                <w:szCs w:val="20"/>
              </w:rPr>
              <w:t>Специалисты</w:t>
            </w:r>
          </w:p>
        </w:tc>
        <w:tc>
          <w:tcPr>
            <w:tcW w:w="1260" w:type="dxa"/>
            <w:tcBorders>
              <w:top w:val="single" w:sz="4" w:space="0" w:color="auto"/>
              <w:left w:val="single" w:sz="4" w:space="0" w:color="auto"/>
              <w:bottom w:val="single" w:sz="4" w:space="0" w:color="auto"/>
              <w:right w:val="single" w:sz="4" w:space="0" w:color="auto"/>
            </w:tcBorders>
            <w:vAlign w:val="center"/>
          </w:tcPr>
          <w:p w:rsidR="009E234D" w:rsidRPr="00C04F27" w:rsidRDefault="009E234D" w:rsidP="00052073">
            <w:pPr>
              <w:pStyle w:val="a6"/>
              <w:jc w:val="center"/>
              <w:rPr>
                <w:rFonts w:ascii="Times New Roman" w:hAnsi="Times New Roman"/>
                <w:b/>
                <w:sz w:val="20"/>
                <w:szCs w:val="20"/>
              </w:rPr>
            </w:pPr>
            <w:r w:rsidRPr="00C04F27">
              <w:rPr>
                <w:rFonts w:ascii="Times New Roman" w:hAnsi="Times New Roman"/>
                <w:b/>
                <w:sz w:val="20"/>
                <w:szCs w:val="20"/>
              </w:rPr>
              <w:t>Служащие</w:t>
            </w:r>
          </w:p>
        </w:tc>
      </w:tr>
      <w:tr w:rsidR="009E234D" w:rsidRPr="00004502" w:rsidTr="00A26F46">
        <w:trPr>
          <w:cantSplit/>
        </w:trPr>
        <w:tc>
          <w:tcPr>
            <w:tcW w:w="567" w:type="dxa"/>
            <w:vMerge w:val="restart"/>
            <w:tcBorders>
              <w:top w:val="single" w:sz="4" w:space="0" w:color="auto"/>
              <w:left w:val="single" w:sz="4" w:space="0" w:color="auto"/>
              <w:bottom w:val="single" w:sz="4" w:space="0" w:color="auto"/>
              <w:right w:val="single" w:sz="4" w:space="0" w:color="auto"/>
            </w:tcBorders>
          </w:tcPr>
          <w:p w:rsidR="009E234D" w:rsidRPr="004D005C" w:rsidRDefault="00D25594" w:rsidP="00004502">
            <w:pPr>
              <w:pStyle w:val="a6"/>
              <w:rPr>
                <w:rFonts w:ascii="Times New Roman" w:hAnsi="Times New Roman"/>
                <w:sz w:val="24"/>
                <w:szCs w:val="24"/>
              </w:rPr>
            </w:pPr>
            <w:r w:rsidRPr="004D005C">
              <w:rPr>
                <w:rFonts w:ascii="Times New Roman" w:hAnsi="Times New Roman"/>
                <w:sz w:val="24"/>
                <w:szCs w:val="24"/>
              </w:rPr>
              <w:t>1.</w:t>
            </w:r>
            <w:r w:rsidR="009E234D" w:rsidRPr="004D005C">
              <w:rPr>
                <w:rFonts w:ascii="Times New Roman" w:hAnsi="Times New Roman"/>
                <w:sz w:val="24"/>
                <w:szCs w:val="24"/>
              </w:rPr>
              <w:t xml:space="preserve"> </w:t>
            </w:r>
          </w:p>
        </w:tc>
        <w:tc>
          <w:tcPr>
            <w:tcW w:w="1303" w:type="dxa"/>
            <w:vMerge w:val="restart"/>
            <w:tcBorders>
              <w:top w:val="single" w:sz="4" w:space="0" w:color="auto"/>
              <w:left w:val="single" w:sz="4" w:space="0" w:color="auto"/>
              <w:bottom w:val="single" w:sz="4" w:space="0" w:color="auto"/>
              <w:right w:val="single" w:sz="4" w:space="0" w:color="auto"/>
            </w:tcBorders>
          </w:tcPr>
          <w:p w:rsidR="009E234D" w:rsidRPr="004D005C" w:rsidRDefault="009E234D" w:rsidP="00004502">
            <w:pPr>
              <w:pStyle w:val="a6"/>
              <w:rPr>
                <w:rFonts w:ascii="Times New Roman" w:hAnsi="Times New Roman"/>
                <w:sz w:val="24"/>
                <w:szCs w:val="24"/>
              </w:rPr>
            </w:pPr>
            <w:r w:rsidRPr="004D005C">
              <w:rPr>
                <w:rFonts w:ascii="Times New Roman" w:hAnsi="Times New Roman"/>
                <w:sz w:val="24"/>
                <w:szCs w:val="24"/>
              </w:rPr>
              <w:t>Коэффициент уровня образования</w:t>
            </w:r>
          </w:p>
          <w:p w:rsidR="009E234D" w:rsidRPr="004D005C" w:rsidRDefault="009E234D" w:rsidP="00004502">
            <w:pPr>
              <w:pStyle w:val="a6"/>
              <w:rPr>
                <w:rFonts w:ascii="Times New Roman" w:hAnsi="Times New Roman"/>
                <w:sz w:val="24"/>
                <w:szCs w:val="24"/>
              </w:rPr>
            </w:pPr>
          </w:p>
        </w:tc>
        <w:tc>
          <w:tcPr>
            <w:tcW w:w="4155" w:type="dxa"/>
            <w:tcBorders>
              <w:top w:val="single" w:sz="4" w:space="0" w:color="auto"/>
              <w:left w:val="single" w:sz="4" w:space="0" w:color="auto"/>
              <w:bottom w:val="single" w:sz="4" w:space="0" w:color="auto"/>
              <w:right w:val="single" w:sz="4" w:space="0" w:color="auto"/>
            </w:tcBorders>
          </w:tcPr>
          <w:p w:rsidR="009E234D" w:rsidRPr="004D005C" w:rsidRDefault="009E234D" w:rsidP="00004502">
            <w:pPr>
              <w:pStyle w:val="a6"/>
              <w:rPr>
                <w:rFonts w:ascii="Times New Roman" w:hAnsi="Times New Roman"/>
                <w:sz w:val="24"/>
                <w:szCs w:val="24"/>
              </w:rPr>
            </w:pPr>
            <w:r w:rsidRPr="004D005C">
              <w:rPr>
                <w:rFonts w:ascii="Times New Roman" w:hAnsi="Times New Roman"/>
                <w:sz w:val="24"/>
                <w:szCs w:val="24"/>
              </w:rPr>
              <w:t>Высшее образование</w:t>
            </w:r>
            <w:r w:rsidR="002B51B5" w:rsidRPr="004D005C">
              <w:rPr>
                <w:rFonts w:ascii="Times New Roman" w:hAnsi="Times New Roman"/>
                <w:sz w:val="24"/>
                <w:szCs w:val="24"/>
              </w:rPr>
              <w:t xml:space="preserve">, подтверждаемое дипломом об окончании соответственно аспирантуры (адъюнктуры), ординатуры, </w:t>
            </w:r>
            <w:proofErr w:type="spellStart"/>
            <w:r w:rsidR="002B51B5" w:rsidRPr="004D005C">
              <w:rPr>
                <w:rFonts w:ascii="Times New Roman" w:hAnsi="Times New Roman"/>
                <w:sz w:val="24"/>
                <w:szCs w:val="24"/>
              </w:rPr>
              <w:t>ассистентуры</w:t>
            </w:r>
            <w:proofErr w:type="spellEnd"/>
            <w:r w:rsidR="002B51B5" w:rsidRPr="004D005C">
              <w:rPr>
                <w:rFonts w:ascii="Times New Roman" w:hAnsi="Times New Roman"/>
                <w:sz w:val="24"/>
                <w:szCs w:val="24"/>
              </w:rPr>
              <w:t xml:space="preserve"> </w:t>
            </w:r>
            <w:r w:rsidR="00A26F46" w:rsidRPr="004D005C">
              <w:rPr>
                <w:rFonts w:ascii="Times New Roman" w:hAnsi="Times New Roman"/>
                <w:sz w:val="24"/>
                <w:szCs w:val="24"/>
              </w:rPr>
              <w:t>–</w:t>
            </w:r>
            <w:r w:rsidR="002B51B5" w:rsidRPr="004D005C">
              <w:rPr>
                <w:rFonts w:ascii="Times New Roman" w:hAnsi="Times New Roman"/>
                <w:sz w:val="24"/>
                <w:szCs w:val="24"/>
              </w:rPr>
              <w:t xml:space="preserve"> стажировки</w:t>
            </w:r>
            <w:r w:rsidR="00A26F46" w:rsidRPr="004D005C">
              <w:rPr>
                <w:rFonts w:ascii="Times New Roman" w:hAnsi="Times New Roman"/>
                <w:sz w:val="24"/>
                <w:szCs w:val="24"/>
              </w:rPr>
              <w:t xml:space="preserve"> или иными </w:t>
            </w:r>
            <w:proofErr w:type="gramStart"/>
            <w:r w:rsidR="00A26F46" w:rsidRPr="004D005C">
              <w:rPr>
                <w:rFonts w:ascii="Times New Roman" w:hAnsi="Times New Roman"/>
                <w:sz w:val="24"/>
                <w:szCs w:val="24"/>
              </w:rPr>
              <w:t>документами</w:t>
            </w:r>
            <w:proofErr w:type="gramEnd"/>
            <w:r w:rsidR="00A26F46" w:rsidRPr="004D005C">
              <w:rPr>
                <w:rFonts w:ascii="Times New Roman" w:hAnsi="Times New Roman"/>
                <w:sz w:val="24"/>
                <w:szCs w:val="24"/>
              </w:rPr>
              <w:t xml:space="preserve"> выданными в соответствии с ранее действующим правовым регулированием</w:t>
            </w:r>
          </w:p>
        </w:tc>
        <w:tc>
          <w:tcPr>
            <w:tcW w:w="1842" w:type="dxa"/>
            <w:tcBorders>
              <w:top w:val="single" w:sz="4" w:space="0" w:color="auto"/>
              <w:left w:val="single" w:sz="4" w:space="0" w:color="auto"/>
              <w:bottom w:val="single" w:sz="4" w:space="0" w:color="auto"/>
              <w:right w:val="single" w:sz="4" w:space="0" w:color="auto"/>
            </w:tcBorders>
            <w:vAlign w:val="center"/>
          </w:tcPr>
          <w:p w:rsidR="009E234D" w:rsidRPr="004D005C" w:rsidRDefault="009E234D" w:rsidP="00A26F46">
            <w:pPr>
              <w:pStyle w:val="a6"/>
              <w:jc w:val="center"/>
              <w:rPr>
                <w:rFonts w:ascii="Times New Roman" w:hAnsi="Times New Roman"/>
                <w:sz w:val="24"/>
                <w:szCs w:val="24"/>
              </w:rPr>
            </w:pPr>
            <w:r w:rsidRPr="004D005C">
              <w:rPr>
                <w:rFonts w:ascii="Times New Roman" w:hAnsi="Times New Roman"/>
                <w:sz w:val="24"/>
                <w:szCs w:val="24"/>
              </w:rPr>
              <w:t>1,</w:t>
            </w:r>
            <w:r w:rsidR="002B51B5" w:rsidRPr="004D005C">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9E234D" w:rsidRPr="004D005C" w:rsidRDefault="009E234D" w:rsidP="00A26F46">
            <w:pPr>
              <w:pStyle w:val="a6"/>
              <w:jc w:val="center"/>
              <w:rPr>
                <w:rFonts w:ascii="Times New Roman" w:hAnsi="Times New Roman"/>
                <w:sz w:val="24"/>
                <w:szCs w:val="24"/>
              </w:rPr>
            </w:pPr>
            <w:r w:rsidRPr="004D005C">
              <w:rPr>
                <w:rFonts w:ascii="Times New Roman" w:hAnsi="Times New Roman"/>
                <w:sz w:val="24"/>
                <w:szCs w:val="24"/>
              </w:rPr>
              <w:t>1,</w:t>
            </w:r>
            <w:r w:rsidR="002B51B5" w:rsidRPr="004D005C">
              <w:rPr>
                <w:rFonts w:ascii="Times New Roman" w:hAnsi="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vAlign w:val="center"/>
          </w:tcPr>
          <w:p w:rsidR="009E234D" w:rsidRPr="004D005C" w:rsidRDefault="009E234D" w:rsidP="00A26F46">
            <w:pPr>
              <w:pStyle w:val="a6"/>
              <w:jc w:val="center"/>
              <w:rPr>
                <w:rFonts w:ascii="Times New Roman" w:hAnsi="Times New Roman"/>
                <w:sz w:val="24"/>
                <w:szCs w:val="24"/>
              </w:rPr>
            </w:pPr>
            <w:r w:rsidRPr="004D005C">
              <w:rPr>
                <w:rFonts w:ascii="Times New Roman" w:hAnsi="Times New Roman"/>
                <w:sz w:val="24"/>
                <w:szCs w:val="24"/>
              </w:rPr>
              <w:t>1,</w:t>
            </w:r>
            <w:r w:rsidR="002B51B5" w:rsidRPr="004D005C">
              <w:rPr>
                <w:rFonts w:ascii="Times New Roman" w:hAnsi="Times New Roman"/>
                <w:sz w:val="24"/>
                <w:szCs w:val="24"/>
              </w:rPr>
              <w:t>6</w:t>
            </w:r>
          </w:p>
        </w:tc>
      </w:tr>
      <w:tr w:rsidR="009E234D" w:rsidRPr="00004502" w:rsidTr="00A26F46">
        <w:trPr>
          <w:cantSplit/>
        </w:trPr>
        <w:tc>
          <w:tcPr>
            <w:tcW w:w="567" w:type="dxa"/>
            <w:vMerge/>
            <w:tcBorders>
              <w:top w:val="single" w:sz="4" w:space="0" w:color="auto"/>
              <w:left w:val="single" w:sz="4" w:space="0" w:color="auto"/>
              <w:bottom w:val="single" w:sz="4" w:space="0" w:color="auto"/>
              <w:right w:val="single" w:sz="4" w:space="0" w:color="auto"/>
            </w:tcBorders>
          </w:tcPr>
          <w:p w:rsidR="009E234D" w:rsidRPr="004D005C" w:rsidRDefault="009E234D" w:rsidP="00004502">
            <w:pPr>
              <w:pStyle w:val="a6"/>
              <w:rPr>
                <w:rFonts w:ascii="Times New Roman" w:hAnsi="Times New Roman"/>
                <w:sz w:val="24"/>
                <w:szCs w:val="24"/>
              </w:rPr>
            </w:pPr>
          </w:p>
        </w:tc>
        <w:tc>
          <w:tcPr>
            <w:tcW w:w="1303" w:type="dxa"/>
            <w:vMerge/>
            <w:tcBorders>
              <w:top w:val="single" w:sz="4" w:space="0" w:color="auto"/>
              <w:left w:val="single" w:sz="4" w:space="0" w:color="auto"/>
              <w:bottom w:val="single" w:sz="4" w:space="0" w:color="auto"/>
              <w:right w:val="single" w:sz="4" w:space="0" w:color="auto"/>
            </w:tcBorders>
          </w:tcPr>
          <w:p w:rsidR="009E234D" w:rsidRPr="004D005C" w:rsidRDefault="009E234D" w:rsidP="00004502">
            <w:pPr>
              <w:pStyle w:val="a6"/>
              <w:rPr>
                <w:rFonts w:ascii="Times New Roman" w:hAnsi="Times New Roman"/>
                <w:sz w:val="24"/>
                <w:szCs w:val="24"/>
              </w:rPr>
            </w:pPr>
          </w:p>
        </w:tc>
        <w:tc>
          <w:tcPr>
            <w:tcW w:w="4155" w:type="dxa"/>
            <w:tcBorders>
              <w:top w:val="single" w:sz="4" w:space="0" w:color="auto"/>
              <w:left w:val="single" w:sz="4" w:space="0" w:color="auto"/>
              <w:bottom w:val="single" w:sz="4" w:space="0" w:color="auto"/>
              <w:right w:val="single" w:sz="4" w:space="0" w:color="auto"/>
            </w:tcBorders>
          </w:tcPr>
          <w:p w:rsidR="009E234D" w:rsidRPr="004D005C" w:rsidRDefault="009E234D" w:rsidP="00004502">
            <w:pPr>
              <w:pStyle w:val="a6"/>
              <w:rPr>
                <w:rFonts w:ascii="Times New Roman" w:hAnsi="Times New Roman"/>
                <w:sz w:val="24"/>
                <w:szCs w:val="24"/>
              </w:rPr>
            </w:pPr>
            <w:r w:rsidRPr="004D005C">
              <w:rPr>
                <w:rFonts w:ascii="Times New Roman" w:hAnsi="Times New Roman"/>
                <w:sz w:val="24"/>
                <w:szCs w:val="24"/>
              </w:rPr>
              <w:t xml:space="preserve">Высшее образование, подтверждаемое </w:t>
            </w:r>
            <w:r w:rsidR="002B51B5" w:rsidRPr="004D005C">
              <w:rPr>
                <w:rFonts w:ascii="Times New Roman" w:hAnsi="Times New Roman"/>
                <w:sz w:val="24"/>
                <w:szCs w:val="24"/>
              </w:rPr>
              <w:t>дипломом магистра, дипломом специалиста</w:t>
            </w:r>
          </w:p>
        </w:tc>
        <w:tc>
          <w:tcPr>
            <w:tcW w:w="1842" w:type="dxa"/>
            <w:tcBorders>
              <w:top w:val="single" w:sz="4" w:space="0" w:color="auto"/>
              <w:left w:val="single" w:sz="4" w:space="0" w:color="auto"/>
              <w:bottom w:val="single" w:sz="4" w:space="0" w:color="auto"/>
              <w:right w:val="single" w:sz="4" w:space="0" w:color="auto"/>
            </w:tcBorders>
            <w:vAlign w:val="center"/>
          </w:tcPr>
          <w:p w:rsidR="009E234D" w:rsidRPr="004D005C" w:rsidRDefault="002B51B5" w:rsidP="00A26F46">
            <w:pPr>
              <w:pStyle w:val="a6"/>
              <w:jc w:val="center"/>
              <w:rPr>
                <w:rFonts w:ascii="Times New Roman" w:hAnsi="Times New Roman"/>
                <w:sz w:val="24"/>
                <w:szCs w:val="24"/>
              </w:rPr>
            </w:pPr>
            <w:r w:rsidRPr="004D005C">
              <w:rPr>
                <w:rFonts w:ascii="Times New Roman" w:hAnsi="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vAlign w:val="center"/>
          </w:tcPr>
          <w:p w:rsidR="009E234D" w:rsidRPr="004D005C" w:rsidRDefault="002B51B5" w:rsidP="00A26F46">
            <w:pPr>
              <w:pStyle w:val="a6"/>
              <w:jc w:val="center"/>
              <w:rPr>
                <w:rFonts w:ascii="Times New Roman" w:hAnsi="Times New Roman"/>
                <w:sz w:val="24"/>
                <w:szCs w:val="24"/>
              </w:rPr>
            </w:pPr>
            <w:r w:rsidRPr="004D005C">
              <w:rPr>
                <w:rFonts w:ascii="Times New Roman" w:hAnsi="Times New Roman"/>
                <w:sz w:val="24"/>
                <w:szCs w:val="24"/>
              </w:rPr>
              <w:t>1,5</w:t>
            </w:r>
          </w:p>
        </w:tc>
        <w:tc>
          <w:tcPr>
            <w:tcW w:w="1260" w:type="dxa"/>
            <w:tcBorders>
              <w:top w:val="single" w:sz="4" w:space="0" w:color="auto"/>
              <w:left w:val="single" w:sz="4" w:space="0" w:color="auto"/>
              <w:bottom w:val="single" w:sz="4" w:space="0" w:color="auto"/>
              <w:right w:val="single" w:sz="4" w:space="0" w:color="auto"/>
            </w:tcBorders>
            <w:vAlign w:val="center"/>
          </w:tcPr>
          <w:p w:rsidR="009E234D" w:rsidRPr="004D005C" w:rsidRDefault="002B51B5" w:rsidP="00A26F46">
            <w:pPr>
              <w:pStyle w:val="a6"/>
              <w:jc w:val="center"/>
              <w:rPr>
                <w:rFonts w:ascii="Times New Roman" w:hAnsi="Times New Roman"/>
                <w:sz w:val="24"/>
                <w:szCs w:val="24"/>
              </w:rPr>
            </w:pPr>
            <w:r w:rsidRPr="004D005C">
              <w:rPr>
                <w:rFonts w:ascii="Times New Roman" w:hAnsi="Times New Roman"/>
                <w:sz w:val="24"/>
                <w:szCs w:val="24"/>
              </w:rPr>
              <w:t>1,5</w:t>
            </w:r>
          </w:p>
        </w:tc>
      </w:tr>
      <w:tr w:rsidR="009E234D" w:rsidRPr="00004502" w:rsidTr="00A26F46">
        <w:trPr>
          <w:cantSplit/>
        </w:trPr>
        <w:tc>
          <w:tcPr>
            <w:tcW w:w="567" w:type="dxa"/>
            <w:vMerge/>
            <w:tcBorders>
              <w:top w:val="single" w:sz="4" w:space="0" w:color="auto"/>
              <w:left w:val="single" w:sz="4" w:space="0" w:color="auto"/>
              <w:bottom w:val="single" w:sz="4" w:space="0" w:color="auto"/>
              <w:right w:val="single" w:sz="4" w:space="0" w:color="auto"/>
            </w:tcBorders>
          </w:tcPr>
          <w:p w:rsidR="009E234D" w:rsidRPr="004D005C" w:rsidRDefault="009E234D" w:rsidP="00004502">
            <w:pPr>
              <w:pStyle w:val="a6"/>
              <w:rPr>
                <w:rFonts w:ascii="Times New Roman" w:hAnsi="Times New Roman"/>
                <w:sz w:val="24"/>
                <w:szCs w:val="24"/>
              </w:rPr>
            </w:pPr>
          </w:p>
        </w:tc>
        <w:tc>
          <w:tcPr>
            <w:tcW w:w="1303" w:type="dxa"/>
            <w:vMerge/>
            <w:tcBorders>
              <w:top w:val="single" w:sz="4" w:space="0" w:color="auto"/>
              <w:left w:val="single" w:sz="4" w:space="0" w:color="auto"/>
              <w:bottom w:val="single" w:sz="4" w:space="0" w:color="auto"/>
              <w:right w:val="single" w:sz="4" w:space="0" w:color="auto"/>
            </w:tcBorders>
          </w:tcPr>
          <w:p w:rsidR="009E234D" w:rsidRPr="004D005C" w:rsidRDefault="009E234D" w:rsidP="00004502">
            <w:pPr>
              <w:pStyle w:val="a6"/>
              <w:rPr>
                <w:rFonts w:ascii="Times New Roman" w:hAnsi="Times New Roman"/>
                <w:sz w:val="24"/>
                <w:szCs w:val="24"/>
              </w:rPr>
            </w:pPr>
          </w:p>
        </w:tc>
        <w:tc>
          <w:tcPr>
            <w:tcW w:w="4155" w:type="dxa"/>
            <w:tcBorders>
              <w:top w:val="single" w:sz="4" w:space="0" w:color="auto"/>
              <w:left w:val="single" w:sz="4" w:space="0" w:color="auto"/>
              <w:bottom w:val="single" w:sz="4" w:space="0" w:color="auto"/>
              <w:right w:val="single" w:sz="4" w:space="0" w:color="auto"/>
            </w:tcBorders>
          </w:tcPr>
          <w:p w:rsidR="009E234D" w:rsidRPr="004D005C" w:rsidRDefault="002B51B5" w:rsidP="00004502">
            <w:pPr>
              <w:pStyle w:val="a6"/>
              <w:rPr>
                <w:rFonts w:ascii="Times New Roman" w:hAnsi="Times New Roman"/>
                <w:sz w:val="24"/>
                <w:szCs w:val="24"/>
              </w:rPr>
            </w:pPr>
            <w:r w:rsidRPr="004D005C">
              <w:rPr>
                <w:rFonts w:ascii="Times New Roman" w:hAnsi="Times New Roman"/>
                <w:sz w:val="24"/>
                <w:szCs w:val="24"/>
              </w:rPr>
              <w:t>Высшее образование, подтверждаемое дипломом бакалавра</w:t>
            </w:r>
          </w:p>
        </w:tc>
        <w:tc>
          <w:tcPr>
            <w:tcW w:w="1842" w:type="dxa"/>
            <w:tcBorders>
              <w:top w:val="single" w:sz="4" w:space="0" w:color="auto"/>
              <w:left w:val="single" w:sz="4" w:space="0" w:color="auto"/>
              <w:bottom w:val="single" w:sz="4" w:space="0" w:color="auto"/>
              <w:right w:val="single" w:sz="4" w:space="0" w:color="auto"/>
            </w:tcBorders>
            <w:vAlign w:val="center"/>
          </w:tcPr>
          <w:p w:rsidR="009E234D" w:rsidRPr="004D005C" w:rsidRDefault="002B51B5" w:rsidP="00A26F46">
            <w:pPr>
              <w:pStyle w:val="a6"/>
              <w:jc w:val="center"/>
              <w:rPr>
                <w:rFonts w:ascii="Times New Roman" w:hAnsi="Times New Roman"/>
                <w:sz w:val="24"/>
                <w:szCs w:val="24"/>
              </w:rPr>
            </w:pPr>
            <w:r w:rsidRPr="004D005C">
              <w:rPr>
                <w:rFonts w:ascii="Times New Roman" w:hAnsi="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vAlign w:val="center"/>
          </w:tcPr>
          <w:p w:rsidR="009E234D" w:rsidRPr="004D005C" w:rsidRDefault="002B51B5" w:rsidP="00A26F46">
            <w:pPr>
              <w:pStyle w:val="a6"/>
              <w:jc w:val="center"/>
              <w:rPr>
                <w:rFonts w:ascii="Times New Roman" w:hAnsi="Times New Roman"/>
                <w:sz w:val="24"/>
                <w:szCs w:val="24"/>
              </w:rPr>
            </w:pPr>
            <w:r w:rsidRPr="004D005C">
              <w:rPr>
                <w:rFonts w:ascii="Times New Roman" w:hAnsi="Times New Roman"/>
                <w:sz w:val="24"/>
                <w:szCs w:val="24"/>
              </w:rPr>
              <w:t>1,4</w:t>
            </w:r>
          </w:p>
        </w:tc>
        <w:tc>
          <w:tcPr>
            <w:tcW w:w="1260" w:type="dxa"/>
            <w:tcBorders>
              <w:top w:val="single" w:sz="4" w:space="0" w:color="auto"/>
              <w:left w:val="single" w:sz="4" w:space="0" w:color="auto"/>
              <w:bottom w:val="single" w:sz="4" w:space="0" w:color="auto"/>
              <w:right w:val="single" w:sz="4" w:space="0" w:color="auto"/>
            </w:tcBorders>
            <w:vAlign w:val="center"/>
          </w:tcPr>
          <w:p w:rsidR="009E234D" w:rsidRPr="004D005C" w:rsidRDefault="002B51B5" w:rsidP="00A26F46">
            <w:pPr>
              <w:pStyle w:val="a6"/>
              <w:jc w:val="center"/>
              <w:rPr>
                <w:rFonts w:ascii="Times New Roman" w:hAnsi="Times New Roman"/>
                <w:sz w:val="24"/>
                <w:szCs w:val="24"/>
              </w:rPr>
            </w:pPr>
            <w:r w:rsidRPr="004D005C">
              <w:rPr>
                <w:rFonts w:ascii="Times New Roman" w:hAnsi="Times New Roman"/>
                <w:sz w:val="24"/>
                <w:szCs w:val="24"/>
              </w:rPr>
              <w:t>1,4</w:t>
            </w:r>
          </w:p>
          <w:p w:rsidR="009E234D" w:rsidRPr="004D005C" w:rsidRDefault="009E234D" w:rsidP="00A26F46">
            <w:pPr>
              <w:pStyle w:val="a6"/>
              <w:jc w:val="center"/>
              <w:rPr>
                <w:rFonts w:ascii="Times New Roman" w:hAnsi="Times New Roman"/>
                <w:sz w:val="24"/>
                <w:szCs w:val="24"/>
              </w:rPr>
            </w:pPr>
          </w:p>
        </w:tc>
      </w:tr>
      <w:tr w:rsidR="002B51B5" w:rsidRPr="00004502" w:rsidTr="00A26F46">
        <w:trPr>
          <w:cantSplit/>
          <w:trHeight w:val="840"/>
        </w:trPr>
        <w:tc>
          <w:tcPr>
            <w:tcW w:w="567" w:type="dxa"/>
            <w:vMerge/>
            <w:tcBorders>
              <w:top w:val="single" w:sz="4" w:space="0" w:color="auto"/>
              <w:left w:val="single" w:sz="4" w:space="0" w:color="auto"/>
              <w:bottom w:val="single" w:sz="4" w:space="0" w:color="auto"/>
              <w:right w:val="single" w:sz="4" w:space="0" w:color="auto"/>
            </w:tcBorders>
          </w:tcPr>
          <w:p w:rsidR="002B51B5" w:rsidRPr="004D005C" w:rsidRDefault="002B51B5" w:rsidP="00004502">
            <w:pPr>
              <w:pStyle w:val="a6"/>
              <w:rPr>
                <w:rFonts w:ascii="Times New Roman" w:hAnsi="Times New Roman"/>
                <w:sz w:val="24"/>
                <w:szCs w:val="24"/>
              </w:rPr>
            </w:pPr>
          </w:p>
        </w:tc>
        <w:tc>
          <w:tcPr>
            <w:tcW w:w="1303" w:type="dxa"/>
            <w:vMerge/>
            <w:tcBorders>
              <w:top w:val="single" w:sz="4" w:space="0" w:color="auto"/>
              <w:left w:val="single" w:sz="4" w:space="0" w:color="auto"/>
              <w:bottom w:val="single" w:sz="4" w:space="0" w:color="auto"/>
              <w:right w:val="single" w:sz="4" w:space="0" w:color="auto"/>
            </w:tcBorders>
          </w:tcPr>
          <w:p w:rsidR="002B51B5" w:rsidRPr="004D005C" w:rsidRDefault="002B51B5" w:rsidP="00004502">
            <w:pPr>
              <w:pStyle w:val="a6"/>
              <w:rPr>
                <w:rFonts w:ascii="Times New Roman" w:hAnsi="Times New Roman"/>
                <w:sz w:val="24"/>
                <w:szCs w:val="24"/>
              </w:rPr>
            </w:pPr>
          </w:p>
        </w:tc>
        <w:tc>
          <w:tcPr>
            <w:tcW w:w="4155" w:type="dxa"/>
            <w:tcBorders>
              <w:top w:val="single" w:sz="4" w:space="0" w:color="auto"/>
              <w:left w:val="single" w:sz="4" w:space="0" w:color="auto"/>
              <w:bottom w:val="nil"/>
              <w:right w:val="single" w:sz="4" w:space="0" w:color="auto"/>
            </w:tcBorders>
          </w:tcPr>
          <w:p w:rsidR="002B51B5" w:rsidRPr="004D005C" w:rsidRDefault="002B51B5" w:rsidP="00004502">
            <w:pPr>
              <w:pStyle w:val="a6"/>
              <w:rPr>
                <w:rFonts w:ascii="Times New Roman" w:hAnsi="Times New Roman"/>
                <w:sz w:val="24"/>
                <w:szCs w:val="24"/>
              </w:rPr>
            </w:pPr>
            <w:r w:rsidRPr="004D005C">
              <w:rPr>
                <w:rFonts w:ascii="Times New Roman" w:hAnsi="Times New Roman"/>
                <w:sz w:val="24"/>
                <w:szCs w:val="24"/>
              </w:rPr>
              <w:t>Среднее профессиональное образование, подтверждаемое дипломом о среднем профессиональном образовании:</w:t>
            </w:r>
          </w:p>
          <w:p w:rsidR="00126A9E" w:rsidRPr="004D005C" w:rsidRDefault="00126A9E" w:rsidP="00004502">
            <w:pPr>
              <w:pStyle w:val="a6"/>
              <w:rPr>
                <w:rFonts w:ascii="Times New Roman" w:hAnsi="Times New Roman"/>
                <w:sz w:val="24"/>
                <w:szCs w:val="24"/>
              </w:rPr>
            </w:pPr>
          </w:p>
        </w:tc>
        <w:tc>
          <w:tcPr>
            <w:tcW w:w="1842" w:type="dxa"/>
            <w:tcBorders>
              <w:top w:val="single" w:sz="4" w:space="0" w:color="auto"/>
              <w:left w:val="single" w:sz="4" w:space="0" w:color="auto"/>
              <w:bottom w:val="nil"/>
              <w:right w:val="single" w:sz="4" w:space="0" w:color="auto"/>
            </w:tcBorders>
            <w:vAlign w:val="center"/>
          </w:tcPr>
          <w:p w:rsidR="002B51B5" w:rsidRPr="004D005C" w:rsidRDefault="002B51B5" w:rsidP="00A26F46">
            <w:pPr>
              <w:pStyle w:val="a6"/>
              <w:jc w:val="center"/>
              <w:rPr>
                <w:rFonts w:ascii="Times New Roman" w:hAnsi="Times New Roman"/>
                <w:sz w:val="24"/>
                <w:szCs w:val="24"/>
              </w:rPr>
            </w:pPr>
          </w:p>
        </w:tc>
        <w:tc>
          <w:tcPr>
            <w:tcW w:w="1701" w:type="dxa"/>
            <w:tcBorders>
              <w:top w:val="single" w:sz="4" w:space="0" w:color="auto"/>
              <w:left w:val="single" w:sz="4" w:space="0" w:color="auto"/>
              <w:bottom w:val="nil"/>
              <w:right w:val="single" w:sz="4" w:space="0" w:color="auto"/>
            </w:tcBorders>
            <w:vAlign w:val="center"/>
          </w:tcPr>
          <w:p w:rsidR="00126A9E" w:rsidRPr="004D005C" w:rsidRDefault="00126A9E" w:rsidP="00A26F46">
            <w:pPr>
              <w:pStyle w:val="a6"/>
              <w:jc w:val="center"/>
              <w:rPr>
                <w:rFonts w:ascii="Times New Roman" w:hAnsi="Times New Roman"/>
                <w:sz w:val="24"/>
                <w:szCs w:val="24"/>
              </w:rPr>
            </w:pPr>
          </w:p>
        </w:tc>
        <w:tc>
          <w:tcPr>
            <w:tcW w:w="1260" w:type="dxa"/>
            <w:tcBorders>
              <w:top w:val="single" w:sz="4" w:space="0" w:color="auto"/>
              <w:left w:val="single" w:sz="4" w:space="0" w:color="auto"/>
              <w:bottom w:val="nil"/>
              <w:right w:val="single" w:sz="4" w:space="0" w:color="auto"/>
            </w:tcBorders>
            <w:vAlign w:val="center"/>
          </w:tcPr>
          <w:p w:rsidR="00126A9E" w:rsidRPr="004D005C" w:rsidRDefault="00126A9E" w:rsidP="00A26F46">
            <w:pPr>
              <w:pStyle w:val="a6"/>
              <w:jc w:val="center"/>
              <w:rPr>
                <w:rFonts w:ascii="Times New Roman" w:hAnsi="Times New Roman"/>
                <w:sz w:val="24"/>
                <w:szCs w:val="24"/>
              </w:rPr>
            </w:pPr>
          </w:p>
        </w:tc>
      </w:tr>
      <w:tr w:rsidR="00A26F46" w:rsidRPr="00004502" w:rsidTr="00A26F46">
        <w:trPr>
          <w:cantSplit/>
          <w:trHeight w:val="624"/>
        </w:trPr>
        <w:tc>
          <w:tcPr>
            <w:tcW w:w="567" w:type="dxa"/>
            <w:vMerge/>
            <w:tcBorders>
              <w:top w:val="single" w:sz="4" w:space="0" w:color="auto"/>
              <w:left w:val="single" w:sz="4" w:space="0" w:color="auto"/>
              <w:bottom w:val="single" w:sz="4" w:space="0" w:color="auto"/>
              <w:right w:val="single" w:sz="4" w:space="0" w:color="auto"/>
            </w:tcBorders>
          </w:tcPr>
          <w:p w:rsidR="00A26F46" w:rsidRPr="004D005C" w:rsidRDefault="00A26F46" w:rsidP="00004502">
            <w:pPr>
              <w:pStyle w:val="a6"/>
              <w:rPr>
                <w:rFonts w:ascii="Times New Roman" w:hAnsi="Times New Roman"/>
                <w:sz w:val="24"/>
                <w:szCs w:val="24"/>
              </w:rPr>
            </w:pPr>
          </w:p>
        </w:tc>
        <w:tc>
          <w:tcPr>
            <w:tcW w:w="1303" w:type="dxa"/>
            <w:vMerge/>
            <w:tcBorders>
              <w:top w:val="single" w:sz="4" w:space="0" w:color="auto"/>
              <w:left w:val="single" w:sz="4" w:space="0" w:color="auto"/>
              <w:bottom w:val="single" w:sz="4" w:space="0" w:color="auto"/>
              <w:right w:val="single" w:sz="4" w:space="0" w:color="auto"/>
            </w:tcBorders>
          </w:tcPr>
          <w:p w:rsidR="00A26F46" w:rsidRPr="004D005C" w:rsidRDefault="00A26F46" w:rsidP="00004502">
            <w:pPr>
              <w:pStyle w:val="a6"/>
              <w:rPr>
                <w:rFonts w:ascii="Times New Roman" w:hAnsi="Times New Roman"/>
                <w:sz w:val="24"/>
                <w:szCs w:val="24"/>
              </w:rPr>
            </w:pPr>
          </w:p>
        </w:tc>
        <w:tc>
          <w:tcPr>
            <w:tcW w:w="4155" w:type="dxa"/>
            <w:tcBorders>
              <w:top w:val="nil"/>
              <w:left w:val="single" w:sz="4" w:space="0" w:color="auto"/>
              <w:bottom w:val="nil"/>
              <w:right w:val="single" w:sz="4" w:space="0" w:color="auto"/>
            </w:tcBorders>
          </w:tcPr>
          <w:p w:rsidR="00A26F46" w:rsidRPr="004D005C" w:rsidRDefault="00A26F46" w:rsidP="00004502">
            <w:pPr>
              <w:pStyle w:val="a6"/>
              <w:rPr>
                <w:rFonts w:ascii="Times New Roman" w:hAnsi="Times New Roman"/>
                <w:sz w:val="24"/>
                <w:szCs w:val="24"/>
              </w:rPr>
            </w:pPr>
            <w:r w:rsidRPr="004D005C">
              <w:rPr>
                <w:rFonts w:ascii="Times New Roman" w:hAnsi="Times New Roman"/>
                <w:sz w:val="24"/>
                <w:szCs w:val="24"/>
              </w:rPr>
              <w:t>-по программам подготовки специалистов среднего звена</w:t>
            </w:r>
          </w:p>
        </w:tc>
        <w:tc>
          <w:tcPr>
            <w:tcW w:w="1842" w:type="dxa"/>
            <w:tcBorders>
              <w:top w:val="nil"/>
              <w:left w:val="single" w:sz="4" w:space="0" w:color="auto"/>
              <w:bottom w:val="nil"/>
              <w:right w:val="single" w:sz="4" w:space="0" w:color="auto"/>
            </w:tcBorders>
            <w:vAlign w:val="center"/>
          </w:tcPr>
          <w:p w:rsidR="00A26F46" w:rsidRPr="004D005C" w:rsidRDefault="00A26F46" w:rsidP="002625D5">
            <w:pPr>
              <w:pStyle w:val="a6"/>
              <w:jc w:val="center"/>
              <w:rPr>
                <w:rFonts w:ascii="Times New Roman" w:hAnsi="Times New Roman"/>
                <w:sz w:val="24"/>
                <w:szCs w:val="24"/>
              </w:rPr>
            </w:pPr>
            <w:r w:rsidRPr="004D005C">
              <w:rPr>
                <w:rFonts w:ascii="Times New Roman" w:hAnsi="Times New Roman"/>
                <w:sz w:val="24"/>
                <w:szCs w:val="24"/>
              </w:rPr>
              <w:t>1,33</w:t>
            </w:r>
          </w:p>
        </w:tc>
        <w:tc>
          <w:tcPr>
            <w:tcW w:w="1701" w:type="dxa"/>
            <w:tcBorders>
              <w:top w:val="nil"/>
              <w:left w:val="single" w:sz="4" w:space="0" w:color="auto"/>
              <w:bottom w:val="nil"/>
              <w:right w:val="single" w:sz="4" w:space="0" w:color="auto"/>
            </w:tcBorders>
            <w:vAlign w:val="center"/>
          </w:tcPr>
          <w:p w:rsidR="00A26F46" w:rsidRPr="004D005C" w:rsidRDefault="00A26F46" w:rsidP="002625D5">
            <w:pPr>
              <w:pStyle w:val="a6"/>
              <w:jc w:val="center"/>
              <w:rPr>
                <w:rFonts w:ascii="Times New Roman" w:hAnsi="Times New Roman"/>
                <w:sz w:val="24"/>
                <w:szCs w:val="24"/>
              </w:rPr>
            </w:pPr>
            <w:r w:rsidRPr="004D005C">
              <w:rPr>
                <w:rFonts w:ascii="Times New Roman" w:hAnsi="Times New Roman"/>
                <w:sz w:val="24"/>
                <w:szCs w:val="24"/>
              </w:rPr>
              <w:t>1,33</w:t>
            </w:r>
          </w:p>
        </w:tc>
        <w:tc>
          <w:tcPr>
            <w:tcW w:w="1260" w:type="dxa"/>
            <w:tcBorders>
              <w:top w:val="nil"/>
              <w:left w:val="single" w:sz="4" w:space="0" w:color="auto"/>
              <w:bottom w:val="nil"/>
              <w:right w:val="single" w:sz="4" w:space="0" w:color="auto"/>
            </w:tcBorders>
            <w:vAlign w:val="center"/>
          </w:tcPr>
          <w:p w:rsidR="00A26F46" w:rsidRPr="004D005C" w:rsidRDefault="00A26F46" w:rsidP="002625D5">
            <w:pPr>
              <w:pStyle w:val="a6"/>
              <w:jc w:val="center"/>
              <w:rPr>
                <w:rFonts w:ascii="Times New Roman" w:hAnsi="Times New Roman"/>
                <w:sz w:val="24"/>
                <w:szCs w:val="24"/>
              </w:rPr>
            </w:pPr>
            <w:r w:rsidRPr="004D005C">
              <w:rPr>
                <w:rFonts w:ascii="Times New Roman" w:hAnsi="Times New Roman"/>
                <w:sz w:val="24"/>
                <w:szCs w:val="24"/>
              </w:rPr>
              <w:t>1,33</w:t>
            </w:r>
          </w:p>
        </w:tc>
      </w:tr>
      <w:tr w:rsidR="00A26F46" w:rsidRPr="00004502" w:rsidTr="00A26F46">
        <w:trPr>
          <w:cantSplit/>
          <w:trHeight w:val="588"/>
        </w:trPr>
        <w:tc>
          <w:tcPr>
            <w:tcW w:w="567" w:type="dxa"/>
            <w:vMerge/>
            <w:tcBorders>
              <w:top w:val="single" w:sz="4" w:space="0" w:color="auto"/>
              <w:left w:val="single" w:sz="4" w:space="0" w:color="auto"/>
              <w:bottom w:val="single" w:sz="4" w:space="0" w:color="auto"/>
              <w:right w:val="single" w:sz="4" w:space="0" w:color="auto"/>
            </w:tcBorders>
          </w:tcPr>
          <w:p w:rsidR="00A26F46" w:rsidRPr="004D005C" w:rsidRDefault="00A26F46" w:rsidP="00004502">
            <w:pPr>
              <w:pStyle w:val="a6"/>
              <w:rPr>
                <w:rFonts w:ascii="Times New Roman" w:hAnsi="Times New Roman"/>
                <w:sz w:val="24"/>
                <w:szCs w:val="24"/>
              </w:rPr>
            </w:pPr>
          </w:p>
        </w:tc>
        <w:tc>
          <w:tcPr>
            <w:tcW w:w="1303" w:type="dxa"/>
            <w:vMerge/>
            <w:tcBorders>
              <w:top w:val="single" w:sz="4" w:space="0" w:color="auto"/>
              <w:left w:val="single" w:sz="4" w:space="0" w:color="auto"/>
              <w:bottom w:val="single" w:sz="4" w:space="0" w:color="auto"/>
              <w:right w:val="single" w:sz="4" w:space="0" w:color="auto"/>
            </w:tcBorders>
          </w:tcPr>
          <w:p w:rsidR="00A26F46" w:rsidRPr="004D005C" w:rsidRDefault="00A26F46" w:rsidP="00004502">
            <w:pPr>
              <w:pStyle w:val="a6"/>
              <w:rPr>
                <w:rFonts w:ascii="Times New Roman" w:hAnsi="Times New Roman"/>
                <w:sz w:val="24"/>
                <w:szCs w:val="24"/>
              </w:rPr>
            </w:pPr>
          </w:p>
        </w:tc>
        <w:tc>
          <w:tcPr>
            <w:tcW w:w="4155" w:type="dxa"/>
            <w:tcBorders>
              <w:top w:val="nil"/>
              <w:left w:val="single" w:sz="4" w:space="0" w:color="auto"/>
              <w:bottom w:val="single" w:sz="4" w:space="0" w:color="auto"/>
              <w:right w:val="single" w:sz="4" w:space="0" w:color="auto"/>
            </w:tcBorders>
          </w:tcPr>
          <w:p w:rsidR="00A26F46" w:rsidRPr="004D005C" w:rsidRDefault="00A26F46" w:rsidP="00004502">
            <w:pPr>
              <w:pStyle w:val="a6"/>
              <w:rPr>
                <w:rFonts w:ascii="Times New Roman" w:hAnsi="Times New Roman"/>
                <w:sz w:val="24"/>
                <w:szCs w:val="24"/>
              </w:rPr>
            </w:pPr>
            <w:r w:rsidRPr="004D005C">
              <w:rPr>
                <w:rFonts w:ascii="Times New Roman" w:hAnsi="Times New Roman"/>
                <w:sz w:val="24"/>
                <w:szCs w:val="24"/>
              </w:rPr>
              <w:t>-по программам подготовки квалифицированных рабочих (служащих)</w:t>
            </w:r>
          </w:p>
        </w:tc>
        <w:tc>
          <w:tcPr>
            <w:tcW w:w="1842" w:type="dxa"/>
            <w:tcBorders>
              <w:top w:val="nil"/>
              <w:left w:val="single" w:sz="4" w:space="0" w:color="auto"/>
              <w:bottom w:val="single" w:sz="4" w:space="0" w:color="auto"/>
              <w:right w:val="single" w:sz="4" w:space="0" w:color="auto"/>
            </w:tcBorders>
            <w:vAlign w:val="center"/>
          </w:tcPr>
          <w:p w:rsidR="00A26F46" w:rsidRPr="004D005C" w:rsidRDefault="00A26F46" w:rsidP="00A26F46">
            <w:pPr>
              <w:pStyle w:val="a6"/>
              <w:jc w:val="center"/>
              <w:rPr>
                <w:rFonts w:ascii="Times New Roman" w:hAnsi="Times New Roman"/>
                <w:sz w:val="24"/>
                <w:szCs w:val="24"/>
              </w:rPr>
            </w:pPr>
            <w:r w:rsidRPr="004D005C">
              <w:rPr>
                <w:rFonts w:ascii="Times New Roman" w:hAnsi="Times New Roman"/>
                <w:sz w:val="24"/>
                <w:szCs w:val="24"/>
              </w:rPr>
              <w:t>1,28</w:t>
            </w:r>
          </w:p>
        </w:tc>
        <w:tc>
          <w:tcPr>
            <w:tcW w:w="1701" w:type="dxa"/>
            <w:tcBorders>
              <w:top w:val="nil"/>
              <w:left w:val="single" w:sz="4" w:space="0" w:color="auto"/>
              <w:bottom w:val="single" w:sz="4" w:space="0" w:color="auto"/>
              <w:right w:val="single" w:sz="4" w:space="0" w:color="auto"/>
            </w:tcBorders>
            <w:vAlign w:val="center"/>
          </w:tcPr>
          <w:p w:rsidR="00A26F46" w:rsidRPr="004D005C" w:rsidRDefault="00A26F46" w:rsidP="00A26F46">
            <w:pPr>
              <w:pStyle w:val="a6"/>
              <w:jc w:val="center"/>
              <w:rPr>
                <w:rFonts w:ascii="Times New Roman" w:hAnsi="Times New Roman"/>
                <w:sz w:val="24"/>
                <w:szCs w:val="24"/>
              </w:rPr>
            </w:pPr>
            <w:r w:rsidRPr="004D005C">
              <w:rPr>
                <w:rFonts w:ascii="Times New Roman" w:hAnsi="Times New Roman"/>
                <w:sz w:val="24"/>
                <w:szCs w:val="24"/>
              </w:rPr>
              <w:t>1,28</w:t>
            </w:r>
          </w:p>
        </w:tc>
        <w:tc>
          <w:tcPr>
            <w:tcW w:w="1260" w:type="dxa"/>
            <w:tcBorders>
              <w:top w:val="nil"/>
              <w:left w:val="single" w:sz="4" w:space="0" w:color="auto"/>
              <w:bottom w:val="single" w:sz="4" w:space="0" w:color="auto"/>
              <w:right w:val="single" w:sz="4" w:space="0" w:color="auto"/>
            </w:tcBorders>
            <w:vAlign w:val="center"/>
          </w:tcPr>
          <w:p w:rsidR="00A26F46" w:rsidRPr="004D005C" w:rsidRDefault="00A26F46" w:rsidP="00A26F46">
            <w:pPr>
              <w:pStyle w:val="a6"/>
              <w:jc w:val="center"/>
              <w:rPr>
                <w:rFonts w:ascii="Times New Roman" w:hAnsi="Times New Roman"/>
                <w:sz w:val="24"/>
                <w:szCs w:val="24"/>
              </w:rPr>
            </w:pPr>
            <w:r w:rsidRPr="004D005C">
              <w:rPr>
                <w:rFonts w:ascii="Times New Roman" w:hAnsi="Times New Roman"/>
                <w:sz w:val="24"/>
                <w:szCs w:val="24"/>
              </w:rPr>
              <w:t>1,28</w:t>
            </w:r>
          </w:p>
        </w:tc>
      </w:tr>
      <w:tr w:rsidR="00A26F46" w:rsidRPr="00004502" w:rsidTr="00A26F46">
        <w:trPr>
          <w:cantSplit/>
        </w:trPr>
        <w:tc>
          <w:tcPr>
            <w:tcW w:w="567" w:type="dxa"/>
            <w:vMerge/>
            <w:tcBorders>
              <w:top w:val="single" w:sz="4" w:space="0" w:color="auto"/>
              <w:left w:val="single" w:sz="4" w:space="0" w:color="auto"/>
              <w:bottom w:val="single" w:sz="4" w:space="0" w:color="auto"/>
              <w:right w:val="single" w:sz="4" w:space="0" w:color="auto"/>
            </w:tcBorders>
          </w:tcPr>
          <w:p w:rsidR="00A26F46" w:rsidRPr="004D005C" w:rsidRDefault="00A26F46" w:rsidP="00004502">
            <w:pPr>
              <w:pStyle w:val="a6"/>
              <w:rPr>
                <w:rFonts w:ascii="Times New Roman" w:hAnsi="Times New Roman"/>
                <w:sz w:val="24"/>
                <w:szCs w:val="24"/>
              </w:rPr>
            </w:pPr>
          </w:p>
        </w:tc>
        <w:tc>
          <w:tcPr>
            <w:tcW w:w="1303" w:type="dxa"/>
            <w:vMerge/>
            <w:tcBorders>
              <w:top w:val="single" w:sz="4" w:space="0" w:color="auto"/>
              <w:left w:val="single" w:sz="4" w:space="0" w:color="auto"/>
              <w:bottom w:val="single" w:sz="4" w:space="0" w:color="auto"/>
              <w:right w:val="single" w:sz="4" w:space="0" w:color="auto"/>
            </w:tcBorders>
          </w:tcPr>
          <w:p w:rsidR="00A26F46" w:rsidRPr="004D005C" w:rsidRDefault="00A26F46" w:rsidP="00004502">
            <w:pPr>
              <w:pStyle w:val="a6"/>
              <w:rPr>
                <w:rFonts w:ascii="Times New Roman" w:hAnsi="Times New Roman"/>
                <w:sz w:val="24"/>
                <w:szCs w:val="24"/>
              </w:rPr>
            </w:pPr>
          </w:p>
        </w:tc>
        <w:tc>
          <w:tcPr>
            <w:tcW w:w="4155" w:type="dxa"/>
            <w:tcBorders>
              <w:top w:val="single" w:sz="4" w:space="0" w:color="auto"/>
              <w:left w:val="single" w:sz="4" w:space="0" w:color="auto"/>
              <w:bottom w:val="single" w:sz="4" w:space="0" w:color="auto"/>
              <w:right w:val="single" w:sz="4" w:space="0" w:color="auto"/>
            </w:tcBorders>
          </w:tcPr>
          <w:p w:rsidR="00A26F46" w:rsidRPr="004D005C" w:rsidRDefault="00A26F46" w:rsidP="00004502">
            <w:pPr>
              <w:pStyle w:val="a6"/>
              <w:rPr>
                <w:rFonts w:ascii="Times New Roman" w:hAnsi="Times New Roman"/>
                <w:sz w:val="24"/>
                <w:szCs w:val="24"/>
              </w:rPr>
            </w:pPr>
            <w:r w:rsidRPr="004D005C">
              <w:rPr>
                <w:rFonts w:ascii="Times New Roman" w:hAnsi="Times New Roman"/>
                <w:sz w:val="24"/>
                <w:szCs w:val="24"/>
              </w:rPr>
              <w:t>Среднее общее образование, подтверждаемое аттестатом о среднем общем образовании</w:t>
            </w:r>
          </w:p>
        </w:tc>
        <w:tc>
          <w:tcPr>
            <w:tcW w:w="1842" w:type="dxa"/>
            <w:tcBorders>
              <w:top w:val="single" w:sz="4" w:space="0" w:color="auto"/>
              <w:left w:val="single" w:sz="4" w:space="0" w:color="auto"/>
              <w:bottom w:val="single" w:sz="4" w:space="0" w:color="auto"/>
              <w:right w:val="single" w:sz="4" w:space="0" w:color="auto"/>
            </w:tcBorders>
            <w:vAlign w:val="center"/>
          </w:tcPr>
          <w:p w:rsidR="00A26F46" w:rsidRPr="004D005C" w:rsidRDefault="00A26F46" w:rsidP="00A26F46">
            <w:pPr>
              <w:pStyle w:val="a6"/>
              <w:jc w:val="center"/>
              <w:rPr>
                <w:rFonts w:ascii="Times New Roman" w:hAnsi="Times New Roman"/>
                <w:sz w:val="24"/>
                <w:szCs w:val="24"/>
              </w:rPr>
            </w:pPr>
            <w:r w:rsidRPr="004D005C">
              <w:rPr>
                <w:rFonts w:ascii="Times New Roman" w:hAnsi="Times New Roman"/>
                <w:sz w:val="24"/>
                <w:szCs w:val="24"/>
              </w:rPr>
              <w:t>1,04</w:t>
            </w:r>
          </w:p>
        </w:tc>
        <w:tc>
          <w:tcPr>
            <w:tcW w:w="1701" w:type="dxa"/>
            <w:tcBorders>
              <w:top w:val="single" w:sz="4" w:space="0" w:color="auto"/>
              <w:left w:val="single" w:sz="4" w:space="0" w:color="auto"/>
              <w:bottom w:val="single" w:sz="4" w:space="0" w:color="auto"/>
              <w:right w:val="single" w:sz="4" w:space="0" w:color="auto"/>
            </w:tcBorders>
            <w:vAlign w:val="center"/>
          </w:tcPr>
          <w:p w:rsidR="00A26F46" w:rsidRPr="004D005C" w:rsidRDefault="00A26F46" w:rsidP="00A26F46">
            <w:pPr>
              <w:pStyle w:val="a6"/>
              <w:jc w:val="center"/>
              <w:rPr>
                <w:rFonts w:ascii="Times New Roman" w:hAnsi="Times New Roman"/>
                <w:sz w:val="24"/>
                <w:szCs w:val="24"/>
              </w:rPr>
            </w:pPr>
            <w:r w:rsidRPr="004D005C">
              <w:rPr>
                <w:rFonts w:ascii="Times New Roman" w:hAnsi="Times New Roman"/>
                <w:sz w:val="24"/>
                <w:szCs w:val="24"/>
              </w:rPr>
              <w:t>1,04</w:t>
            </w:r>
          </w:p>
        </w:tc>
        <w:tc>
          <w:tcPr>
            <w:tcW w:w="1260" w:type="dxa"/>
            <w:tcBorders>
              <w:top w:val="single" w:sz="4" w:space="0" w:color="auto"/>
              <w:left w:val="single" w:sz="4" w:space="0" w:color="auto"/>
              <w:bottom w:val="single" w:sz="4" w:space="0" w:color="auto"/>
              <w:right w:val="single" w:sz="4" w:space="0" w:color="auto"/>
            </w:tcBorders>
            <w:vAlign w:val="center"/>
          </w:tcPr>
          <w:p w:rsidR="00A26F46" w:rsidRPr="004D005C" w:rsidRDefault="00A26F46" w:rsidP="00A26F46">
            <w:pPr>
              <w:pStyle w:val="a6"/>
              <w:jc w:val="center"/>
              <w:rPr>
                <w:rFonts w:ascii="Times New Roman" w:hAnsi="Times New Roman"/>
                <w:sz w:val="24"/>
                <w:szCs w:val="24"/>
              </w:rPr>
            </w:pPr>
            <w:r w:rsidRPr="004D005C">
              <w:rPr>
                <w:rFonts w:ascii="Times New Roman" w:hAnsi="Times New Roman"/>
                <w:sz w:val="24"/>
                <w:szCs w:val="24"/>
              </w:rPr>
              <w:t>1,04</w:t>
            </w:r>
          </w:p>
        </w:tc>
      </w:tr>
      <w:tr w:rsidR="00A26F46" w:rsidRPr="00004502" w:rsidTr="00052073">
        <w:trPr>
          <w:cantSplit/>
        </w:trPr>
        <w:tc>
          <w:tcPr>
            <w:tcW w:w="567" w:type="dxa"/>
            <w:vMerge/>
            <w:tcBorders>
              <w:top w:val="single" w:sz="4" w:space="0" w:color="auto"/>
              <w:left w:val="single" w:sz="4" w:space="0" w:color="auto"/>
              <w:bottom w:val="single" w:sz="4" w:space="0" w:color="auto"/>
              <w:right w:val="single" w:sz="4" w:space="0" w:color="auto"/>
            </w:tcBorders>
          </w:tcPr>
          <w:p w:rsidR="00A26F46" w:rsidRPr="004D005C" w:rsidRDefault="00A26F46" w:rsidP="00004502">
            <w:pPr>
              <w:pStyle w:val="a6"/>
              <w:rPr>
                <w:rFonts w:ascii="Times New Roman" w:hAnsi="Times New Roman"/>
                <w:sz w:val="24"/>
                <w:szCs w:val="24"/>
              </w:rPr>
            </w:pPr>
          </w:p>
        </w:tc>
        <w:tc>
          <w:tcPr>
            <w:tcW w:w="1303" w:type="dxa"/>
            <w:vMerge/>
            <w:tcBorders>
              <w:top w:val="single" w:sz="4" w:space="0" w:color="auto"/>
              <w:left w:val="single" w:sz="4" w:space="0" w:color="auto"/>
              <w:bottom w:val="single" w:sz="4" w:space="0" w:color="auto"/>
              <w:right w:val="single" w:sz="4" w:space="0" w:color="auto"/>
            </w:tcBorders>
          </w:tcPr>
          <w:p w:rsidR="00A26F46" w:rsidRPr="004D005C" w:rsidRDefault="00A26F46" w:rsidP="00004502">
            <w:pPr>
              <w:pStyle w:val="a6"/>
              <w:rPr>
                <w:rFonts w:ascii="Times New Roman" w:hAnsi="Times New Roman"/>
                <w:sz w:val="24"/>
                <w:szCs w:val="24"/>
              </w:rPr>
            </w:pPr>
          </w:p>
        </w:tc>
        <w:tc>
          <w:tcPr>
            <w:tcW w:w="4155" w:type="dxa"/>
            <w:tcBorders>
              <w:top w:val="single" w:sz="4" w:space="0" w:color="auto"/>
              <w:left w:val="single" w:sz="4" w:space="0" w:color="auto"/>
              <w:bottom w:val="single" w:sz="4" w:space="0" w:color="auto"/>
              <w:right w:val="single" w:sz="4" w:space="0" w:color="auto"/>
            </w:tcBorders>
          </w:tcPr>
          <w:p w:rsidR="00A26F46" w:rsidRPr="004D005C" w:rsidRDefault="00A26F46" w:rsidP="00A26F46">
            <w:pPr>
              <w:pStyle w:val="a6"/>
              <w:rPr>
                <w:rFonts w:ascii="Times New Roman" w:hAnsi="Times New Roman"/>
                <w:sz w:val="24"/>
                <w:szCs w:val="24"/>
              </w:rPr>
            </w:pPr>
            <w:r w:rsidRPr="004D005C">
              <w:rPr>
                <w:rFonts w:ascii="Times New Roman" w:hAnsi="Times New Roman"/>
                <w:sz w:val="24"/>
                <w:szCs w:val="24"/>
              </w:rPr>
              <w:t>Основное общее образование, подтверждаемое аттестатом об основном общем образовании</w:t>
            </w:r>
          </w:p>
        </w:tc>
        <w:tc>
          <w:tcPr>
            <w:tcW w:w="1842" w:type="dxa"/>
            <w:tcBorders>
              <w:top w:val="single" w:sz="4" w:space="0" w:color="auto"/>
              <w:left w:val="single" w:sz="4" w:space="0" w:color="auto"/>
              <w:bottom w:val="single" w:sz="4" w:space="0" w:color="auto"/>
              <w:right w:val="single" w:sz="4" w:space="0" w:color="auto"/>
            </w:tcBorders>
            <w:vAlign w:val="center"/>
          </w:tcPr>
          <w:p w:rsidR="00A26F46" w:rsidRPr="004D005C" w:rsidRDefault="00A26F46" w:rsidP="00A26F46">
            <w:pPr>
              <w:pStyle w:val="a6"/>
              <w:jc w:val="center"/>
              <w:rPr>
                <w:rFonts w:ascii="Times New Roman" w:hAnsi="Times New Roman"/>
                <w:sz w:val="24"/>
                <w:szCs w:val="24"/>
              </w:rPr>
            </w:pPr>
            <w:r w:rsidRPr="004D005C">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vAlign w:val="center"/>
          </w:tcPr>
          <w:p w:rsidR="00A26F46" w:rsidRPr="004D005C" w:rsidRDefault="00A26F46" w:rsidP="00A26F46">
            <w:pPr>
              <w:pStyle w:val="a6"/>
              <w:jc w:val="center"/>
              <w:rPr>
                <w:rFonts w:ascii="Times New Roman" w:hAnsi="Times New Roman"/>
                <w:sz w:val="24"/>
                <w:szCs w:val="24"/>
              </w:rPr>
            </w:pPr>
            <w:r w:rsidRPr="004D005C">
              <w:rPr>
                <w:rFonts w:ascii="Times New Roman" w:hAnsi="Times New Roman"/>
                <w:sz w:val="24"/>
                <w:szCs w:val="24"/>
              </w:rPr>
              <w:t>Базовая единица</w:t>
            </w:r>
          </w:p>
        </w:tc>
        <w:tc>
          <w:tcPr>
            <w:tcW w:w="1260" w:type="dxa"/>
            <w:tcBorders>
              <w:top w:val="single" w:sz="4" w:space="0" w:color="auto"/>
              <w:left w:val="single" w:sz="4" w:space="0" w:color="auto"/>
              <w:bottom w:val="single" w:sz="4" w:space="0" w:color="auto"/>
              <w:right w:val="single" w:sz="4" w:space="0" w:color="auto"/>
            </w:tcBorders>
            <w:vAlign w:val="center"/>
          </w:tcPr>
          <w:p w:rsidR="00A26F46" w:rsidRPr="004D005C" w:rsidRDefault="00A26F46" w:rsidP="00A26F46">
            <w:pPr>
              <w:pStyle w:val="a6"/>
              <w:jc w:val="center"/>
              <w:rPr>
                <w:rFonts w:ascii="Times New Roman" w:hAnsi="Times New Roman"/>
                <w:sz w:val="24"/>
                <w:szCs w:val="24"/>
              </w:rPr>
            </w:pPr>
            <w:r w:rsidRPr="004D005C">
              <w:rPr>
                <w:rFonts w:ascii="Times New Roman" w:hAnsi="Times New Roman"/>
                <w:sz w:val="24"/>
                <w:szCs w:val="24"/>
              </w:rPr>
              <w:t>Базовая единица</w:t>
            </w:r>
          </w:p>
        </w:tc>
      </w:tr>
    </w:tbl>
    <w:p w:rsidR="00D25594" w:rsidRDefault="00D25594" w:rsidP="00D25594">
      <w:pPr>
        <w:pStyle w:val="a6"/>
        <w:jc w:val="right"/>
        <w:rPr>
          <w:rFonts w:ascii="Times New Roman" w:hAnsi="Times New Roman"/>
          <w:b/>
          <w:sz w:val="24"/>
          <w:szCs w:val="24"/>
        </w:rPr>
      </w:pPr>
    </w:p>
    <w:p w:rsidR="00D25594" w:rsidRDefault="00D25594" w:rsidP="00D25594">
      <w:pPr>
        <w:pStyle w:val="a6"/>
        <w:jc w:val="right"/>
        <w:rPr>
          <w:rFonts w:ascii="Times New Roman" w:hAnsi="Times New Roman"/>
          <w:b/>
          <w:sz w:val="24"/>
          <w:szCs w:val="24"/>
        </w:rPr>
      </w:pPr>
    </w:p>
    <w:p w:rsidR="00D25594" w:rsidRDefault="00D25594" w:rsidP="00D25594">
      <w:pPr>
        <w:pStyle w:val="a6"/>
        <w:jc w:val="right"/>
        <w:rPr>
          <w:rFonts w:ascii="Times New Roman" w:hAnsi="Times New Roman"/>
          <w:b/>
          <w:sz w:val="24"/>
          <w:szCs w:val="24"/>
        </w:rPr>
      </w:pPr>
    </w:p>
    <w:p w:rsidR="00D25594" w:rsidRDefault="00D25594" w:rsidP="00D25594">
      <w:pPr>
        <w:pStyle w:val="a6"/>
        <w:jc w:val="right"/>
        <w:rPr>
          <w:rFonts w:ascii="Times New Roman" w:hAnsi="Times New Roman"/>
          <w:b/>
          <w:sz w:val="24"/>
          <w:szCs w:val="24"/>
        </w:rPr>
      </w:pPr>
    </w:p>
    <w:p w:rsidR="00D25594" w:rsidRDefault="00D25594" w:rsidP="00D25594">
      <w:pPr>
        <w:pStyle w:val="a6"/>
        <w:jc w:val="right"/>
        <w:rPr>
          <w:rFonts w:ascii="Times New Roman" w:hAnsi="Times New Roman"/>
          <w:b/>
          <w:sz w:val="24"/>
          <w:szCs w:val="24"/>
        </w:rPr>
      </w:pPr>
    </w:p>
    <w:p w:rsidR="00D25594" w:rsidRDefault="00D25594" w:rsidP="00D25594">
      <w:pPr>
        <w:pStyle w:val="a6"/>
        <w:jc w:val="right"/>
        <w:rPr>
          <w:rFonts w:ascii="Times New Roman" w:hAnsi="Times New Roman"/>
          <w:b/>
          <w:sz w:val="24"/>
          <w:szCs w:val="24"/>
        </w:rPr>
      </w:pPr>
    </w:p>
    <w:p w:rsidR="00D25594" w:rsidRDefault="00D25594" w:rsidP="00D25594">
      <w:pPr>
        <w:pStyle w:val="a6"/>
        <w:jc w:val="right"/>
        <w:rPr>
          <w:rFonts w:ascii="Times New Roman" w:hAnsi="Times New Roman"/>
          <w:b/>
          <w:sz w:val="24"/>
          <w:szCs w:val="24"/>
        </w:rPr>
      </w:pPr>
    </w:p>
    <w:p w:rsidR="00D25594" w:rsidRDefault="00D25594" w:rsidP="00D25594">
      <w:pPr>
        <w:pStyle w:val="a6"/>
        <w:jc w:val="right"/>
        <w:rPr>
          <w:rFonts w:ascii="Times New Roman" w:hAnsi="Times New Roman"/>
          <w:b/>
          <w:sz w:val="24"/>
          <w:szCs w:val="24"/>
        </w:rPr>
      </w:pPr>
    </w:p>
    <w:p w:rsidR="00D25594" w:rsidRDefault="00D25594" w:rsidP="00D25594">
      <w:pPr>
        <w:pStyle w:val="a6"/>
        <w:jc w:val="right"/>
        <w:rPr>
          <w:rFonts w:ascii="Times New Roman" w:hAnsi="Times New Roman"/>
          <w:b/>
          <w:sz w:val="24"/>
          <w:szCs w:val="24"/>
        </w:rPr>
      </w:pPr>
    </w:p>
    <w:p w:rsidR="00D25594" w:rsidRDefault="00D25594" w:rsidP="004D005C">
      <w:pPr>
        <w:pStyle w:val="a6"/>
        <w:rPr>
          <w:rFonts w:ascii="Times New Roman" w:hAnsi="Times New Roman"/>
          <w:b/>
          <w:sz w:val="24"/>
          <w:szCs w:val="24"/>
        </w:rPr>
      </w:pPr>
    </w:p>
    <w:p w:rsidR="004D005C" w:rsidRDefault="004D005C" w:rsidP="004D005C">
      <w:pPr>
        <w:pStyle w:val="a6"/>
        <w:rPr>
          <w:rFonts w:ascii="Times New Roman" w:hAnsi="Times New Roman"/>
          <w:b/>
          <w:sz w:val="24"/>
          <w:szCs w:val="24"/>
        </w:rPr>
      </w:pPr>
    </w:p>
    <w:p w:rsidR="00D25594" w:rsidRDefault="00D25594" w:rsidP="00D25594">
      <w:pPr>
        <w:pStyle w:val="a6"/>
        <w:jc w:val="right"/>
        <w:rPr>
          <w:rFonts w:ascii="Times New Roman" w:hAnsi="Times New Roman"/>
          <w:b/>
          <w:sz w:val="24"/>
          <w:szCs w:val="24"/>
        </w:rPr>
      </w:pPr>
    </w:p>
    <w:p w:rsidR="00D25594" w:rsidRDefault="00D25594" w:rsidP="00D25594">
      <w:pPr>
        <w:pStyle w:val="a6"/>
        <w:jc w:val="right"/>
        <w:rPr>
          <w:rFonts w:ascii="Times New Roman" w:hAnsi="Times New Roman"/>
          <w:b/>
          <w:sz w:val="24"/>
          <w:szCs w:val="24"/>
        </w:rPr>
      </w:pPr>
    </w:p>
    <w:p w:rsidR="00352271" w:rsidRDefault="00352271" w:rsidP="00D25594">
      <w:pPr>
        <w:pStyle w:val="a6"/>
        <w:jc w:val="right"/>
        <w:rPr>
          <w:rFonts w:ascii="Times New Roman" w:hAnsi="Times New Roman"/>
          <w:b/>
          <w:sz w:val="24"/>
          <w:szCs w:val="24"/>
        </w:rPr>
      </w:pPr>
    </w:p>
    <w:p w:rsidR="00D25594" w:rsidRPr="00867D24" w:rsidRDefault="00D25594" w:rsidP="00D25594">
      <w:pPr>
        <w:pStyle w:val="a6"/>
        <w:jc w:val="right"/>
        <w:rPr>
          <w:rFonts w:ascii="Times New Roman" w:hAnsi="Times New Roman"/>
          <w:sz w:val="24"/>
          <w:szCs w:val="24"/>
        </w:rPr>
      </w:pPr>
      <w:r w:rsidRPr="00867D24">
        <w:rPr>
          <w:rFonts w:ascii="Times New Roman" w:hAnsi="Times New Roman"/>
          <w:sz w:val="24"/>
          <w:szCs w:val="24"/>
        </w:rPr>
        <w:lastRenderedPageBreak/>
        <w:t>Приложение № 2</w:t>
      </w:r>
    </w:p>
    <w:p w:rsidR="009E234D" w:rsidRDefault="00D25594" w:rsidP="00D25594">
      <w:pPr>
        <w:ind w:firstLine="567"/>
        <w:jc w:val="center"/>
        <w:rPr>
          <w:rFonts w:ascii="Times New Roman" w:hAnsi="Times New Roman"/>
          <w:sz w:val="24"/>
          <w:szCs w:val="24"/>
        </w:rPr>
      </w:pPr>
      <w:r w:rsidRPr="00052073">
        <w:rPr>
          <w:rFonts w:ascii="Times New Roman" w:hAnsi="Times New Roman"/>
          <w:b/>
          <w:sz w:val="24"/>
          <w:szCs w:val="24"/>
        </w:rPr>
        <w:t>Повышающие коэффициенты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942"/>
        <w:gridCol w:w="2847"/>
        <w:gridCol w:w="1529"/>
        <w:gridCol w:w="1502"/>
        <w:gridCol w:w="1220"/>
      </w:tblGrid>
      <w:tr w:rsidR="00497C70" w:rsidRPr="00497C70" w:rsidTr="00497C70">
        <w:tc>
          <w:tcPr>
            <w:tcW w:w="0" w:type="auto"/>
            <w:vMerge w:val="restart"/>
          </w:tcPr>
          <w:p w:rsidR="00594516" w:rsidRPr="00497C70" w:rsidRDefault="00594516" w:rsidP="00497C70">
            <w:pPr>
              <w:pStyle w:val="a6"/>
              <w:jc w:val="center"/>
              <w:rPr>
                <w:rFonts w:ascii="Times New Roman" w:hAnsi="Times New Roman"/>
                <w:b/>
                <w:sz w:val="20"/>
                <w:szCs w:val="20"/>
              </w:rPr>
            </w:pPr>
            <w:r w:rsidRPr="00497C70">
              <w:rPr>
                <w:rFonts w:ascii="Times New Roman" w:hAnsi="Times New Roman"/>
                <w:b/>
                <w:sz w:val="20"/>
                <w:szCs w:val="20"/>
              </w:rPr>
              <w:t xml:space="preserve">№ </w:t>
            </w:r>
            <w:proofErr w:type="spellStart"/>
            <w:proofErr w:type="gramStart"/>
            <w:r w:rsidRPr="00497C70">
              <w:rPr>
                <w:rFonts w:ascii="Times New Roman" w:hAnsi="Times New Roman"/>
                <w:b/>
                <w:sz w:val="20"/>
                <w:szCs w:val="20"/>
              </w:rPr>
              <w:t>п</w:t>
            </w:r>
            <w:proofErr w:type="spellEnd"/>
            <w:proofErr w:type="gramEnd"/>
            <w:r w:rsidRPr="00497C70">
              <w:rPr>
                <w:rFonts w:ascii="Times New Roman" w:hAnsi="Times New Roman"/>
                <w:b/>
                <w:sz w:val="20"/>
                <w:szCs w:val="20"/>
              </w:rPr>
              <w:t>/</w:t>
            </w:r>
            <w:proofErr w:type="spellStart"/>
            <w:r w:rsidRPr="00497C70">
              <w:rPr>
                <w:rFonts w:ascii="Times New Roman" w:hAnsi="Times New Roman"/>
                <w:b/>
                <w:sz w:val="20"/>
                <w:szCs w:val="20"/>
              </w:rPr>
              <w:t>п</w:t>
            </w:r>
            <w:proofErr w:type="spellEnd"/>
          </w:p>
        </w:tc>
        <w:tc>
          <w:tcPr>
            <w:tcW w:w="0" w:type="auto"/>
            <w:vMerge w:val="restart"/>
          </w:tcPr>
          <w:p w:rsidR="00594516" w:rsidRPr="00497C70" w:rsidRDefault="00594516" w:rsidP="00497C70">
            <w:pPr>
              <w:pStyle w:val="a6"/>
              <w:jc w:val="center"/>
              <w:rPr>
                <w:rFonts w:ascii="Times New Roman" w:hAnsi="Times New Roman"/>
                <w:b/>
                <w:sz w:val="20"/>
                <w:szCs w:val="20"/>
              </w:rPr>
            </w:pPr>
            <w:r w:rsidRPr="00497C70">
              <w:rPr>
                <w:rFonts w:ascii="Times New Roman" w:hAnsi="Times New Roman"/>
                <w:b/>
                <w:sz w:val="20"/>
                <w:szCs w:val="20"/>
              </w:rPr>
              <w:t>Наименование коэффициентов</w:t>
            </w:r>
          </w:p>
        </w:tc>
        <w:tc>
          <w:tcPr>
            <w:tcW w:w="0" w:type="auto"/>
            <w:vMerge w:val="restart"/>
          </w:tcPr>
          <w:p w:rsidR="00594516" w:rsidRPr="00497C70" w:rsidRDefault="00594516" w:rsidP="00497C70">
            <w:pPr>
              <w:pStyle w:val="a6"/>
              <w:jc w:val="center"/>
              <w:rPr>
                <w:rFonts w:ascii="Times New Roman" w:hAnsi="Times New Roman"/>
                <w:b/>
                <w:sz w:val="20"/>
                <w:szCs w:val="20"/>
              </w:rPr>
            </w:pPr>
          </w:p>
          <w:p w:rsidR="00594516" w:rsidRPr="00497C70" w:rsidRDefault="00594516" w:rsidP="00497C70">
            <w:pPr>
              <w:pStyle w:val="a6"/>
              <w:jc w:val="center"/>
              <w:rPr>
                <w:rFonts w:ascii="Times New Roman" w:hAnsi="Times New Roman"/>
                <w:b/>
                <w:sz w:val="20"/>
                <w:szCs w:val="20"/>
              </w:rPr>
            </w:pPr>
            <w:r w:rsidRPr="00497C70">
              <w:rPr>
                <w:rFonts w:ascii="Times New Roman" w:hAnsi="Times New Roman"/>
                <w:b/>
                <w:sz w:val="20"/>
                <w:szCs w:val="20"/>
              </w:rPr>
              <w:t>Основание для повышения величины базовой единицы</w:t>
            </w:r>
          </w:p>
        </w:tc>
        <w:tc>
          <w:tcPr>
            <w:tcW w:w="0" w:type="auto"/>
            <w:gridSpan w:val="3"/>
          </w:tcPr>
          <w:p w:rsidR="00594516" w:rsidRPr="00497C70" w:rsidRDefault="00594516" w:rsidP="002625D5">
            <w:pPr>
              <w:pStyle w:val="a6"/>
              <w:rPr>
                <w:rFonts w:ascii="Times New Roman" w:hAnsi="Times New Roman"/>
                <w:sz w:val="24"/>
                <w:szCs w:val="24"/>
              </w:rPr>
            </w:pPr>
            <w:r w:rsidRPr="00497C70">
              <w:rPr>
                <w:rFonts w:ascii="Times New Roman" w:hAnsi="Times New Roman"/>
                <w:b/>
                <w:sz w:val="20"/>
                <w:szCs w:val="20"/>
              </w:rPr>
              <w:t>Величина коэффициентов для категорий работников</w:t>
            </w:r>
          </w:p>
        </w:tc>
      </w:tr>
      <w:tr w:rsidR="00497C70" w:rsidRPr="00497C70" w:rsidTr="00497C70">
        <w:tc>
          <w:tcPr>
            <w:tcW w:w="0" w:type="auto"/>
            <w:vMerge/>
          </w:tcPr>
          <w:p w:rsidR="00594516" w:rsidRPr="00497C70" w:rsidRDefault="00594516" w:rsidP="00497C70">
            <w:pPr>
              <w:pStyle w:val="a6"/>
              <w:jc w:val="center"/>
              <w:rPr>
                <w:rFonts w:ascii="Times New Roman" w:hAnsi="Times New Roman"/>
                <w:b/>
                <w:sz w:val="20"/>
                <w:szCs w:val="20"/>
              </w:rPr>
            </w:pPr>
          </w:p>
        </w:tc>
        <w:tc>
          <w:tcPr>
            <w:tcW w:w="0" w:type="auto"/>
            <w:vMerge/>
          </w:tcPr>
          <w:p w:rsidR="00594516" w:rsidRPr="00497C70" w:rsidRDefault="00594516" w:rsidP="00497C70">
            <w:pPr>
              <w:pStyle w:val="a6"/>
              <w:jc w:val="center"/>
              <w:rPr>
                <w:rFonts w:ascii="Times New Roman" w:hAnsi="Times New Roman"/>
                <w:b/>
                <w:sz w:val="20"/>
                <w:szCs w:val="20"/>
              </w:rPr>
            </w:pPr>
          </w:p>
        </w:tc>
        <w:tc>
          <w:tcPr>
            <w:tcW w:w="0" w:type="auto"/>
            <w:vMerge/>
          </w:tcPr>
          <w:p w:rsidR="00594516" w:rsidRPr="00497C70" w:rsidRDefault="00594516" w:rsidP="00497C70">
            <w:pPr>
              <w:pStyle w:val="a6"/>
              <w:jc w:val="center"/>
              <w:rPr>
                <w:rFonts w:ascii="Times New Roman" w:hAnsi="Times New Roman"/>
                <w:b/>
                <w:sz w:val="20"/>
                <w:szCs w:val="20"/>
              </w:rPr>
            </w:pPr>
          </w:p>
        </w:tc>
        <w:tc>
          <w:tcPr>
            <w:tcW w:w="0" w:type="auto"/>
            <w:vAlign w:val="center"/>
          </w:tcPr>
          <w:p w:rsidR="00594516" w:rsidRPr="00497C70" w:rsidRDefault="00594516" w:rsidP="00497C70">
            <w:pPr>
              <w:pStyle w:val="a6"/>
              <w:jc w:val="center"/>
              <w:rPr>
                <w:rFonts w:ascii="Times New Roman" w:hAnsi="Times New Roman"/>
                <w:b/>
                <w:sz w:val="20"/>
                <w:szCs w:val="20"/>
              </w:rPr>
            </w:pPr>
            <w:r w:rsidRPr="00497C70">
              <w:rPr>
                <w:rFonts w:ascii="Times New Roman" w:hAnsi="Times New Roman"/>
                <w:b/>
                <w:sz w:val="20"/>
                <w:szCs w:val="20"/>
              </w:rPr>
              <w:t>Руководители</w:t>
            </w:r>
          </w:p>
        </w:tc>
        <w:tc>
          <w:tcPr>
            <w:tcW w:w="0" w:type="auto"/>
            <w:vAlign w:val="center"/>
          </w:tcPr>
          <w:p w:rsidR="00594516" w:rsidRPr="00497C70" w:rsidRDefault="00594516" w:rsidP="00497C70">
            <w:pPr>
              <w:pStyle w:val="a6"/>
              <w:jc w:val="center"/>
              <w:rPr>
                <w:rFonts w:ascii="Times New Roman" w:hAnsi="Times New Roman"/>
                <w:b/>
                <w:sz w:val="20"/>
                <w:szCs w:val="20"/>
              </w:rPr>
            </w:pPr>
            <w:r w:rsidRPr="00497C70">
              <w:rPr>
                <w:rFonts w:ascii="Times New Roman" w:hAnsi="Times New Roman"/>
                <w:b/>
                <w:sz w:val="20"/>
                <w:szCs w:val="20"/>
              </w:rPr>
              <w:t>Специалисты</w:t>
            </w:r>
          </w:p>
        </w:tc>
        <w:tc>
          <w:tcPr>
            <w:tcW w:w="0" w:type="auto"/>
            <w:vAlign w:val="center"/>
          </w:tcPr>
          <w:p w:rsidR="00594516" w:rsidRPr="00497C70" w:rsidRDefault="00594516" w:rsidP="00497C70">
            <w:pPr>
              <w:pStyle w:val="a6"/>
              <w:jc w:val="center"/>
              <w:rPr>
                <w:rFonts w:ascii="Times New Roman" w:hAnsi="Times New Roman"/>
                <w:b/>
                <w:sz w:val="20"/>
                <w:szCs w:val="20"/>
              </w:rPr>
            </w:pPr>
            <w:r w:rsidRPr="00497C70">
              <w:rPr>
                <w:rFonts w:ascii="Times New Roman" w:hAnsi="Times New Roman"/>
                <w:b/>
                <w:sz w:val="20"/>
                <w:szCs w:val="20"/>
              </w:rPr>
              <w:t>Служащие</w:t>
            </w:r>
          </w:p>
        </w:tc>
      </w:tr>
      <w:tr w:rsidR="00497C70" w:rsidRPr="00497C70" w:rsidTr="00497C70">
        <w:tc>
          <w:tcPr>
            <w:tcW w:w="0" w:type="auto"/>
            <w:vMerge w:val="restart"/>
          </w:tcPr>
          <w:p w:rsidR="00594516" w:rsidRPr="00497C70" w:rsidRDefault="00594516" w:rsidP="00497C70">
            <w:pPr>
              <w:pStyle w:val="a6"/>
              <w:jc w:val="center"/>
              <w:rPr>
                <w:rFonts w:ascii="Times New Roman" w:hAnsi="Times New Roman"/>
                <w:sz w:val="20"/>
                <w:szCs w:val="20"/>
              </w:rPr>
            </w:pPr>
            <w:r w:rsidRPr="00497C70">
              <w:rPr>
                <w:rFonts w:ascii="Times New Roman" w:hAnsi="Times New Roman"/>
                <w:sz w:val="20"/>
                <w:szCs w:val="20"/>
              </w:rPr>
              <w:t>1.</w:t>
            </w:r>
          </w:p>
        </w:tc>
        <w:tc>
          <w:tcPr>
            <w:tcW w:w="0" w:type="auto"/>
            <w:vMerge w:val="restart"/>
          </w:tcPr>
          <w:p w:rsidR="00594516" w:rsidRPr="00497C70" w:rsidRDefault="00594516" w:rsidP="00497C70">
            <w:pPr>
              <w:pStyle w:val="a6"/>
              <w:jc w:val="center"/>
              <w:rPr>
                <w:rFonts w:ascii="Times New Roman" w:hAnsi="Times New Roman"/>
                <w:sz w:val="24"/>
                <w:szCs w:val="24"/>
              </w:rPr>
            </w:pPr>
            <w:r w:rsidRPr="00497C70">
              <w:rPr>
                <w:rFonts w:ascii="Times New Roman" w:hAnsi="Times New Roman"/>
                <w:sz w:val="24"/>
                <w:szCs w:val="24"/>
              </w:rPr>
              <w:t>Коэффициент стажа работы</w:t>
            </w:r>
          </w:p>
        </w:tc>
        <w:tc>
          <w:tcPr>
            <w:tcW w:w="0" w:type="auto"/>
          </w:tcPr>
          <w:p w:rsidR="00594516" w:rsidRPr="00497C70" w:rsidRDefault="00594516" w:rsidP="002625D5">
            <w:pPr>
              <w:pStyle w:val="a6"/>
              <w:rPr>
                <w:rFonts w:ascii="Times New Roman" w:hAnsi="Times New Roman"/>
                <w:sz w:val="24"/>
                <w:szCs w:val="24"/>
              </w:rPr>
            </w:pPr>
            <w:r w:rsidRPr="00497C70">
              <w:rPr>
                <w:rFonts w:ascii="Times New Roman" w:hAnsi="Times New Roman"/>
                <w:sz w:val="24"/>
                <w:szCs w:val="24"/>
              </w:rPr>
              <w:t>Стаж более 20 лет</w:t>
            </w:r>
          </w:p>
        </w:tc>
        <w:tc>
          <w:tcPr>
            <w:tcW w:w="0" w:type="auto"/>
            <w:vAlign w:val="center"/>
          </w:tcPr>
          <w:p w:rsidR="00594516" w:rsidRPr="00497C70" w:rsidRDefault="00594516" w:rsidP="00497C70">
            <w:pPr>
              <w:pStyle w:val="a6"/>
              <w:jc w:val="center"/>
              <w:rPr>
                <w:rFonts w:ascii="Times New Roman" w:hAnsi="Times New Roman"/>
                <w:sz w:val="24"/>
                <w:szCs w:val="24"/>
              </w:rPr>
            </w:pPr>
            <w:r w:rsidRPr="00497C70">
              <w:rPr>
                <w:rFonts w:ascii="Times New Roman" w:hAnsi="Times New Roman"/>
                <w:sz w:val="24"/>
                <w:szCs w:val="24"/>
              </w:rPr>
              <w:t>-</w:t>
            </w:r>
          </w:p>
        </w:tc>
        <w:tc>
          <w:tcPr>
            <w:tcW w:w="0" w:type="auto"/>
            <w:vAlign w:val="center"/>
          </w:tcPr>
          <w:p w:rsidR="00594516" w:rsidRPr="00497C70" w:rsidRDefault="00185DB6" w:rsidP="00497C70">
            <w:pPr>
              <w:pStyle w:val="a6"/>
              <w:jc w:val="center"/>
              <w:rPr>
                <w:rFonts w:ascii="Times New Roman" w:hAnsi="Times New Roman"/>
                <w:sz w:val="24"/>
                <w:szCs w:val="24"/>
              </w:rPr>
            </w:pPr>
            <w:r w:rsidRPr="00497C70">
              <w:rPr>
                <w:rFonts w:ascii="Times New Roman" w:hAnsi="Times New Roman"/>
                <w:sz w:val="24"/>
                <w:szCs w:val="24"/>
              </w:rPr>
              <w:t>0,45</w:t>
            </w:r>
          </w:p>
        </w:tc>
        <w:tc>
          <w:tcPr>
            <w:tcW w:w="0" w:type="auto"/>
            <w:vAlign w:val="center"/>
          </w:tcPr>
          <w:p w:rsidR="00594516" w:rsidRPr="00497C70" w:rsidRDefault="00185DB6" w:rsidP="00497C70">
            <w:pPr>
              <w:pStyle w:val="a6"/>
              <w:jc w:val="center"/>
              <w:rPr>
                <w:rFonts w:ascii="Times New Roman" w:hAnsi="Times New Roman"/>
                <w:sz w:val="24"/>
                <w:szCs w:val="24"/>
              </w:rPr>
            </w:pPr>
            <w:r w:rsidRPr="00497C70">
              <w:rPr>
                <w:rFonts w:ascii="Times New Roman" w:hAnsi="Times New Roman"/>
                <w:sz w:val="24"/>
                <w:szCs w:val="24"/>
              </w:rPr>
              <w:t>0,30</w:t>
            </w:r>
          </w:p>
        </w:tc>
      </w:tr>
      <w:tr w:rsidR="00497C70" w:rsidRPr="00497C70" w:rsidTr="00497C70">
        <w:tc>
          <w:tcPr>
            <w:tcW w:w="0" w:type="auto"/>
            <w:vMerge/>
          </w:tcPr>
          <w:p w:rsidR="00594516" w:rsidRPr="00497C70" w:rsidRDefault="00594516" w:rsidP="002625D5">
            <w:pPr>
              <w:pStyle w:val="a6"/>
              <w:rPr>
                <w:rFonts w:ascii="Times New Roman" w:hAnsi="Times New Roman"/>
                <w:sz w:val="24"/>
                <w:szCs w:val="24"/>
              </w:rPr>
            </w:pPr>
          </w:p>
        </w:tc>
        <w:tc>
          <w:tcPr>
            <w:tcW w:w="0" w:type="auto"/>
            <w:vMerge/>
          </w:tcPr>
          <w:p w:rsidR="00594516" w:rsidRPr="00497C70" w:rsidRDefault="00594516" w:rsidP="002625D5">
            <w:pPr>
              <w:pStyle w:val="a6"/>
              <w:rPr>
                <w:rFonts w:ascii="Times New Roman" w:hAnsi="Times New Roman"/>
                <w:sz w:val="24"/>
                <w:szCs w:val="24"/>
              </w:rPr>
            </w:pPr>
          </w:p>
        </w:tc>
        <w:tc>
          <w:tcPr>
            <w:tcW w:w="0" w:type="auto"/>
          </w:tcPr>
          <w:p w:rsidR="00594516" w:rsidRPr="00497C70" w:rsidRDefault="00594516" w:rsidP="002625D5">
            <w:pPr>
              <w:pStyle w:val="a6"/>
              <w:rPr>
                <w:rFonts w:ascii="Times New Roman" w:hAnsi="Times New Roman"/>
                <w:sz w:val="24"/>
                <w:szCs w:val="24"/>
              </w:rPr>
            </w:pPr>
            <w:r w:rsidRPr="00497C70">
              <w:rPr>
                <w:rFonts w:ascii="Times New Roman" w:hAnsi="Times New Roman"/>
                <w:sz w:val="24"/>
                <w:szCs w:val="24"/>
              </w:rPr>
              <w:t>Стаж от 10 до 20 лет</w:t>
            </w:r>
          </w:p>
        </w:tc>
        <w:tc>
          <w:tcPr>
            <w:tcW w:w="0" w:type="auto"/>
            <w:vAlign w:val="center"/>
          </w:tcPr>
          <w:p w:rsidR="00594516" w:rsidRPr="00497C70" w:rsidRDefault="00594516" w:rsidP="00497C70">
            <w:pPr>
              <w:pStyle w:val="a6"/>
              <w:jc w:val="center"/>
              <w:rPr>
                <w:rFonts w:ascii="Times New Roman" w:hAnsi="Times New Roman"/>
                <w:sz w:val="24"/>
                <w:szCs w:val="24"/>
              </w:rPr>
            </w:pPr>
            <w:r w:rsidRPr="00497C70">
              <w:rPr>
                <w:rFonts w:ascii="Times New Roman" w:hAnsi="Times New Roman"/>
                <w:sz w:val="24"/>
                <w:szCs w:val="24"/>
              </w:rPr>
              <w:t>-</w:t>
            </w:r>
          </w:p>
        </w:tc>
        <w:tc>
          <w:tcPr>
            <w:tcW w:w="0" w:type="auto"/>
            <w:vAlign w:val="center"/>
          </w:tcPr>
          <w:p w:rsidR="00594516" w:rsidRPr="00497C70" w:rsidRDefault="00185DB6" w:rsidP="00497C70">
            <w:pPr>
              <w:pStyle w:val="a6"/>
              <w:jc w:val="center"/>
              <w:rPr>
                <w:rFonts w:ascii="Times New Roman" w:hAnsi="Times New Roman"/>
                <w:sz w:val="24"/>
                <w:szCs w:val="24"/>
              </w:rPr>
            </w:pPr>
            <w:r w:rsidRPr="00497C70">
              <w:rPr>
                <w:rFonts w:ascii="Times New Roman" w:hAnsi="Times New Roman"/>
                <w:sz w:val="24"/>
                <w:szCs w:val="24"/>
              </w:rPr>
              <w:t>0,40</w:t>
            </w:r>
          </w:p>
        </w:tc>
        <w:tc>
          <w:tcPr>
            <w:tcW w:w="0" w:type="auto"/>
            <w:vAlign w:val="center"/>
          </w:tcPr>
          <w:p w:rsidR="00594516" w:rsidRPr="00497C70" w:rsidRDefault="00185DB6" w:rsidP="00497C70">
            <w:pPr>
              <w:pStyle w:val="a6"/>
              <w:jc w:val="center"/>
              <w:rPr>
                <w:rFonts w:ascii="Times New Roman" w:hAnsi="Times New Roman"/>
                <w:sz w:val="24"/>
                <w:szCs w:val="24"/>
              </w:rPr>
            </w:pPr>
            <w:r w:rsidRPr="00497C70">
              <w:rPr>
                <w:rFonts w:ascii="Times New Roman" w:hAnsi="Times New Roman"/>
                <w:sz w:val="24"/>
                <w:szCs w:val="24"/>
              </w:rPr>
              <w:t>0,25</w:t>
            </w:r>
          </w:p>
        </w:tc>
      </w:tr>
      <w:tr w:rsidR="00497C70" w:rsidRPr="00497C70" w:rsidTr="00497C70">
        <w:tc>
          <w:tcPr>
            <w:tcW w:w="0" w:type="auto"/>
            <w:vMerge/>
          </w:tcPr>
          <w:p w:rsidR="00594516" w:rsidRPr="00497C70" w:rsidRDefault="00594516" w:rsidP="002625D5">
            <w:pPr>
              <w:pStyle w:val="a6"/>
              <w:rPr>
                <w:rFonts w:ascii="Times New Roman" w:hAnsi="Times New Roman"/>
                <w:sz w:val="24"/>
                <w:szCs w:val="24"/>
              </w:rPr>
            </w:pPr>
          </w:p>
        </w:tc>
        <w:tc>
          <w:tcPr>
            <w:tcW w:w="0" w:type="auto"/>
            <w:vMerge/>
          </w:tcPr>
          <w:p w:rsidR="00594516" w:rsidRPr="00497C70" w:rsidRDefault="00594516" w:rsidP="002625D5">
            <w:pPr>
              <w:pStyle w:val="a6"/>
              <w:rPr>
                <w:rFonts w:ascii="Times New Roman" w:hAnsi="Times New Roman"/>
                <w:sz w:val="24"/>
                <w:szCs w:val="24"/>
              </w:rPr>
            </w:pPr>
          </w:p>
        </w:tc>
        <w:tc>
          <w:tcPr>
            <w:tcW w:w="0" w:type="auto"/>
          </w:tcPr>
          <w:p w:rsidR="00594516" w:rsidRPr="00497C70" w:rsidRDefault="00594516" w:rsidP="002625D5">
            <w:pPr>
              <w:pStyle w:val="a6"/>
              <w:rPr>
                <w:rFonts w:ascii="Times New Roman" w:hAnsi="Times New Roman"/>
                <w:sz w:val="24"/>
                <w:szCs w:val="24"/>
              </w:rPr>
            </w:pPr>
            <w:r w:rsidRPr="00497C70">
              <w:rPr>
                <w:rFonts w:ascii="Times New Roman" w:hAnsi="Times New Roman"/>
                <w:sz w:val="24"/>
                <w:szCs w:val="24"/>
              </w:rPr>
              <w:t>Стаж от 5 до 10 лет</w:t>
            </w:r>
          </w:p>
        </w:tc>
        <w:tc>
          <w:tcPr>
            <w:tcW w:w="0" w:type="auto"/>
            <w:vAlign w:val="center"/>
          </w:tcPr>
          <w:p w:rsidR="00594516" w:rsidRPr="00497C70" w:rsidRDefault="00594516" w:rsidP="00497C70">
            <w:pPr>
              <w:pStyle w:val="a6"/>
              <w:jc w:val="center"/>
              <w:rPr>
                <w:rFonts w:ascii="Times New Roman" w:hAnsi="Times New Roman"/>
                <w:sz w:val="24"/>
                <w:szCs w:val="24"/>
              </w:rPr>
            </w:pPr>
            <w:r w:rsidRPr="00497C70">
              <w:rPr>
                <w:rFonts w:ascii="Times New Roman" w:hAnsi="Times New Roman"/>
                <w:sz w:val="24"/>
                <w:szCs w:val="24"/>
              </w:rPr>
              <w:t>-</w:t>
            </w:r>
          </w:p>
        </w:tc>
        <w:tc>
          <w:tcPr>
            <w:tcW w:w="0" w:type="auto"/>
            <w:vAlign w:val="center"/>
          </w:tcPr>
          <w:p w:rsidR="00594516" w:rsidRPr="00497C70" w:rsidRDefault="00185DB6" w:rsidP="00497C70">
            <w:pPr>
              <w:pStyle w:val="a6"/>
              <w:jc w:val="center"/>
              <w:rPr>
                <w:rFonts w:ascii="Times New Roman" w:hAnsi="Times New Roman"/>
                <w:sz w:val="24"/>
                <w:szCs w:val="24"/>
              </w:rPr>
            </w:pPr>
            <w:r w:rsidRPr="00497C70">
              <w:rPr>
                <w:rFonts w:ascii="Times New Roman" w:hAnsi="Times New Roman"/>
                <w:sz w:val="24"/>
                <w:szCs w:val="24"/>
              </w:rPr>
              <w:t>0,35</w:t>
            </w:r>
          </w:p>
        </w:tc>
        <w:tc>
          <w:tcPr>
            <w:tcW w:w="0" w:type="auto"/>
            <w:vAlign w:val="center"/>
          </w:tcPr>
          <w:p w:rsidR="00594516" w:rsidRPr="00497C70" w:rsidRDefault="00185DB6" w:rsidP="00497C70">
            <w:pPr>
              <w:pStyle w:val="a6"/>
              <w:jc w:val="center"/>
              <w:rPr>
                <w:rFonts w:ascii="Times New Roman" w:hAnsi="Times New Roman"/>
                <w:sz w:val="24"/>
                <w:szCs w:val="24"/>
              </w:rPr>
            </w:pPr>
            <w:r w:rsidRPr="00497C70">
              <w:rPr>
                <w:rFonts w:ascii="Times New Roman" w:hAnsi="Times New Roman"/>
                <w:sz w:val="24"/>
                <w:szCs w:val="24"/>
              </w:rPr>
              <w:t>0,20</w:t>
            </w:r>
          </w:p>
        </w:tc>
      </w:tr>
      <w:tr w:rsidR="00497C70" w:rsidRPr="00497C70" w:rsidTr="00497C70">
        <w:tc>
          <w:tcPr>
            <w:tcW w:w="0" w:type="auto"/>
            <w:vMerge/>
          </w:tcPr>
          <w:p w:rsidR="00594516" w:rsidRPr="00497C70" w:rsidRDefault="00594516" w:rsidP="002625D5">
            <w:pPr>
              <w:pStyle w:val="a6"/>
              <w:rPr>
                <w:rFonts w:ascii="Times New Roman" w:hAnsi="Times New Roman"/>
                <w:sz w:val="24"/>
                <w:szCs w:val="24"/>
              </w:rPr>
            </w:pPr>
          </w:p>
        </w:tc>
        <w:tc>
          <w:tcPr>
            <w:tcW w:w="0" w:type="auto"/>
            <w:vMerge/>
          </w:tcPr>
          <w:p w:rsidR="00594516" w:rsidRPr="00497C70" w:rsidRDefault="00594516" w:rsidP="002625D5">
            <w:pPr>
              <w:pStyle w:val="a6"/>
              <w:rPr>
                <w:rFonts w:ascii="Times New Roman" w:hAnsi="Times New Roman"/>
                <w:sz w:val="24"/>
                <w:szCs w:val="24"/>
              </w:rPr>
            </w:pPr>
          </w:p>
        </w:tc>
        <w:tc>
          <w:tcPr>
            <w:tcW w:w="0" w:type="auto"/>
          </w:tcPr>
          <w:p w:rsidR="00594516" w:rsidRPr="00497C70" w:rsidRDefault="00594516" w:rsidP="002625D5">
            <w:pPr>
              <w:pStyle w:val="a6"/>
              <w:rPr>
                <w:rFonts w:ascii="Times New Roman" w:hAnsi="Times New Roman"/>
                <w:sz w:val="24"/>
                <w:szCs w:val="24"/>
              </w:rPr>
            </w:pPr>
            <w:r w:rsidRPr="00497C70">
              <w:rPr>
                <w:rFonts w:ascii="Times New Roman" w:hAnsi="Times New Roman"/>
                <w:sz w:val="24"/>
                <w:szCs w:val="24"/>
              </w:rPr>
              <w:t>Стаж от 2 до 5 лет</w:t>
            </w:r>
          </w:p>
        </w:tc>
        <w:tc>
          <w:tcPr>
            <w:tcW w:w="0" w:type="auto"/>
            <w:vAlign w:val="center"/>
          </w:tcPr>
          <w:p w:rsidR="00594516" w:rsidRPr="00497C70" w:rsidRDefault="00594516" w:rsidP="00497C70">
            <w:pPr>
              <w:pStyle w:val="a6"/>
              <w:jc w:val="center"/>
              <w:rPr>
                <w:rFonts w:ascii="Times New Roman" w:hAnsi="Times New Roman"/>
                <w:sz w:val="24"/>
                <w:szCs w:val="24"/>
              </w:rPr>
            </w:pPr>
            <w:r w:rsidRPr="00497C70">
              <w:rPr>
                <w:rFonts w:ascii="Times New Roman" w:hAnsi="Times New Roman"/>
                <w:sz w:val="24"/>
                <w:szCs w:val="24"/>
              </w:rPr>
              <w:t>-</w:t>
            </w:r>
          </w:p>
        </w:tc>
        <w:tc>
          <w:tcPr>
            <w:tcW w:w="0" w:type="auto"/>
            <w:vAlign w:val="center"/>
          </w:tcPr>
          <w:p w:rsidR="00594516" w:rsidRPr="00497C70" w:rsidRDefault="00185DB6" w:rsidP="00497C70">
            <w:pPr>
              <w:pStyle w:val="a6"/>
              <w:jc w:val="center"/>
              <w:rPr>
                <w:rFonts w:ascii="Times New Roman" w:hAnsi="Times New Roman"/>
                <w:sz w:val="24"/>
                <w:szCs w:val="24"/>
              </w:rPr>
            </w:pPr>
            <w:r w:rsidRPr="00497C70">
              <w:rPr>
                <w:rFonts w:ascii="Times New Roman" w:hAnsi="Times New Roman"/>
                <w:sz w:val="24"/>
                <w:szCs w:val="24"/>
              </w:rPr>
              <w:t>0,30</w:t>
            </w:r>
          </w:p>
        </w:tc>
        <w:tc>
          <w:tcPr>
            <w:tcW w:w="0" w:type="auto"/>
            <w:vAlign w:val="center"/>
          </w:tcPr>
          <w:p w:rsidR="00594516" w:rsidRPr="00497C70" w:rsidRDefault="00185DB6" w:rsidP="00497C70">
            <w:pPr>
              <w:pStyle w:val="a6"/>
              <w:jc w:val="center"/>
              <w:rPr>
                <w:rFonts w:ascii="Times New Roman" w:hAnsi="Times New Roman"/>
                <w:sz w:val="24"/>
                <w:szCs w:val="24"/>
              </w:rPr>
            </w:pPr>
            <w:r w:rsidRPr="00497C70">
              <w:rPr>
                <w:rFonts w:ascii="Times New Roman" w:hAnsi="Times New Roman"/>
                <w:sz w:val="24"/>
                <w:szCs w:val="24"/>
              </w:rPr>
              <w:t>0,15</w:t>
            </w:r>
          </w:p>
        </w:tc>
      </w:tr>
      <w:tr w:rsidR="00497C70" w:rsidRPr="00497C70" w:rsidTr="00497C70">
        <w:tc>
          <w:tcPr>
            <w:tcW w:w="0" w:type="auto"/>
            <w:vMerge/>
          </w:tcPr>
          <w:p w:rsidR="00594516" w:rsidRPr="00497C70" w:rsidRDefault="00594516" w:rsidP="002625D5">
            <w:pPr>
              <w:pStyle w:val="a6"/>
              <w:rPr>
                <w:rFonts w:ascii="Times New Roman" w:hAnsi="Times New Roman"/>
                <w:sz w:val="24"/>
                <w:szCs w:val="24"/>
              </w:rPr>
            </w:pPr>
          </w:p>
        </w:tc>
        <w:tc>
          <w:tcPr>
            <w:tcW w:w="0" w:type="auto"/>
            <w:vMerge/>
          </w:tcPr>
          <w:p w:rsidR="00594516" w:rsidRPr="00497C70" w:rsidRDefault="00594516" w:rsidP="002625D5">
            <w:pPr>
              <w:pStyle w:val="a6"/>
              <w:rPr>
                <w:rFonts w:ascii="Times New Roman" w:hAnsi="Times New Roman"/>
                <w:sz w:val="24"/>
                <w:szCs w:val="24"/>
              </w:rPr>
            </w:pPr>
          </w:p>
        </w:tc>
        <w:tc>
          <w:tcPr>
            <w:tcW w:w="0" w:type="auto"/>
          </w:tcPr>
          <w:p w:rsidR="00594516" w:rsidRPr="00497C70" w:rsidRDefault="00594516" w:rsidP="002625D5">
            <w:pPr>
              <w:pStyle w:val="a6"/>
              <w:rPr>
                <w:rFonts w:ascii="Times New Roman" w:hAnsi="Times New Roman"/>
                <w:sz w:val="24"/>
                <w:szCs w:val="24"/>
              </w:rPr>
            </w:pPr>
            <w:r w:rsidRPr="00497C70">
              <w:rPr>
                <w:rFonts w:ascii="Times New Roman" w:hAnsi="Times New Roman"/>
                <w:sz w:val="24"/>
                <w:szCs w:val="24"/>
              </w:rPr>
              <w:t>Стаж от 0 до 2 лет</w:t>
            </w:r>
          </w:p>
        </w:tc>
        <w:tc>
          <w:tcPr>
            <w:tcW w:w="0" w:type="auto"/>
            <w:vAlign w:val="center"/>
          </w:tcPr>
          <w:p w:rsidR="00594516" w:rsidRPr="00497C70" w:rsidRDefault="00594516" w:rsidP="00497C70">
            <w:pPr>
              <w:pStyle w:val="a6"/>
              <w:jc w:val="center"/>
              <w:rPr>
                <w:rFonts w:ascii="Times New Roman" w:hAnsi="Times New Roman"/>
                <w:sz w:val="24"/>
                <w:szCs w:val="24"/>
              </w:rPr>
            </w:pPr>
            <w:r w:rsidRPr="00497C70">
              <w:rPr>
                <w:rFonts w:ascii="Times New Roman" w:hAnsi="Times New Roman"/>
                <w:sz w:val="24"/>
                <w:szCs w:val="24"/>
              </w:rPr>
              <w:t>-</w:t>
            </w:r>
          </w:p>
        </w:tc>
        <w:tc>
          <w:tcPr>
            <w:tcW w:w="0" w:type="auto"/>
            <w:vAlign w:val="center"/>
          </w:tcPr>
          <w:p w:rsidR="00594516" w:rsidRPr="00497C70" w:rsidRDefault="00185DB6" w:rsidP="00497C70">
            <w:pPr>
              <w:pStyle w:val="a6"/>
              <w:jc w:val="center"/>
              <w:rPr>
                <w:rFonts w:ascii="Times New Roman" w:hAnsi="Times New Roman"/>
                <w:sz w:val="24"/>
                <w:szCs w:val="24"/>
              </w:rPr>
            </w:pPr>
            <w:r w:rsidRPr="00497C70">
              <w:rPr>
                <w:rFonts w:ascii="Times New Roman" w:hAnsi="Times New Roman"/>
                <w:sz w:val="24"/>
                <w:szCs w:val="24"/>
              </w:rPr>
              <w:t>0,05-0,25</w:t>
            </w:r>
          </w:p>
        </w:tc>
        <w:tc>
          <w:tcPr>
            <w:tcW w:w="0" w:type="auto"/>
            <w:vAlign w:val="center"/>
          </w:tcPr>
          <w:p w:rsidR="00594516" w:rsidRPr="00497C70" w:rsidRDefault="00185DB6" w:rsidP="00497C70">
            <w:pPr>
              <w:pStyle w:val="a6"/>
              <w:jc w:val="center"/>
              <w:rPr>
                <w:rFonts w:ascii="Times New Roman" w:hAnsi="Times New Roman"/>
                <w:sz w:val="24"/>
                <w:szCs w:val="24"/>
              </w:rPr>
            </w:pPr>
            <w:r w:rsidRPr="00497C70">
              <w:rPr>
                <w:rFonts w:ascii="Times New Roman" w:hAnsi="Times New Roman"/>
                <w:sz w:val="24"/>
                <w:szCs w:val="24"/>
              </w:rPr>
              <w:t>0,05-0,15</w:t>
            </w:r>
          </w:p>
        </w:tc>
      </w:tr>
      <w:tr w:rsidR="00497C70" w:rsidRPr="00497C70" w:rsidTr="00497C70">
        <w:trPr>
          <w:trHeight w:val="881"/>
        </w:trPr>
        <w:tc>
          <w:tcPr>
            <w:tcW w:w="0" w:type="auto"/>
          </w:tcPr>
          <w:p w:rsidR="00185DB6" w:rsidRPr="00497C70" w:rsidRDefault="00185DB6" w:rsidP="002625D5">
            <w:pPr>
              <w:pStyle w:val="a6"/>
              <w:rPr>
                <w:rFonts w:ascii="Times New Roman" w:hAnsi="Times New Roman"/>
                <w:sz w:val="24"/>
                <w:szCs w:val="24"/>
              </w:rPr>
            </w:pPr>
            <w:r w:rsidRPr="00497C70">
              <w:rPr>
                <w:rFonts w:ascii="Times New Roman" w:hAnsi="Times New Roman"/>
                <w:sz w:val="24"/>
                <w:szCs w:val="24"/>
              </w:rPr>
              <w:t>2.</w:t>
            </w:r>
          </w:p>
        </w:tc>
        <w:tc>
          <w:tcPr>
            <w:tcW w:w="0" w:type="auto"/>
          </w:tcPr>
          <w:p w:rsidR="00185DB6" w:rsidRPr="00497C70" w:rsidRDefault="00185DB6" w:rsidP="002625D5">
            <w:pPr>
              <w:pStyle w:val="a6"/>
              <w:rPr>
                <w:rFonts w:ascii="Times New Roman" w:hAnsi="Times New Roman"/>
                <w:sz w:val="24"/>
                <w:szCs w:val="24"/>
              </w:rPr>
            </w:pPr>
            <w:r w:rsidRPr="00497C70">
              <w:rPr>
                <w:rFonts w:ascii="Times New Roman" w:hAnsi="Times New Roman"/>
                <w:sz w:val="24"/>
                <w:szCs w:val="24"/>
              </w:rPr>
              <w:t>Коэффициент специфики работы</w:t>
            </w:r>
          </w:p>
        </w:tc>
        <w:tc>
          <w:tcPr>
            <w:tcW w:w="0" w:type="auto"/>
          </w:tcPr>
          <w:p w:rsidR="00185DB6" w:rsidRPr="00497C70" w:rsidRDefault="00185DB6" w:rsidP="002625D5">
            <w:pPr>
              <w:pStyle w:val="a6"/>
              <w:rPr>
                <w:rFonts w:ascii="Times New Roman" w:hAnsi="Times New Roman"/>
                <w:sz w:val="24"/>
                <w:szCs w:val="24"/>
              </w:rPr>
            </w:pPr>
          </w:p>
          <w:p w:rsidR="00185DB6" w:rsidRPr="00497C70" w:rsidRDefault="00185DB6" w:rsidP="002625D5">
            <w:pPr>
              <w:pStyle w:val="a6"/>
              <w:rPr>
                <w:rFonts w:ascii="Times New Roman" w:hAnsi="Times New Roman"/>
                <w:sz w:val="24"/>
                <w:szCs w:val="24"/>
              </w:rPr>
            </w:pPr>
            <w:r w:rsidRPr="00497C70">
              <w:rPr>
                <w:rFonts w:ascii="Times New Roman" w:hAnsi="Times New Roman"/>
                <w:sz w:val="24"/>
                <w:szCs w:val="24"/>
              </w:rPr>
              <w:t>Тип 3</w:t>
            </w:r>
          </w:p>
        </w:tc>
        <w:tc>
          <w:tcPr>
            <w:tcW w:w="0" w:type="auto"/>
            <w:vAlign w:val="center"/>
          </w:tcPr>
          <w:p w:rsidR="00185DB6" w:rsidRPr="00497C70" w:rsidRDefault="00185DB6" w:rsidP="00497C70">
            <w:pPr>
              <w:pStyle w:val="a6"/>
              <w:jc w:val="center"/>
              <w:rPr>
                <w:rFonts w:ascii="Times New Roman" w:hAnsi="Times New Roman"/>
                <w:sz w:val="24"/>
                <w:szCs w:val="24"/>
              </w:rPr>
            </w:pPr>
            <w:r w:rsidRPr="00497C70">
              <w:rPr>
                <w:rFonts w:ascii="Times New Roman" w:hAnsi="Times New Roman"/>
                <w:sz w:val="24"/>
                <w:szCs w:val="24"/>
              </w:rPr>
              <w:t>0,15</w:t>
            </w:r>
          </w:p>
        </w:tc>
        <w:tc>
          <w:tcPr>
            <w:tcW w:w="0" w:type="auto"/>
            <w:vAlign w:val="center"/>
          </w:tcPr>
          <w:p w:rsidR="00185DB6" w:rsidRPr="00497C70" w:rsidRDefault="00185DB6" w:rsidP="00497C70">
            <w:pPr>
              <w:pStyle w:val="a6"/>
              <w:jc w:val="center"/>
              <w:rPr>
                <w:rFonts w:ascii="Times New Roman" w:hAnsi="Times New Roman"/>
                <w:sz w:val="24"/>
                <w:szCs w:val="24"/>
              </w:rPr>
            </w:pPr>
            <w:r w:rsidRPr="00497C70">
              <w:rPr>
                <w:rFonts w:ascii="Times New Roman" w:hAnsi="Times New Roman"/>
                <w:sz w:val="24"/>
                <w:szCs w:val="24"/>
              </w:rPr>
              <w:t>0,15</w:t>
            </w:r>
          </w:p>
        </w:tc>
        <w:tc>
          <w:tcPr>
            <w:tcW w:w="0" w:type="auto"/>
            <w:vAlign w:val="center"/>
          </w:tcPr>
          <w:p w:rsidR="00185DB6" w:rsidRPr="00497C70" w:rsidRDefault="00185DB6" w:rsidP="00497C70">
            <w:pPr>
              <w:pStyle w:val="a6"/>
              <w:jc w:val="center"/>
              <w:rPr>
                <w:rFonts w:ascii="Times New Roman" w:hAnsi="Times New Roman"/>
                <w:sz w:val="24"/>
                <w:szCs w:val="24"/>
              </w:rPr>
            </w:pPr>
            <w:r w:rsidRPr="00497C70">
              <w:rPr>
                <w:rFonts w:ascii="Times New Roman" w:hAnsi="Times New Roman"/>
                <w:sz w:val="24"/>
                <w:szCs w:val="24"/>
              </w:rPr>
              <w:t>0,15</w:t>
            </w:r>
          </w:p>
        </w:tc>
      </w:tr>
      <w:tr w:rsidR="00497C70" w:rsidRPr="00497C70" w:rsidTr="00497C70">
        <w:trPr>
          <w:trHeight w:val="516"/>
        </w:trPr>
        <w:tc>
          <w:tcPr>
            <w:tcW w:w="0" w:type="auto"/>
            <w:vMerge w:val="restart"/>
          </w:tcPr>
          <w:p w:rsidR="004D005C" w:rsidRPr="00497C70" w:rsidRDefault="004D005C" w:rsidP="002625D5">
            <w:pPr>
              <w:pStyle w:val="a6"/>
              <w:rPr>
                <w:rFonts w:ascii="Times New Roman" w:hAnsi="Times New Roman"/>
                <w:sz w:val="24"/>
                <w:szCs w:val="24"/>
              </w:rPr>
            </w:pPr>
            <w:r w:rsidRPr="00497C70">
              <w:rPr>
                <w:rFonts w:ascii="Times New Roman" w:hAnsi="Times New Roman"/>
                <w:sz w:val="24"/>
                <w:szCs w:val="24"/>
              </w:rPr>
              <w:t>3.</w:t>
            </w:r>
          </w:p>
        </w:tc>
        <w:tc>
          <w:tcPr>
            <w:tcW w:w="0" w:type="auto"/>
            <w:vMerge w:val="restart"/>
          </w:tcPr>
          <w:p w:rsidR="004D005C" w:rsidRPr="00497C70" w:rsidRDefault="004D005C" w:rsidP="002625D5">
            <w:pPr>
              <w:pStyle w:val="a6"/>
              <w:rPr>
                <w:rFonts w:ascii="Times New Roman" w:hAnsi="Times New Roman"/>
                <w:sz w:val="24"/>
                <w:szCs w:val="24"/>
              </w:rPr>
            </w:pPr>
            <w:r w:rsidRPr="00497C70">
              <w:rPr>
                <w:rFonts w:ascii="Times New Roman" w:hAnsi="Times New Roman"/>
                <w:sz w:val="24"/>
                <w:szCs w:val="24"/>
              </w:rPr>
              <w:t>Коэффициент квалификации</w:t>
            </w:r>
          </w:p>
          <w:p w:rsidR="004D005C" w:rsidRPr="00497C70" w:rsidRDefault="004D005C" w:rsidP="002625D5">
            <w:pPr>
              <w:pStyle w:val="a6"/>
              <w:rPr>
                <w:rFonts w:ascii="Times New Roman" w:hAnsi="Times New Roman"/>
                <w:sz w:val="24"/>
                <w:szCs w:val="24"/>
              </w:rPr>
            </w:pPr>
          </w:p>
        </w:tc>
        <w:tc>
          <w:tcPr>
            <w:tcW w:w="0" w:type="auto"/>
          </w:tcPr>
          <w:p w:rsidR="004D005C" w:rsidRPr="00497C70" w:rsidRDefault="004D005C" w:rsidP="002625D5">
            <w:pPr>
              <w:pStyle w:val="a6"/>
              <w:rPr>
                <w:rFonts w:ascii="Times New Roman" w:hAnsi="Times New Roman"/>
                <w:sz w:val="24"/>
                <w:szCs w:val="24"/>
              </w:rPr>
            </w:pPr>
            <w:r w:rsidRPr="00497C70">
              <w:rPr>
                <w:rFonts w:ascii="Times New Roman" w:hAnsi="Times New Roman"/>
                <w:sz w:val="24"/>
                <w:szCs w:val="24"/>
              </w:rPr>
              <w:t>Квалификационные категории:</w:t>
            </w:r>
          </w:p>
        </w:tc>
        <w:tc>
          <w:tcPr>
            <w:tcW w:w="0" w:type="auto"/>
            <w:vAlign w:val="center"/>
          </w:tcPr>
          <w:p w:rsidR="004D005C" w:rsidRPr="00497C70" w:rsidRDefault="004D005C" w:rsidP="00497C70">
            <w:pPr>
              <w:pStyle w:val="a6"/>
              <w:jc w:val="center"/>
              <w:rPr>
                <w:rFonts w:ascii="Times New Roman" w:hAnsi="Times New Roman"/>
                <w:sz w:val="24"/>
                <w:szCs w:val="24"/>
              </w:rPr>
            </w:pPr>
          </w:p>
          <w:p w:rsidR="004D005C" w:rsidRPr="00497C70" w:rsidRDefault="004D005C" w:rsidP="00497C70">
            <w:pPr>
              <w:pStyle w:val="a6"/>
              <w:jc w:val="center"/>
              <w:rPr>
                <w:rFonts w:ascii="Times New Roman" w:hAnsi="Times New Roman"/>
                <w:sz w:val="24"/>
                <w:szCs w:val="24"/>
              </w:rPr>
            </w:pPr>
          </w:p>
        </w:tc>
        <w:tc>
          <w:tcPr>
            <w:tcW w:w="0" w:type="auto"/>
            <w:vAlign w:val="center"/>
          </w:tcPr>
          <w:p w:rsidR="004D005C" w:rsidRPr="00497C70" w:rsidRDefault="004D005C" w:rsidP="00497C70">
            <w:pPr>
              <w:pStyle w:val="a6"/>
              <w:jc w:val="center"/>
              <w:rPr>
                <w:rFonts w:ascii="Times New Roman" w:hAnsi="Times New Roman"/>
                <w:sz w:val="24"/>
                <w:szCs w:val="24"/>
              </w:rPr>
            </w:pPr>
          </w:p>
          <w:p w:rsidR="004D005C" w:rsidRPr="00497C70" w:rsidRDefault="004D005C" w:rsidP="00497C70">
            <w:pPr>
              <w:pStyle w:val="a6"/>
              <w:jc w:val="center"/>
              <w:rPr>
                <w:rFonts w:ascii="Times New Roman" w:hAnsi="Times New Roman"/>
                <w:sz w:val="24"/>
                <w:szCs w:val="24"/>
              </w:rPr>
            </w:pPr>
          </w:p>
        </w:tc>
        <w:tc>
          <w:tcPr>
            <w:tcW w:w="0" w:type="auto"/>
            <w:vAlign w:val="center"/>
          </w:tcPr>
          <w:p w:rsidR="004D005C" w:rsidRPr="00497C70" w:rsidRDefault="004D005C" w:rsidP="00497C70">
            <w:pPr>
              <w:pStyle w:val="a6"/>
              <w:jc w:val="center"/>
              <w:rPr>
                <w:rFonts w:ascii="Times New Roman" w:hAnsi="Times New Roman"/>
                <w:sz w:val="24"/>
                <w:szCs w:val="24"/>
              </w:rPr>
            </w:pPr>
          </w:p>
          <w:p w:rsidR="004D005C" w:rsidRPr="00497C70" w:rsidRDefault="004D005C" w:rsidP="00497C70">
            <w:pPr>
              <w:pStyle w:val="a6"/>
              <w:jc w:val="center"/>
              <w:rPr>
                <w:rFonts w:ascii="Times New Roman" w:hAnsi="Times New Roman"/>
                <w:sz w:val="24"/>
                <w:szCs w:val="24"/>
              </w:rPr>
            </w:pPr>
            <w:r w:rsidRPr="00497C70">
              <w:rPr>
                <w:rFonts w:ascii="Times New Roman" w:hAnsi="Times New Roman"/>
                <w:sz w:val="24"/>
                <w:szCs w:val="24"/>
              </w:rPr>
              <w:t>-</w:t>
            </w:r>
          </w:p>
        </w:tc>
      </w:tr>
      <w:tr w:rsidR="00497C70" w:rsidRPr="00497C70" w:rsidTr="00497C70">
        <w:trPr>
          <w:trHeight w:val="288"/>
        </w:trPr>
        <w:tc>
          <w:tcPr>
            <w:tcW w:w="0" w:type="auto"/>
            <w:vMerge/>
          </w:tcPr>
          <w:p w:rsidR="004D005C" w:rsidRPr="00497C70" w:rsidRDefault="004D005C" w:rsidP="002625D5">
            <w:pPr>
              <w:pStyle w:val="a6"/>
              <w:rPr>
                <w:rFonts w:ascii="Times New Roman" w:hAnsi="Times New Roman"/>
                <w:sz w:val="24"/>
                <w:szCs w:val="24"/>
              </w:rPr>
            </w:pPr>
          </w:p>
        </w:tc>
        <w:tc>
          <w:tcPr>
            <w:tcW w:w="0" w:type="auto"/>
            <w:vMerge/>
          </w:tcPr>
          <w:p w:rsidR="004D005C" w:rsidRPr="00497C70" w:rsidRDefault="004D005C" w:rsidP="002625D5">
            <w:pPr>
              <w:pStyle w:val="a6"/>
              <w:rPr>
                <w:rFonts w:ascii="Times New Roman" w:hAnsi="Times New Roman"/>
                <w:sz w:val="24"/>
                <w:szCs w:val="24"/>
              </w:rPr>
            </w:pPr>
          </w:p>
        </w:tc>
        <w:tc>
          <w:tcPr>
            <w:tcW w:w="0" w:type="auto"/>
          </w:tcPr>
          <w:p w:rsidR="004D005C" w:rsidRPr="00497C70" w:rsidRDefault="004D005C" w:rsidP="002625D5">
            <w:pPr>
              <w:pStyle w:val="a6"/>
              <w:rPr>
                <w:rFonts w:ascii="Times New Roman" w:hAnsi="Times New Roman"/>
                <w:sz w:val="24"/>
                <w:szCs w:val="24"/>
              </w:rPr>
            </w:pPr>
            <w:r w:rsidRPr="00497C70">
              <w:rPr>
                <w:rFonts w:ascii="Times New Roman" w:hAnsi="Times New Roman"/>
                <w:sz w:val="24"/>
                <w:szCs w:val="24"/>
              </w:rPr>
              <w:t>высшая категория, международный класс</w:t>
            </w:r>
          </w:p>
        </w:tc>
        <w:tc>
          <w:tcPr>
            <w:tcW w:w="0" w:type="auto"/>
            <w:vAlign w:val="center"/>
          </w:tcPr>
          <w:p w:rsidR="004D005C" w:rsidRPr="00497C70" w:rsidRDefault="004D005C" w:rsidP="00497C70">
            <w:pPr>
              <w:pStyle w:val="a6"/>
              <w:jc w:val="center"/>
              <w:rPr>
                <w:rFonts w:ascii="Times New Roman" w:hAnsi="Times New Roman"/>
                <w:sz w:val="24"/>
                <w:szCs w:val="24"/>
              </w:rPr>
            </w:pPr>
            <w:r w:rsidRPr="00497C70">
              <w:rPr>
                <w:rFonts w:ascii="Times New Roman" w:hAnsi="Times New Roman"/>
                <w:sz w:val="24"/>
                <w:szCs w:val="24"/>
              </w:rPr>
              <w:t>0,35</w:t>
            </w:r>
          </w:p>
        </w:tc>
        <w:tc>
          <w:tcPr>
            <w:tcW w:w="0" w:type="auto"/>
            <w:vAlign w:val="center"/>
          </w:tcPr>
          <w:p w:rsidR="004D005C" w:rsidRPr="00497C70" w:rsidRDefault="004D005C" w:rsidP="00497C70">
            <w:pPr>
              <w:pStyle w:val="a6"/>
              <w:jc w:val="center"/>
              <w:rPr>
                <w:rFonts w:ascii="Times New Roman" w:hAnsi="Times New Roman"/>
                <w:sz w:val="24"/>
                <w:szCs w:val="24"/>
              </w:rPr>
            </w:pPr>
            <w:r w:rsidRPr="00497C70">
              <w:rPr>
                <w:rFonts w:ascii="Times New Roman" w:hAnsi="Times New Roman"/>
                <w:sz w:val="24"/>
                <w:szCs w:val="24"/>
              </w:rPr>
              <w:t>0,35</w:t>
            </w:r>
          </w:p>
        </w:tc>
        <w:tc>
          <w:tcPr>
            <w:tcW w:w="0" w:type="auto"/>
            <w:vAlign w:val="center"/>
          </w:tcPr>
          <w:p w:rsidR="004D005C" w:rsidRPr="00497C70" w:rsidRDefault="004D005C" w:rsidP="00497C70">
            <w:pPr>
              <w:pStyle w:val="a6"/>
              <w:jc w:val="center"/>
              <w:rPr>
                <w:rFonts w:ascii="Times New Roman" w:hAnsi="Times New Roman"/>
                <w:sz w:val="24"/>
                <w:szCs w:val="24"/>
              </w:rPr>
            </w:pPr>
            <w:r w:rsidRPr="00497C70">
              <w:rPr>
                <w:rFonts w:ascii="Times New Roman" w:hAnsi="Times New Roman"/>
                <w:sz w:val="24"/>
                <w:szCs w:val="24"/>
              </w:rPr>
              <w:t>-</w:t>
            </w:r>
          </w:p>
        </w:tc>
      </w:tr>
      <w:tr w:rsidR="00497C70" w:rsidRPr="00497C70" w:rsidTr="00497C70">
        <w:trPr>
          <w:trHeight w:val="264"/>
        </w:trPr>
        <w:tc>
          <w:tcPr>
            <w:tcW w:w="0" w:type="auto"/>
            <w:vMerge/>
          </w:tcPr>
          <w:p w:rsidR="004D005C" w:rsidRPr="00497C70" w:rsidRDefault="004D005C" w:rsidP="002625D5">
            <w:pPr>
              <w:pStyle w:val="a6"/>
              <w:rPr>
                <w:rFonts w:ascii="Times New Roman" w:hAnsi="Times New Roman"/>
                <w:sz w:val="24"/>
                <w:szCs w:val="24"/>
              </w:rPr>
            </w:pPr>
          </w:p>
        </w:tc>
        <w:tc>
          <w:tcPr>
            <w:tcW w:w="0" w:type="auto"/>
            <w:vMerge/>
          </w:tcPr>
          <w:p w:rsidR="004D005C" w:rsidRPr="00497C70" w:rsidRDefault="004D005C" w:rsidP="002625D5">
            <w:pPr>
              <w:pStyle w:val="a6"/>
              <w:rPr>
                <w:rFonts w:ascii="Times New Roman" w:hAnsi="Times New Roman"/>
                <w:sz w:val="24"/>
                <w:szCs w:val="24"/>
              </w:rPr>
            </w:pPr>
          </w:p>
        </w:tc>
        <w:tc>
          <w:tcPr>
            <w:tcW w:w="0" w:type="auto"/>
          </w:tcPr>
          <w:p w:rsidR="004D005C" w:rsidRPr="00497C70" w:rsidRDefault="004D005C" w:rsidP="004D005C">
            <w:pPr>
              <w:pStyle w:val="a6"/>
              <w:rPr>
                <w:rFonts w:ascii="Times New Roman" w:hAnsi="Times New Roman"/>
                <w:sz w:val="24"/>
                <w:szCs w:val="24"/>
              </w:rPr>
            </w:pPr>
            <w:r w:rsidRPr="00497C70">
              <w:rPr>
                <w:rFonts w:ascii="Times New Roman" w:hAnsi="Times New Roman"/>
                <w:sz w:val="24"/>
                <w:szCs w:val="24"/>
              </w:rPr>
              <w:t>ведущая категория,</w:t>
            </w:r>
          </w:p>
          <w:p w:rsidR="004D005C" w:rsidRPr="00497C70" w:rsidRDefault="004D005C" w:rsidP="004D005C">
            <w:pPr>
              <w:pStyle w:val="a6"/>
              <w:rPr>
                <w:rFonts w:ascii="Times New Roman" w:hAnsi="Times New Roman"/>
                <w:sz w:val="24"/>
                <w:szCs w:val="24"/>
              </w:rPr>
            </w:pPr>
            <w:r w:rsidRPr="00497C70">
              <w:rPr>
                <w:rFonts w:ascii="Times New Roman" w:hAnsi="Times New Roman"/>
                <w:sz w:val="24"/>
                <w:szCs w:val="24"/>
                <w:lang w:val="en-US"/>
              </w:rPr>
              <w:t xml:space="preserve">I </w:t>
            </w:r>
            <w:r w:rsidRPr="00497C70">
              <w:rPr>
                <w:rFonts w:ascii="Times New Roman" w:hAnsi="Times New Roman"/>
                <w:sz w:val="24"/>
                <w:szCs w:val="24"/>
              </w:rPr>
              <w:t xml:space="preserve"> класс</w:t>
            </w:r>
          </w:p>
        </w:tc>
        <w:tc>
          <w:tcPr>
            <w:tcW w:w="0" w:type="auto"/>
            <w:vAlign w:val="center"/>
          </w:tcPr>
          <w:p w:rsidR="004D005C" w:rsidRPr="00497C70" w:rsidRDefault="004D005C" w:rsidP="00497C70">
            <w:pPr>
              <w:pStyle w:val="a6"/>
              <w:jc w:val="center"/>
              <w:rPr>
                <w:rFonts w:ascii="Times New Roman" w:hAnsi="Times New Roman"/>
                <w:sz w:val="24"/>
                <w:szCs w:val="24"/>
              </w:rPr>
            </w:pPr>
            <w:r w:rsidRPr="00497C70">
              <w:rPr>
                <w:rFonts w:ascii="Times New Roman" w:hAnsi="Times New Roman"/>
                <w:sz w:val="24"/>
                <w:szCs w:val="24"/>
              </w:rPr>
              <w:t>0,30</w:t>
            </w:r>
          </w:p>
        </w:tc>
        <w:tc>
          <w:tcPr>
            <w:tcW w:w="0" w:type="auto"/>
            <w:vAlign w:val="center"/>
          </w:tcPr>
          <w:p w:rsidR="004D005C" w:rsidRPr="00497C70" w:rsidRDefault="004D005C" w:rsidP="00497C70">
            <w:pPr>
              <w:pStyle w:val="a6"/>
              <w:jc w:val="center"/>
              <w:rPr>
                <w:rFonts w:ascii="Times New Roman" w:hAnsi="Times New Roman"/>
                <w:sz w:val="24"/>
                <w:szCs w:val="24"/>
              </w:rPr>
            </w:pPr>
            <w:r w:rsidRPr="00497C70">
              <w:rPr>
                <w:rFonts w:ascii="Times New Roman" w:hAnsi="Times New Roman"/>
                <w:sz w:val="24"/>
                <w:szCs w:val="24"/>
              </w:rPr>
              <w:t>0,30</w:t>
            </w:r>
          </w:p>
        </w:tc>
        <w:tc>
          <w:tcPr>
            <w:tcW w:w="0" w:type="auto"/>
            <w:vAlign w:val="center"/>
          </w:tcPr>
          <w:p w:rsidR="004D005C" w:rsidRPr="00497C70" w:rsidRDefault="004D005C" w:rsidP="00497C70">
            <w:pPr>
              <w:pStyle w:val="a6"/>
              <w:jc w:val="center"/>
              <w:rPr>
                <w:rFonts w:ascii="Times New Roman" w:hAnsi="Times New Roman"/>
                <w:sz w:val="24"/>
                <w:szCs w:val="24"/>
              </w:rPr>
            </w:pPr>
            <w:r w:rsidRPr="00497C70">
              <w:rPr>
                <w:rFonts w:ascii="Times New Roman" w:hAnsi="Times New Roman"/>
                <w:sz w:val="24"/>
                <w:szCs w:val="24"/>
              </w:rPr>
              <w:t>-</w:t>
            </w:r>
          </w:p>
        </w:tc>
      </w:tr>
      <w:tr w:rsidR="00497C70" w:rsidRPr="00497C70" w:rsidTr="00497C70">
        <w:trPr>
          <w:trHeight w:val="336"/>
        </w:trPr>
        <w:tc>
          <w:tcPr>
            <w:tcW w:w="0" w:type="auto"/>
            <w:vMerge/>
          </w:tcPr>
          <w:p w:rsidR="004D005C" w:rsidRPr="00497C70" w:rsidRDefault="004D005C" w:rsidP="002625D5">
            <w:pPr>
              <w:pStyle w:val="a6"/>
              <w:rPr>
                <w:rFonts w:ascii="Times New Roman" w:hAnsi="Times New Roman"/>
                <w:sz w:val="24"/>
                <w:szCs w:val="24"/>
              </w:rPr>
            </w:pPr>
          </w:p>
        </w:tc>
        <w:tc>
          <w:tcPr>
            <w:tcW w:w="0" w:type="auto"/>
            <w:vMerge/>
          </w:tcPr>
          <w:p w:rsidR="004D005C" w:rsidRPr="00497C70" w:rsidRDefault="004D005C" w:rsidP="002625D5">
            <w:pPr>
              <w:pStyle w:val="a6"/>
              <w:rPr>
                <w:rFonts w:ascii="Times New Roman" w:hAnsi="Times New Roman"/>
                <w:sz w:val="24"/>
                <w:szCs w:val="24"/>
              </w:rPr>
            </w:pPr>
          </w:p>
        </w:tc>
        <w:tc>
          <w:tcPr>
            <w:tcW w:w="0" w:type="auto"/>
          </w:tcPr>
          <w:p w:rsidR="004D005C" w:rsidRPr="00497C70" w:rsidRDefault="004D005C" w:rsidP="002625D5">
            <w:pPr>
              <w:pStyle w:val="a6"/>
              <w:rPr>
                <w:rFonts w:ascii="Times New Roman" w:hAnsi="Times New Roman"/>
                <w:sz w:val="24"/>
                <w:szCs w:val="24"/>
              </w:rPr>
            </w:pPr>
            <w:r w:rsidRPr="00497C70">
              <w:rPr>
                <w:rFonts w:ascii="Times New Roman" w:hAnsi="Times New Roman"/>
                <w:sz w:val="24"/>
                <w:szCs w:val="24"/>
              </w:rPr>
              <w:t>первая категория,</w:t>
            </w:r>
            <w:r w:rsidRPr="00497C70">
              <w:rPr>
                <w:rFonts w:ascii="Times New Roman" w:hAnsi="Times New Roman"/>
                <w:sz w:val="24"/>
                <w:szCs w:val="24"/>
                <w:lang w:val="en-US"/>
              </w:rPr>
              <w:t xml:space="preserve"> </w:t>
            </w:r>
          </w:p>
          <w:p w:rsidR="004D005C" w:rsidRPr="00497C70" w:rsidRDefault="004D005C" w:rsidP="002625D5">
            <w:pPr>
              <w:pStyle w:val="a6"/>
              <w:rPr>
                <w:rFonts w:ascii="Times New Roman" w:hAnsi="Times New Roman"/>
                <w:sz w:val="24"/>
                <w:szCs w:val="24"/>
              </w:rPr>
            </w:pPr>
            <w:r w:rsidRPr="00497C70">
              <w:rPr>
                <w:rFonts w:ascii="Times New Roman" w:hAnsi="Times New Roman"/>
                <w:sz w:val="24"/>
                <w:szCs w:val="24"/>
                <w:lang w:val="en-US"/>
              </w:rPr>
              <w:t>II</w:t>
            </w:r>
            <w:r w:rsidRPr="00497C70">
              <w:rPr>
                <w:rFonts w:ascii="Times New Roman" w:hAnsi="Times New Roman"/>
                <w:sz w:val="24"/>
                <w:szCs w:val="24"/>
              </w:rPr>
              <w:t xml:space="preserve"> класс</w:t>
            </w:r>
          </w:p>
        </w:tc>
        <w:tc>
          <w:tcPr>
            <w:tcW w:w="0" w:type="auto"/>
            <w:vAlign w:val="center"/>
          </w:tcPr>
          <w:p w:rsidR="004D005C" w:rsidRPr="00497C70" w:rsidRDefault="004D005C" w:rsidP="00497C70">
            <w:pPr>
              <w:pStyle w:val="a6"/>
              <w:jc w:val="center"/>
              <w:rPr>
                <w:rFonts w:ascii="Times New Roman" w:hAnsi="Times New Roman"/>
                <w:sz w:val="24"/>
                <w:szCs w:val="24"/>
              </w:rPr>
            </w:pPr>
            <w:r w:rsidRPr="00497C70">
              <w:rPr>
                <w:rFonts w:ascii="Times New Roman" w:hAnsi="Times New Roman"/>
                <w:sz w:val="24"/>
                <w:szCs w:val="24"/>
              </w:rPr>
              <w:t>0,20</w:t>
            </w:r>
          </w:p>
        </w:tc>
        <w:tc>
          <w:tcPr>
            <w:tcW w:w="0" w:type="auto"/>
            <w:vAlign w:val="center"/>
          </w:tcPr>
          <w:p w:rsidR="004D005C" w:rsidRPr="00497C70" w:rsidRDefault="004D005C" w:rsidP="00497C70">
            <w:pPr>
              <w:pStyle w:val="a6"/>
              <w:jc w:val="center"/>
              <w:rPr>
                <w:rFonts w:ascii="Times New Roman" w:hAnsi="Times New Roman"/>
                <w:sz w:val="24"/>
                <w:szCs w:val="24"/>
              </w:rPr>
            </w:pPr>
            <w:r w:rsidRPr="00497C70">
              <w:rPr>
                <w:rFonts w:ascii="Times New Roman" w:hAnsi="Times New Roman"/>
                <w:sz w:val="24"/>
                <w:szCs w:val="24"/>
              </w:rPr>
              <w:t>0,20</w:t>
            </w:r>
          </w:p>
        </w:tc>
        <w:tc>
          <w:tcPr>
            <w:tcW w:w="0" w:type="auto"/>
            <w:vAlign w:val="center"/>
          </w:tcPr>
          <w:p w:rsidR="004D005C" w:rsidRPr="00497C70" w:rsidRDefault="004D005C" w:rsidP="00497C70">
            <w:pPr>
              <w:pStyle w:val="a6"/>
              <w:jc w:val="center"/>
              <w:rPr>
                <w:rFonts w:ascii="Times New Roman" w:hAnsi="Times New Roman"/>
                <w:sz w:val="24"/>
                <w:szCs w:val="24"/>
              </w:rPr>
            </w:pPr>
            <w:r w:rsidRPr="00497C70">
              <w:rPr>
                <w:rFonts w:ascii="Times New Roman" w:hAnsi="Times New Roman"/>
                <w:sz w:val="24"/>
                <w:szCs w:val="24"/>
              </w:rPr>
              <w:t>-</w:t>
            </w:r>
          </w:p>
        </w:tc>
      </w:tr>
      <w:tr w:rsidR="00497C70" w:rsidRPr="00497C70" w:rsidTr="00497C70">
        <w:trPr>
          <w:trHeight w:val="216"/>
        </w:trPr>
        <w:tc>
          <w:tcPr>
            <w:tcW w:w="0" w:type="auto"/>
            <w:vMerge/>
          </w:tcPr>
          <w:p w:rsidR="004D005C" w:rsidRPr="00497C70" w:rsidRDefault="004D005C" w:rsidP="002625D5">
            <w:pPr>
              <w:pStyle w:val="a6"/>
              <w:rPr>
                <w:rFonts w:ascii="Times New Roman" w:hAnsi="Times New Roman"/>
                <w:sz w:val="24"/>
                <w:szCs w:val="24"/>
              </w:rPr>
            </w:pPr>
          </w:p>
        </w:tc>
        <w:tc>
          <w:tcPr>
            <w:tcW w:w="0" w:type="auto"/>
            <w:vMerge/>
          </w:tcPr>
          <w:p w:rsidR="004D005C" w:rsidRPr="00497C70" w:rsidRDefault="004D005C" w:rsidP="002625D5">
            <w:pPr>
              <w:pStyle w:val="a6"/>
              <w:rPr>
                <w:rFonts w:ascii="Times New Roman" w:hAnsi="Times New Roman"/>
                <w:sz w:val="24"/>
                <w:szCs w:val="24"/>
              </w:rPr>
            </w:pPr>
          </w:p>
        </w:tc>
        <w:tc>
          <w:tcPr>
            <w:tcW w:w="0" w:type="auto"/>
          </w:tcPr>
          <w:p w:rsidR="004D005C" w:rsidRPr="00497C70" w:rsidRDefault="004D005C" w:rsidP="004D005C">
            <w:pPr>
              <w:pStyle w:val="a6"/>
              <w:rPr>
                <w:rFonts w:ascii="Times New Roman" w:hAnsi="Times New Roman"/>
                <w:sz w:val="24"/>
                <w:szCs w:val="24"/>
              </w:rPr>
            </w:pPr>
            <w:r w:rsidRPr="00497C70">
              <w:rPr>
                <w:rFonts w:ascii="Times New Roman" w:hAnsi="Times New Roman"/>
                <w:sz w:val="24"/>
                <w:szCs w:val="24"/>
              </w:rPr>
              <w:t>вторая категория,</w:t>
            </w:r>
          </w:p>
          <w:p w:rsidR="004D005C" w:rsidRPr="00497C70" w:rsidRDefault="004D005C" w:rsidP="004D005C">
            <w:pPr>
              <w:pStyle w:val="a6"/>
              <w:rPr>
                <w:rFonts w:ascii="Times New Roman" w:hAnsi="Times New Roman"/>
                <w:sz w:val="24"/>
                <w:szCs w:val="24"/>
              </w:rPr>
            </w:pPr>
            <w:r w:rsidRPr="00497C70">
              <w:rPr>
                <w:rFonts w:ascii="Times New Roman" w:hAnsi="Times New Roman"/>
                <w:sz w:val="24"/>
                <w:szCs w:val="24"/>
                <w:lang w:val="en-US"/>
              </w:rPr>
              <w:t>III</w:t>
            </w:r>
            <w:r w:rsidRPr="00497C70">
              <w:rPr>
                <w:rFonts w:ascii="Times New Roman" w:hAnsi="Times New Roman"/>
                <w:sz w:val="24"/>
                <w:szCs w:val="24"/>
              </w:rPr>
              <w:t xml:space="preserve"> класс</w:t>
            </w:r>
          </w:p>
        </w:tc>
        <w:tc>
          <w:tcPr>
            <w:tcW w:w="0" w:type="auto"/>
            <w:vAlign w:val="center"/>
          </w:tcPr>
          <w:p w:rsidR="004D005C" w:rsidRPr="00497C70" w:rsidRDefault="004D005C" w:rsidP="00497C70">
            <w:pPr>
              <w:pStyle w:val="a6"/>
              <w:jc w:val="center"/>
              <w:rPr>
                <w:rFonts w:ascii="Times New Roman" w:hAnsi="Times New Roman"/>
                <w:sz w:val="24"/>
                <w:szCs w:val="24"/>
              </w:rPr>
            </w:pPr>
            <w:r w:rsidRPr="00497C70">
              <w:rPr>
                <w:rFonts w:ascii="Times New Roman" w:hAnsi="Times New Roman"/>
                <w:sz w:val="24"/>
                <w:szCs w:val="24"/>
              </w:rPr>
              <w:t>0,15</w:t>
            </w:r>
          </w:p>
        </w:tc>
        <w:tc>
          <w:tcPr>
            <w:tcW w:w="0" w:type="auto"/>
            <w:vAlign w:val="center"/>
          </w:tcPr>
          <w:p w:rsidR="004D005C" w:rsidRPr="00497C70" w:rsidRDefault="004D005C" w:rsidP="00497C70">
            <w:pPr>
              <w:pStyle w:val="a6"/>
              <w:jc w:val="center"/>
              <w:rPr>
                <w:rFonts w:ascii="Times New Roman" w:hAnsi="Times New Roman"/>
                <w:sz w:val="24"/>
                <w:szCs w:val="24"/>
              </w:rPr>
            </w:pPr>
            <w:r w:rsidRPr="00497C70">
              <w:rPr>
                <w:rFonts w:ascii="Times New Roman" w:hAnsi="Times New Roman"/>
                <w:sz w:val="24"/>
                <w:szCs w:val="24"/>
              </w:rPr>
              <w:t>0,15</w:t>
            </w:r>
          </w:p>
        </w:tc>
        <w:tc>
          <w:tcPr>
            <w:tcW w:w="0" w:type="auto"/>
            <w:vAlign w:val="center"/>
          </w:tcPr>
          <w:p w:rsidR="004D005C" w:rsidRPr="00497C70" w:rsidRDefault="004D005C" w:rsidP="00497C70">
            <w:pPr>
              <w:pStyle w:val="a6"/>
              <w:jc w:val="center"/>
              <w:rPr>
                <w:rFonts w:ascii="Times New Roman" w:hAnsi="Times New Roman"/>
                <w:sz w:val="24"/>
                <w:szCs w:val="24"/>
              </w:rPr>
            </w:pPr>
          </w:p>
        </w:tc>
      </w:tr>
      <w:tr w:rsidR="00497C70" w:rsidRPr="00497C70" w:rsidTr="00497C70">
        <w:tc>
          <w:tcPr>
            <w:tcW w:w="0" w:type="auto"/>
            <w:vMerge/>
          </w:tcPr>
          <w:p w:rsidR="004D005C" w:rsidRPr="00497C70" w:rsidRDefault="004D005C" w:rsidP="002625D5">
            <w:pPr>
              <w:pStyle w:val="a6"/>
              <w:rPr>
                <w:rFonts w:ascii="Times New Roman" w:hAnsi="Times New Roman"/>
                <w:sz w:val="24"/>
                <w:szCs w:val="24"/>
              </w:rPr>
            </w:pPr>
          </w:p>
        </w:tc>
        <w:tc>
          <w:tcPr>
            <w:tcW w:w="0" w:type="auto"/>
            <w:vMerge/>
          </w:tcPr>
          <w:p w:rsidR="004D005C" w:rsidRPr="00497C70" w:rsidRDefault="004D005C" w:rsidP="002625D5">
            <w:pPr>
              <w:pStyle w:val="a6"/>
              <w:rPr>
                <w:rFonts w:ascii="Times New Roman" w:hAnsi="Times New Roman"/>
                <w:sz w:val="24"/>
                <w:szCs w:val="24"/>
              </w:rPr>
            </w:pPr>
          </w:p>
        </w:tc>
        <w:tc>
          <w:tcPr>
            <w:tcW w:w="0" w:type="auto"/>
          </w:tcPr>
          <w:p w:rsidR="004D005C" w:rsidRPr="00497C70" w:rsidRDefault="004D005C" w:rsidP="002625D5">
            <w:pPr>
              <w:pStyle w:val="a6"/>
              <w:rPr>
                <w:rFonts w:ascii="Times New Roman" w:hAnsi="Times New Roman"/>
                <w:sz w:val="24"/>
                <w:szCs w:val="24"/>
              </w:rPr>
            </w:pPr>
            <w:r w:rsidRPr="00497C70">
              <w:rPr>
                <w:rFonts w:ascii="Times New Roman" w:hAnsi="Times New Roman"/>
                <w:sz w:val="24"/>
                <w:szCs w:val="24"/>
              </w:rPr>
              <w:t>Ученая степень:</w:t>
            </w:r>
          </w:p>
          <w:p w:rsidR="004D005C" w:rsidRPr="00497C70" w:rsidRDefault="004D005C" w:rsidP="002625D5">
            <w:pPr>
              <w:pStyle w:val="a6"/>
              <w:rPr>
                <w:rFonts w:ascii="Times New Roman" w:hAnsi="Times New Roman"/>
                <w:sz w:val="24"/>
                <w:szCs w:val="24"/>
              </w:rPr>
            </w:pPr>
            <w:r w:rsidRPr="00497C70">
              <w:rPr>
                <w:rFonts w:ascii="Times New Roman" w:hAnsi="Times New Roman"/>
                <w:sz w:val="24"/>
                <w:szCs w:val="24"/>
              </w:rPr>
              <w:t>доктор наук</w:t>
            </w:r>
          </w:p>
          <w:p w:rsidR="004D005C" w:rsidRPr="00497C70" w:rsidRDefault="004D005C" w:rsidP="002625D5">
            <w:pPr>
              <w:pStyle w:val="a6"/>
              <w:rPr>
                <w:rFonts w:ascii="Times New Roman" w:hAnsi="Times New Roman"/>
                <w:sz w:val="24"/>
                <w:szCs w:val="24"/>
              </w:rPr>
            </w:pPr>
            <w:r w:rsidRPr="00497C70">
              <w:rPr>
                <w:rFonts w:ascii="Times New Roman" w:hAnsi="Times New Roman"/>
                <w:sz w:val="24"/>
                <w:szCs w:val="24"/>
              </w:rPr>
              <w:t>кандидат наук</w:t>
            </w:r>
          </w:p>
        </w:tc>
        <w:tc>
          <w:tcPr>
            <w:tcW w:w="0" w:type="auto"/>
            <w:vAlign w:val="center"/>
          </w:tcPr>
          <w:p w:rsidR="004D005C" w:rsidRPr="00497C70" w:rsidRDefault="004D005C" w:rsidP="00497C70">
            <w:pPr>
              <w:pStyle w:val="a6"/>
              <w:jc w:val="center"/>
              <w:rPr>
                <w:rFonts w:ascii="Times New Roman" w:hAnsi="Times New Roman"/>
                <w:sz w:val="24"/>
                <w:szCs w:val="24"/>
              </w:rPr>
            </w:pPr>
          </w:p>
          <w:p w:rsidR="004D005C" w:rsidRPr="00497C70" w:rsidRDefault="004D005C" w:rsidP="00497C70">
            <w:pPr>
              <w:pStyle w:val="a6"/>
              <w:jc w:val="center"/>
              <w:rPr>
                <w:rFonts w:ascii="Times New Roman" w:hAnsi="Times New Roman"/>
                <w:sz w:val="24"/>
                <w:szCs w:val="24"/>
              </w:rPr>
            </w:pPr>
            <w:r w:rsidRPr="00497C70">
              <w:rPr>
                <w:rFonts w:ascii="Times New Roman" w:hAnsi="Times New Roman"/>
                <w:sz w:val="24"/>
                <w:szCs w:val="24"/>
              </w:rPr>
              <w:t>0,4</w:t>
            </w:r>
          </w:p>
          <w:p w:rsidR="004D005C" w:rsidRPr="00497C70" w:rsidRDefault="004D005C" w:rsidP="00497C70">
            <w:pPr>
              <w:pStyle w:val="a6"/>
              <w:jc w:val="center"/>
              <w:rPr>
                <w:rFonts w:ascii="Times New Roman" w:hAnsi="Times New Roman"/>
                <w:sz w:val="24"/>
                <w:szCs w:val="24"/>
              </w:rPr>
            </w:pPr>
            <w:r w:rsidRPr="00497C70">
              <w:rPr>
                <w:rFonts w:ascii="Times New Roman" w:hAnsi="Times New Roman"/>
                <w:sz w:val="24"/>
                <w:szCs w:val="24"/>
              </w:rPr>
              <w:t>0,35</w:t>
            </w:r>
          </w:p>
        </w:tc>
        <w:tc>
          <w:tcPr>
            <w:tcW w:w="0" w:type="auto"/>
            <w:vAlign w:val="center"/>
          </w:tcPr>
          <w:p w:rsidR="004D005C" w:rsidRPr="00497C70" w:rsidRDefault="004D005C" w:rsidP="00497C70">
            <w:pPr>
              <w:pStyle w:val="a6"/>
              <w:jc w:val="center"/>
              <w:rPr>
                <w:rFonts w:ascii="Times New Roman" w:hAnsi="Times New Roman"/>
                <w:sz w:val="24"/>
                <w:szCs w:val="24"/>
              </w:rPr>
            </w:pPr>
          </w:p>
          <w:p w:rsidR="004D005C" w:rsidRPr="00497C70" w:rsidRDefault="004D005C" w:rsidP="00497C70">
            <w:pPr>
              <w:pStyle w:val="a6"/>
              <w:jc w:val="center"/>
              <w:rPr>
                <w:rFonts w:ascii="Times New Roman" w:hAnsi="Times New Roman"/>
                <w:sz w:val="24"/>
                <w:szCs w:val="24"/>
              </w:rPr>
            </w:pPr>
            <w:r w:rsidRPr="00497C70">
              <w:rPr>
                <w:rFonts w:ascii="Times New Roman" w:hAnsi="Times New Roman"/>
                <w:sz w:val="24"/>
                <w:szCs w:val="24"/>
              </w:rPr>
              <w:t>0,4</w:t>
            </w:r>
          </w:p>
          <w:p w:rsidR="004D005C" w:rsidRPr="00497C70" w:rsidRDefault="004D005C" w:rsidP="00497C70">
            <w:pPr>
              <w:pStyle w:val="a6"/>
              <w:jc w:val="center"/>
              <w:rPr>
                <w:rFonts w:ascii="Times New Roman" w:hAnsi="Times New Roman"/>
                <w:sz w:val="24"/>
                <w:szCs w:val="24"/>
              </w:rPr>
            </w:pPr>
            <w:r w:rsidRPr="00497C70">
              <w:rPr>
                <w:rFonts w:ascii="Times New Roman" w:hAnsi="Times New Roman"/>
                <w:sz w:val="24"/>
                <w:szCs w:val="24"/>
              </w:rPr>
              <w:t>0,35</w:t>
            </w:r>
          </w:p>
        </w:tc>
        <w:tc>
          <w:tcPr>
            <w:tcW w:w="0" w:type="auto"/>
            <w:vAlign w:val="center"/>
          </w:tcPr>
          <w:p w:rsidR="004D005C" w:rsidRPr="00497C70" w:rsidRDefault="004D005C" w:rsidP="00497C70">
            <w:pPr>
              <w:pStyle w:val="a6"/>
              <w:jc w:val="center"/>
              <w:rPr>
                <w:rFonts w:ascii="Times New Roman" w:hAnsi="Times New Roman"/>
                <w:sz w:val="24"/>
                <w:szCs w:val="24"/>
              </w:rPr>
            </w:pPr>
          </w:p>
          <w:p w:rsidR="004D005C" w:rsidRPr="00497C70" w:rsidRDefault="004D005C" w:rsidP="00497C70">
            <w:pPr>
              <w:pStyle w:val="a6"/>
              <w:jc w:val="center"/>
              <w:rPr>
                <w:rFonts w:ascii="Times New Roman" w:hAnsi="Times New Roman"/>
                <w:sz w:val="24"/>
                <w:szCs w:val="24"/>
              </w:rPr>
            </w:pPr>
            <w:r w:rsidRPr="00497C70">
              <w:rPr>
                <w:rFonts w:ascii="Times New Roman" w:hAnsi="Times New Roman"/>
                <w:sz w:val="24"/>
                <w:szCs w:val="24"/>
              </w:rPr>
              <w:t>-</w:t>
            </w:r>
          </w:p>
          <w:p w:rsidR="004D005C" w:rsidRPr="00497C70" w:rsidRDefault="004D005C" w:rsidP="00497C70">
            <w:pPr>
              <w:pStyle w:val="a6"/>
              <w:jc w:val="center"/>
              <w:rPr>
                <w:rFonts w:ascii="Times New Roman" w:hAnsi="Times New Roman"/>
                <w:sz w:val="24"/>
                <w:szCs w:val="24"/>
              </w:rPr>
            </w:pPr>
            <w:r w:rsidRPr="00497C70">
              <w:rPr>
                <w:rFonts w:ascii="Times New Roman" w:hAnsi="Times New Roman"/>
                <w:sz w:val="24"/>
                <w:szCs w:val="24"/>
              </w:rPr>
              <w:t>-</w:t>
            </w:r>
          </w:p>
        </w:tc>
      </w:tr>
      <w:tr w:rsidR="00497C70" w:rsidRPr="00497C70" w:rsidTr="00497C70">
        <w:tc>
          <w:tcPr>
            <w:tcW w:w="0" w:type="auto"/>
            <w:vMerge/>
          </w:tcPr>
          <w:p w:rsidR="004D005C" w:rsidRPr="00497C70" w:rsidRDefault="004D005C" w:rsidP="002625D5">
            <w:pPr>
              <w:pStyle w:val="a6"/>
              <w:rPr>
                <w:rFonts w:ascii="Times New Roman" w:hAnsi="Times New Roman"/>
                <w:sz w:val="24"/>
                <w:szCs w:val="24"/>
              </w:rPr>
            </w:pPr>
          </w:p>
        </w:tc>
        <w:tc>
          <w:tcPr>
            <w:tcW w:w="0" w:type="auto"/>
            <w:vMerge/>
          </w:tcPr>
          <w:p w:rsidR="004D005C" w:rsidRPr="00497C70" w:rsidRDefault="004D005C" w:rsidP="002625D5">
            <w:pPr>
              <w:pStyle w:val="a6"/>
              <w:rPr>
                <w:rFonts w:ascii="Times New Roman" w:hAnsi="Times New Roman"/>
                <w:sz w:val="24"/>
                <w:szCs w:val="24"/>
              </w:rPr>
            </w:pPr>
          </w:p>
        </w:tc>
        <w:tc>
          <w:tcPr>
            <w:tcW w:w="0" w:type="auto"/>
          </w:tcPr>
          <w:p w:rsidR="004D005C" w:rsidRPr="00497C70" w:rsidRDefault="004D005C" w:rsidP="002625D5">
            <w:pPr>
              <w:pStyle w:val="a6"/>
              <w:rPr>
                <w:rFonts w:ascii="Times New Roman" w:hAnsi="Times New Roman"/>
                <w:sz w:val="24"/>
                <w:szCs w:val="24"/>
              </w:rPr>
            </w:pPr>
            <w:r w:rsidRPr="00497C70">
              <w:rPr>
                <w:rFonts w:ascii="Times New Roman" w:hAnsi="Times New Roman"/>
                <w:sz w:val="24"/>
                <w:szCs w:val="24"/>
              </w:rPr>
              <w:t>Почетное звание Российской Федерации, СССР:</w:t>
            </w:r>
          </w:p>
          <w:p w:rsidR="004D005C" w:rsidRPr="00497C70" w:rsidRDefault="004D005C" w:rsidP="002625D5">
            <w:pPr>
              <w:pStyle w:val="a6"/>
              <w:rPr>
                <w:rFonts w:ascii="Times New Roman" w:hAnsi="Times New Roman"/>
                <w:sz w:val="24"/>
                <w:szCs w:val="24"/>
              </w:rPr>
            </w:pPr>
            <w:r w:rsidRPr="00497C70">
              <w:rPr>
                <w:rFonts w:ascii="Times New Roman" w:hAnsi="Times New Roman"/>
                <w:sz w:val="24"/>
                <w:szCs w:val="24"/>
              </w:rPr>
              <w:t>«Заслуженный работник физической культуры…»</w:t>
            </w:r>
          </w:p>
          <w:p w:rsidR="004D005C" w:rsidRPr="00497C70" w:rsidRDefault="004D005C" w:rsidP="002625D5">
            <w:pPr>
              <w:pStyle w:val="a6"/>
              <w:rPr>
                <w:rFonts w:ascii="Times New Roman" w:hAnsi="Times New Roman"/>
                <w:sz w:val="24"/>
                <w:szCs w:val="24"/>
              </w:rPr>
            </w:pPr>
            <w:r w:rsidRPr="00497C70">
              <w:rPr>
                <w:rFonts w:ascii="Times New Roman" w:hAnsi="Times New Roman"/>
                <w:sz w:val="24"/>
                <w:szCs w:val="24"/>
              </w:rPr>
              <w:t>«Заслуженный учитель...»</w:t>
            </w:r>
          </w:p>
        </w:tc>
        <w:tc>
          <w:tcPr>
            <w:tcW w:w="0" w:type="auto"/>
            <w:vAlign w:val="center"/>
          </w:tcPr>
          <w:p w:rsidR="004D005C" w:rsidRPr="00497C70" w:rsidRDefault="004D005C" w:rsidP="00497C70">
            <w:pPr>
              <w:pStyle w:val="a6"/>
              <w:jc w:val="center"/>
              <w:rPr>
                <w:rFonts w:ascii="Times New Roman" w:hAnsi="Times New Roman"/>
                <w:sz w:val="24"/>
                <w:szCs w:val="24"/>
              </w:rPr>
            </w:pPr>
          </w:p>
          <w:p w:rsidR="004D005C" w:rsidRPr="00497C70" w:rsidRDefault="004D005C" w:rsidP="00497C70">
            <w:pPr>
              <w:pStyle w:val="a6"/>
              <w:jc w:val="center"/>
              <w:rPr>
                <w:rFonts w:ascii="Times New Roman" w:hAnsi="Times New Roman"/>
                <w:sz w:val="24"/>
                <w:szCs w:val="24"/>
              </w:rPr>
            </w:pPr>
            <w:r w:rsidRPr="00497C70">
              <w:rPr>
                <w:rFonts w:ascii="Times New Roman" w:hAnsi="Times New Roman"/>
                <w:sz w:val="24"/>
                <w:szCs w:val="24"/>
              </w:rPr>
              <w:t>0,40</w:t>
            </w:r>
          </w:p>
        </w:tc>
        <w:tc>
          <w:tcPr>
            <w:tcW w:w="0" w:type="auto"/>
            <w:vAlign w:val="center"/>
          </w:tcPr>
          <w:p w:rsidR="004D005C" w:rsidRPr="00497C70" w:rsidRDefault="004D005C" w:rsidP="00497C70">
            <w:pPr>
              <w:pStyle w:val="a6"/>
              <w:jc w:val="center"/>
              <w:rPr>
                <w:rFonts w:ascii="Times New Roman" w:hAnsi="Times New Roman"/>
                <w:sz w:val="24"/>
                <w:szCs w:val="24"/>
              </w:rPr>
            </w:pPr>
          </w:p>
          <w:p w:rsidR="004D005C" w:rsidRPr="00497C70" w:rsidRDefault="004D005C" w:rsidP="00497C70">
            <w:pPr>
              <w:pStyle w:val="a6"/>
              <w:jc w:val="center"/>
              <w:rPr>
                <w:rFonts w:ascii="Times New Roman" w:hAnsi="Times New Roman"/>
                <w:sz w:val="24"/>
                <w:szCs w:val="24"/>
              </w:rPr>
            </w:pPr>
            <w:r w:rsidRPr="00497C70">
              <w:rPr>
                <w:rFonts w:ascii="Times New Roman" w:hAnsi="Times New Roman"/>
                <w:sz w:val="24"/>
                <w:szCs w:val="24"/>
              </w:rPr>
              <w:t>0,40</w:t>
            </w:r>
          </w:p>
        </w:tc>
        <w:tc>
          <w:tcPr>
            <w:tcW w:w="0" w:type="auto"/>
            <w:vAlign w:val="center"/>
          </w:tcPr>
          <w:p w:rsidR="004D005C" w:rsidRPr="00497C70" w:rsidRDefault="004D005C" w:rsidP="00497C70">
            <w:pPr>
              <w:pStyle w:val="a6"/>
              <w:jc w:val="center"/>
              <w:rPr>
                <w:rFonts w:ascii="Times New Roman" w:hAnsi="Times New Roman"/>
                <w:sz w:val="24"/>
                <w:szCs w:val="24"/>
              </w:rPr>
            </w:pPr>
          </w:p>
          <w:p w:rsidR="004D005C" w:rsidRPr="00497C70" w:rsidRDefault="004D005C" w:rsidP="00497C70">
            <w:pPr>
              <w:pStyle w:val="a6"/>
              <w:jc w:val="center"/>
              <w:rPr>
                <w:rFonts w:ascii="Times New Roman" w:hAnsi="Times New Roman"/>
                <w:sz w:val="24"/>
                <w:szCs w:val="24"/>
              </w:rPr>
            </w:pPr>
            <w:r w:rsidRPr="00497C70">
              <w:rPr>
                <w:rFonts w:ascii="Times New Roman" w:hAnsi="Times New Roman"/>
                <w:sz w:val="24"/>
                <w:szCs w:val="24"/>
              </w:rPr>
              <w:t>0,40</w:t>
            </w:r>
          </w:p>
        </w:tc>
      </w:tr>
      <w:tr w:rsidR="00497C70" w:rsidRPr="00497C70" w:rsidTr="00497C70">
        <w:tc>
          <w:tcPr>
            <w:tcW w:w="0" w:type="auto"/>
            <w:vMerge/>
          </w:tcPr>
          <w:p w:rsidR="004D005C" w:rsidRPr="00497C70" w:rsidRDefault="004D005C" w:rsidP="002625D5">
            <w:pPr>
              <w:pStyle w:val="a6"/>
              <w:rPr>
                <w:rFonts w:ascii="Times New Roman" w:hAnsi="Times New Roman"/>
                <w:sz w:val="24"/>
                <w:szCs w:val="24"/>
              </w:rPr>
            </w:pPr>
          </w:p>
        </w:tc>
        <w:tc>
          <w:tcPr>
            <w:tcW w:w="0" w:type="auto"/>
            <w:vMerge/>
          </w:tcPr>
          <w:p w:rsidR="004D005C" w:rsidRPr="00497C70" w:rsidRDefault="004D005C" w:rsidP="002625D5">
            <w:pPr>
              <w:pStyle w:val="a6"/>
              <w:rPr>
                <w:rFonts w:ascii="Times New Roman" w:hAnsi="Times New Roman"/>
                <w:sz w:val="24"/>
                <w:szCs w:val="24"/>
              </w:rPr>
            </w:pPr>
          </w:p>
        </w:tc>
        <w:tc>
          <w:tcPr>
            <w:tcW w:w="0" w:type="auto"/>
          </w:tcPr>
          <w:p w:rsidR="004D005C" w:rsidRPr="00497C70" w:rsidRDefault="004D005C" w:rsidP="002625D5">
            <w:pPr>
              <w:pStyle w:val="a6"/>
              <w:rPr>
                <w:rFonts w:ascii="Times New Roman" w:hAnsi="Times New Roman"/>
                <w:sz w:val="24"/>
                <w:szCs w:val="24"/>
              </w:rPr>
            </w:pPr>
            <w:r w:rsidRPr="00497C70">
              <w:rPr>
                <w:rFonts w:ascii="Times New Roman" w:hAnsi="Times New Roman"/>
                <w:sz w:val="24"/>
                <w:szCs w:val="24"/>
              </w:rPr>
              <w:t>Почетные спортивные звания Российской Федерации, СССР:</w:t>
            </w:r>
          </w:p>
          <w:p w:rsidR="004D005C" w:rsidRPr="00497C70" w:rsidRDefault="004D005C" w:rsidP="002625D5">
            <w:pPr>
              <w:pStyle w:val="a6"/>
              <w:rPr>
                <w:rFonts w:ascii="Times New Roman" w:hAnsi="Times New Roman"/>
                <w:sz w:val="24"/>
                <w:szCs w:val="24"/>
              </w:rPr>
            </w:pPr>
            <w:r w:rsidRPr="00497C70">
              <w:rPr>
                <w:rFonts w:ascii="Times New Roman" w:hAnsi="Times New Roman"/>
                <w:sz w:val="24"/>
                <w:szCs w:val="24"/>
              </w:rPr>
              <w:t>«Заслуженный тренер…»</w:t>
            </w:r>
          </w:p>
          <w:p w:rsidR="004D005C" w:rsidRPr="00497C70" w:rsidRDefault="004D005C" w:rsidP="002625D5">
            <w:pPr>
              <w:pStyle w:val="a6"/>
              <w:rPr>
                <w:rFonts w:ascii="Times New Roman" w:hAnsi="Times New Roman"/>
                <w:sz w:val="24"/>
                <w:szCs w:val="24"/>
              </w:rPr>
            </w:pPr>
            <w:r w:rsidRPr="00497C70">
              <w:rPr>
                <w:rFonts w:ascii="Times New Roman" w:hAnsi="Times New Roman"/>
                <w:sz w:val="24"/>
                <w:szCs w:val="24"/>
              </w:rPr>
              <w:t>«Заслуженный мастер спорта…»</w:t>
            </w:r>
          </w:p>
          <w:p w:rsidR="004D005C" w:rsidRPr="00497C70" w:rsidRDefault="004D005C" w:rsidP="002625D5">
            <w:pPr>
              <w:pStyle w:val="a6"/>
              <w:rPr>
                <w:rFonts w:ascii="Times New Roman" w:hAnsi="Times New Roman"/>
                <w:sz w:val="24"/>
                <w:szCs w:val="24"/>
              </w:rPr>
            </w:pPr>
            <w:r w:rsidRPr="00497C70">
              <w:rPr>
                <w:rFonts w:ascii="Times New Roman" w:hAnsi="Times New Roman"/>
                <w:sz w:val="24"/>
                <w:szCs w:val="24"/>
              </w:rPr>
              <w:t>«Почетный спортивный судья России»</w:t>
            </w:r>
          </w:p>
        </w:tc>
        <w:tc>
          <w:tcPr>
            <w:tcW w:w="0" w:type="auto"/>
            <w:vAlign w:val="center"/>
          </w:tcPr>
          <w:p w:rsidR="004D005C" w:rsidRPr="00497C70" w:rsidRDefault="004D005C" w:rsidP="00497C70">
            <w:pPr>
              <w:pStyle w:val="a6"/>
              <w:jc w:val="center"/>
              <w:rPr>
                <w:rFonts w:ascii="Times New Roman" w:hAnsi="Times New Roman"/>
                <w:sz w:val="24"/>
                <w:szCs w:val="24"/>
              </w:rPr>
            </w:pPr>
          </w:p>
          <w:p w:rsidR="004D005C" w:rsidRPr="00497C70" w:rsidRDefault="004D005C" w:rsidP="00497C70">
            <w:pPr>
              <w:pStyle w:val="a6"/>
              <w:jc w:val="center"/>
              <w:rPr>
                <w:rFonts w:ascii="Times New Roman" w:hAnsi="Times New Roman"/>
                <w:sz w:val="24"/>
                <w:szCs w:val="24"/>
              </w:rPr>
            </w:pPr>
            <w:r w:rsidRPr="00497C70">
              <w:rPr>
                <w:rFonts w:ascii="Times New Roman" w:hAnsi="Times New Roman"/>
                <w:sz w:val="24"/>
                <w:szCs w:val="24"/>
              </w:rPr>
              <w:t>0,40</w:t>
            </w:r>
          </w:p>
        </w:tc>
        <w:tc>
          <w:tcPr>
            <w:tcW w:w="0" w:type="auto"/>
            <w:vAlign w:val="center"/>
          </w:tcPr>
          <w:p w:rsidR="004D005C" w:rsidRPr="00497C70" w:rsidRDefault="004D005C" w:rsidP="00497C70">
            <w:pPr>
              <w:pStyle w:val="a6"/>
              <w:jc w:val="center"/>
              <w:rPr>
                <w:rFonts w:ascii="Times New Roman" w:hAnsi="Times New Roman"/>
                <w:sz w:val="24"/>
                <w:szCs w:val="24"/>
              </w:rPr>
            </w:pPr>
          </w:p>
          <w:p w:rsidR="004D005C" w:rsidRPr="00497C70" w:rsidRDefault="004D005C" w:rsidP="00497C70">
            <w:pPr>
              <w:pStyle w:val="a6"/>
              <w:jc w:val="center"/>
              <w:rPr>
                <w:rFonts w:ascii="Times New Roman" w:hAnsi="Times New Roman"/>
                <w:sz w:val="24"/>
                <w:szCs w:val="24"/>
              </w:rPr>
            </w:pPr>
            <w:r w:rsidRPr="00497C70">
              <w:rPr>
                <w:rFonts w:ascii="Times New Roman" w:hAnsi="Times New Roman"/>
                <w:sz w:val="24"/>
                <w:szCs w:val="24"/>
              </w:rPr>
              <w:t>0,40</w:t>
            </w:r>
          </w:p>
        </w:tc>
        <w:tc>
          <w:tcPr>
            <w:tcW w:w="0" w:type="auto"/>
            <w:vAlign w:val="center"/>
          </w:tcPr>
          <w:p w:rsidR="004D005C" w:rsidRPr="00497C70" w:rsidRDefault="004D005C" w:rsidP="00497C70">
            <w:pPr>
              <w:pStyle w:val="a6"/>
              <w:jc w:val="center"/>
              <w:rPr>
                <w:rFonts w:ascii="Times New Roman" w:hAnsi="Times New Roman"/>
                <w:sz w:val="24"/>
                <w:szCs w:val="24"/>
              </w:rPr>
            </w:pPr>
          </w:p>
          <w:p w:rsidR="004D005C" w:rsidRPr="00497C70" w:rsidRDefault="004D005C" w:rsidP="00497C70">
            <w:pPr>
              <w:pStyle w:val="a6"/>
              <w:jc w:val="center"/>
              <w:rPr>
                <w:rFonts w:ascii="Times New Roman" w:hAnsi="Times New Roman"/>
                <w:sz w:val="24"/>
                <w:szCs w:val="24"/>
              </w:rPr>
            </w:pPr>
            <w:r w:rsidRPr="00497C70">
              <w:rPr>
                <w:rFonts w:ascii="Times New Roman" w:hAnsi="Times New Roman"/>
                <w:sz w:val="24"/>
                <w:szCs w:val="24"/>
              </w:rPr>
              <w:t>0,40</w:t>
            </w:r>
          </w:p>
        </w:tc>
      </w:tr>
      <w:tr w:rsidR="00497C70" w:rsidRPr="00497C70" w:rsidTr="00497C70">
        <w:trPr>
          <w:trHeight w:val="1668"/>
        </w:trPr>
        <w:tc>
          <w:tcPr>
            <w:tcW w:w="0" w:type="auto"/>
            <w:vMerge/>
          </w:tcPr>
          <w:p w:rsidR="004D005C" w:rsidRPr="00497C70" w:rsidRDefault="004D005C" w:rsidP="002625D5">
            <w:pPr>
              <w:pStyle w:val="a6"/>
              <w:rPr>
                <w:rFonts w:ascii="Times New Roman" w:hAnsi="Times New Roman"/>
                <w:sz w:val="24"/>
                <w:szCs w:val="24"/>
              </w:rPr>
            </w:pPr>
          </w:p>
        </w:tc>
        <w:tc>
          <w:tcPr>
            <w:tcW w:w="0" w:type="auto"/>
            <w:vMerge/>
          </w:tcPr>
          <w:p w:rsidR="004D005C" w:rsidRPr="00497C70" w:rsidRDefault="004D005C" w:rsidP="002625D5">
            <w:pPr>
              <w:pStyle w:val="a6"/>
              <w:rPr>
                <w:rFonts w:ascii="Times New Roman" w:hAnsi="Times New Roman"/>
                <w:sz w:val="24"/>
                <w:szCs w:val="24"/>
              </w:rPr>
            </w:pPr>
          </w:p>
        </w:tc>
        <w:tc>
          <w:tcPr>
            <w:tcW w:w="0" w:type="auto"/>
          </w:tcPr>
          <w:p w:rsidR="004D005C" w:rsidRPr="00497C70" w:rsidRDefault="004D005C" w:rsidP="002625D5">
            <w:pPr>
              <w:pStyle w:val="a6"/>
              <w:rPr>
                <w:rFonts w:ascii="Times New Roman" w:hAnsi="Times New Roman"/>
                <w:sz w:val="24"/>
                <w:szCs w:val="24"/>
              </w:rPr>
            </w:pPr>
            <w:r w:rsidRPr="00497C70">
              <w:rPr>
                <w:rFonts w:ascii="Times New Roman" w:hAnsi="Times New Roman"/>
                <w:sz w:val="24"/>
                <w:szCs w:val="24"/>
              </w:rPr>
              <w:t>Ведомственные знаки отличия в труде:</w:t>
            </w:r>
          </w:p>
          <w:p w:rsidR="004D005C" w:rsidRPr="00497C70" w:rsidRDefault="004D005C" w:rsidP="002625D5">
            <w:pPr>
              <w:pStyle w:val="a6"/>
              <w:rPr>
                <w:rFonts w:ascii="Times New Roman" w:hAnsi="Times New Roman"/>
                <w:sz w:val="24"/>
                <w:szCs w:val="24"/>
              </w:rPr>
            </w:pPr>
            <w:r w:rsidRPr="00497C70">
              <w:rPr>
                <w:rFonts w:ascii="Times New Roman" w:hAnsi="Times New Roman"/>
                <w:sz w:val="24"/>
                <w:szCs w:val="24"/>
              </w:rPr>
              <w:t>почетный знак «За заслуги в развитии физической культуры и спорта»</w:t>
            </w:r>
          </w:p>
        </w:tc>
        <w:tc>
          <w:tcPr>
            <w:tcW w:w="0" w:type="auto"/>
            <w:vAlign w:val="center"/>
          </w:tcPr>
          <w:p w:rsidR="004D005C" w:rsidRPr="00497C70" w:rsidRDefault="004D005C" w:rsidP="00497C70">
            <w:pPr>
              <w:pStyle w:val="a6"/>
              <w:jc w:val="center"/>
              <w:rPr>
                <w:rFonts w:ascii="Times New Roman" w:hAnsi="Times New Roman"/>
                <w:sz w:val="24"/>
                <w:szCs w:val="24"/>
              </w:rPr>
            </w:pPr>
          </w:p>
          <w:p w:rsidR="004D005C" w:rsidRPr="00497C70" w:rsidRDefault="004D005C" w:rsidP="00497C70">
            <w:pPr>
              <w:pStyle w:val="a6"/>
              <w:jc w:val="center"/>
              <w:rPr>
                <w:rFonts w:ascii="Times New Roman" w:hAnsi="Times New Roman"/>
                <w:sz w:val="24"/>
                <w:szCs w:val="24"/>
              </w:rPr>
            </w:pPr>
            <w:r w:rsidRPr="00497C70">
              <w:rPr>
                <w:rFonts w:ascii="Times New Roman" w:hAnsi="Times New Roman"/>
                <w:sz w:val="24"/>
                <w:szCs w:val="24"/>
              </w:rPr>
              <w:t>0,15</w:t>
            </w:r>
          </w:p>
        </w:tc>
        <w:tc>
          <w:tcPr>
            <w:tcW w:w="0" w:type="auto"/>
            <w:vAlign w:val="center"/>
          </w:tcPr>
          <w:p w:rsidR="004D005C" w:rsidRPr="00497C70" w:rsidRDefault="004D005C" w:rsidP="00497C70">
            <w:pPr>
              <w:pStyle w:val="a6"/>
              <w:jc w:val="center"/>
              <w:rPr>
                <w:rFonts w:ascii="Times New Roman" w:hAnsi="Times New Roman"/>
                <w:sz w:val="24"/>
                <w:szCs w:val="24"/>
              </w:rPr>
            </w:pPr>
          </w:p>
          <w:p w:rsidR="004D005C" w:rsidRPr="00497C70" w:rsidRDefault="004D005C" w:rsidP="00497C70">
            <w:pPr>
              <w:pStyle w:val="a6"/>
              <w:jc w:val="center"/>
              <w:rPr>
                <w:rFonts w:ascii="Times New Roman" w:hAnsi="Times New Roman"/>
                <w:sz w:val="24"/>
                <w:szCs w:val="24"/>
              </w:rPr>
            </w:pPr>
            <w:r w:rsidRPr="00497C70">
              <w:rPr>
                <w:rFonts w:ascii="Times New Roman" w:hAnsi="Times New Roman"/>
                <w:sz w:val="24"/>
                <w:szCs w:val="24"/>
              </w:rPr>
              <w:t>0,15</w:t>
            </w:r>
          </w:p>
        </w:tc>
        <w:tc>
          <w:tcPr>
            <w:tcW w:w="0" w:type="auto"/>
            <w:vAlign w:val="center"/>
          </w:tcPr>
          <w:p w:rsidR="004D005C" w:rsidRPr="00497C70" w:rsidRDefault="004D005C" w:rsidP="00497C70">
            <w:pPr>
              <w:pStyle w:val="a6"/>
              <w:jc w:val="center"/>
              <w:rPr>
                <w:rFonts w:ascii="Times New Roman" w:hAnsi="Times New Roman"/>
                <w:sz w:val="24"/>
                <w:szCs w:val="24"/>
              </w:rPr>
            </w:pPr>
          </w:p>
          <w:p w:rsidR="004D005C" w:rsidRPr="00497C70" w:rsidRDefault="004D005C" w:rsidP="00497C70">
            <w:pPr>
              <w:pStyle w:val="a6"/>
              <w:jc w:val="center"/>
              <w:rPr>
                <w:rFonts w:ascii="Times New Roman" w:hAnsi="Times New Roman"/>
                <w:sz w:val="24"/>
                <w:szCs w:val="24"/>
              </w:rPr>
            </w:pPr>
            <w:r w:rsidRPr="00497C70">
              <w:rPr>
                <w:rFonts w:ascii="Times New Roman" w:hAnsi="Times New Roman"/>
                <w:sz w:val="24"/>
                <w:szCs w:val="24"/>
              </w:rPr>
              <w:t>0,15</w:t>
            </w:r>
          </w:p>
        </w:tc>
      </w:tr>
      <w:tr w:rsidR="00497C70" w:rsidRPr="00497C70" w:rsidTr="00497C70">
        <w:trPr>
          <w:trHeight w:val="1368"/>
        </w:trPr>
        <w:tc>
          <w:tcPr>
            <w:tcW w:w="0" w:type="auto"/>
            <w:vMerge/>
          </w:tcPr>
          <w:p w:rsidR="004D005C" w:rsidRPr="00497C70" w:rsidRDefault="004D005C" w:rsidP="002625D5">
            <w:pPr>
              <w:pStyle w:val="a6"/>
              <w:rPr>
                <w:rFonts w:ascii="Times New Roman" w:hAnsi="Times New Roman"/>
                <w:sz w:val="24"/>
                <w:szCs w:val="24"/>
              </w:rPr>
            </w:pPr>
          </w:p>
        </w:tc>
        <w:tc>
          <w:tcPr>
            <w:tcW w:w="0" w:type="auto"/>
            <w:vMerge/>
          </w:tcPr>
          <w:p w:rsidR="004D005C" w:rsidRPr="00497C70" w:rsidRDefault="004D005C" w:rsidP="002625D5">
            <w:pPr>
              <w:pStyle w:val="a6"/>
              <w:rPr>
                <w:rFonts w:ascii="Times New Roman" w:hAnsi="Times New Roman"/>
                <w:sz w:val="24"/>
                <w:szCs w:val="24"/>
              </w:rPr>
            </w:pPr>
          </w:p>
        </w:tc>
        <w:tc>
          <w:tcPr>
            <w:tcW w:w="0" w:type="auto"/>
          </w:tcPr>
          <w:p w:rsidR="004D005C" w:rsidRPr="00497C70" w:rsidRDefault="004D005C" w:rsidP="002625D5">
            <w:pPr>
              <w:pStyle w:val="a6"/>
              <w:rPr>
                <w:rFonts w:ascii="Times New Roman" w:hAnsi="Times New Roman"/>
                <w:sz w:val="24"/>
                <w:szCs w:val="24"/>
              </w:rPr>
            </w:pPr>
            <w:r w:rsidRPr="00497C70">
              <w:rPr>
                <w:rFonts w:ascii="Times New Roman" w:hAnsi="Times New Roman"/>
                <w:sz w:val="24"/>
                <w:szCs w:val="24"/>
              </w:rPr>
              <w:t>знак «Отличник физической культуры и спорта»</w:t>
            </w:r>
          </w:p>
          <w:p w:rsidR="004D005C" w:rsidRPr="00497C70" w:rsidRDefault="004D005C" w:rsidP="002625D5">
            <w:pPr>
              <w:pStyle w:val="a6"/>
              <w:rPr>
                <w:rFonts w:ascii="Times New Roman" w:hAnsi="Times New Roman"/>
                <w:sz w:val="24"/>
                <w:szCs w:val="24"/>
              </w:rPr>
            </w:pPr>
            <w:r w:rsidRPr="00497C70">
              <w:rPr>
                <w:rFonts w:ascii="Times New Roman" w:hAnsi="Times New Roman"/>
                <w:sz w:val="24"/>
                <w:szCs w:val="24"/>
              </w:rPr>
              <w:t>знак «Отличник образования»</w:t>
            </w:r>
          </w:p>
          <w:p w:rsidR="004D005C" w:rsidRPr="00497C70" w:rsidRDefault="004D005C" w:rsidP="002625D5">
            <w:pPr>
              <w:pStyle w:val="a6"/>
              <w:rPr>
                <w:rFonts w:ascii="Times New Roman" w:hAnsi="Times New Roman"/>
                <w:sz w:val="24"/>
                <w:szCs w:val="24"/>
              </w:rPr>
            </w:pPr>
            <w:r w:rsidRPr="00497C70">
              <w:rPr>
                <w:rFonts w:ascii="Times New Roman" w:hAnsi="Times New Roman"/>
                <w:sz w:val="24"/>
                <w:szCs w:val="24"/>
              </w:rPr>
              <w:t>знак «Почетный работник общего образования Российской Федерации»</w:t>
            </w:r>
          </w:p>
        </w:tc>
        <w:tc>
          <w:tcPr>
            <w:tcW w:w="0" w:type="auto"/>
            <w:vAlign w:val="center"/>
          </w:tcPr>
          <w:p w:rsidR="004D005C" w:rsidRPr="00497C70" w:rsidRDefault="004D005C" w:rsidP="00497C70">
            <w:pPr>
              <w:pStyle w:val="a6"/>
              <w:jc w:val="center"/>
              <w:rPr>
                <w:rFonts w:ascii="Times New Roman" w:hAnsi="Times New Roman"/>
                <w:sz w:val="24"/>
                <w:szCs w:val="24"/>
              </w:rPr>
            </w:pPr>
            <w:r w:rsidRPr="00497C70">
              <w:rPr>
                <w:rFonts w:ascii="Times New Roman" w:hAnsi="Times New Roman"/>
                <w:sz w:val="24"/>
                <w:szCs w:val="24"/>
              </w:rPr>
              <w:t>0,10</w:t>
            </w:r>
          </w:p>
        </w:tc>
        <w:tc>
          <w:tcPr>
            <w:tcW w:w="0" w:type="auto"/>
            <w:vAlign w:val="center"/>
          </w:tcPr>
          <w:p w:rsidR="004D005C" w:rsidRPr="00497C70" w:rsidRDefault="004D005C" w:rsidP="00497C70">
            <w:pPr>
              <w:pStyle w:val="a6"/>
              <w:jc w:val="center"/>
              <w:rPr>
                <w:rFonts w:ascii="Times New Roman" w:hAnsi="Times New Roman"/>
                <w:sz w:val="24"/>
                <w:szCs w:val="24"/>
              </w:rPr>
            </w:pPr>
            <w:r w:rsidRPr="00497C70">
              <w:rPr>
                <w:rFonts w:ascii="Times New Roman" w:hAnsi="Times New Roman"/>
                <w:sz w:val="24"/>
                <w:szCs w:val="24"/>
              </w:rPr>
              <w:t>0,10</w:t>
            </w:r>
          </w:p>
        </w:tc>
        <w:tc>
          <w:tcPr>
            <w:tcW w:w="0" w:type="auto"/>
            <w:vAlign w:val="center"/>
          </w:tcPr>
          <w:p w:rsidR="004D005C" w:rsidRPr="00497C70" w:rsidRDefault="004D005C" w:rsidP="00497C70">
            <w:pPr>
              <w:pStyle w:val="a6"/>
              <w:jc w:val="center"/>
              <w:rPr>
                <w:rFonts w:ascii="Times New Roman" w:hAnsi="Times New Roman"/>
                <w:sz w:val="24"/>
                <w:szCs w:val="24"/>
              </w:rPr>
            </w:pPr>
            <w:r w:rsidRPr="00497C70">
              <w:rPr>
                <w:rFonts w:ascii="Times New Roman" w:hAnsi="Times New Roman"/>
                <w:sz w:val="24"/>
                <w:szCs w:val="24"/>
              </w:rPr>
              <w:t>0,10</w:t>
            </w:r>
          </w:p>
        </w:tc>
      </w:tr>
      <w:tr w:rsidR="00497C70" w:rsidRPr="00497C70" w:rsidTr="00497C70">
        <w:tc>
          <w:tcPr>
            <w:tcW w:w="0" w:type="auto"/>
          </w:tcPr>
          <w:p w:rsidR="00594516" w:rsidRPr="00497C70" w:rsidRDefault="00594516" w:rsidP="002625D5">
            <w:pPr>
              <w:pStyle w:val="a6"/>
              <w:rPr>
                <w:rFonts w:ascii="Times New Roman" w:hAnsi="Times New Roman"/>
                <w:sz w:val="24"/>
                <w:szCs w:val="24"/>
              </w:rPr>
            </w:pPr>
            <w:r w:rsidRPr="00497C70">
              <w:rPr>
                <w:rFonts w:ascii="Times New Roman" w:hAnsi="Times New Roman"/>
                <w:sz w:val="24"/>
                <w:szCs w:val="24"/>
              </w:rPr>
              <w:t>4.</w:t>
            </w:r>
          </w:p>
        </w:tc>
        <w:tc>
          <w:tcPr>
            <w:tcW w:w="0" w:type="auto"/>
          </w:tcPr>
          <w:p w:rsidR="00594516" w:rsidRPr="00497C70" w:rsidRDefault="00594516" w:rsidP="002625D5">
            <w:pPr>
              <w:pStyle w:val="a6"/>
              <w:rPr>
                <w:rFonts w:ascii="Times New Roman" w:hAnsi="Times New Roman"/>
                <w:sz w:val="24"/>
                <w:szCs w:val="24"/>
              </w:rPr>
            </w:pPr>
            <w:r w:rsidRPr="00497C70">
              <w:rPr>
                <w:rFonts w:ascii="Times New Roman" w:hAnsi="Times New Roman"/>
                <w:sz w:val="24"/>
                <w:szCs w:val="24"/>
              </w:rPr>
              <w:t>Коэффициент масштаба управления</w:t>
            </w:r>
          </w:p>
        </w:tc>
        <w:tc>
          <w:tcPr>
            <w:tcW w:w="0" w:type="auto"/>
          </w:tcPr>
          <w:p w:rsidR="00185DB6" w:rsidRPr="00497C70" w:rsidRDefault="00185DB6" w:rsidP="002625D5">
            <w:pPr>
              <w:pStyle w:val="a6"/>
              <w:rPr>
                <w:rFonts w:ascii="Times New Roman" w:hAnsi="Times New Roman"/>
                <w:sz w:val="24"/>
                <w:szCs w:val="24"/>
              </w:rPr>
            </w:pPr>
          </w:p>
          <w:p w:rsidR="00594516" w:rsidRPr="00497C70" w:rsidRDefault="00594516" w:rsidP="002625D5">
            <w:pPr>
              <w:pStyle w:val="a6"/>
              <w:rPr>
                <w:rFonts w:ascii="Times New Roman" w:hAnsi="Times New Roman"/>
                <w:sz w:val="24"/>
                <w:szCs w:val="24"/>
              </w:rPr>
            </w:pPr>
            <w:r w:rsidRPr="00497C70">
              <w:rPr>
                <w:rFonts w:ascii="Times New Roman" w:hAnsi="Times New Roman"/>
                <w:sz w:val="24"/>
                <w:szCs w:val="24"/>
              </w:rPr>
              <w:t>Группа 1</w:t>
            </w:r>
          </w:p>
        </w:tc>
        <w:tc>
          <w:tcPr>
            <w:tcW w:w="0" w:type="auto"/>
            <w:vAlign w:val="center"/>
          </w:tcPr>
          <w:p w:rsidR="00594516" w:rsidRPr="00497C70" w:rsidRDefault="00185DB6" w:rsidP="00497C70">
            <w:pPr>
              <w:pStyle w:val="a6"/>
              <w:jc w:val="center"/>
              <w:rPr>
                <w:rFonts w:ascii="Times New Roman" w:hAnsi="Times New Roman"/>
                <w:sz w:val="24"/>
                <w:szCs w:val="24"/>
              </w:rPr>
            </w:pPr>
            <w:r w:rsidRPr="00497C70">
              <w:rPr>
                <w:rFonts w:ascii="Times New Roman" w:hAnsi="Times New Roman"/>
                <w:sz w:val="24"/>
                <w:szCs w:val="24"/>
              </w:rPr>
              <w:t>0,7</w:t>
            </w:r>
            <w:r w:rsidR="00594516" w:rsidRPr="00497C70">
              <w:rPr>
                <w:rFonts w:ascii="Times New Roman" w:hAnsi="Times New Roman"/>
                <w:sz w:val="24"/>
                <w:szCs w:val="24"/>
              </w:rPr>
              <w:t>0</w:t>
            </w:r>
          </w:p>
        </w:tc>
        <w:tc>
          <w:tcPr>
            <w:tcW w:w="0" w:type="auto"/>
            <w:vAlign w:val="center"/>
          </w:tcPr>
          <w:p w:rsidR="00594516" w:rsidRPr="00497C70" w:rsidRDefault="00594516" w:rsidP="00497C70">
            <w:pPr>
              <w:pStyle w:val="a6"/>
              <w:jc w:val="center"/>
              <w:rPr>
                <w:rFonts w:ascii="Times New Roman" w:hAnsi="Times New Roman"/>
                <w:sz w:val="24"/>
                <w:szCs w:val="24"/>
              </w:rPr>
            </w:pPr>
            <w:r w:rsidRPr="00497C70">
              <w:rPr>
                <w:rFonts w:ascii="Times New Roman" w:hAnsi="Times New Roman"/>
                <w:sz w:val="24"/>
                <w:szCs w:val="24"/>
              </w:rPr>
              <w:t>-</w:t>
            </w:r>
          </w:p>
        </w:tc>
        <w:tc>
          <w:tcPr>
            <w:tcW w:w="0" w:type="auto"/>
            <w:vAlign w:val="center"/>
          </w:tcPr>
          <w:p w:rsidR="00594516" w:rsidRPr="00497C70" w:rsidRDefault="00594516" w:rsidP="00497C70">
            <w:pPr>
              <w:pStyle w:val="a6"/>
              <w:jc w:val="center"/>
              <w:rPr>
                <w:rFonts w:ascii="Times New Roman" w:hAnsi="Times New Roman"/>
                <w:sz w:val="24"/>
                <w:szCs w:val="24"/>
              </w:rPr>
            </w:pPr>
            <w:r w:rsidRPr="00497C70">
              <w:rPr>
                <w:rFonts w:ascii="Times New Roman" w:hAnsi="Times New Roman"/>
                <w:sz w:val="24"/>
                <w:szCs w:val="24"/>
              </w:rPr>
              <w:t>-</w:t>
            </w:r>
          </w:p>
        </w:tc>
      </w:tr>
      <w:tr w:rsidR="00497C70" w:rsidRPr="00497C70" w:rsidTr="00497C70">
        <w:tc>
          <w:tcPr>
            <w:tcW w:w="0" w:type="auto"/>
            <w:vMerge w:val="restart"/>
          </w:tcPr>
          <w:p w:rsidR="00594516" w:rsidRPr="00497C70" w:rsidRDefault="00594516" w:rsidP="002625D5">
            <w:pPr>
              <w:pStyle w:val="a6"/>
              <w:rPr>
                <w:rFonts w:ascii="Times New Roman" w:hAnsi="Times New Roman"/>
                <w:sz w:val="24"/>
                <w:szCs w:val="24"/>
              </w:rPr>
            </w:pPr>
            <w:r w:rsidRPr="00497C70">
              <w:rPr>
                <w:rFonts w:ascii="Times New Roman" w:hAnsi="Times New Roman"/>
                <w:sz w:val="24"/>
                <w:szCs w:val="24"/>
              </w:rPr>
              <w:t>5.</w:t>
            </w:r>
          </w:p>
        </w:tc>
        <w:tc>
          <w:tcPr>
            <w:tcW w:w="0" w:type="auto"/>
            <w:vMerge w:val="restart"/>
          </w:tcPr>
          <w:p w:rsidR="00594516" w:rsidRPr="00497C70" w:rsidRDefault="00594516" w:rsidP="002625D5">
            <w:pPr>
              <w:pStyle w:val="a6"/>
              <w:rPr>
                <w:rFonts w:ascii="Times New Roman" w:hAnsi="Times New Roman"/>
                <w:sz w:val="24"/>
                <w:szCs w:val="24"/>
              </w:rPr>
            </w:pPr>
            <w:r w:rsidRPr="00497C70">
              <w:rPr>
                <w:rFonts w:ascii="Times New Roman" w:hAnsi="Times New Roman"/>
                <w:sz w:val="24"/>
                <w:szCs w:val="24"/>
              </w:rPr>
              <w:t>Коэффициент уровня управления</w:t>
            </w:r>
          </w:p>
          <w:p w:rsidR="00594516" w:rsidRPr="00497C70" w:rsidRDefault="00594516" w:rsidP="002625D5">
            <w:pPr>
              <w:pStyle w:val="a6"/>
              <w:rPr>
                <w:rFonts w:ascii="Times New Roman" w:hAnsi="Times New Roman"/>
                <w:sz w:val="24"/>
                <w:szCs w:val="24"/>
              </w:rPr>
            </w:pPr>
          </w:p>
        </w:tc>
        <w:tc>
          <w:tcPr>
            <w:tcW w:w="0" w:type="auto"/>
          </w:tcPr>
          <w:p w:rsidR="00594516" w:rsidRPr="00497C70" w:rsidRDefault="00594516" w:rsidP="002625D5">
            <w:pPr>
              <w:pStyle w:val="a6"/>
              <w:rPr>
                <w:rFonts w:ascii="Times New Roman" w:hAnsi="Times New Roman"/>
                <w:sz w:val="24"/>
                <w:szCs w:val="24"/>
              </w:rPr>
            </w:pPr>
            <w:r w:rsidRPr="00497C70">
              <w:rPr>
                <w:rFonts w:ascii="Times New Roman" w:hAnsi="Times New Roman"/>
                <w:sz w:val="24"/>
                <w:szCs w:val="24"/>
              </w:rPr>
              <w:t>Уровень 1 – руководители</w:t>
            </w:r>
          </w:p>
        </w:tc>
        <w:tc>
          <w:tcPr>
            <w:tcW w:w="0" w:type="auto"/>
            <w:vAlign w:val="center"/>
          </w:tcPr>
          <w:p w:rsidR="00594516" w:rsidRPr="00497C70" w:rsidRDefault="00594516" w:rsidP="00497C70">
            <w:pPr>
              <w:pStyle w:val="a6"/>
              <w:jc w:val="center"/>
              <w:rPr>
                <w:rFonts w:ascii="Times New Roman" w:hAnsi="Times New Roman"/>
                <w:sz w:val="24"/>
                <w:szCs w:val="24"/>
              </w:rPr>
            </w:pPr>
            <w:r w:rsidRPr="00497C70">
              <w:rPr>
                <w:rFonts w:ascii="Times New Roman" w:hAnsi="Times New Roman"/>
                <w:sz w:val="24"/>
                <w:szCs w:val="24"/>
              </w:rPr>
              <w:t>0,80</w:t>
            </w:r>
          </w:p>
        </w:tc>
        <w:tc>
          <w:tcPr>
            <w:tcW w:w="0" w:type="auto"/>
            <w:vAlign w:val="center"/>
          </w:tcPr>
          <w:p w:rsidR="00594516" w:rsidRPr="00497C70" w:rsidRDefault="00594516" w:rsidP="00497C70">
            <w:pPr>
              <w:pStyle w:val="a6"/>
              <w:jc w:val="center"/>
              <w:rPr>
                <w:rFonts w:ascii="Times New Roman" w:hAnsi="Times New Roman"/>
                <w:sz w:val="24"/>
                <w:szCs w:val="24"/>
              </w:rPr>
            </w:pPr>
            <w:r w:rsidRPr="00497C70">
              <w:rPr>
                <w:rFonts w:ascii="Times New Roman" w:hAnsi="Times New Roman"/>
                <w:sz w:val="24"/>
                <w:szCs w:val="24"/>
              </w:rPr>
              <w:t>-</w:t>
            </w:r>
          </w:p>
        </w:tc>
        <w:tc>
          <w:tcPr>
            <w:tcW w:w="0" w:type="auto"/>
            <w:vAlign w:val="center"/>
          </w:tcPr>
          <w:p w:rsidR="00594516" w:rsidRPr="00497C70" w:rsidRDefault="00594516" w:rsidP="00497C70">
            <w:pPr>
              <w:pStyle w:val="a6"/>
              <w:jc w:val="center"/>
              <w:rPr>
                <w:rFonts w:ascii="Times New Roman" w:hAnsi="Times New Roman"/>
                <w:sz w:val="24"/>
                <w:szCs w:val="24"/>
              </w:rPr>
            </w:pPr>
            <w:r w:rsidRPr="00497C70">
              <w:rPr>
                <w:rFonts w:ascii="Times New Roman" w:hAnsi="Times New Roman"/>
                <w:sz w:val="24"/>
                <w:szCs w:val="24"/>
              </w:rPr>
              <w:t>-</w:t>
            </w:r>
          </w:p>
        </w:tc>
      </w:tr>
      <w:tr w:rsidR="00497C70" w:rsidRPr="00497C70" w:rsidTr="00497C70">
        <w:tc>
          <w:tcPr>
            <w:tcW w:w="0" w:type="auto"/>
            <w:vMerge/>
          </w:tcPr>
          <w:p w:rsidR="00594516" w:rsidRPr="00497C70" w:rsidRDefault="00594516" w:rsidP="002625D5">
            <w:pPr>
              <w:pStyle w:val="a6"/>
              <w:rPr>
                <w:rFonts w:ascii="Times New Roman" w:hAnsi="Times New Roman"/>
                <w:sz w:val="24"/>
                <w:szCs w:val="24"/>
              </w:rPr>
            </w:pPr>
          </w:p>
        </w:tc>
        <w:tc>
          <w:tcPr>
            <w:tcW w:w="0" w:type="auto"/>
            <w:vMerge/>
          </w:tcPr>
          <w:p w:rsidR="00594516" w:rsidRPr="00497C70" w:rsidRDefault="00594516" w:rsidP="002625D5">
            <w:pPr>
              <w:pStyle w:val="a6"/>
              <w:rPr>
                <w:rFonts w:ascii="Times New Roman" w:hAnsi="Times New Roman"/>
                <w:sz w:val="24"/>
                <w:szCs w:val="24"/>
              </w:rPr>
            </w:pPr>
          </w:p>
        </w:tc>
        <w:tc>
          <w:tcPr>
            <w:tcW w:w="0" w:type="auto"/>
          </w:tcPr>
          <w:p w:rsidR="00594516" w:rsidRPr="00497C70" w:rsidRDefault="00594516" w:rsidP="002625D5">
            <w:pPr>
              <w:pStyle w:val="a6"/>
              <w:rPr>
                <w:rFonts w:ascii="Times New Roman" w:hAnsi="Times New Roman"/>
                <w:sz w:val="24"/>
                <w:szCs w:val="24"/>
              </w:rPr>
            </w:pPr>
            <w:r w:rsidRPr="00497C70">
              <w:rPr>
                <w:rFonts w:ascii="Times New Roman" w:hAnsi="Times New Roman"/>
                <w:sz w:val="24"/>
                <w:szCs w:val="24"/>
              </w:rPr>
              <w:t>Уровень 2 – заместители руководителей</w:t>
            </w:r>
          </w:p>
        </w:tc>
        <w:tc>
          <w:tcPr>
            <w:tcW w:w="0" w:type="auto"/>
            <w:vAlign w:val="center"/>
          </w:tcPr>
          <w:p w:rsidR="00594516" w:rsidRPr="00497C70" w:rsidRDefault="00594516" w:rsidP="00497C70">
            <w:pPr>
              <w:pStyle w:val="a6"/>
              <w:jc w:val="center"/>
              <w:rPr>
                <w:rFonts w:ascii="Times New Roman" w:hAnsi="Times New Roman"/>
                <w:sz w:val="24"/>
                <w:szCs w:val="24"/>
              </w:rPr>
            </w:pPr>
            <w:r w:rsidRPr="00497C70">
              <w:rPr>
                <w:rFonts w:ascii="Times New Roman" w:hAnsi="Times New Roman"/>
                <w:sz w:val="24"/>
                <w:szCs w:val="24"/>
              </w:rPr>
              <w:t>0,60</w:t>
            </w:r>
          </w:p>
        </w:tc>
        <w:tc>
          <w:tcPr>
            <w:tcW w:w="0" w:type="auto"/>
            <w:vAlign w:val="center"/>
          </w:tcPr>
          <w:p w:rsidR="00594516" w:rsidRPr="00497C70" w:rsidRDefault="00594516" w:rsidP="00497C70">
            <w:pPr>
              <w:pStyle w:val="a6"/>
              <w:jc w:val="center"/>
              <w:rPr>
                <w:rFonts w:ascii="Times New Roman" w:hAnsi="Times New Roman"/>
                <w:sz w:val="24"/>
                <w:szCs w:val="24"/>
              </w:rPr>
            </w:pPr>
            <w:r w:rsidRPr="00497C70">
              <w:rPr>
                <w:rFonts w:ascii="Times New Roman" w:hAnsi="Times New Roman"/>
                <w:sz w:val="24"/>
                <w:szCs w:val="24"/>
              </w:rPr>
              <w:t>-</w:t>
            </w:r>
          </w:p>
        </w:tc>
        <w:tc>
          <w:tcPr>
            <w:tcW w:w="0" w:type="auto"/>
            <w:vAlign w:val="center"/>
          </w:tcPr>
          <w:p w:rsidR="00594516" w:rsidRPr="00497C70" w:rsidRDefault="00594516" w:rsidP="00497C70">
            <w:pPr>
              <w:pStyle w:val="a6"/>
              <w:jc w:val="center"/>
              <w:rPr>
                <w:rFonts w:ascii="Times New Roman" w:hAnsi="Times New Roman"/>
                <w:sz w:val="24"/>
                <w:szCs w:val="24"/>
              </w:rPr>
            </w:pPr>
            <w:r w:rsidRPr="00497C70">
              <w:rPr>
                <w:rFonts w:ascii="Times New Roman" w:hAnsi="Times New Roman"/>
                <w:sz w:val="24"/>
                <w:szCs w:val="24"/>
              </w:rPr>
              <w:t>-</w:t>
            </w:r>
          </w:p>
        </w:tc>
      </w:tr>
      <w:tr w:rsidR="00497C70" w:rsidRPr="00497C70" w:rsidTr="00497C70">
        <w:tc>
          <w:tcPr>
            <w:tcW w:w="0" w:type="auto"/>
            <w:vMerge/>
          </w:tcPr>
          <w:p w:rsidR="00594516" w:rsidRPr="00497C70" w:rsidRDefault="00594516" w:rsidP="002625D5">
            <w:pPr>
              <w:pStyle w:val="a6"/>
              <w:rPr>
                <w:rFonts w:ascii="Times New Roman" w:hAnsi="Times New Roman"/>
                <w:sz w:val="24"/>
                <w:szCs w:val="24"/>
              </w:rPr>
            </w:pPr>
          </w:p>
        </w:tc>
        <w:tc>
          <w:tcPr>
            <w:tcW w:w="0" w:type="auto"/>
            <w:vMerge/>
          </w:tcPr>
          <w:p w:rsidR="00594516" w:rsidRPr="00497C70" w:rsidRDefault="00594516" w:rsidP="002625D5">
            <w:pPr>
              <w:pStyle w:val="a6"/>
              <w:rPr>
                <w:rFonts w:ascii="Times New Roman" w:hAnsi="Times New Roman"/>
                <w:sz w:val="24"/>
                <w:szCs w:val="24"/>
              </w:rPr>
            </w:pPr>
          </w:p>
        </w:tc>
        <w:tc>
          <w:tcPr>
            <w:tcW w:w="0" w:type="auto"/>
          </w:tcPr>
          <w:p w:rsidR="00594516" w:rsidRPr="00497C70" w:rsidRDefault="00594516" w:rsidP="002625D5">
            <w:pPr>
              <w:pStyle w:val="a6"/>
              <w:rPr>
                <w:rFonts w:ascii="Times New Roman" w:hAnsi="Times New Roman"/>
                <w:sz w:val="24"/>
                <w:szCs w:val="24"/>
              </w:rPr>
            </w:pPr>
            <w:r w:rsidRPr="00497C70">
              <w:rPr>
                <w:rFonts w:ascii="Times New Roman" w:hAnsi="Times New Roman"/>
                <w:sz w:val="24"/>
                <w:szCs w:val="24"/>
              </w:rPr>
              <w:t>Уровень 3 – руководители структурных подразделений</w:t>
            </w:r>
          </w:p>
        </w:tc>
        <w:tc>
          <w:tcPr>
            <w:tcW w:w="0" w:type="auto"/>
            <w:vAlign w:val="center"/>
          </w:tcPr>
          <w:p w:rsidR="00594516" w:rsidRPr="00497C70" w:rsidRDefault="00594516" w:rsidP="00497C70">
            <w:pPr>
              <w:pStyle w:val="a6"/>
              <w:jc w:val="center"/>
              <w:rPr>
                <w:rFonts w:ascii="Times New Roman" w:hAnsi="Times New Roman"/>
                <w:sz w:val="24"/>
                <w:szCs w:val="24"/>
              </w:rPr>
            </w:pPr>
            <w:r w:rsidRPr="00497C70">
              <w:rPr>
                <w:rFonts w:ascii="Times New Roman" w:hAnsi="Times New Roman"/>
                <w:sz w:val="24"/>
                <w:szCs w:val="24"/>
              </w:rPr>
              <w:t>0,40</w:t>
            </w:r>
          </w:p>
        </w:tc>
        <w:tc>
          <w:tcPr>
            <w:tcW w:w="0" w:type="auto"/>
            <w:vAlign w:val="center"/>
          </w:tcPr>
          <w:p w:rsidR="00594516" w:rsidRPr="00497C70" w:rsidRDefault="00594516" w:rsidP="00497C70">
            <w:pPr>
              <w:pStyle w:val="a6"/>
              <w:jc w:val="center"/>
              <w:rPr>
                <w:rFonts w:ascii="Times New Roman" w:hAnsi="Times New Roman"/>
                <w:sz w:val="24"/>
                <w:szCs w:val="24"/>
              </w:rPr>
            </w:pPr>
            <w:r w:rsidRPr="00497C70">
              <w:rPr>
                <w:rFonts w:ascii="Times New Roman" w:hAnsi="Times New Roman"/>
                <w:sz w:val="24"/>
                <w:szCs w:val="24"/>
              </w:rPr>
              <w:t>-</w:t>
            </w:r>
          </w:p>
        </w:tc>
        <w:tc>
          <w:tcPr>
            <w:tcW w:w="0" w:type="auto"/>
            <w:vAlign w:val="center"/>
          </w:tcPr>
          <w:p w:rsidR="00594516" w:rsidRPr="00497C70" w:rsidRDefault="00594516" w:rsidP="00497C70">
            <w:pPr>
              <w:pStyle w:val="a6"/>
              <w:jc w:val="center"/>
              <w:rPr>
                <w:rFonts w:ascii="Times New Roman" w:hAnsi="Times New Roman"/>
                <w:sz w:val="24"/>
                <w:szCs w:val="24"/>
              </w:rPr>
            </w:pPr>
            <w:r w:rsidRPr="00497C70">
              <w:rPr>
                <w:rFonts w:ascii="Times New Roman" w:hAnsi="Times New Roman"/>
                <w:sz w:val="24"/>
                <w:szCs w:val="24"/>
              </w:rPr>
              <w:t>-</w:t>
            </w:r>
          </w:p>
        </w:tc>
      </w:tr>
    </w:tbl>
    <w:p w:rsidR="00D25594" w:rsidRPr="006414BD" w:rsidRDefault="00D25594" w:rsidP="004D005C">
      <w:pPr>
        <w:rPr>
          <w:rFonts w:ascii="Times New Roman" w:hAnsi="Times New Roman"/>
          <w:sz w:val="24"/>
          <w:szCs w:val="24"/>
        </w:rPr>
      </w:pPr>
    </w:p>
    <w:p w:rsidR="009E234D" w:rsidRPr="006414BD" w:rsidRDefault="009E234D" w:rsidP="006414BD">
      <w:pPr>
        <w:ind w:firstLine="567"/>
        <w:rPr>
          <w:rFonts w:ascii="Times New Roman" w:hAnsi="Times New Roman"/>
          <w:sz w:val="24"/>
          <w:szCs w:val="24"/>
        </w:rPr>
      </w:pPr>
      <w:r w:rsidRPr="006414BD">
        <w:rPr>
          <w:rFonts w:ascii="Times New Roman" w:hAnsi="Times New Roman"/>
          <w:sz w:val="24"/>
          <w:szCs w:val="24"/>
        </w:rPr>
        <w:t>Примечания:</w:t>
      </w:r>
    </w:p>
    <w:p w:rsidR="00264078" w:rsidRDefault="00264078" w:rsidP="00264078">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Распределение работников по категориям "руководитель", "специалист", "служащий", "рабочий" осуществляется в соответствии с Общероссийским </w:t>
      </w:r>
      <w:hyperlink r:id="rId20" w:history="1">
        <w:r w:rsidRPr="00264078">
          <w:rPr>
            <w:rFonts w:ascii="Times New Roman" w:eastAsia="Calibri" w:hAnsi="Times New Roman"/>
            <w:sz w:val="24"/>
            <w:szCs w:val="24"/>
          </w:rPr>
          <w:t>классификатором</w:t>
        </w:r>
      </w:hyperlink>
      <w:r w:rsidRPr="00264078">
        <w:rPr>
          <w:rFonts w:ascii="Times New Roman" w:eastAsia="Calibri" w:hAnsi="Times New Roman"/>
          <w:sz w:val="24"/>
          <w:szCs w:val="24"/>
        </w:rPr>
        <w:t xml:space="preserve"> </w:t>
      </w:r>
      <w:r>
        <w:rPr>
          <w:rFonts w:ascii="Times New Roman" w:eastAsia="Calibri" w:hAnsi="Times New Roman"/>
          <w:sz w:val="24"/>
          <w:szCs w:val="24"/>
        </w:rPr>
        <w:t xml:space="preserve">профессий рабочих, должностей служащих и тарифных разрядов (далее - ОКПДТР), утвержденным Постановлением Госстандарта России </w:t>
      </w:r>
      <w:r w:rsidRPr="00352271">
        <w:rPr>
          <w:rFonts w:ascii="Times New Roman" w:eastAsia="Calibri" w:hAnsi="Times New Roman"/>
          <w:sz w:val="24"/>
          <w:szCs w:val="24"/>
        </w:rPr>
        <w:t>от 26.12.1994 N 367.</w:t>
      </w:r>
    </w:p>
    <w:p w:rsidR="009E234D" w:rsidRPr="006414BD" w:rsidRDefault="009E234D" w:rsidP="006414BD">
      <w:pPr>
        <w:ind w:firstLine="567"/>
        <w:rPr>
          <w:rFonts w:ascii="Times New Roman" w:hAnsi="Times New Roman"/>
          <w:sz w:val="24"/>
          <w:szCs w:val="24"/>
        </w:rPr>
      </w:pPr>
    </w:p>
    <w:p w:rsidR="009E234D" w:rsidRPr="006414BD" w:rsidRDefault="009E234D" w:rsidP="006414BD">
      <w:pPr>
        <w:ind w:firstLine="567"/>
        <w:rPr>
          <w:rFonts w:ascii="Times New Roman" w:hAnsi="Times New Roman"/>
          <w:sz w:val="24"/>
          <w:szCs w:val="24"/>
        </w:rPr>
      </w:pPr>
    </w:p>
    <w:p w:rsidR="009E234D" w:rsidRPr="006414BD" w:rsidRDefault="009E234D" w:rsidP="006414BD">
      <w:pPr>
        <w:ind w:firstLine="567"/>
        <w:rPr>
          <w:rFonts w:ascii="Times New Roman" w:hAnsi="Times New Roman"/>
          <w:sz w:val="24"/>
          <w:szCs w:val="24"/>
        </w:rPr>
      </w:pPr>
    </w:p>
    <w:p w:rsidR="009E234D" w:rsidRPr="006414BD" w:rsidRDefault="009E234D" w:rsidP="006414BD">
      <w:pPr>
        <w:ind w:firstLine="567"/>
        <w:rPr>
          <w:rFonts w:ascii="Times New Roman" w:hAnsi="Times New Roman"/>
          <w:sz w:val="24"/>
          <w:szCs w:val="24"/>
        </w:rPr>
      </w:pPr>
    </w:p>
    <w:p w:rsidR="009E234D" w:rsidRPr="006414BD" w:rsidRDefault="009E234D" w:rsidP="006414BD">
      <w:pPr>
        <w:ind w:firstLine="567"/>
        <w:rPr>
          <w:rFonts w:ascii="Times New Roman" w:hAnsi="Times New Roman"/>
          <w:sz w:val="24"/>
          <w:szCs w:val="24"/>
        </w:rPr>
      </w:pPr>
    </w:p>
    <w:p w:rsidR="009E234D" w:rsidRPr="006414BD" w:rsidRDefault="009E234D" w:rsidP="006414BD">
      <w:pPr>
        <w:ind w:firstLine="567"/>
        <w:rPr>
          <w:rFonts w:ascii="Times New Roman" w:hAnsi="Times New Roman"/>
          <w:sz w:val="24"/>
          <w:szCs w:val="24"/>
        </w:rPr>
      </w:pPr>
    </w:p>
    <w:p w:rsidR="009E234D" w:rsidRPr="006414BD" w:rsidRDefault="009E234D" w:rsidP="006414BD">
      <w:pPr>
        <w:ind w:firstLine="567"/>
        <w:rPr>
          <w:rFonts w:ascii="Times New Roman" w:hAnsi="Times New Roman"/>
          <w:sz w:val="24"/>
          <w:szCs w:val="24"/>
        </w:rPr>
      </w:pPr>
    </w:p>
    <w:p w:rsidR="009E234D" w:rsidRPr="006414BD" w:rsidRDefault="009E234D" w:rsidP="006414BD">
      <w:pPr>
        <w:ind w:firstLine="567"/>
        <w:rPr>
          <w:rFonts w:ascii="Times New Roman" w:hAnsi="Times New Roman"/>
          <w:sz w:val="24"/>
          <w:szCs w:val="24"/>
        </w:rPr>
      </w:pPr>
    </w:p>
    <w:p w:rsidR="009E234D" w:rsidRDefault="009E234D" w:rsidP="006414BD">
      <w:pPr>
        <w:ind w:firstLine="567"/>
        <w:rPr>
          <w:rFonts w:ascii="Times New Roman" w:hAnsi="Times New Roman"/>
          <w:sz w:val="24"/>
          <w:szCs w:val="24"/>
        </w:rPr>
      </w:pPr>
    </w:p>
    <w:p w:rsidR="00264078" w:rsidRDefault="00264078" w:rsidP="0088450B">
      <w:pPr>
        <w:ind w:firstLine="567"/>
        <w:rPr>
          <w:rFonts w:ascii="Times New Roman" w:hAnsi="Times New Roman"/>
          <w:sz w:val="24"/>
          <w:szCs w:val="24"/>
        </w:rPr>
      </w:pPr>
    </w:p>
    <w:p w:rsidR="009D13BE" w:rsidRDefault="009D13BE" w:rsidP="0088450B">
      <w:pPr>
        <w:rPr>
          <w:rFonts w:ascii="Times New Roman" w:hAnsi="Times New Roman"/>
          <w:sz w:val="24"/>
          <w:szCs w:val="24"/>
        </w:rPr>
      </w:pPr>
    </w:p>
    <w:p w:rsidR="00352271" w:rsidRDefault="00352271" w:rsidP="0088450B">
      <w:pPr>
        <w:rPr>
          <w:rFonts w:ascii="Times New Roman" w:hAnsi="Times New Roman"/>
          <w:sz w:val="24"/>
          <w:szCs w:val="24"/>
        </w:rPr>
      </w:pPr>
    </w:p>
    <w:p w:rsidR="00264078" w:rsidRPr="006414BD" w:rsidRDefault="00264078" w:rsidP="006414BD">
      <w:pPr>
        <w:ind w:firstLine="567"/>
        <w:rPr>
          <w:rFonts w:ascii="Times New Roman" w:hAnsi="Times New Roman"/>
          <w:sz w:val="24"/>
          <w:szCs w:val="24"/>
        </w:rPr>
      </w:pPr>
    </w:p>
    <w:p w:rsidR="00CB6CA9" w:rsidRPr="00D44AA7" w:rsidRDefault="00CB6CA9" w:rsidP="0073070F">
      <w:pPr>
        <w:ind w:firstLine="567"/>
        <w:jc w:val="right"/>
        <w:rPr>
          <w:rFonts w:ascii="Times New Roman" w:hAnsi="Times New Roman"/>
          <w:sz w:val="24"/>
          <w:szCs w:val="24"/>
        </w:rPr>
      </w:pPr>
      <w:r w:rsidRPr="00D44AA7">
        <w:rPr>
          <w:rFonts w:ascii="Times New Roman" w:hAnsi="Times New Roman"/>
          <w:sz w:val="24"/>
          <w:szCs w:val="24"/>
        </w:rPr>
        <w:lastRenderedPageBreak/>
        <w:t>Приложение № 3</w:t>
      </w:r>
    </w:p>
    <w:p w:rsidR="00CB6CA9" w:rsidRPr="004C72F5" w:rsidRDefault="00CB6CA9" w:rsidP="00BC5A17">
      <w:pPr>
        <w:ind w:firstLine="567"/>
        <w:jc w:val="center"/>
        <w:rPr>
          <w:rFonts w:ascii="Times New Roman" w:hAnsi="Times New Roman"/>
          <w:b/>
          <w:sz w:val="24"/>
          <w:szCs w:val="24"/>
        </w:rPr>
      </w:pPr>
      <w:r w:rsidRPr="004C72F5">
        <w:rPr>
          <w:rFonts w:ascii="Times New Roman" w:hAnsi="Times New Roman"/>
          <w:b/>
          <w:sz w:val="24"/>
          <w:szCs w:val="24"/>
        </w:rPr>
        <w:t>Коэффициент специфики работы (</w:t>
      </w:r>
      <w:proofErr w:type="spellStart"/>
      <w:r w:rsidRPr="004C72F5">
        <w:rPr>
          <w:rFonts w:ascii="Times New Roman" w:hAnsi="Times New Roman"/>
          <w:b/>
          <w:sz w:val="24"/>
          <w:szCs w:val="24"/>
        </w:rPr>
        <w:t>Ксп</w:t>
      </w:r>
      <w:proofErr w:type="spellEnd"/>
      <w:r w:rsidRPr="004C72F5">
        <w:rPr>
          <w:rFonts w:ascii="Times New Roman" w:hAnsi="Times New Roman"/>
          <w:b/>
          <w:sz w:val="24"/>
          <w:szCs w:val="24"/>
        </w:rPr>
        <w:t>)</w:t>
      </w:r>
    </w:p>
    <w:p w:rsidR="0031688E" w:rsidRPr="004C72F5" w:rsidRDefault="0031688E" w:rsidP="004C72F5">
      <w:pPr>
        <w:ind w:firstLine="567"/>
        <w:rPr>
          <w:rFonts w:ascii="Times New Roman" w:hAnsi="Times New Roman"/>
          <w:sz w:val="24"/>
          <w:szCs w:val="24"/>
        </w:rPr>
      </w:pPr>
      <w:r w:rsidRPr="006414BD">
        <w:rPr>
          <w:rFonts w:ascii="Times New Roman" w:hAnsi="Times New Roman"/>
          <w:sz w:val="24"/>
          <w:szCs w:val="24"/>
        </w:rPr>
        <w:t>Порядок отнесения учреждений физкультурно-спортивной направленности</w:t>
      </w:r>
      <w:r w:rsidR="008D1F71">
        <w:rPr>
          <w:rFonts w:ascii="Times New Roman" w:hAnsi="Times New Roman"/>
          <w:sz w:val="24"/>
          <w:szCs w:val="24"/>
        </w:rPr>
        <w:t xml:space="preserve"> </w:t>
      </w:r>
      <w:r w:rsidRPr="006414BD">
        <w:rPr>
          <w:rFonts w:ascii="Times New Roman" w:hAnsi="Times New Roman"/>
          <w:sz w:val="24"/>
          <w:szCs w:val="24"/>
        </w:rPr>
        <w:t>к Типам:</w:t>
      </w:r>
    </w:p>
    <w:p w:rsidR="0031688E" w:rsidRPr="006414BD" w:rsidRDefault="00D44AA7" w:rsidP="006414BD">
      <w:pPr>
        <w:ind w:firstLine="567"/>
        <w:rPr>
          <w:rFonts w:ascii="Times New Roman" w:eastAsia="Calibri" w:hAnsi="Times New Roman"/>
          <w:sz w:val="24"/>
          <w:szCs w:val="24"/>
        </w:rPr>
      </w:pPr>
      <w:r>
        <w:rPr>
          <w:rFonts w:ascii="Times New Roman" w:eastAsia="Calibri" w:hAnsi="Times New Roman"/>
          <w:sz w:val="24"/>
          <w:szCs w:val="24"/>
        </w:rPr>
        <w:t>Тип 3</w:t>
      </w:r>
      <w:r w:rsidR="0031688E" w:rsidRPr="006414BD">
        <w:rPr>
          <w:rFonts w:ascii="Times New Roman" w:eastAsia="Calibri" w:hAnsi="Times New Roman"/>
          <w:sz w:val="24"/>
          <w:szCs w:val="24"/>
        </w:rPr>
        <w:t xml:space="preserve"> - спортивные школы.</w:t>
      </w: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843"/>
        <w:gridCol w:w="2126"/>
        <w:gridCol w:w="1984"/>
        <w:gridCol w:w="1440"/>
      </w:tblGrid>
      <w:tr w:rsidR="0031688E" w:rsidRPr="00004502" w:rsidTr="00635400">
        <w:trPr>
          <w:cantSplit/>
        </w:trPr>
        <w:tc>
          <w:tcPr>
            <w:tcW w:w="1985" w:type="dxa"/>
            <w:vMerge w:val="restart"/>
            <w:tcBorders>
              <w:top w:val="single" w:sz="4" w:space="0" w:color="auto"/>
              <w:left w:val="single" w:sz="4" w:space="0" w:color="auto"/>
              <w:bottom w:val="single" w:sz="4" w:space="0" w:color="auto"/>
              <w:right w:val="single" w:sz="4" w:space="0" w:color="auto"/>
            </w:tcBorders>
          </w:tcPr>
          <w:p w:rsidR="0031688E" w:rsidRPr="00004502" w:rsidRDefault="0031688E" w:rsidP="00004502">
            <w:pPr>
              <w:pStyle w:val="a6"/>
              <w:rPr>
                <w:rFonts w:ascii="Times New Roman" w:hAnsi="Times New Roman"/>
                <w:sz w:val="24"/>
                <w:szCs w:val="24"/>
              </w:rPr>
            </w:pPr>
            <w:r w:rsidRPr="00004502">
              <w:rPr>
                <w:rFonts w:ascii="Times New Roman" w:hAnsi="Times New Roman"/>
                <w:sz w:val="24"/>
                <w:szCs w:val="24"/>
              </w:rPr>
              <w:t>Наименование коэффициентов</w:t>
            </w:r>
          </w:p>
        </w:tc>
        <w:tc>
          <w:tcPr>
            <w:tcW w:w="1843" w:type="dxa"/>
            <w:vMerge w:val="restart"/>
            <w:tcBorders>
              <w:top w:val="single" w:sz="4" w:space="0" w:color="auto"/>
              <w:left w:val="single" w:sz="4" w:space="0" w:color="auto"/>
              <w:bottom w:val="single" w:sz="4" w:space="0" w:color="auto"/>
              <w:right w:val="single" w:sz="4" w:space="0" w:color="auto"/>
            </w:tcBorders>
          </w:tcPr>
          <w:p w:rsidR="0031688E" w:rsidRPr="00004502" w:rsidRDefault="0031688E" w:rsidP="00004502">
            <w:pPr>
              <w:pStyle w:val="a6"/>
              <w:rPr>
                <w:rFonts w:ascii="Times New Roman" w:hAnsi="Times New Roman"/>
                <w:sz w:val="24"/>
                <w:szCs w:val="24"/>
              </w:rPr>
            </w:pPr>
            <w:r w:rsidRPr="00004502">
              <w:rPr>
                <w:rFonts w:ascii="Times New Roman" w:hAnsi="Times New Roman"/>
                <w:sz w:val="24"/>
                <w:szCs w:val="24"/>
              </w:rPr>
              <w:t>Тип учреждения</w:t>
            </w:r>
          </w:p>
        </w:tc>
        <w:tc>
          <w:tcPr>
            <w:tcW w:w="5550" w:type="dxa"/>
            <w:gridSpan w:val="3"/>
            <w:tcBorders>
              <w:top w:val="single" w:sz="4" w:space="0" w:color="auto"/>
              <w:left w:val="single" w:sz="4" w:space="0" w:color="auto"/>
              <w:bottom w:val="single" w:sz="4" w:space="0" w:color="auto"/>
              <w:right w:val="single" w:sz="4" w:space="0" w:color="auto"/>
            </w:tcBorders>
          </w:tcPr>
          <w:p w:rsidR="0031688E" w:rsidRPr="00004502" w:rsidRDefault="0031688E" w:rsidP="00004502">
            <w:pPr>
              <w:pStyle w:val="a6"/>
              <w:rPr>
                <w:rFonts w:ascii="Times New Roman" w:hAnsi="Times New Roman"/>
                <w:sz w:val="24"/>
                <w:szCs w:val="24"/>
              </w:rPr>
            </w:pPr>
            <w:r w:rsidRPr="00004502">
              <w:rPr>
                <w:rFonts w:ascii="Times New Roman" w:hAnsi="Times New Roman"/>
                <w:sz w:val="24"/>
                <w:szCs w:val="24"/>
              </w:rPr>
              <w:t>Величина коэффициентов для категорий работников</w:t>
            </w:r>
          </w:p>
        </w:tc>
      </w:tr>
      <w:tr w:rsidR="0031688E" w:rsidRPr="00004502" w:rsidTr="00635400">
        <w:trPr>
          <w:cantSplit/>
        </w:trPr>
        <w:tc>
          <w:tcPr>
            <w:tcW w:w="1985" w:type="dxa"/>
            <w:vMerge/>
            <w:tcBorders>
              <w:top w:val="single" w:sz="4" w:space="0" w:color="auto"/>
              <w:left w:val="single" w:sz="4" w:space="0" w:color="auto"/>
              <w:bottom w:val="single" w:sz="4" w:space="0" w:color="auto"/>
              <w:right w:val="single" w:sz="4" w:space="0" w:color="auto"/>
            </w:tcBorders>
          </w:tcPr>
          <w:p w:rsidR="0031688E" w:rsidRPr="00004502" w:rsidRDefault="0031688E" w:rsidP="00004502">
            <w:pPr>
              <w:pStyle w:val="a6"/>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31688E" w:rsidRPr="00004502" w:rsidRDefault="0031688E" w:rsidP="00004502">
            <w:pPr>
              <w:pStyle w:val="a6"/>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1688E" w:rsidRPr="00004502" w:rsidRDefault="0031688E" w:rsidP="00004502">
            <w:pPr>
              <w:pStyle w:val="a6"/>
              <w:rPr>
                <w:rFonts w:ascii="Times New Roman" w:hAnsi="Times New Roman"/>
                <w:sz w:val="24"/>
                <w:szCs w:val="24"/>
              </w:rPr>
            </w:pPr>
            <w:r w:rsidRPr="00004502">
              <w:rPr>
                <w:rFonts w:ascii="Times New Roman" w:hAnsi="Times New Roman"/>
                <w:sz w:val="24"/>
                <w:szCs w:val="24"/>
              </w:rPr>
              <w:t>Руководители</w:t>
            </w:r>
          </w:p>
        </w:tc>
        <w:tc>
          <w:tcPr>
            <w:tcW w:w="1984" w:type="dxa"/>
            <w:tcBorders>
              <w:top w:val="single" w:sz="4" w:space="0" w:color="auto"/>
              <w:left w:val="single" w:sz="4" w:space="0" w:color="auto"/>
              <w:bottom w:val="single" w:sz="4" w:space="0" w:color="auto"/>
              <w:right w:val="single" w:sz="4" w:space="0" w:color="auto"/>
            </w:tcBorders>
          </w:tcPr>
          <w:p w:rsidR="0031688E" w:rsidRPr="00004502" w:rsidRDefault="0031688E" w:rsidP="00004502">
            <w:pPr>
              <w:pStyle w:val="a6"/>
              <w:rPr>
                <w:rFonts w:ascii="Times New Roman" w:hAnsi="Times New Roman"/>
                <w:sz w:val="24"/>
                <w:szCs w:val="24"/>
              </w:rPr>
            </w:pPr>
            <w:r w:rsidRPr="00004502">
              <w:rPr>
                <w:rFonts w:ascii="Times New Roman" w:hAnsi="Times New Roman"/>
                <w:sz w:val="24"/>
                <w:szCs w:val="24"/>
              </w:rPr>
              <w:t>Специалисты</w:t>
            </w:r>
          </w:p>
        </w:tc>
        <w:tc>
          <w:tcPr>
            <w:tcW w:w="1440" w:type="dxa"/>
            <w:tcBorders>
              <w:top w:val="single" w:sz="4" w:space="0" w:color="auto"/>
              <w:left w:val="single" w:sz="4" w:space="0" w:color="auto"/>
              <w:bottom w:val="single" w:sz="4" w:space="0" w:color="auto"/>
              <w:right w:val="single" w:sz="4" w:space="0" w:color="auto"/>
            </w:tcBorders>
          </w:tcPr>
          <w:p w:rsidR="0031688E" w:rsidRPr="00004502" w:rsidRDefault="0031688E" w:rsidP="00004502">
            <w:pPr>
              <w:pStyle w:val="a6"/>
              <w:rPr>
                <w:rFonts w:ascii="Times New Roman" w:hAnsi="Times New Roman"/>
                <w:sz w:val="24"/>
                <w:szCs w:val="24"/>
              </w:rPr>
            </w:pPr>
            <w:r w:rsidRPr="00004502">
              <w:rPr>
                <w:rFonts w:ascii="Times New Roman" w:hAnsi="Times New Roman"/>
                <w:sz w:val="24"/>
                <w:szCs w:val="24"/>
              </w:rPr>
              <w:t>Служащие</w:t>
            </w:r>
          </w:p>
        </w:tc>
      </w:tr>
      <w:tr w:rsidR="004C72F5" w:rsidRPr="00004502" w:rsidTr="004C72F5">
        <w:trPr>
          <w:cantSplit/>
          <w:trHeight w:val="870"/>
        </w:trPr>
        <w:tc>
          <w:tcPr>
            <w:tcW w:w="1985" w:type="dxa"/>
            <w:tcBorders>
              <w:top w:val="single" w:sz="4" w:space="0" w:color="auto"/>
              <w:left w:val="single" w:sz="4" w:space="0" w:color="auto"/>
              <w:right w:val="single" w:sz="4" w:space="0" w:color="auto"/>
            </w:tcBorders>
          </w:tcPr>
          <w:p w:rsidR="004C72F5" w:rsidRPr="00004502" w:rsidRDefault="004C72F5" w:rsidP="00004502">
            <w:pPr>
              <w:pStyle w:val="a6"/>
              <w:rPr>
                <w:rFonts w:ascii="Times New Roman" w:hAnsi="Times New Roman"/>
                <w:sz w:val="24"/>
                <w:szCs w:val="24"/>
              </w:rPr>
            </w:pPr>
            <w:r w:rsidRPr="00004502">
              <w:rPr>
                <w:rFonts w:ascii="Times New Roman" w:hAnsi="Times New Roman"/>
                <w:sz w:val="24"/>
                <w:szCs w:val="24"/>
              </w:rPr>
              <w:t>Коэффициент специфики работы</w:t>
            </w:r>
          </w:p>
        </w:tc>
        <w:tc>
          <w:tcPr>
            <w:tcW w:w="1843" w:type="dxa"/>
            <w:tcBorders>
              <w:top w:val="single" w:sz="4" w:space="0" w:color="auto"/>
              <w:left w:val="single" w:sz="4" w:space="0" w:color="auto"/>
              <w:right w:val="single" w:sz="4" w:space="0" w:color="auto"/>
            </w:tcBorders>
          </w:tcPr>
          <w:p w:rsidR="004C72F5" w:rsidRDefault="004C72F5" w:rsidP="004C72F5">
            <w:pPr>
              <w:pStyle w:val="a6"/>
              <w:jc w:val="center"/>
              <w:rPr>
                <w:rFonts w:ascii="Times New Roman" w:hAnsi="Times New Roman"/>
                <w:sz w:val="24"/>
                <w:szCs w:val="24"/>
              </w:rPr>
            </w:pPr>
          </w:p>
          <w:p w:rsidR="004C72F5" w:rsidRPr="00004502" w:rsidRDefault="004C72F5" w:rsidP="00D44AA7">
            <w:pPr>
              <w:pStyle w:val="a6"/>
              <w:jc w:val="center"/>
              <w:rPr>
                <w:rFonts w:ascii="Times New Roman" w:hAnsi="Times New Roman"/>
                <w:sz w:val="24"/>
                <w:szCs w:val="24"/>
              </w:rPr>
            </w:pPr>
            <w:r w:rsidRPr="00004502">
              <w:rPr>
                <w:rFonts w:ascii="Times New Roman" w:hAnsi="Times New Roman"/>
                <w:sz w:val="24"/>
                <w:szCs w:val="24"/>
              </w:rPr>
              <w:t xml:space="preserve">Тип </w:t>
            </w:r>
            <w:r w:rsidR="00D44AA7">
              <w:rPr>
                <w:rFonts w:ascii="Times New Roman" w:hAnsi="Times New Roman"/>
                <w:sz w:val="24"/>
                <w:szCs w:val="24"/>
              </w:rPr>
              <w:t>3</w:t>
            </w:r>
          </w:p>
        </w:tc>
        <w:tc>
          <w:tcPr>
            <w:tcW w:w="2126" w:type="dxa"/>
            <w:tcBorders>
              <w:top w:val="single" w:sz="4" w:space="0" w:color="auto"/>
              <w:left w:val="single" w:sz="4" w:space="0" w:color="auto"/>
              <w:right w:val="single" w:sz="4" w:space="0" w:color="auto"/>
            </w:tcBorders>
          </w:tcPr>
          <w:p w:rsidR="004C72F5" w:rsidRDefault="004C72F5" w:rsidP="004C72F5">
            <w:pPr>
              <w:pStyle w:val="a6"/>
              <w:jc w:val="center"/>
              <w:rPr>
                <w:rFonts w:ascii="Times New Roman" w:hAnsi="Times New Roman"/>
                <w:sz w:val="24"/>
                <w:szCs w:val="24"/>
              </w:rPr>
            </w:pPr>
          </w:p>
          <w:p w:rsidR="004C72F5" w:rsidRPr="00004502" w:rsidRDefault="004C72F5" w:rsidP="004C72F5">
            <w:pPr>
              <w:pStyle w:val="a6"/>
              <w:jc w:val="center"/>
              <w:rPr>
                <w:rFonts w:ascii="Times New Roman" w:hAnsi="Times New Roman"/>
                <w:sz w:val="24"/>
                <w:szCs w:val="24"/>
              </w:rPr>
            </w:pPr>
            <w:r w:rsidRPr="00004502">
              <w:rPr>
                <w:rFonts w:ascii="Times New Roman" w:hAnsi="Times New Roman"/>
                <w:sz w:val="24"/>
                <w:szCs w:val="24"/>
              </w:rPr>
              <w:t>0,15</w:t>
            </w:r>
          </w:p>
        </w:tc>
        <w:tc>
          <w:tcPr>
            <w:tcW w:w="1984" w:type="dxa"/>
            <w:tcBorders>
              <w:top w:val="single" w:sz="4" w:space="0" w:color="auto"/>
              <w:left w:val="single" w:sz="4" w:space="0" w:color="auto"/>
              <w:right w:val="single" w:sz="4" w:space="0" w:color="auto"/>
            </w:tcBorders>
          </w:tcPr>
          <w:p w:rsidR="004C72F5" w:rsidRDefault="004C72F5" w:rsidP="004C72F5">
            <w:pPr>
              <w:pStyle w:val="a6"/>
              <w:jc w:val="center"/>
              <w:rPr>
                <w:rFonts w:ascii="Times New Roman" w:hAnsi="Times New Roman"/>
                <w:sz w:val="24"/>
                <w:szCs w:val="24"/>
              </w:rPr>
            </w:pPr>
          </w:p>
          <w:p w:rsidR="004C72F5" w:rsidRPr="00004502" w:rsidRDefault="004C72F5" w:rsidP="004C72F5">
            <w:pPr>
              <w:pStyle w:val="a6"/>
              <w:jc w:val="center"/>
              <w:rPr>
                <w:rFonts w:ascii="Times New Roman" w:hAnsi="Times New Roman"/>
                <w:sz w:val="24"/>
                <w:szCs w:val="24"/>
              </w:rPr>
            </w:pPr>
            <w:r w:rsidRPr="00004502">
              <w:rPr>
                <w:rFonts w:ascii="Times New Roman" w:hAnsi="Times New Roman"/>
                <w:sz w:val="24"/>
                <w:szCs w:val="24"/>
              </w:rPr>
              <w:t>0,15</w:t>
            </w:r>
          </w:p>
        </w:tc>
        <w:tc>
          <w:tcPr>
            <w:tcW w:w="1440" w:type="dxa"/>
            <w:tcBorders>
              <w:top w:val="single" w:sz="4" w:space="0" w:color="auto"/>
              <w:left w:val="single" w:sz="4" w:space="0" w:color="auto"/>
              <w:right w:val="single" w:sz="4" w:space="0" w:color="auto"/>
            </w:tcBorders>
          </w:tcPr>
          <w:p w:rsidR="004C72F5" w:rsidRDefault="004C72F5" w:rsidP="004C72F5">
            <w:pPr>
              <w:pStyle w:val="a6"/>
              <w:jc w:val="center"/>
              <w:rPr>
                <w:rFonts w:ascii="Times New Roman" w:hAnsi="Times New Roman"/>
                <w:sz w:val="24"/>
                <w:szCs w:val="24"/>
              </w:rPr>
            </w:pPr>
          </w:p>
          <w:p w:rsidR="004C72F5" w:rsidRPr="00004502" w:rsidRDefault="004C72F5" w:rsidP="00D44AA7">
            <w:pPr>
              <w:pStyle w:val="a6"/>
              <w:jc w:val="center"/>
              <w:rPr>
                <w:rFonts w:ascii="Times New Roman" w:hAnsi="Times New Roman"/>
                <w:sz w:val="24"/>
                <w:szCs w:val="24"/>
              </w:rPr>
            </w:pPr>
            <w:r w:rsidRPr="00004502">
              <w:rPr>
                <w:rFonts w:ascii="Times New Roman" w:hAnsi="Times New Roman"/>
                <w:sz w:val="24"/>
                <w:szCs w:val="24"/>
              </w:rPr>
              <w:t>0,10</w:t>
            </w:r>
          </w:p>
        </w:tc>
      </w:tr>
    </w:tbl>
    <w:p w:rsidR="00867D24" w:rsidRDefault="00867D24" w:rsidP="006414BD">
      <w:pPr>
        <w:ind w:firstLine="567"/>
        <w:rPr>
          <w:rFonts w:ascii="Times New Roman" w:hAnsi="Times New Roman"/>
          <w:sz w:val="24"/>
          <w:szCs w:val="24"/>
        </w:rPr>
      </w:pPr>
      <w:r w:rsidRPr="006414BD">
        <w:rPr>
          <w:rFonts w:ascii="Times New Roman" w:hAnsi="Times New Roman"/>
          <w:sz w:val="24"/>
          <w:szCs w:val="24"/>
        </w:rPr>
        <w:t>Примечания:</w:t>
      </w:r>
    </w:p>
    <w:p w:rsidR="00867D24" w:rsidRDefault="00867D24" w:rsidP="00867D24">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Мастерам спорта международного класса, гроссмейстерам России коэффициент специфики устанавливается на 0,15 больше установленных для учреждений нижних границ.</w:t>
      </w:r>
    </w:p>
    <w:p w:rsidR="00867D24" w:rsidRDefault="00867D24" w:rsidP="00867D24">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Для всех остальных работников коэффициент специфики устанавливается по нижней границе в соответствии с </w:t>
      </w:r>
      <w:hyperlink r:id="rId21" w:history="1">
        <w:r w:rsidRPr="00867D24">
          <w:rPr>
            <w:rFonts w:ascii="Times New Roman" w:eastAsia="Calibri" w:hAnsi="Times New Roman"/>
            <w:sz w:val="24"/>
            <w:szCs w:val="24"/>
          </w:rPr>
          <w:t>пунктом 2.2</w:t>
        </w:r>
      </w:hyperlink>
      <w:r w:rsidRPr="00867D24">
        <w:rPr>
          <w:rFonts w:ascii="Times New Roman" w:eastAsia="Calibri" w:hAnsi="Times New Roman"/>
          <w:sz w:val="24"/>
          <w:szCs w:val="24"/>
        </w:rPr>
        <w:t xml:space="preserve"> </w:t>
      </w:r>
      <w:r>
        <w:rPr>
          <w:rFonts w:ascii="Times New Roman" w:eastAsia="Calibri" w:hAnsi="Times New Roman"/>
          <w:sz w:val="24"/>
          <w:szCs w:val="24"/>
        </w:rPr>
        <w:t xml:space="preserve">приложения N 1 к </w:t>
      </w:r>
      <w:r w:rsidR="00352271">
        <w:rPr>
          <w:rFonts w:ascii="Times New Roman" w:eastAsia="Calibri" w:hAnsi="Times New Roman"/>
          <w:sz w:val="24"/>
          <w:szCs w:val="24"/>
        </w:rPr>
        <w:t xml:space="preserve">постановлению </w:t>
      </w:r>
      <w:r w:rsidR="00352271" w:rsidRPr="009674C4">
        <w:rPr>
          <w:rFonts w:ascii="Times New Roman" w:hAnsi="Times New Roman"/>
          <w:kern w:val="2"/>
          <w:sz w:val="24"/>
          <w:szCs w:val="24"/>
        </w:rPr>
        <w:t>Правительства Санкт</w:t>
      </w:r>
      <w:r w:rsidR="00352271">
        <w:rPr>
          <w:rFonts w:ascii="Times New Roman" w:hAnsi="Times New Roman"/>
          <w:kern w:val="2"/>
          <w:sz w:val="24"/>
          <w:szCs w:val="24"/>
        </w:rPr>
        <w:t>-</w:t>
      </w:r>
      <w:r w:rsidR="00352271" w:rsidRPr="009674C4">
        <w:rPr>
          <w:rFonts w:ascii="Times New Roman" w:hAnsi="Times New Roman"/>
          <w:kern w:val="2"/>
          <w:sz w:val="24"/>
          <w:szCs w:val="24"/>
        </w:rPr>
        <w:t>Петербурга от 02.10.2017 № 828</w:t>
      </w:r>
      <w:r w:rsidR="00352271">
        <w:rPr>
          <w:rFonts w:ascii="Times New Roman" w:hAnsi="Times New Roman"/>
          <w:kern w:val="2"/>
          <w:sz w:val="24"/>
          <w:szCs w:val="24"/>
        </w:rPr>
        <w:t xml:space="preserve"> </w:t>
      </w:r>
      <w:r w:rsidR="00352271" w:rsidRPr="009674C4">
        <w:rPr>
          <w:rFonts w:ascii="Times New Roman" w:hAnsi="Times New Roman"/>
          <w:kern w:val="2"/>
          <w:sz w:val="24"/>
          <w:szCs w:val="24"/>
        </w:rPr>
        <w:t xml:space="preserve">«О системе </w:t>
      </w:r>
      <w:proofErr w:type="gramStart"/>
      <w:r w:rsidR="00352271" w:rsidRPr="009674C4">
        <w:rPr>
          <w:rFonts w:ascii="Times New Roman" w:hAnsi="Times New Roman"/>
          <w:kern w:val="2"/>
          <w:sz w:val="24"/>
          <w:szCs w:val="24"/>
        </w:rPr>
        <w:t>оплаты труда работников государственных учреждений Санкт-Петербурга</w:t>
      </w:r>
      <w:proofErr w:type="gramEnd"/>
      <w:r w:rsidR="00352271" w:rsidRPr="009674C4">
        <w:rPr>
          <w:rFonts w:ascii="Times New Roman" w:hAnsi="Times New Roman"/>
          <w:kern w:val="2"/>
          <w:sz w:val="24"/>
          <w:szCs w:val="24"/>
        </w:rPr>
        <w:t xml:space="preserve"> в области физической культуры и спорта» </w:t>
      </w:r>
      <w:r>
        <w:rPr>
          <w:rFonts w:ascii="Times New Roman" w:eastAsia="Calibri" w:hAnsi="Times New Roman"/>
          <w:sz w:val="24"/>
          <w:szCs w:val="24"/>
        </w:rPr>
        <w:t>Постановлению.</w:t>
      </w:r>
    </w:p>
    <w:p w:rsidR="00867D24" w:rsidRDefault="00867D24" w:rsidP="00A32272">
      <w:pPr>
        <w:ind w:firstLine="567"/>
        <w:jc w:val="right"/>
        <w:rPr>
          <w:rFonts w:ascii="Times New Roman" w:hAnsi="Times New Roman"/>
          <w:sz w:val="24"/>
          <w:szCs w:val="24"/>
        </w:rPr>
      </w:pPr>
    </w:p>
    <w:p w:rsidR="00867D24" w:rsidRDefault="00867D24" w:rsidP="00A32272">
      <w:pPr>
        <w:ind w:firstLine="567"/>
        <w:jc w:val="right"/>
        <w:rPr>
          <w:rFonts w:ascii="Times New Roman" w:hAnsi="Times New Roman"/>
          <w:sz w:val="24"/>
          <w:szCs w:val="24"/>
        </w:rPr>
      </w:pPr>
    </w:p>
    <w:p w:rsidR="00867D24" w:rsidRDefault="00867D24" w:rsidP="00A32272">
      <w:pPr>
        <w:ind w:firstLine="567"/>
        <w:jc w:val="right"/>
        <w:rPr>
          <w:rFonts w:ascii="Times New Roman" w:hAnsi="Times New Roman"/>
          <w:sz w:val="24"/>
          <w:szCs w:val="24"/>
        </w:rPr>
      </w:pPr>
    </w:p>
    <w:p w:rsidR="00867D24" w:rsidRDefault="00867D24" w:rsidP="00A32272">
      <w:pPr>
        <w:ind w:firstLine="567"/>
        <w:jc w:val="right"/>
        <w:rPr>
          <w:rFonts w:ascii="Times New Roman" w:hAnsi="Times New Roman"/>
          <w:sz w:val="24"/>
          <w:szCs w:val="24"/>
        </w:rPr>
      </w:pPr>
    </w:p>
    <w:p w:rsidR="00867D24" w:rsidRDefault="00867D24" w:rsidP="00A32272">
      <w:pPr>
        <w:ind w:firstLine="567"/>
        <w:jc w:val="right"/>
        <w:rPr>
          <w:rFonts w:ascii="Times New Roman" w:hAnsi="Times New Roman"/>
          <w:sz w:val="24"/>
          <w:szCs w:val="24"/>
        </w:rPr>
      </w:pPr>
    </w:p>
    <w:p w:rsidR="00867D24" w:rsidRDefault="00867D24" w:rsidP="00A32272">
      <w:pPr>
        <w:ind w:firstLine="567"/>
        <w:jc w:val="right"/>
        <w:rPr>
          <w:rFonts w:ascii="Times New Roman" w:hAnsi="Times New Roman"/>
          <w:sz w:val="24"/>
          <w:szCs w:val="24"/>
        </w:rPr>
      </w:pPr>
    </w:p>
    <w:p w:rsidR="00867D24" w:rsidRDefault="00867D24" w:rsidP="00A32272">
      <w:pPr>
        <w:ind w:firstLine="567"/>
        <w:jc w:val="right"/>
        <w:rPr>
          <w:rFonts w:ascii="Times New Roman" w:hAnsi="Times New Roman"/>
          <w:sz w:val="24"/>
          <w:szCs w:val="24"/>
        </w:rPr>
      </w:pPr>
    </w:p>
    <w:p w:rsidR="00867D24" w:rsidRDefault="00867D24" w:rsidP="00A32272">
      <w:pPr>
        <w:ind w:firstLine="567"/>
        <w:jc w:val="right"/>
        <w:rPr>
          <w:rFonts w:ascii="Times New Roman" w:hAnsi="Times New Roman"/>
          <w:sz w:val="24"/>
          <w:szCs w:val="24"/>
        </w:rPr>
      </w:pPr>
    </w:p>
    <w:p w:rsidR="00867D24" w:rsidRDefault="00867D24" w:rsidP="00A32272">
      <w:pPr>
        <w:ind w:firstLine="567"/>
        <w:jc w:val="right"/>
        <w:rPr>
          <w:rFonts w:ascii="Times New Roman" w:hAnsi="Times New Roman"/>
          <w:sz w:val="24"/>
          <w:szCs w:val="24"/>
        </w:rPr>
      </w:pPr>
    </w:p>
    <w:p w:rsidR="00867D24" w:rsidRDefault="00867D24" w:rsidP="00A32272">
      <w:pPr>
        <w:ind w:firstLine="567"/>
        <w:jc w:val="right"/>
        <w:rPr>
          <w:rFonts w:ascii="Times New Roman" w:hAnsi="Times New Roman"/>
          <w:sz w:val="24"/>
          <w:szCs w:val="24"/>
        </w:rPr>
      </w:pPr>
    </w:p>
    <w:p w:rsidR="00867D24" w:rsidRDefault="00867D24" w:rsidP="00A32272">
      <w:pPr>
        <w:ind w:firstLine="567"/>
        <w:jc w:val="right"/>
        <w:rPr>
          <w:rFonts w:ascii="Times New Roman" w:hAnsi="Times New Roman"/>
          <w:sz w:val="24"/>
          <w:szCs w:val="24"/>
        </w:rPr>
      </w:pPr>
    </w:p>
    <w:p w:rsidR="00867D24" w:rsidRDefault="00867D24" w:rsidP="00A32272">
      <w:pPr>
        <w:ind w:firstLine="567"/>
        <w:jc w:val="right"/>
        <w:rPr>
          <w:rFonts w:ascii="Times New Roman" w:hAnsi="Times New Roman"/>
          <w:sz w:val="24"/>
          <w:szCs w:val="24"/>
        </w:rPr>
      </w:pPr>
    </w:p>
    <w:p w:rsidR="00867D24" w:rsidRDefault="00867D24" w:rsidP="00A32272">
      <w:pPr>
        <w:ind w:firstLine="567"/>
        <w:jc w:val="right"/>
        <w:rPr>
          <w:rFonts w:ascii="Times New Roman" w:hAnsi="Times New Roman"/>
          <w:sz w:val="24"/>
          <w:szCs w:val="24"/>
        </w:rPr>
      </w:pPr>
    </w:p>
    <w:p w:rsidR="00867D24" w:rsidRDefault="00867D24" w:rsidP="00A32272">
      <w:pPr>
        <w:ind w:firstLine="567"/>
        <w:jc w:val="right"/>
        <w:rPr>
          <w:rFonts w:ascii="Times New Roman" w:hAnsi="Times New Roman"/>
          <w:sz w:val="24"/>
          <w:szCs w:val="24"/>
        </w:rPr>
      </w:pPr>
    </w:p>
    <w:p w:rsidR="00867D24" w:rsidRDefault="00867D24" w:rsidP="00352271">
      <w:pPr>
        <w:rPr>
          <w:rFonts w:ascii="Times New Roman" w:hAnsi="Times New Roman"/>
          <w:sz w:val="24"/>
          <w:szCs w:val="24"/>
        </w:rPr>
      </w:pPr>
    </w:p>
    <w:p w:rsidR="00352271" w:rsidRDefault="00352271" w:rsidP="00352271">
      <w:pPr>
        <w:rPr>
          <w:rFonts w:ascii="Times New Roman" w:hAnsi="Times New Roman"/>
          <w:sz w:val="24"/>
          <w:szCs w:val="24"/>
        </w:rPr>
      </w:pPr>
    </w:p>
    <w:p w:rsidR="00A32272" w:rsidRPr="006414BD" w:rsidRDefault="00A32272" w:rsidP="00A32272">
      <w:pPr>
        <w:ind w:firstLine="567"/>
        <w:jc w:val="right"/>
        <w:rPr>
          <w:rFonts w:ascii="Times New Roman" w:hAnsi="Times New Roman"/>
          <w:sz w:val="24"/>
          <w:szCs w:val="24"/>
        </w:rPr>
      </w:pPr>
      <w:r w:rsidRPr="006414BD">
        <w:rPr>
          <w:rFonts w:ascii="Times New Roman" w:hAnsi="Times New Roman"/>
          <w:sz w:val="24"/>
          <w:szCs w:val="24"/>
        </w:rPr>
        <w:lastRenderedPageBreak/>
        <w:t xml:space="preserve">Приложение № </w:t>
      </w:r>
      <w:r>
        <w:rPr>
          <w:rFonts w:ascii="Times New Roman" w:hAnsi="Times New Roman"/>
          <w:sz w:val="24"/>
          <w:szCs w:val="24"/>
        </w:rPr>
        <w:t>4</w:t>
      </w:r>
    </w:p>
    <w:p w:rsidR="00A32272" w:rsidRPr="0022712C" w:rsidRDefault="00A32272" w:rsidP="00A32272">
      <w:pPr>
        <w:spacing w:after="0"/>
        <w:ind w:firstLine="567"/>
        <w:jc w:val="center"/>
        <w:rPr>
          <w:rFonts w:ascii="Times New Roman" w:hAnsi="Times New Roman"/>
          <w:b/>
          <w:sz w:val="24"/>
          <w:szCs w:val="24"/>
        </w:rPr>
      </w:pPr>
      <w:r w:rsidRPr="0022712C">
        <w:rPr>
          <w:rFonts w:ascii="Times New Roman" w:hAnsi="Times New Roman"/>
          <w:b/>
          <w:sz w:val="24"/>
          <w:szCs w:val="24"/>
        </w:rPr>
        <w:t>Объемные показатели, характеризующие масштаб управления</w:t>
      </w:r>
    </w:p>
    <w:p w:rsidR="00A32272" w:rsidRPr="0022712C" w:rsidRDefault="00A32272" w:rsidP="00A32272">
      <w:pPr>
        <w:spacing w:after="0"/>
        <w:ind w:firstLine="567"/>
        <w:jc w:val="center"/>
        <w:rPr>
          <w:rFonts w:ascii="Times New Roman" w:hAnsi="Times New Roman"/>
          <w:b/>
          <w:sz w:val="24"/>
          <w:szCs w:val="24"/>
        </w:rPr>
      </w:pPr>
      <w:r w:rsidRPr="0022712C">
        <w:rPr>
          <w:rFonts w:ascii="Times New Roman" w:hAnsi="Times New Roman"/>
          <w:b/>
          <w:sz w:val="24"/>
          <w:szCs w:val="24"/>
        </w:rPr>
        <w:t>учреждений физкультурно-спортивной направленности,</w:t>
      </w:r>
    </w:p>
    <w:p w:rsidR="00A32272" w:rsidRPr="0022712C" w:rsidRDefault="00A32272" w:rsidP="00A32272">
      <w:pPr>
        <w:spacing w:after="0"/>
        <w:ind w:firstLine="567"/>
        <w:jc w:val="center"/>
        <w:rPr>
          <w:rFonts w:ascii="Times New Roman" w:hAnsi="Times New Roman"/>
          <w:b/>
          <w:sz w:val="24"/>
          <w:szCs w:val="24"/>
        </w:rPr>
      </w:pPr>
      <w:r w:rsidRPr="0022712C">
        <w:rPr>
          <w:rFonts w:ascii="Times New Roman" w:hAnsi="Times New Roman"/>
          <w:b/>
          <w:sz w:val="24"/>
          <w:szCs w:val="24"/>
        </w:rPr>
        <w:t>финансируемых за счет средств бюджета Санкт-Петербурга</w:t>
      </w:r>
    </w:p>
    <w:p w:rsidR="00A32272" w:rsidRPr="006414BD" w:rsidRDefault="00A32272" w:rsidP="00A32272">
      <w:pPr>
        <w:spacing w:after="0"/>
        <w:ind w:firstLine="567"/>
        <w:rPr>
          <w:rFonts w:ascii="Times New Roman" w:hAnsi="Times New Roman"/>
          <w:sz w:val="24"/>
          <w:szCs w:val="24"/>
        </w:rPr>
      </w:pPr>
    </w:p>
    <w:p w:rsidR="00867D24" w:rsidRDefault="00867D24" w:rsidP="00867D24">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Физкультурно-спортивные сооружения, находящиеся на праве оперативного управления, занимаемые учреждениями по договорам безвозмездного пользования, аренды (далее - сооружения), относятся к группам в зависимости от пропускной способности, режима эксплуатации, трудоемкости обслуживания и наличия мест для зрителей</w:t>
      </w:r>
      <w:r w:rsidR="00ED48FF">
        <w:rPr>
          <w:rFonts w:ascii="Times New Roman" w:eastAsia="Calibri" w:hAnsi="Times New Roman"/>
          <w:sz w:val="24"/>
          <w:szCs w:val="24"/>
        </w:rPr>
        <w:t>.</w:t>
      </w:r>
    </w:p>
    <w:p w:rsidR="00867D24" w:rsidRDefault="00867D24" w:rsidP="00867D24">
      <w:pPr>
        <w:ind w:firstLine="567"/>
        <w:rPr>
          <w:rFonts w:ascii="Times New Roman" w:hAnsi="Times New Roman"/>
          <w:sz w:val="24"/>
          <w:szCs w:val="24"/>
        </w:rPr>
      </w:pPr>
      <w:r w:rsidRPr="006414BD">
        <w:rPr>
          <w:rFonts w:ascii="Times New Roman" w:hAnsi="Times New Roman"/>
          <w:sz w:val="24"/>
          <w:szCs w:val="24"/>
        </w:rPr>
        <w:t xml:space="preserve"> </w:t>
      </w:r>
    </w:p>
    <w:p w:rsidR="00A32272" w:rsidRPr="006414BD" w:rsidRDefault="00867D24" w:rsidP="00867D24">
      <w:pPr>
        <w:ind w:firstLine="567"/>
        <w:rPr>
          <w:rFonts w:ascii="Times New Roman" w:hAnsi="Times New Roman"/>
          <w:sz w:val="24"/>
          <w:szCs w:val="24"/>
        </w:rPr>
      </w:pPr>
      <w:r>
        <w:rPr>
          <w:rFonts w:ascii="Times New Roman" w:hAnsi="Times New Roman"/>
          <w:sz w:val="24"/>
          <w:szCs w:val="24"/>
        </w:rPr>
        <w:t>К</w:t>
      </w:r>
      <w:r w:rsidR="00A32272" w:rsidRPr="006414BD">
        <w:rPr>
          <w:rFonts w:ascii="Times New Roman" w:hAnsi="Times New Roman"/>
          <w:sz w:val="24"/>
          <w:szCs w:val="24"/>
        </w:rPr>
        <w:t>оэффициент масштаба управления (</w:t>
      </w:r>
      <w:proofErr w:type="spellStart"/>
      <w:r w:rsidR="00A32272" w:rsidRPr="006414BD">
        <w:rPr>
          <w:rFonts w:ascii="Times New Roman" w:hAnsi="Times New Roman"/>
          <w:sz w:val="24"/>
          <w:szCs w:val="24"/>
        </w:rPr>
        <w:t>Кму</w:t>
      </w:r>
      <w:proofErr w:type="spellEnd"/>
      <w:r w:rsidR="00A32272" w:rsidRPr="006414BD">
        <w:rPr>
          <w:rFonts w:ascii="Times New Roman" w:hAnsi="Times New Roman"/>
          <w:sz w:val="24"/>
          <w:szCs w:val="24"/>
        </w:rPr>
        <w:t>)</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800"/>
        <w:gridCol w:w="4212"/>
        <w:gridCol w:w="2088"/>
      </w:tblGrid>
      <w:tr w:rsidR="00A32272" w:rsidRPr="00004502" w:rsidTr="00C9143D">
        <w:tc>
          <w:tcPr>
            <w:tcW w:w="1440" w:type="dxa"/>
            <w:shd w:val="clear" w:color="auto" w:fill="auto"/>
            <w:vAlign w:val="center"/>
          </w:tcPr>
          <w:p w:rsidR="00A32272" w:rsidRPr="00867D24" w:rsidRDefault="00A32272" w:rsidP="00C9143D">
            <w:pPr>
              <w:pStyle w:val="a6"/>
              <w:rPr>
                <w:rFonts w:ascii="Times New Roman" w:hAnsi="Times New Roman"/>
                <w:szCs w:val="24"/>
              </w:rPr>
            </w:pPr>
            <w:r w:rsidRPr="00867D24">
              <w:rPr>
                <w:rFonts w:ascii="Times New Roman" w:hAnsi="Times New Roman"/>
                <w:szCs w:val="24"/>
              </w:rPr>
              <w:t>Группа по объемным показателям</w:t>
            </w:r>
          </w:p>
        </w:tc>
        <w:tc>
          <w:tcPr>
            <w:tcW w:w="1800" w:type="dxa"/>
            <w:shd w:val="clear" w:color="auto" w:fill="auto"/>
            <w:vAlign w:val="center"/>
          </w:tcPr>
          <w:p w:rsidR="00A32272" w:rsidRPr="00867D24" w:rsidRDefault="00A32272" w:rsidP="00C9143D">
            <w:pPr>
              <w:pStyle w:val="a6"/>
              <w:rPr>
                <w:rFonts w:ascii="Times New Roman" w:hAnsi="Times New Roman"/>
                <w:szCs w:val="24"/>
              </w:rPr>
            </w:pPr>
            <w:r w:rsidRPr="00867D24">
              <w:rPr>
                <w:rFonts w:ascii="Times New Roman" w:hAnsi="Times New Roman"/>
                <w:szCs w:val="24"/>
              </w:rPr>
              <w:t>Группа по оплате труда руководящих работников</w:t>
            </w:r>
          </w:p>
        </w:tc>
        <w:tc>
          <w:tcPr>
            <w:tcW w:w="4212" w:type="dxa"/>
            <w:shd w:val="clear" w:color="auto" w:fill="auto"/>
            <w:vAlign w:val="center"/>
          </w:tcPr>
          <w:p w:rsidR="00A32272" w:rsidRPr="00867D24" w:rsidRDefault="00A32272" w:rsidP="00C9143D">
            <w:pPr>
              <w:pStyle w:val="a6"/>
              <w:rPr>
                <w:rFonts w:ascii="Times New Roman" w:hAnsi="Times New Roman"/>
                <w:szCs w:val="24"/>
              </w:rPr>
            </w:pPr>
            <w:r w:rsidRPr="00867D24">
              <w:rPr>
                <w:rFonts w:ascii="Times New Roman" w:hAnsi="Times New Roman"/>
                <w:szCs w:val="24"/>
              </w:rPr>
              <w:t>Количество баллов или тип учреждения</w:t>
            </w:r>
          </w:p>
        </w:tc>
        <w:tc>
          <w:tcPr>
            <w:tcW w:w="2088" w:type="dxa"/>
            <w:shd w:val="clear" w:color="auto" w:fill="auto"/>
            <w:vAlign w:val="center"/>
          </w:tcPr>
          <w:p w:rsidR="00A32272" w:rsidRPr="00867D24" w:rsidRDefault="00A32272" w:rsidP="00C9143D">
            <w:pPr>
              <w:pStyle w:val="a6"/>
              <w:rPr>
                <w:rFonts w:ascii="Times New Roman" w:hAnsi="Times New Roman"/>
                <w:szCs w:val="24"/>
              </w:rPr>
            </w:pPr>
            <w:r w:rsidRPr="00867D24">
              <w:rPr>
                <w:rFonts w:ascii="Times New Roman" w:hAnsi="Times New Roman"/>
                <w:szCs w:val="24"/>
              </w:rPr>
              <w:t>Установленный коэффициент масштаба управления</w:t>
            </w:r>
          </w:p>
        </w:tc>
      </w:tr>
      <w:tr w:rsidR="00867D24" w:rsidRPr="00004502" w:rsidTr="00867D24">
        <w:trPr>
          <w:trHeight w:val="1114"/>
        </w:trPr>
        <w:tc>
          <w:tcPr>
            <w:tcW w:w="1440" w:type="dxa"/>
            <w:shd w:val="clear" w:color="auto" w:fill="auto"/>
            <w:vAlign w:val="center"/>
          </w:tcPr>
          <w:p w:rsidR="00867D24" w:rsidRPr="00004502" w:rsidRDefault="00867D24" w:rsidP="00867D24">
            <w:pPr>
              <w:pStyle w:val="a6"/>
              <w:jc w:val="center"/>
              <w:rPr>
                <w:rFonts w:ascii="Times New Roman" w:hAnsi="Times New Roman"/>
                <w:sz w:val="24"/>
                <w:szCs w:val="24"/>
              </w:rPr>
            </w:pPr>
            <w:r w:rsidRPr="00004502">
              <w:rPr>
                <w:rFonts w:ascii="Times New Roman" w:hAnsi="Times New Roman"/>
                <w:sz w:val="24"/>
                <w:szCs w:val="24"/>
              </w:rPr>
              <w:t>I</w:t>
            </w:r>
          </w:p>
        </w:tc>
        <w:tc>
          <w:tcPr>
            <w:tcW w:w="1800" w:type="dxa"/>
            <w:shd w:val="clear" w:color="auto" w:fill="auto"/>
            <w:vAlign w:val="center"/>
          </w:tcPr>
          <w:p w:rsidR="00867D24" w:rsidRPr="00004502" w:rsidRDefault="00867D24" w:rsidP="00867D24">
            <w:pPr>
              <w:pStyle w:val="a6"/>
              <w:jc w:val="center"/>
              <w:rPr>
                <w:rFonts w:ascii="Times New Roman" w:hAnsi="Times New Roman"/>
                <w:sz w:val="24"/>
                <w:szCs w:val="24"/>
              </w:rPr>
            </w:pPr>
            <w:r w:rsidRPr="00004502">
              <w:rPr>
                <w:rFonts w:ascii="Times New Roman" w:hAnsi="Times New Roman"/>
                <w:sz w:val="24"/>
                <w:szCs w:val="24"/>
              </w:rPr>
              <w:t>Группа 1</w:t>
            </w:r>
          </w:p>
        </w:tc>
        <w:tc>
          <w:tcPr>
            <w:tcW w:w="4212" w:type="dxa"/>
            <w:shd w:val="clear" w:color="auto" w:fill="auto"/>
            <w:vAlign w:val="center"/>
          </w:tcPr>
          <w:p w:rsidR="00867D24" w:rsidRPr="006A20DB" w:rsidRDefault="006A20DB" w:rsidP="00867D24">
            <w:pPr>
              <w:pStyle w:val="a6"/>
              <w:jc w:val="center"/>
              <w:rPr>
                <w:rFonts w:ascii="Times New Roman" w:hAnsi="Times New Roman"/>
                <w:sz w:val="24"/>
                <w:szCs w:val="24"/>
              </w:rPr>
            </w:pPr>
            <w:r w:rsidRPr="006A20DB">
              <w:rPr>
                <w:rFonts w:ascii="Times New Roman" w:hAnsi="Times New Roman"/>
                <w:sz w:val="24"/>
              </w:rPr>
              <w:t>245,57</w:t>
            </w:r>
          </w:p>
        </w:tc>
        <w:tc>
          <w:tcPr>
            <w:tcW w:w="2088" w:type="dxa"/>
            <w:shd w:val="clear" w:color="auto" w:fill="auto"/>
            <w:vAlign w:val="center"/>
          </w:tcPr>
          <w:p w:rsidR="00867D24" w:rsidRPr="00004502" w:rsidRDefault="00867D24" w:rsidP="00867D24">
            <w:pPr>
              <w:pStyle w:val="a6"/>
              <w:jc w:val="center"/>
              <w:rPr>
                <w:rFonts w:ascii="Times New Roman" w:hAnsi="Times New Roman"/>
                <w:sz w:val="24"/>
                <w:szCs w:val="24"/>
              </w:rPr>
            </w:pPr>
            <w:r w:rsidRPr="00004502">
              <w:rPr>
                <w:rFonts w:ascii="Times New Roman" w:hAnsi="Times New Roman"/>
                <w:sz w:val="24"/>
                <w:szCs w:val="24"/>
              </w:rPr>
              <w:t>0,70</w:t>
            </w:r>
          </w:p>
        </w:tc>
      </w:tr>
    </w:tbl>
    <w:p w:rsidR="006A20DB" w:rsidRDefault="006A20DB" w:rsidP="006A20DB">
      <w:pPr>
        <w:autoSpaceDE w:val="0"/>
        <w:autoSpaceDN w:val="0"/>
        <w:adjustRightInd w:val="0"/>
        <w:spacing w:after="0" w:line="240" w:lineRule="auto"/>
        <w:ind w:firstLine="540"/>
        <w:jc w:val="both"/>
        <w:rPr>
          <w:rFonts w:ascii="Times New Roman" w:eastAsia="Calibri" w:hAnsi="Times New Roman"/>
          <w:sz w:val="24"/>
          <w:szCs w:val="24"/>
        </w:rPr>
      </w:pPr>
    </w:p>
    <w:p w:rsidR="006A20DB" w:rsidRDefault="006A20DB" w:rsidP="006A20DB">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Присвоение группы сооружению утверждается приказом учредителя не реже одного раза в 4 года и обязательно после его реконструкции.</w:t>
      </w:r>
    </w:p>
    <w:p w:rsidR="006A20DB" w:rsidRDefault="006A20DB" w:rsidP="006A20DB">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Совокупная оценка показателей дается в баллах, учитывающих пропускную способность и режим эксплуатации, трудоемкость обслуживания и наличие зрительских мест сооружений. Сооружения нестандартных размеров оцениваются в баллах с применением коэффициентов, рассчитанных по соотношению фактической площади </w:t>
      </w:r>
      <w:proofErr w:type="gramStart"/>
      <w:r>
        <w:rPr>
          <w:rFonts w:ascii="Times New Roman" w:eastAsia="Calibri" w:hAnsi="Times New Roman"/>
          <w:sz w:val="24"/>
          <w:szCs w:val="24"/>
        </w:rPr>
        <w:t>к</w:t>
      </w:r>
      <w:proofErr w:type="gramEnd"/>
      <w:r>
        <w:rPr>
          <w:rFonts w:ascii="Times New Roman" w:eastAsia="Calibri" w:hAnsi="Times New Roman"/>
          <w:sz w:val="24"/>
          <w:szCs w:val="24"/>
        </w:rPr>
        <w:t xml:space="preserve"> стандартной</w:t>
      </w:r>
      <w:r w:rsidR="00ED48FF">
        <w:rPr>
          <w:rFonts w:ascii="Times New Roman" w:eastAsia="Calibri" w:hAnsi="Times New Roman"/>
          <w:sz w:val="24"/>
          <w:szCs w:val="24"/>
        </w:rPr>
        <w:t>.</w:t>
      </w:r>
    </w:p>
    <w:p w:rsidR="00867D24" w:rsidRDefault="00867D24" w:rsidP="006A20DB">
      <w:pPr>
        <w:ind w:firstLine="567"/>
        <w:rPr>
          <w:rFonts w:ascii="Times New Roman" w:hAnsi="Times New Roman"/>
          <w:sz w:val="24"/>
          <w:szCs w:val="24"/>
        </w:rPr>
      </w:pPr>
    </w:p>
    <w:p w:rsidR="00867D24" w:rsidRDefault="00867D24" w:rsidP="00A32272">
      <w:pPr>
        <w:ind w:firstLine="567"/>
        <w:rPr>
          <w:rFonts w:ascii="Times New Roman" w:hAnsi="Times New Roman"/>
          <w:sz w:val="24"/>
          <w:szCs w:val="24"/>
        </w:rPr>
      </w:pPr>
    </w:p>
    <w:p w:rsidR="006A20DB" w:rsidRDefault="006A20DB" w:rsidP="00A32272">
      <w:pPr>
        <w:spacing w:after="0"/>
        <w:ind w:firstLine="567"/>
        <w:jc w:val="right"/>
        <w:rPr>
          <w:rFonts w:ascii="Times New Roman" w:hAnsi="Times New Roman"/>
          <w:sz w:val="24"/>
          <w:szCs w:val="24"/>
        </w:rPr>
      </w:pPr>
    </w:p>
    <w:p w:rsidR="006A20DB" w:rsidRDefault="006A20DB" w:rsidP="00A32272">
      <w:pPr>
        <w:spacing w:after="0"/>
        <w:ind w:firstLine="567"/>
        <w:jc w:val="right"/>
        <w:rPr>
          <w:rFonts w:ascii="Times New Roman" w:hAnsi="Times New Roman"/>
          <w:sz w:val="24"/>
          <w:szCs w:val="24"/>
        </w:rPr>
      </w:pPr>
    </w:p>
    <w:p w:rsidR="006A20DB" w:rsidRDefault="006A20DB" w:rsidP="00A32272">
      <w:pPr>
        <w:spacing w:after="0"/>
        <w:ind w:firstLine="567"/>
        <w:jc w:val="right"/>
        <w:rPr>
          <w:rFonts w:ascii="Times New Roman" w:hAnsi="Times New Roman"/>
          <w:sz w:val="24"/>
          <w:szCs w:val="24"/>
        </w:rPr>
      </w:pPr>
    </w:p>
    <w:p w:rsidR="006A20DB" w:rsidRDefault="006A20DB" w:rsidP="00A32272">
      <w:pPr>
        <w:spacing w:after="0"/>
        <w:ind w:firstLine="567"/>
        <w:jc w:val="right"/>
        <w:rPr>
          <w:rFonts w:ascii="Times New Roman" w:hAnsi="Times New Roman"/>
          <w:sz w:val="24"/>
          <w:szCs w:val="24"/>
        </w:rPr>
      </w:pPr>
    </w:p>
    <w:p w:rsidR="006A20DB" w:rsidRDefault="006A20DB" w:rsidP="00A32272">
      <w:pPr>
        <w:spacing w:after="0"/>
        <w:ind w:firstLine="567"/>
        <w:jc w:val="right"/>
        <w:rPr>
          <w:rFonts w:ascii="Times New Roman" w:hAnsi="Times New Roman"/>
          <w:sz w:val="24"/>
          <w:szCs w:val="24"/>
        </w:rPr>
      </w:pPr>
    </w:p>
    <w:p w:rsidR="006A20DB" w:rsidRDefault="006A20DB" w:rsidP="00A32272">
      <w:pPr>
        <w:spacing w:after="0"/>
        <w:ind w:firstLine="567"/>
        <w:jc w:val="right"/>
        <w:rPr>
          <w:rFonts w:ascii="Times New Roman" w:hAnsi="Times New Roman"/>
          <w:sz w:val="24"/>
          <w:szCs w:val="24"/>
        </w:rPr>
      </w:pPr>
    </w:p>
    <w:p w:rsidR="006A20DB" w:rsidRDefault="006A20DB" w:rsidP="00A32272">
      <w:pPr>
        <w:spacing w:after="0"/>
        <w:ind w:firstLine="567"/>
        <w:jc w:val="right"/>
        <w:rPr>
          <w:rFonts w:ascii="Times New Roman" w:hAnsi="Times New Roman"/>
          <w:sz w:val="24"/>
          <w:szCs w:val="24"/>
        </w:rPr>
      </w:pPr>
    </w:p>
    <w:p w:rsidR="006A20DB" w:rsidRDefault="006A20DB" w:rsidP="00A32272">
      <w:pPr>
        <w:spacing w:after="0"/>
        <w:ind w:firstLine="567"/>
        <w:jc w:val="right"/>
        <w:rPr>
          <w:rFonts w:ascii="Times New Roman" w:hAnsi="Times New Roman"/>
          <w:sz w:val="24"/>
          <w:szCs w:val="24"/>
        </w:rPr>
      </w:pPr>
    </w:p>
    <w:p w:rsidR="006A20DB" w:rsidRDefault="006A20DB" w:rsidP="00A32272">
      <w:pPr>
        <w:spacing w:after="0"/>
        <w:ind w:firstLine="567"/>
        <w:jc w:val="right"/>
        <w:rPr>
          <w:rFonts w:ascii="Times New Roman" w:hAnsi="Times New Roman"/>
          <w:sz w:val="24"/>
          <w:szCs w:val="24"/>
        </w:rPr>
      </w:pPr>
    </w:p>
    <w:p w:rsidR="006A20DB" w:rsidRDefault="006A20DB" w:rsidP="00A32272">
      <w:pPr>
        <w:spacing w:after="0"/>
        <w:ind w:firstLine="567"/>
        <w:jc w:val="right"/>
        <w:rPr>
          <w:rFonts w:ascii="Times New Roman" w:hAnsi="Times New Roman"/>
          <w:sz w:val="24"/>
          <w:szCs w:val="24"/>
        </w:rPr>
      </w:pPr>
    </w:p>
    <w:p w:rsidR="006A20DB" w:rsidRDefault="006A20DB" w:rsidP="00A32272">
      <w:pPr>
        <w:spacing w:after="0"/>
        <w:ind w:firstLine="567"/>
        <w:jc w:val="right"/>
        <w:rPr>
          <w:rFonts w:ascii="Times New Roman" w:hAnsi="Times New Roman"/>
          <w:sz w:val="24"/>
          <w:szCs w:val="24"/>
        </w:rPr>
      </w:pPr>
    </w:p>
    <w:p w:rsidR="006A20DB" w:rsidRDefault="006A20DB" w:rsidP="00A32272">
      <w:pPr>
        <w:spacing w:after="0"/>
        <w:ind w:firstLine="567"/>
        <w:jc w:val="right"/>
        <w:rPr>
          <w:rFonts w:ascii="Times New Roman" w:hAnsi="Times New Roman"/>
          <w:sz w:val="24"/>
          <w:szCs w:val="24"/>
        </w:rPr>
      </w:pPr>
    </w:p>
    <w:p w:rsidR="006A20DB" w:rsidRDefault="006A20DB" w:rsidP="00A32272">
      <w:pPr>
        <w:spacing w:after="0"/>
        <w:ind w:firstLine="567"/>
        <w:jc w:val="right"/>
        <w:rPr>
          <w:rFonts w:ascii="Times New Roman" w:hAnsi="Times New Roman"/>
          <w:sz w:val="24"/>
          <w:szCs w:val="24"/>
        </w:rPr>
      </w:pPr>
    </w:p>
    <w:p w:rsidR="006A20DB" w:rsidRDefault="006A20DB" w:rsidP="00A32272">
      <w:pPr>
        <w:spacing w:after="0"/>
        <w:ind w:firstLine="567"/>
        <w:jc w:val="right"/>
        <w:rPr>
          <w:rFonts w:ascii="Times New Roman" w:hAnsi="Times New Roman"/>
          <w:sz w:val="24"/>
          <w:szCs w:val="24"/>
        </w:rPr>
      </w:pPr>
    </w:p>
    <w:p w:rsidR="00352271" w:rsidRDefault="00352271" w:rsidP="00A32272">
      <w:pPr>
        <w:spacing w:after="0"/>
        <w:ind w:firstLine="567"/>
        <w:jc w:val="right"/>
        <w:rPr>
          <w:rFonts w:ascii="Times New Roman" w:hAnsi="Times New Roman"/>
          <w:sz w:val="24"/>
          <w:szCs w:val="24"/>
        </w:rPr>
      </w:pPr>
    </w:p>
    <w:p w:rsidR="00A32272" w:rsidRDefault="00A32272" w:rsidP="00A32272">
      <w:pPr>
        <w:spacing w:after="0"/>
        <w:ind w:firstLine="567"/>
        <w:jc w:val="right"/>
        <w:rPr>
          <w:rFonts w:ascii="Times New Roman" w:hAnsi="Times New Roman"/>
          <w:sz w:val="24"/>
          <w:szCs w:val="24"/>
        </w:rPr>
      </w:pPr>
      <w:r w:rsidRPr="006414BD">
        <w:rPr>
          <w:rFonts w:ascii="Times New Roman" w:hAnsi="Times New Roman"/>
          <w:sz w:val="24"/>
          <w:szCs w:val="24"/>
        </w:rPr>
        <w:lastRenderedPageBreak/>
        <w:t xml:space="preserve">Приложение № </w:t>
      </w:r>
      <w:r>
        <w:rPr>
          <w:rFonts w:ascii="Times New Roman" w:hAnsi="Times New Roman"/>
          <w:sz w:val="24"/>
          <w:szCs w:val="24"/>
        </w:rPr>
        <w:t>5</w:t>
      </w:r>
    </w:p>
    <w:p w:rsidR="00A32272" w:rsidRPr="006414BD" w:rsidRDefault="00A32272" w:rsidP="00A32272">
      <w:pPr>
        <w:spacing w:after="0"/>
        <w:ind w:firstLine="567"/>
        <w:jc w:val="right"/>
        <w:rPr>
          <w:rFonts w:ascii="Times New Roman" w:hAnsi="Times New Roman"/>
          <w:sz w:val="24"/>
          <w:szCs w:val="24"/>
        </w:rPr>
      </w:pPr>
    </w:p>
    <w:p w:rsidR="00A32272" w:rsidRPr="00867D24" w:rsidRDefault="00A32272" w:rsidP="00A32272">
      <w:pPr>
        <w:spacing w:after="0"/>
        <w:ind w:firstLine="567"/>
        <w:jc w:val="center"/>
        <w:rPr>
          <w:rFonts w:ascii="Times New Roman" w:hAnsi="Times New Roman"/>
          <w:b/>
          <w:sz w:val="24"/>
          <w:szCs w:val="24"/>
        </w:rPr>
      </w:pPr>
      <w:r w:rsidRPr="00867D24">
        <w:rPr>
          <w:rFonts w:ascii="Times New Roman" w:hAnsi="Times New Roman"/>
          <w:b/>
          <w:sz w:val="24"/>
          <w:szCs w:val="24"/>
        </w:rPr>
        <w:t>Тарифная сетка по оплате труда рабочих государственных</w:t>
      </w:r>
    </w:p>
    <w:p w:rsidR="00A32272" w:rsidRPr="00867D24" w:rsidRDefault="00A32272" w:rsidP="00A32272">
      <w:pPr>
        <w:spacing w:after="0"/>
        <w:ind w:firstLine="567"/>
        <w:jc w:val="center"/>
        <w:rPr>
          <w:rFonts w:ascii="Times New Roman" w:hAnsi="Times New Roman"/>
          <w:b/>
          <w:sz w:val="24"/>
          <w:szCs w:val="24"/>
        </w:rPr>
      </w:pPr>
      <w:r w:rsidRPr="00867D24">
        <w:rPr>
          <w:rFonts w:ascii="Times New Roman" w:hAnsi="Times New Roman"/>
          <w:b/>
          <w:sz w:val="24"/>
          <w:szCs w:val="24"/>
        </w:rPr>
        <w:t>учреждений, финансируемых за счет средств бюджета</w:t>
      </w:r>
    </w:p>
    <w:p w:rsidR="00A32272" w:rsidRPr="00867D24" w:rsidRDefault="00A32272" w:rsidP="00A32272">
      <w:pPr>
        <w:spacing w:after="0"/>
        <w:ind w:firstLine="567"/>
        <w:jc w:val="center"/>
        <w:rPr>
          <w:rFonts w:ascii="Times New Roman" w:hAnsi="Times New Roman"/>
          <w:b/>
          <w:sz w:val="24"/>
          <w:szCs w:val="24"/>
        </w:rPr>
      </w:pPr>
      <w:r w:rsidRPr="00867D24">
        <w:rPr>
          <w:rFonts w:ascii="Times New Roman" w:hAnsi="Times New Roman"/>
          <w:b/>
          <w:sz w:val="24"/>
          <w:szCs w:val="24"/>
        </w:rPr>
        <w:t>Санкт-Петербурга</w:t>
      </w:r>
    </w:p>
    <w:p w:rsidR="00A32272" w:rsidRPr="006414BD" w:rsidRDefault="00A32272" w:rsidP="00A32272">
      <w:pPr>
        <w:spacing w:after="0"/>
        <w:ind w:firstLine="567"/>
        <w:jc w:val="center"/>
        <w:rPr>
          <w:rFonts w:ascii="Times New Roman" w:hAnsi="Times New Roman"/>
          <w:sz w:val="24"/>
          <w:szCs w:val="24"/>
        </w:rPr>
      </w:pPr>
    </w:p>
    <w:tbl>
      <w:tblPr>
        <w:tblW w:w="9536" w:type="dxa"/>
        <w:tblInd w:w="-110" w:type="dxa"/>
        <w:tblLayout w:type="fixed"/>
        <w:tblCellMar>
          <w:left w:w="70" w:type="dxa"/>
          <w:right w:w="70" w:type="dxa"/>
        </w:tblCellMar>
        <w:tblLook w:val="0000"/>
      </w:tblPr>
      <w:tblGrid>
        <w:gridCol w:w="2732"/>
        <w:gridCol w:w="612"/>
        <w:gridCol w:w="900"/>
        <w:gridCol w:w="900"/>
        <w:gridCol w:w="900"/>
        <w:gridCol w:w="900"/>
        <w:gridCol w:w="900"/>
        <w:gridCol w:w="900"/>
        <w:gridCol w:w="792"/>
      </w:tblGrid>
      <w:tr w:rsidR="00A32272" w:rsidRPr="00FA6F79" w:rsidTr="00C9143D">
        <w:trPr>
          <w:trHeight w:val="392"/>
        </w:trPr>
        <w:tc>
          <w:tcPr>
            <w:tcW w:w="2732" w:type="dxa"/>
            <w:tcBorders>
              <w:top w:val="single" w:sz="6" w:space="0" w:color="auto"/>
              <w:left w:val="single" w:sz="6" w:space="0" w:color="auto"/>
              <w:bottom w:val="single" w:sz="6" w:space="0" w:color="auto"/>
              <w:right w:val="single" w:sz="6" w:space="0" w:color="auto"/>
            </w:tcBorders>
            <w:vAlign w:val="center"/>
          </w:tcPr>
          <w:p w:rsidR="00A32272" w:rsidRPr="004C72F5" w:rsidRDefault="00A32272" w:rsidP="00C9143D">
            <w:pPr>
              <w:pStyle w:val="a6"/>
              <w:rPr>
                <w:rFonts w:ascii="Times New Roman" w:hAnsi="Times New Roman"/>
                <w:b/>
                <w:sz w:val="24"/>
                <w:szCs w:val="24"/>
              </w:rPr>
            </w:pPr>
            <w:r w:rsidRPr="004C72F5">
              <w:rPr>
                <w:rFonts w:ascii="Times New Roman" w:hAnsi="Times New Roman"/>
                <w:b/>
                <w:sz w:val="24"/>
                <w:szCs w:val="24"/>
              </w:rPr>
              <w:t>Разряды оплаты труда</w:t>
            </w:r>
          </w:p>
        </w:tc>
        <w:tc>
          <w:tcPr>
            <w:tcW w:w="612" w:type="dxa"/>
            <w:tcBorders>
              <w:top w:val="single" w:sz="6" w:space="0" w:color="auto"/>
              <w:left w:val="single" w:sz="6" w:space="0" w:color="auto"/>
              <w:bottom w:val="single" w:sz="6" w:space="0" w:color="auto"/>
              <w:right w:val="single" w:sz="6" w:space="0" w:color="auto"/>
            </w:tcBorders>
            <w:vAlign w:val="center"/>
          </w:tcPr>
          <w:p w:rsidR="00A32272" w:rsidRPr="004C72F5" w:rsidRDefault="00A32272" w:rsidP="00C9143D">
            <w:pPr>
              <w:pStyle w:val="a6"/>
              <w:jc w:val="center"/>
              <w:rPr>
                <w:rFonts w:ascii="Times New Roman" w:hAnsi="Times New Roman"/>
                <w:b/>
                <w:sz w:val="24"/>
                <w:szCs w:val="24"/>
              </w:rPr>
            </w:pPr>
            <w:r w:rsidRPr="004C72F5">
              <w:rPr>
                <w:rFonts w:ascii="Times New Roman" w:hAnsi="Times New Roman"/>
                <w:b/>
                <w:sz w:val="24"/>
                <w:szCs w:val="24"/>
              </w:rPr>
              <w:t>1</w:t>
            </w:r>
          </w:p>
        </w:tc>
        <w:tc>
          <w:tcPr>
            <w:tcW w:w="900" w:type="dxa"/>
            <w:tcBorders>
              <w:top w:val="single" w:sz="6" w:space="0" w:color="auto"/>
              <w:left w:val="single" w:sz="6" w:space="0" w:color="auto"/>
              <w:bottom w:val="single" w:sz="6" w:space="0" w:color="auto"/>
              <w:right w:val="single" w:sz="6" w:space="0" w:color="auto"/>
            </w:tcBorders>
            <w:vAlign w:val="center"/>
          </w:tcPr>
          <w:p w:rsidR="00A32272" w:rsidRPr="004C72F5" w:rsidRDefault="00A32272" w:rsidP="00C9143D">
            <w:pPr>
              <w:pStyle w:val="a6"/>
              <w:jc w:val="center"/>
              <w:rPr>
                <w:rFonts w:ascii="Times New Roman" w:hAnsi="Times New Roman"/>
                <w:b/>
                <w:sz w:val="24"/>
                <w:szCs w:val="24"/>
              </w:rPr>
            </w:pPr>
            <w:r w:rsidRPr="004C72F5">
              <w:rPr>
                <w:rFonts w:ascii="Times New Roman" w:hAnsi="Times New Roman"/>
                <w:b/>
                <w:sz w:val="24"/>
                <w:szCs w:val="24"/>
              </w:rPr>
              <w:t>2</w:t>
            </w:r>
          </w:p>
        </w:tc>
        <w:tc>
          <w:tcPr>
            <w:tcW w:w="900" w:type="dxa"/>
            <w:tcBorders>
              <w:top w:val="single" w:sz="6" w:space="0" w:color="auto"/>
              <w:left w:val="single" w:sz="6" w:space="0" w:color="auto"/>
              <w:bottom w:val="single" w:sz="6" w:space="0" w:color="auto"/>
              <w:right w:val="single" w:sz="6" w:space="0" w:color="auto"/>
            </w:tcBorders>
            <w:vAlign w:val="center"/>
          </w:tcPr>
          <w:p w:rsidR="00A32272" w:rsidRPr="004C72F5" w:rsidRDefault="00A32272" w:rsidP="00C9143D">
            <w:pPr>
              <w:pStyle w:val="a6"/>
              <w:jc w:val="center"/>
              <w:rPr>
                <w:rFonts w:ascii="Times New Roman" w:hAnsi="Times New Roman"/>
                <w:b/>
                <w:sz w:val="24"/>
                <w:szCs w:val="24"/>
              </w:rPr>
            </w:pPr>
            <w:r w:rsidRPr="004C72F5">
              <w:rPr>
                <w:rFonts w:ascii="Times New Roman" w:hAnsi="Times New Roman"/>
                <w:b/>
                <w:sz w:val="24"/>
                <w:szCs w:val="24"/>
              </w:rPr>
              <w:t>3</w:t>
            </w:r>
          </w:p>
        </w:tc>
        <w:tc>
          <w:tcPr>
            <w:tcW w:w="900" w:type="dxa"/>
            <w:tcBorders>
              <w:top w:val="single" w:sz="6" w:space="0" w:color="auto"/>
              <w:left w:val="single" w:sz="6" w:space="0" w:color="auto"/>
              <w:bottom w:val="single" w:sz="6" w:space="0" w:color="auto"/>
              <w:right w:val="single" w:sz="6" w:space="0" w:color="auto"/>
            </w:tcBorders>
            <w:vAlign w:val="center"/>
          </w:tcPr>
          <w:p w:rsidR="00A32272" w:rsidRPr="004C72F5" w:rsidRDefault="00A32272" w:rsidP="00C9143D">
            <w:pPr>
              <w:pStyle w:val="a6"/>
              <w:jc w:val="center"/>
              <w:rPr>
                <w:rFonts w:ascii="Times New Roman" w:hAnsi="Times New Roman"/>
                <w:b/>
                <w:sz w:val="24"/>
                <w:szCs w:val="24"/>
              </w:rPr>
            </w:pPr>
            <w:r w:rsidRPr="004C72F5">
              <w:rPr>
                <w:rFonts w:ascii="Times New Roman" w:hAnsi="Times New Roman"/>
                <w:b/>
                <w:sz w:val="24"/>
                <w:szCs w:val="24"/>
              </w:rPr>
              <w:t>4</w:t>
            </w:r>
          </w:p>
        </w:tc>
        <w:tc>
          <w:tcPr>
            <w:tcW w:w="900" w:type="dxa"/>
            <w:tcBorders>
              <w:top w:val="single" w:sz="6" w:space="0" w:color="auto"/>
              <w:left w:val="single" w:sz="6" w:space="0" w:color="auto"/>
              <w:bottom w:val="single" w:sz="6" w:space="0" w:color="auto"/>
              <w:right w:val="single" w:sz="6" w:space="0" w:color="auto"/>
            </w:tcBorders>
            <w:vAlign w:val="center"/>
          </w:tcPr>
          <w:p w:rsidR="00A32272" w:rsidRPr="004C72F5" w:rsidRDefault="00A32272" w:rsidP="00C9143D">
            <w:pPr>
              <w:pStyle w:val="a6"/>
              <w:jc w:val="center"/>
              <w:rPr>
                <w:rFonts w:ascii="Times New Roman" w:hAnsi="Times New Roman"/>
                <w:b/>
                <w:sz w:val="24"/>
                <w:szCs w:val="24"/>
              </w:rPr>
            </w:pPr>
            <w:r w:rsidRPr="004C72F5">
              <w:rPr>
                <w:rFonts w:ascii="Times New Roman" w:hAnsi="Times New Roman"/>
                <w:b/>
                <w:sz w:val="24"/>
                <w:szCs w:val="24"/>
              </w:rPr>
              <w:t>5</w:t>
            </w:r>
          </w:p>
        </w:tc>
        <w:tc>
          <w:tcPr>
            <w:tcW w:w="900" w:type="dxa"/>
            <w:tcBorders>
              <w:top w:val="single" w:sz="6" w:space="0" w:color="auto"/>
              <w:left w:val="single" w:sz="6" w:space="0" w:color="auto"/>
              <w:bottom w:val="single" w:sz="6" w:space="0" w:color="auto"/>
              <w:right w:val="single" w:sz="6" w:space="0" w:color="auto"/>
            </w:tcBorders>
            <w:vAlign w:val="center"/>
          </w:tcPr>
          <w:p w:rsidR="00A32272" w:rsidRPr="004C72F5" w:rsidRDefault="00A32272" w:rsidP="00C9143D">
            <w:pPr>
              <w:pStyle w:val="a6"/>
              <w:jc w:val="center"/>
              <w:rPr>
                <w:rFonts w:ascii="Times New Roman" w:hAnsi="Times New Roman"/>
                <w:b/>
                <w:sz w:val="24"/>
                <w:szCs w:val="24"/>
              </w:rPr>
            </w:pPr>
            <w:r w:rsidRPr="004C72F5">
              <w:rPr>
                <w:rFonts w:ascii="Times New Roman" w:hAnsi="Times New Roman"/>
                <w:b/>
                <w:sz w:val="24"/>
                <w:szCs w:val="24"/>
              </w:rPr>
              <w:t>6</w:t>
            </w:r>
          </w:p>
        </w:tc>
        <w:tc>
          <w:tcPr>
            <w:tcW w:w="900" w:type="dxa"/>
            <w:tcBorders>
              <w:top w:val="single" w:sz="6" w:space="0" w:color="auto"/>
              <w:left w:val="single" w:sz="6" w:space="0" w:color="auto"/>
              <w:bottom w:val="single" w:sz="6" w:space="0" w:color="auto"/>
              <w:right w:val="single" w:sz="6" w:space="0" w:color="auto"/>
            </w:tcBorders>
            <w:vAlign w:val="center"/>
          </w:tcPr>
          <w:p w:rsidR="00A32272" w:rsidRPr="004C72F5" w:rsidRDefault="00A32272" w:rsidP="00C9143D">
            <w:pPr>
              <w:pStyle w:val="a6"/>
              <w:jc w:val="center"/>
              <w:rPr>
                <w:rFonts w:ascii="Times New Roman" w:hAnsi="Times New Roman"/>
                <w:b/>
                <w:sz w:val="24"/>
                <w:szCs w:val="24"/>
              </w:rPr>
            </w:pPr>
            <w:r w:rsidRPr="004C72F5">
              <w:rPr>
                <w:rFonts w:ascii="Times New Roman" w:hAnsi="Times New Roman"/>
                <w:b/>
                <w:sz w:val="24"/>
                <w:szCs w:val="24"/>
              </w:rPr>
              <w:t>7</w:t>
            </w:r>
          </w:p>
        </w:tc>
        <w:tc>
          <w:tcPr>
            <w:tcW w:w="792" w:type="dxa"/>
            <w:tcBorders>
              <w:top w:val="single" w:sz="6" w:space="0" w:color="auto"/>
              <w:left w:val="single" w:sz="6" w:space="0" w:color="auto"/>
              <w:bottom w:val="single" w:sz="6" w:space="0" w:color="auto"/>
              <w:right w:val="single" w:sz="6" w:space="0" w:color="auto"/>
            </w:tcBorders>
            <w:vAlign w:val="center"/>
          </w:tcPr>
          <w:p w:rsidR="00A32272" w:rsidRPr="004C72F5" w:rsidRDefault="00A32272" w:rsidP="00C9143D">
            <w:pPr>
              <w:pStyle w:val="a6"/>
              <w:jc w:val="center"/>
              <w:rPr>
                <w:rFonts w:ascii="Times New Roman" w:hAnsi="Times New Roman"/>
                <w:b/>
                <w:sz w:val="24"/>
                <w:szCs w:val="24"/>
              </w:rPr>
            </w:pPr>
            <w:r w:rsidRPr="004C72F5">
              <w:rPr>
                <w:rFonts w:ascii="Times New Roman" w:hAnsi="Times New Roman"/>
                <w:b/>
                <w:sz w:val="24"/>
                <w:szCs w:val="24"/>
              </w:rPr>
              <w:t>8</w:t>
            </w:r>
          </w:p>
        </w:tc>
      </w:tr>
      <w:tr w:rsidR="00A32272" w:rsidRPr="00FA6F79" w:rsidTr="00C9143D">
        <w:trPr>
          <w:trHeight w:val="392"/>
        </w:trPr>
        <w:tc>
          <w:tcPr>
            <w:tcW w:w="2732" w:type="dxa"/>
            <w:tcBorders>
              <w:top w:val="single" w:sz="6" w:space="0" w:color="auto"/>
              <w:left w:val="single" w:sz="6" w:space="0" w:color="auto"/>
              <w:bottom w:val="single" w:sz="6" w:space="0" w:color="auto"/>
              <w:right w:val="single" w:sz="6" w:space="0" w:color="auto"/>
            </w:tcBorders>
            <w:vAlign w:val="center"/>
          </w:tcPr>
          <w:p w:rsidR="00A32272" w:rsidRPr="00FA6F79" w:rsidRDefault="00A32272" w:rsidP="00C9143D">
            <w:pPr>
              <w:pStyle w:val="a6"/>
              <w:rPr>
                <w:rFonts w:ascii="Times New Roman" w:hAnsi="Times New Roman"/>
                <w:sz w:val="24"/>
                <w:szCs w:val="24"/>
              </w:rPr>
            </w:pPr>
            <w:r w:rsidRPr="00FA6F79">
              <w:rPr>
                <w:rFonts w:ascii="Times New Roman" w:hAnsi="Times New Roman"/>
                <w:sz w:val="24"/>
                <w:szCs w:val="24"/>
              </w:rPr>
              <w:t>Тарифный коэффициент</w:t>
            </w:r>
          </w:p>
        </w:tc>
        <w:tc>
          <w:tcPr>
            <w:tcW w:w="612" w:type="dxa"/>
            <w:tcBorders>
              <w:top w:val="single" w:sz="6" w:space="0" w:color="auto"/>
              <w:left w:val="single" w:sz="6" w:space="0" w:color="auto"/>
              <w:bottom w:val="single" w:sz="6" w:space="0" w:color="auto"/>
              <w:right w:val="single" w:sz="6" w:space="0" w:color="auto"/>
            </w:tcBorders>
            <w:vAlign w:val="center"/>
          </w:tcPr>
          <w:p w:rsidR="00A32272" w:rsidRPr="00FA6F79" w:rsidRDefault="00A32272" w:rsidP="00C9143D">
            <w:pPr>
              <w:pStyle w:val="a6"/>
              <w:jc w:val="center"/>
              <w:rPr>
                <w:rFonts w:ascii="Times New Roman" w:hAnsi="Times New Roman"/>
                <w:sz w:val="24"/>
                <w:szCs w:val="24"/>
              </w:rPr>
            </w:pPr>
            <w:r w:rsidRPr="00FA6F79">
              <w:rPr>
                <w:rFonts w:ascii="Times New Roman" w:hAnsi="Times New Roman"/>
                <w:sz w:val="24"/>
                <w:szCs w:val="24"/>
              </w:rPr>
              <w:t>1,28</w:t>
            </w:r>
          </w:p>
        </w:tc>
        <w:tc>
          <w:tcPr>
            <w:tcW w:w="900" w:type="dxa"/>
            <w:tcBorders>
              <w:top w:val="single" w:sz="6" w:space="0" w:color="auto"/>
              <w:left w:val="single" w:sz="6" w:space="0" w:color="auto"/>
              <w:bottom w:val="single" w:sz="6" w:space="0" w:color="auto"/>
              <w:right w:val="single" w:sz="6" w:space="0" w:color="auto"/>
            </w:tcBorders>
            <w:vAlign w:val="center"/>
          </w:tcPr>
          <w:p w:rsidR="00A32272" w:rsidRPr="00FA6F79" w:rsidRDefault="00A32272" w:rsidP="00C9143D">
            <w:pPr>
              <w:pStyle w:val="a6"/>
              <w:jc w:val="center"/>
              <w:rPr>
                <w:rFonts w:ascii="Times New Roman" w:hAnsi="Times New Roman"/>
                <w:sz w:val="24"/>
                <w:szCs w:val="24"/>
              </w:rPr>
            </w:pPr>
            <w:r w:rsidRPr="00FA6F79">
              <w:rPr>
                <w:rFonts w:ascii="Times New Roman" w:hAnsi="Times New Roman"/>
                <w:sz w:val="24"/>
                <w:szCs w:val="24"/>
              </w:rPr>
              <w:t>1,31</w:t>
            </w:r>
          </w:p>
        </w:tc>
        <w:tc>
          <w:tcPr>
            <w:tcW w:w="900" w:type="dxa"/>
            <w:tcBorders>
              <w:top w:val="single" w:sz="6" w:space="0" w:color="auto"/>
              <w:left w:val="single" w:sz="6" w:space="0" w:color="auto"/>
              <w:bottom w:val="single" w:sz="6" w:space="0" w:color="auto"/>
              <w:right w:val="single" w:sz="6" w:space="0" w:color="auto"/>
            </w:tcBorders>
            <w:vAlign w:val="center"/>
          </w:tcPr>
          <w:p w:rsidR="00A32272" w:rsidRPr="00FA6F79" w:rsidRDefault="00A32272" w:rsidP="00C9143D">
            <w:pPr>
              <w:pStyle w:val="a6"/>
              <w:jc w:val="center"/>
              <w:rPr>
                <w:rFonts w:ascii="Times New Roman" w:hAnsi="Times New Roman"/>
                <w:sz w:val="24"/>
                <w:szCs w:val="24"/>
              </w:rPr>
            </w:pPr>
            <w:r w:rsidRPr="00FA6F79">
              <w:rPr>
                <w:rFonts w:ascii="Times New Roman" w:hAnsi="Times New Roman"/>
                <w:sz w:val="24"/>
                <w:szCs w:val="24"/>
              </w:rPr>
              <w:t>1,34</w:t>
            </w:r>
          </w:p>
        </w:tc>
        <w:tc>
          <w:tcPr>
            <w:tcW w:w="900" w:type="dxa"/>
            <w:tcBorders>
              <w:top w:val="single" w:sz="6" w:space="0" w:color="auto"/>
              <w:left w:val="single" w:sz="6" w:space="0" w:color="auto"/>
              <w:bottom w:val="single" w:sz="6" w:space="0" w:color="auto"/>
              <w:right w:val="single" w:sz="6" w:space="0" w:color="auto"/>
            </w:tcBorders>
            <w:vAlign w:val="center"/>
          </w:tcPr>
          <w:p w:rsidR="00A32272" w:rsidRPr="00FA6F79" w:rsidRDefault="00A32272" w:rsidP="00C9143D">
            <w:pPr>
              <w:pStyle w:val="a6"/>
              <w:jc w:val="center"/>
              <w:rPr>
                <w:rFonts w:ascii="Times New Roman" w:hAnsi="Times New Roman"/>
                <w:sz w:val="24"/>
                <w:szCs w:val="24"/>
              </w:rPr>
            </w:pPr>
            <w:r w:rsidRPr="00FA6F79">
              <w:rPr>
                <w:rFonts w:ascii="Times New Roman" w:hAnsi="Times New Roman"/>
                <w:sz w:val="24"/>
                <w:szCs w:val="24"/>
              </w:rPr>
              <w:t>1,37</w:t>
            </w:r>
          </w:p>
        </w:tc>
        <w:tc>
          <w:tcPr>
            <w:tcW w:w="900" w:type="dxa"/>
            <w:tcBorders>
              <w:top w:val="single" w:sz="6" w:space="0" w:color="auto"/>
              <w:left w:val="single" w:sz="6" w:space="0" w:color="auto"/>
              <w:bottom w:val="single" w:sz="6" w:space="0" w:color="auto"/>
              <w:right w:val="single" w:sz="6" w:space="0" w:color="auto"/>
            </w:tcBorders>
            <w:vAlign w:val="center"/>
          </w:tcPr>
          <w:p w:rsidR="00A32272" w:rsidRPr="00FA6F79" w:rsidRDefault="00A32272" w:rsidP="00C9143D">
            <w:pPr>
              <w:pStyle w:val="a6"/>
              <w:jc w:val="center"/>
              <w:rPr>
                <w:rFonts w:ascii="Times New Roman" w:hAnsi="Times New Roman"/>
                <w:sz w:val="24"/>
                <w:szCs w:val="24"/>
              </w:rPr>
            </w:pPr>
            <w:r w:rsidRPr="00FA6F79">
              <w:rPr>
                <w:rFonts w:ascii="Times New Roman" w:hAnsi="Times New Roman"/>
                <w:sz w:val="24"/>
                <w:szCs w:val="24"/>
              </w:rPr>
              <w:t>1,4</w:t>
            </w:r>
          </w:p>
        </w:tc>
        <w:tc>
          <w:tcPr>
            <w:tcW w:w="900" w:type="dxa"/>
            <w:tcBorders>
              <w:top w:val="single" w:sz="6" w:space="0" w:color="auto"/>
              <w:left w:val="single" w:sz="6" w:space="0" w:color="auto"/>
              <w:bottom w:val="single" w:sz="6" w:space="0" w:color="auto"/>
              <w:right w:val="single" w:sz="6" w:space="0" w:color="auto"/>
            </w:tcBorders>
            <w:vAlign w:val="center"/>
          </w:tcPr>
          <w:p w:rsidR="00A32272" w:rsidRPr="00FA6F79" w:rsidRDefault="00A32272" w:rsidP="00C9143D">
            <w:pPr>
              <w:pStyle w:val="a6"/>
              <w:jc w:val="center"/>
              <w:rPr>
                <w:rFonts w:ascii="Times New Roman" w:hAnsi="Times New Roman"/>
                <w:sz w:val="24"/>
                <w:szCs w:val="24"/>
              </w:rPr>
            </w:pPr>
            <w:r w:rsidRPr="00FA6F79">
              <w:rPr>
                <w:rFonts w:ascii="Times New Roman" w:hAnsi="Times New Roman"/>
                <w:sz w:val="24"/>
                <w:szCs w:val="24"/>
              </w:rPr>
              <w:t>1,43</w:t>
            </w:r>
          </w:p>
        </w:tc>
        <w:tc>
          <w:tcPr>
            <w:tcW w:w="900" w:type="dxa"/>
            <w:tcBorders>
              <w:top w:val="single" w:sz="6" w:space="0" w:color="auto"/>
              <w:left w:val="single" w:sz="6" w:space="0" w:color="auto"/>
              <w:bottom w:val="single" w:sz="6" w:space="0" w:color="auto"/>
              <w:right w:val="single" w:sz="6" w:space="0" w:color="auto"/>
            </w:tcBorders>
            <w:vAlign w:val="center"/>
          </w:tcPr>
          <w:p w:rsidR="00A32272" w:rsidRPr="00FA6F79" w:rsidRDefault="00A32272" w:rsidP="00C9143D">
            <w:pPr>
              <w:pStyle w:val="a6"/>
              <w:jc w:val="center"/>
              <w:rPr>
                <w:rFonts w:ascii="Times New Roman" w:hAnsi="Times New Roman"/>
                <w:sz w:val="24"/>
                <w:szCs w:val="24"/>
              </w:rPr>
            </w:pPr>
            <w:r w:rsidRPr="00FA6F79">
              <w:rPr>
                <w:rFonts w:ascii="Times New Roman" w:hAnsi="Times New Roman"/>
                <w:sz w:val="24"/>
                <w:szCs w:val="24"/>
              </w:rPr>
              <w:t>1,46</w:t>
            </w:r>
          </w:p>
        </w:tc>
        <w:tc>
          <w:tcPr>
            <w:tcW w:w="792" w:type="dxa"/>
            <w:tcBorders>
              <w:top w:val="single" w:sz="6" w:space="0" w:color="auto"/>
              <w:left w:val="single" w:sz="6" w:space="0" w:color="auto"/>
              <w:bottom w:val="single" w:sz="6" w:space="0" w:color="auto"/>
              <w:right w:val="single" w:sz="6" w:space="0" w:color="auto"/>
            </w:tcBorders>
            <w:vAlign w:val="center"/>
          </w:tcPr>
          <w:p w:rsidR="00A32272" w:rsidRPr="00FA6F79" w:rsidRDefault="00A32272" w:rsidP="00C9143D">
            <w:pPr>
              <w:pStyle w:val="a6"/>
              <w:jc w:val="center"/>
              <w:rPr>
                <w:rFonts w:ascii="Times New Roman" w:hAnsi="Times New Roman"/>
                <w:sz w:val="24"/>
                <w:szCs w:val="24"/>
              </w:rPr>
            </w:pPr>
            <w:r w:rsidRPr="00FA6F79">
              <w:rPr>
                <w:rFonts w:ascii="Times New Roman" w:hAnsi="Times New Roman"/>
                <w:sz w:val="24"/>
                <w:szCs w:val="24"/>
              </w:rPr>
              <w:t>1,49</w:t>
            </w:r>
          </w:p>
        </w:tc>
      </w:tr>
    </w:tbl>
    <w:p w:rsidR="00A32272" w:rsidRPr="006414BD" w:rsidRDefault="00A32272" w:rsidP="00A32272">
      <w:pPr>
        <w:ind w:firstLine="567"/>
        <w:rPr>
          <w:rFonts w:ascii="Times New Roman" w:hAnsi="Times New Roman"/>
          <w:sz w:val="24"/>
          <w:szCs w:val="24"/>
        </w:rPr>
      </w:pPr>
    </w:p>
    <w:p w:rsidR="00ED48FF" w:rsidRPr="00ED48FF" w:rsidRDefault="00ED48FF" w:rsidP="00ED48FF">
      <w:pPr>
        <w:autoSpaceDE w:val="0"/>
        <w:autoSpaceDN w:val="0"/>
        <w:adjustRightInd w:val="0"/>
        <w:spacing w:after="0" w:line="240" w:lineRule="auto"/>
        <w:ind w:firstLine="540"/>
        <w:jc w:val="both"/>
        <w:rPr>
          <w:rFonts w:ascii="Times New Roman" w:eastAsia="Calibri" w:hAnsi="Times New Roman"/>
          <w:sz w:val="24"/>
          <w:szCs w:val="24"/>
        </w:rPr>
      </w:pPr>
    </w:p>
    <w:p w:rsidR="00ED48FF" w:rsidRPr="00ED48FF" w:rsidRDefault="00ED48FF" w:rsidP="00ED48FF">
      <w:pPr>
        <w:autoSpaceDE w:val="0"/>
        <w:autoSpaceDN w:val="0"/>
        <w:adjustRightInd w:val="0"/>
        <w:spacing w:before="240" w:after="0" w:line="240" w:lineRule="auto"/>
        <w:jc w:val="center"/>
        <w:rPr>
          <w:rFonts w:ascii="Times New Roman" w:eastAsia="Calibri" w:hAnsi="Times New Roman"/>
          <w:b/>
          <w:sz w:val="24"/>
          <w:szCs w:val="24"/>
        </w:rPr>
      </w:pPr>
      <w:r w:rsidRPr="00ED48FF">
        <w:rPr>
          <w:rFonts w:ascii="Times New Roman" w:eastAsia="Calibri" w:hAnsi="Times New Roman"/>
          <w:b/>
          <w:sz w:val="24"/>
          <w:szCs w:val="24"/>
        </w:rPr>
        <w:t>Коэффициент квалификации рабочих</w:t>
      </w:r>
    </w:p>
    <w:p w:rsidR="00ED48FF" w:rsidRPr="00ED48FF" w:rsidRDefault="00ED48FF" w:rsidP="00ED48FF">
      <w:pPr>
        <w:autoSpaceDE w:val="0"/>
        <w:autoSpaceDN w:val="0"/>
        <w:adjustRightInd w:val="0"/>
        <w:spacing w:after="0" w:line="240" w:lineRule="auto"/>
        <w:outlineLvl w:val="0"/>
        <w:rPr>
          <w:rFonts w:ascii="Times New Roman" w:eastAsia="Calibri"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757"/>
        <w:gridCol w:w="6407"/>
        <w:gridCol w:w="907"/>
      </w:tblGrid>
      <w:tr w:rsidR="00ED48FF" w:rsidRPr="00ED48FF">
        <w:tc>
          <w:tcPr>
            <w:tcW w:w="1757" w:type="dxa"/>
            <w:vMerge w:val="restart"/>
            <w:tcBorders>
              <w:top w:val="single" w:sz="4" w:space="0" w:color="auto"/>
              <w:left w:val="single" w:sz="4" w:space="0" w:color="auto"/>
              <w:bottom w:val="single" w:sz="4" w:space="0" w:color="auto"/>
              <w:right w:val="single" w:sz="4" w:space="0" w:color="auto"/>
            </w:tcBorders>
          </w:tcPr>
          <w:p w:rsidR="00ED48FF" w:rsidRPr="00ED48FF" w:rsidRDefault="00ED48FF" w:rsidP="00ED48FF">
            <w:pPr>
              <w:autoSpaceDE w:val="0"/>
              <w:autoSpaceDN w:val="0"/>
              <w:adjustRightInd w:val="0"/>
              <w:spacing w:after="0" w:line="240" w:lineRule="auto"/>
              <w:rPr>
                <w:rFonts w:ascii="Times New Roman" w:eastAsia="Calibri" w:hAnsi="Times New Roman"/>
                <w:sz w:val="24"/>
                <w:szCs w:val="24"/>
              </w:rPr>
            </w:pPr>
            <w:r w:rsidRPr="00ED48FF">
              <w:rPr>
                <w:rFonts w:ascii="Times New Roman" w:eastAsia="Calibri" w:hAnsi="Times New Roman"/>
                <w:sz w:val="24"/>
                <w:szCs w:val="24"/>
              </w:rPr>
              <w:t>Коэффициент квалификации</w:t>
            </w:r>
          </w:p>
        </w:tc>
        <w:tc>
          <w:tcPr>
            <w:tcW w:w="6407" w:type="dxa"/>
            <w:tcBorders>
              <w:top w:val="single" w:sz="4" w:space="0" w:color="auto"/>
              <w:left w:val="single" w:sz="4" w:space="0" w:color="auto"/>
              <w:bottom w:val="single" w:sz="4" w:space="0" w:color="auto"/>
              <w:right w:val="single" w:sz="4" w:space="0" w:color="auto"/>
            </w:tcBorders>
          </w:tcPr>
          <w:p w:rsidR="00ED48FF" w:rsidRPr="00ED48FF" w:rsidRDefault="00ED48FF" w:rsidP="00ED48FF">
            <w:pPr>
              <w:autoSpaceDE w:val="0"/>
              <w:autoSpaceDN w:val="0"/>
              <w:adjustRightInd w:val="0"/>
              <w:spacing w:after="0" w:line="240" w:lineRule="auto"/>
              <w:rPr>
                <w:rFonts w:ascii="Times New Roman" w:eastAsia="Calibri" w:hAnsi="Times New Roman"/>
                <w:sz w:val="24"/>
                <w:szCs w:val="24"/>
              </w:rPr>
            </w:pPr>
            <w:r w:rsidRPr="00ED48FF">
              <w:rPr>
                <w:rFonts w:ascii="Times New Roman" w:eastAsia="Calibri" w:hAnsi="Times New Roman"/>
                <w:sz w:val="24"/>
                <w:szCs w:val="24"/>
              </w:rPr>
              <w:t>Почетные звания Российской Федерации, СССР</w:t>
            </w:r>
          </w:p>
        </w:tc>
        <w:tc>
          <w:tcPr>
            <w:tcW w:w="907" w:type="dxa"/>
            <w:tcBorders>
              <w:top w:val="single" w:sz="4" w:space="0" w:color="auto"/>
              <w:left w:val="single" w:sz="4" w:space="0" w:color="auto"/>
              <w:bottom w:val="single" w:sz="4" w:space="0" w:color="auto"/>
              <w:right w:val="single" w:sz="4" w:space="0" w:color="auto"/>
            </w:tcBorders>
          </w:tcPr>
          <w:p w:rsidR="00ED48FF" w:rsidRPr="00ED48FF" w:rsidRDefault="00ED48FF" w:rsidP="00ED48FF">
            <w:pPr>
              <w:autoSpaceDE w:val="0"/>
              <w:autoSpaceDN w:val="0"/>
              <w:adjustRightInd w:val="0"/>
              <w:spacing w:after="0" w:line="240" w:lineRule="auto"/>
              <w:jc w:val="center"/>
              <w:rPr>
                <w:rFonts w:ascii="Times New Roman" w:eastAsia="Calibri" w:hAnsi="Times New Roman"/>
                <w:sz w:val="24"/>
                <w:szCs w:val="24"/>
              </w:rPr>
            </w:pPr>
            <w:r w:rsidRPr="00ED48FF">
              <w:rPr>
                <w:rFonts w:ascii="Times New Roman" w:eastAsia="Calibri" w:hAnsi="Times New Roman"/>
                <w:sz w:val="24"/>
                <w:szCs w:val="24"/>
              </w:rPr>
              <w:t>0,40</w:t>
            </w:r>
          </w:p>
        </w:tc>
      </w:tr>
      <w:tr w:rsidR="00ED48FF" w:rsidRPr="00ED48FF">
        <w:tc>
          <w:tcPr>
            <w:tcW w:w="1757" w:type="dxa"/>
            <w:vMerge/>
            <w:tcBorders>
              <w:top w:val="single" w:sz="4" w:space="0" w:color="auto"/>
              <w:left w:val="single" w:sz="4" w:space="0" w:color="auto"/>
              <w:bottom w:val="single" w:sz="4" w:space="0" w:color="auto"/>
              <w:right w:val="single" w:sz="4" w:space="0" w:color="auto"/>
            </w:tcBorders>
          </w:tcPr>
          <w:p w:rsidR="00ED48FF" w:rsidRPr="00ED48FF" w:rsidRDefault="00ED48FF" w:rsidP="00ED48FF">
            <w:pPr>
              <w:autoSpaceDE w:val="0"/>
              <w:autoSpaceDN w:val="0"/>
              <w:adjustRightInd w:val="0"/>
              <w:spacing w:after="0" w:line="240" w:lineRule="auto"/>
              <w:outlineLvl w:val="0"/>
              <w:rPr>
                <w:rFonts w:ascii="Times New Roman" w:eastAsia="Calibri"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ED48FF" w:rsidRPr="00ED48FF" w:rsidRDefault="00ED48FF" w:rsidP="00ED48FF">
            <w:pPr>
              <w:autoSpaceDE w:val="0"/>
              <w:autoSpaceDN w:val="0"/>
              <w:adjustRightInd w:val="0"/>
              <w:spacing w:after="0" w:line="240" w:lineRule="auto"/>
              <w:rPr>
                <w:rFonts w:ascii="Times New Roman" w:eastAsia="Calibri" w:hAnsi="Times New Roman"/>
                <w:sz w:val="24"/>
                <w:szCs w:val="24"/>
              </w:rPr>
            </w:pPr>
            <w:r w:rsidRPr="00ED48FF">
              <w:rPr>
                <w:rFonts w:ascii="Times New Roman" w:eastAsia="Calibri" w:hAnsi="Times New Roman"/>
                <w:sz w:val="24"/>
                <w:szCs w:val="24"/>
              </w:rPr>
              <w:t>Почетные спортивные звания Российской Федерации, СССР</w:t>
            </w:r>
          </w:p>
        </w:tc>
        <w:tc>
          <w:tcPr>
            <w:tcW w:w="907" w:type="dxa"/>
            <w:tcBorders>
              <w:top w:val="single" w:sz="4" w:space="0" w:color="auto"/>
              <w:left w:val="single" w:sz="4" w:space="0" w:color="auto"/>
              <w:bottom w:val="single" w:sz="4" w:space="0" w:color="auto"/>
              <w:right w:val="single" w:sz="4" w:space="0" w:color="auto"/>
            </w:tcBorders>
          </w:tcPr>
          <w:p w:rsidR="00ED48FF" w:rsidRPr="00ED48FF" w:rsidRDefault="00ED48FF" w:rsidP="00ED48FF">
            <w:pPr>
              <w:autoSpaceDE w:val="0"/>
              <w:autoSpaceDN w:val="0"/>
              <w:adjustRightInd w:val="0"/>
              <w:spacing w:after="0" w:line="240" w:lineRule="auto"/>
              <w:jc w:val="center"/>
              <w:rPr>
                <w:rFonts w:ascii="Times New Roman" w:eastAsia="Calibri" w:hAnsi="Times New Roman"/>
                <w:sz w:val="24"/>
                <w:szCs w:val="24"/>
              </w:rPr>
            </w:pPr>
            <w:r w:rsidRPr="00ED48FF">
              <w:rPr>
                <w:rFonts w:ascii="Times New Roman" w:eastAsia="Calibri" w:hAnsi="Times New Roman"/>
                <w:sz w:val="24"/>
                <w:szCs w:val="24"/>
              </w:rPr>
              <w:t>0,40</w:t>
            </w:r>
          </w:p>
        </w:tc>
      </w:tr>
      <w:tr w:rsidR="00ED48FF" w:rsidRPr="00ED48FF">
        <w:tc>
          <w:tcPr>
            <w:tcW w:w="1757" w:type="dxa"/>
            <w:vMerge/>
            <w:tcBorders>
              <w:top w:val="single" w:sz="4" w:space="0" w:color="auto"/>
              <w:left w:val="single" w:sz="4" w:space="0" w:color="auto"/>
              <w:bottom w:val="single" w:sz="4" w:space="0" w:color="auto"/>
              <w:right w:val="single" w:sz="4" w:space="0" w:color="auto"/>
            </w:tcBorders>
          </w:tcPr>
          <w:p w:rsidR="00ED48FF" w:rsidRPr="00ED48FF" w:rsidRDefault="00ED48FF" w:rsidP="00ED48FF">
            <w:pPr>
              <w:autoSpaceDE w:val="0"/>
              <w:autoSpaceDN w:val="0"/>
              <w:adjustRightInd w:val="0"/>
              <w:spacing w:after="0" w:line="240" w:lineRule="auto"/>
              <w:outlineLvl w:val="0"/>
              <w:rPr>
                <w:rFonts w:ascii="Times New Roman" w:eastAsia="Calibri"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ED48FF" w:rsidRPr="00ED48FF" w:rsidRDefault="00ED48FF" w:rsidP="00ED48FF">
            <w:pPr>
              <w:autoSpaceDE w:val="0"/>
              <w:autoSpaceDN w:val="0"/>
              <w:adjustRightInd w:val="0"/>
              <w:spacing w:after="0" w:line="240" w:lineRule="auto"/>
              <w:rPr>
                <w:rFonts w:ascii="Times New Roman" w:eastAsia="Calibri" w:hAnsi="Times New Roman"/>
                <w:sz w:val="24"/>
                <w:szCs w:val="24"/>
              </w:rPr>
            </w:pPr>
            <w:r w:rsidRPr="00ED48FF">
              <w:rPr>
                <w:rFonts w:ascii="Times New Roman" w:eastAsia="Calibri" w:hAnsi="Times New Roman"/>
                <w:sz w:val="24"/>
                <w:szCs w:val="24"/>
              </w:rPr>
              <w:t>Ведомственные знаки отличия в труде</w:t>
            </w:r>
          </w:p>
        </w:tc>
        <w:tc>
          <w:tcPr>
            <w:tcW w:w="907" w:type="dxa"/>
            <w:tcBorders>
              <w:top w:val="single" w:sz="4" w:space="0" w:color="auto"/>
              <w:left w:val="single" w:sz="4" w:space="0" w:color="auto"/>
              <w:bottom w:val="single" w:sz="4" w:space="0" w:color="auto"/>
              <w:right w:val="single" w:sz="4" w:space="0" w:color="auto"/>
            </w:tcBorders>
          </w:tcPr>
          <w:p w:rsidR="00ED48FF" w:rsidRPr="00ED48FF" w:rsidRDefault="00ED48FF" w:rsidP="00ED48FF">
            <w:pPr>
              <w:autoSpaceDE w:val="0"/>
              <w:autoSpaceDN w:val="0"/>
              <w:adjustRightInd w:val="0"/>
              <w:spacing w:after="0" w:line="240" w:lineRule="auto"/>
              <w:jc w:val="center"/>
              <w:rPr>
                <w:rFonts w:ascii="Times New Roman" w:eastAsia="Calibri" w:hAnsi="Times New Roman"/>
                <w:sz w:val="24"/>
                <w:szCs w:val="24"/>
              </w:rPr>
            </w:pPr>
            <w:r w:rsidRPr="00ED48FF">
              <w:rPr>
                <w:rFonts w:ascii="Times New Roman" w:eastAsia="Calibri" w:hAnsi="Times New Roman"/>
                <w:sz w:val="24"/>
                <w:szCs w:val="24"/>
              </w:rPr>
              <w:t>0,15</w:t>
            </w:r>
          </w:p>
        </w:tc>
      </w:tr>
    </w:tbl>
    <w:p w:rsidR="00ED48FF" w:rsidRPr="00ED48FF" w:rsidRDefault="00ED48FF" w:rsidP="00ED48FF">
      <w:pPr>
        <w:autoSpaceDE w:val="0"/>
        <w:autoSpaceDN w:val="0"/>
        <w:adjustRightInd w:val="0"/>
        <w:spacing w:after="0" w:line="240" w:lineRule="auto"/>
        <w:rPr>
          <w:rFonts w:ascii="Times New Roman" w:eastAsia="Calibri" w:hAnsi="Times New Roman"/>
          <w:sz w:val="24"/>
          <w:szCs w:val="24"/>
        </w:rPr>
      </w:pPr>
    </w:p>
    <w:p w:rsidR="00ED48FF" w:rsidRPr="00ED48FF" w:rsidRDefault="00ED48FF" w:rsidP="00ED48FF">
      <w:pPr>
        <w:autoSpaceDE w:val="0"/>
        <w:autoSpaceDN w:val="0"/>
        <w:adjustRightInd w:val="0"/>
        <w:spacing w:after="0" w:line="240" w:lineRule="auto"/>
        <w:ind w:firstLine="540"/>
        <w:jc w:val="both"/>
        <w:rPr>
          <w:rFonts w:ascii="Times New Roman" w:eastAsia="Calibri" w:hAnsi="Times New Roman"/>
          <w:sz w:val="24"/>
          <w:szCs w:val="24"/>
        </w:rPr>
      </w:pPr>
      <w:proofErr w:type="gramStart"/>
      <w:r w:rsidRPr="00ED48FF">
        <w:rPr>
          <w:rFonts w:ascii="Times New Roman" w:eastAsia="Calibri" w:hAnsi="Times New Roman"/>
          <w:sz w:val="24"/>
          <w:szCs w:val="24"/>
        </w:rPr>
        <w:t>Работникам учреждений, имеющим два и более почетных звания Российской Федерации, СССР, почетного спортивного звания Российской Федерации, СССР, ведомственных знаков отличия в труде, коэффициент квалификации устанавливается исходя из одного почетного звания Российской Федерации, СССР, почетного спортивного звания Российской Федерации, СССР, ведомственного знака отличия в труде по выбору работника.</w:t>
      </w:r>
      <w:proofErr w:type="gramEnd"/>
    </w:p>
    <w:p w:rsidR="0031688E" w:rsidRPr="006414BD" w:rsidRDefault="0031688E" w:rsidP="006414BD">
      <w:pPr>
        <w:ind w:firstLine="567"/>
        <w:rPr>
          <w:rFonts w:ascii="Times New Roman" w:hAnsi="Times New Roman"/>
          <w:sz w:val="24"/>
          <w:szCs w:val="24"/>
        </w:rPr>
      </w:pPr>
    </w:p>
    <w:p w:rsidR="006A20DB" w:rsidRDefault="006A20DB" w:rsidP="00A32272">
      <w:pPr>
        <w:ind w:firstLine="567"/>
        <w:jc w:val="right"/>
        <w:rPr>
          <w:rFonts w:ascii="Times New Roman" w:hAnsi="Times New Roman"/>
          <w:sz w:val="24"/>
          <w:szCs w:val="24"/>
        </w:rPr>
      </w:pPr>
    </w:p>
    <w:p w:rsidR="006A20DB" w:rsidRDefault="006A20DB" w:rsidP="00A32272">
      <w:pPr>
        <w:ind w:firstLine="567"/>
        <w:jc w:val="right"/>
        <w:rPr>
          <w:rFonts w:ascii="Times New Roman" w:hAnsi="Times New Roman"/>
          <w:sz w:val="24"/>
          <w:szCs w:val="24"/>
        </w:rPr>
      </w:pPr>
    </w:p>
    <w:p w:rsidR="006A20DB" w:rsidRDefault="006A20DB" w:rsidP="00ED48FF">
      <w:pPr>
        <w:rPr>
          <w:rFonts w:ascii="Times New Roman" w:hAnsi="Times New Roman"/>
          <w:sz w:val="24"/>
          <w:szCs w:val="24"/>
        </w:rPr>
      </w:pPr>
    </w:p>
    <w:p w:rsidR="00ED48FF" w:rsidRDefault="00ED48FF" w:rsidP="00ED48FF">
      <w:pPr>
        <w:rPr>
          <w:rFonts w:ascii="Times New Roman" w:hAnsi="Times New Roman"/>
          <w:sz w:val="24"/>
          <w:szCs w:val="24"/>
        </w:rPr>
      </w:pPr>
    </w:p>
    <w:p w:rsidR="006A20DB" w:rsidRDefault="006A20DB" w:rsidP="00A32272">
      <w:pPr>
        <w:ind w:firstLine="567"/>
        <w:jc w:val="right"/>
        <w:rPr>
          <w:rFonts w:ascii="Times New Roman" w:hAnsi="Times New Roman"/>
          <w:sz w:val="24"/>
          <w:szCs w:val="24"/>
        </w:rPr>
      </w:pPr>
    </w:p>
    <w:p w:rsidR="006A20DB" w:rsidRDefault="006A20DB" w:rsidP="00A32272">
      <w:pPr>
        <w:ind w:firstLine="567"/>
        <w:jc w:val="right"/>
        <w:rPr>
          <w:rFonts w:ascii="Times New Roman" w:hAnsi="Times New Roman"/>
          <w:sz w:val="24"/>
          <w:szCs w:val="24"/>
        </w:rPr>
      </w:pPr>
    </w:p>
    <w:p w:rsidR="006A20DB" w:rsidRDefault="006A20DB" w:rsidP="00A32272">
      <w:pPr>
        <w:ind w:firstLine="567"/>
        <w:jc w:val="right"/>
        <w:rPr>
          <w:rFonts w:ascii="Times New Roman" w:hAnsi="Times New Roman"/>
          <w:sz w:val="24"/>
          <w:szCs w:val="24"/>
        </w:rPr>
      </w:pPr>
    </w:p>
    <w:p w:rsidR="006A20DB" w:rsidRDefault="006A20DB" w:rsidP="00A32272">
      <w:pPr>
        <w:ind w:firstLine="567"/>
        <w:jc w:val="right"/>
        <w:rPr>
          <w:rFonts w:ascii="Times New Roman" w:hAnsi="Times New Roman"/>
          <w:sz w:val="24"/>
          <w:szCs w:val="24"/>
        </w:rPr>
      </w:pPr>
    </w:p>
    <w:p w:rsidR="006A20DB" w:rsidRDefault="006A20DB" w:rsidP="00A32272">
      <w:pPr>
        <w:ind w:firstLine="567"/>
        <w:jc w:val="right"/>
        <w:rPr>
          <w:rFonts w:ascii="Times New Roman" w:hAnsi="Times New Roman"/>
          <w:sz w:val="24"/>
          <w:szCs w:val="24"/>
        </w:rPr>
      </w:pPr>
    </w:p>
    <w:p w:rsidR="006A20DB" w:rsidRDefault="006A20DB" w:rsidP="00A32272">
      <w:pPr>
        <w:ind w:firstLine="567"/>
        <w:jc w:val="right"/>
        <w:rPr>
          <w:rFonts w:ascii="Times New Roman" w:hAnsi="Times New Roman"/>
          <w:sz w:val="24"/>
          <w:szCs w:val="24"/>
        </w:rPr>
      </w:pPr>
    </w:p>
    <w:p w:rsidR="006A20DB" w:rsidRDefault="006A20DB" w:rsidP="00A32272">
      <w:pPr>
        <w:ind w:firstLine="567"/>
        <w:jc w:val="right"/>
        <w:rPr>
          <w:rFonts w:ascii="Times New Roman" w:hAnsi="Times New Roman"/>
          <w:sz w:val="24"/>
          <w:szCs w:val="24"/>
        </w:rPr>
      </w:pPr>
    </w:p>
    <w:p w:rsidR="006A20DB" w:rsidRDefault="006A20DB" w:rsidP="00A32272">
      <w:pPr>
        <w:ind w:firstLine="567"/>
        <w:jc w:val="right"/>
        <w:rPr>
          <w:rFonts w:ascii="Times New Roman" w:hAnsi="Times New Roman"/>
          <w:sz w:val="24"/>
          <w:szCs w:val="24"/>
        </w:rPr>
      </w:pPr>
    </w:p>
    <w:p w:rsidR="0031688E" w:rsidRDefault="00451006" w:rsidP="00A32272">
      <w:pPr>
        <w:ind w:firstLine="567"/>
        <w:jc w:val="right"/>
        <w:rPr>
          <w:rFonts w:ascii="Times New Roman" w:hAnsi="Times New Roman"/>
          <w:sz w:val="24"/>
          <w:szCs w:val="24"/>
        </w:rPr>
      </w:pPr>
      <w:r>
        <w:rPr>
          <w:rFonts w:ascii="Times New Roman" w:hAnsi="Times New Roman"/>
          <w:sz w:val="24"/>
          <w:szCs w:val="24"/>
        </w:rPr>
        <w:lastRenderedPageBreak/>
        <w:t xml:space="preserve">Приложение </w:t>
      </w:r>
      <w:r w:rsidR="00D44AA7">
        <w:rPr>
          <w:rFonts w:ascii="Times New Roman" w:hAnsi="Times New Roman"/>
          <w:sz w:val="24"/>
          <w:szCs w:val="24"/>
        </w:rPr>
        <w:t>№ 6</w:t>
      </w:r>
    </w:p>
    <w:p w:rsidR="00ED48FF" w:rsidRPr="00ED48FF" w:rsidRDefault="00ED48FF" w:rsidP="00ED48FF">
      <w:pPr>
        <w:spacing w:after="0" w:line="240" w:lineRule="auto"/>
        <w:ind w:firstLine="567"/>
        <w:jc w:val="center"/>
        <w:rPr>
          <w:rFonts w:ascii="Times New Roman" w:hAnsi="Times New Roman"/>
          <w:b/>
          <w:sz w:val="24"/>
          <w:szCs w:val="24"/>
        </w:rPr>
      </w:pPr>
      <w:r w:rsidRPr="00ED48FF">
        <w:rPr>
          <w:rFonts w:ascii="Times New Roman" w:hAnsi="Times New Roman"/>
          <w:b/>
          <w:sz w:val="24"/>
          <w:szCs w:val="24"/>
        </w:rPr>
        <w:t>Денежные выплаты</w:t>
      </w:r>
    </w:p>
    <w:p w:rsidR="00ED48FF" w:rsidRPr="00ED48FF" w:rsidRDefault="00ED48FF" w:rsidP="00ED48FF">
      <w:pPr>
        <w:spacing w:after="0" w:line="240" w:lineRule="auto"/>
        <w:ind w:firstLine="567"/>
        <w:jc w:val="center"/>
        <w:rPr>
          <w:rFonts w:ascii="Times New Roman" w:hAnsi="Times New Roman"/>
          <w:b/>
          <w:sz w:val="24"/>
          <w:szCs w:val="24"/>
        </w:rPr>
      </w:pPr>
      <w:r w:rsidRPr="00ED48FF">
        <w:rPr>
          <w:rFonts w:ascii="Times New Roman" w:hAnsi="Times New Roman"/>
          <w:b/>
          <w:sz w:val="24"/>
          <w:szCs w:val="24"/>
        </w:rPr>
        <w:t>к должностным окладам отдельных категорий специалистов государственных учреждений Санкт-Петербурга в области физической культуры и спорта</w:t>
      </w:r>
    </w:p>
    <w:p w:rsidR="00451006" w:rsidRDefault="00451006" w:rsidP="006414BD">
      <w:pPr>
        <w:ind w:firstLine="567"/>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10"/>
        <w:gridCol w:w="2041"/>
        <w:gridCol w:w="5102"/>
        <w:gridCol w:w="1417"/>
      </w:tblGrid>
      <w:tr w:rsidR="00451006" w:rsidRPr="00451006">
        <w:tc>
          <w:tcPr>
            <w:tcW w:w="510" w:type="dxa"/>
            <w:tcBorders>
              <w:top w:val="single" w:sz="4" w:space="0" w:color="auto"/>
              <w:left w:val="single" w:sz="4" w:space="0" w:color="auto"/>
              <w:bottom w:val="single" w:sz="4" w:space="0" w:color="auto"/>
              <w:right w:val="single" w:sz="4" w:space="0" w:color="auto"/>
            </w:tcBorders>
          </w:tcPr>
          <w:p w:rsidR="00451006" w:rsidRPr="00451006" w:rsidRDefault="00451006" w:rsidP="00451006">
            <w:pPr>
              <w:autoSpaceDE w:val="0"/>
              <w:autoSpaceDN w:val="0"/>
              <w:adjustRightInd w:val="0"/>
              <w:spacing w:after="0" w:line="240" w:lineRule="auto"/>
              <w:jc w:val="center"/>
              <w:rPr>
                <w:rFonts w:ascii="Times New Roman" w:eastAsia="Calibri" w:hAnsi="Times New Roman"/>
                <w:sz w:val="24"/>
                <w:szCs w:val="24"/>
              </w:rPr>
            </w:pPr>
            <w:r w:rsidRPr="00451006">
              <w:rPr>
                <w:rFonts w:ascii="Times New Roman" w:eastAsia="Calibri" w:hAnsi="Times New Roman"/>
                <w:sz w:val="24"/>
                <w:szCs w:val="24"/>
              </w:rPr>
              <w:t xml:space="preserve">N </w:t>
            </w:r>
            <w:proofErr w:type="spellStart"/>
            <w:proofErr w:type="gramStart"/>
            <w:r w:rsidRPr="00451006">
              <w:rPr>
                <w:rFonts w:ascii="Times New Roman" w:eastAsia="Calibri" w:hAnsi="Times New Roman"/>
                <w:sz w:val="24"/>
                <w:szCs w:val="24"/>
              </w:rPr>
              <w:t>п</w:t>
            </w:r>
            <w:proofErr w:type="spellEnd"/>
            <w:proofErr w:type="gramEnd"/>
            <w:r w:rsidRPr="00451006">
              <w:rPr>
                <w:rFonts w:ascii="Times New Roman" w:eastAsia="Calibri" w:hAnsi="Times New Roman"/>
                <w:sz w:val="24"/>
                <w:szCs w:val="24"/>
              </w:rPr>
              <w:t>/</w:t>
            </w:r>
            <w:proofErr w:type="spellStart"/>
            <w:r w:rsidRPr="00451006">
              <w:rPr>
                <w:rFonts w:ascii="Times New Roman" w:eastAsia="Calibri" w:hAnsi="Times New Roman"/>
                <w:sz w:val="24"/>
                <w:szCs w:val="24"/>
              </w:rPr>
              <w:t>п</w:t>
            </w:r>
            <w:proofErr w:type="spellEnd"/>
          </w:p>
        </w:tc>
        <w:tc>
          <w:tcPr>
            <w:tcW w:w="2041" w:type="dxa"/>
            <w:tcBorders>
              <w:top w:val="single" w:sz="4" w:space="0" w:color="auto"/>
              <w:left w:val="single" w:sz="4" w:space="0" w:color="auto"/>
              <w:bottom w:val="single" w:sz="4" w:space="0" w:color="auto"/>
              <w:right w:val="single" w:sz="4" w:space="0" w:color="auto"/>
            </w:tcBorders>
          </w:tcPr>
          <w:p w:rsidR="00451006" w:rsidRPr="00451006" w:rsidRDefault="00451006" w:rsidP="00451006">
            <w:pPr>
              <w:autoSpaceDE w:val="0"/>
              <w:autoSpaceDN w:val="0"/>
              <w:adjustRightInd w:val="0"/>
              <w:spacing w:after="0" w:line="240" w:lineRule="auto"/>
              <w:jc w:val="center"/>
              <w:rPr>
                <w:rFonts w:ascii="Times New Roman" w:eastAsia="Calibri" w:hAnsi="Times New Roman"/>
                <w:sz w:val="24"/>
                <w:szCs w:val="24"/>
              </w:rPr>
            </w:pPr>
            <w:r w:rsidRPr="00451006">
              <w:rPr>
                <w:rFonts w:ascii="Times New Roman" w:eastAsia="Calibri" w:hAnsi="Times New Roman"/>
                <w:sz w:val="24"/>
                <w:szCs w:val="24"/>
              </w:rPr>
              <w:t>Наименование выплат</w:t>
            </w:r>
          </w:p>
        </w:tc>
        <w:tc>
          <w:tcPr>
            <w:tcW w:w="5102" w:type="dxa"/>
            <w:tcBorders>
              <w:top w:val="single" w:sz="4" w:space="0" w:color="auto"/>
              <w:left w:val="single" w:sz="4" w:space="0" w:color="auto"/>
              <w:bottom w:val="single" w:sz="4" w:space="0" w:color="auto"/>
              <w:right w:val="single" w:sz="4" w:space="0" w:color="auto"/>
            </w:tcBorders>
          </w:tcPr>
          <w:p w:rsidR="00451006" w:rsidRPr="00451006" w:rsidRDefault="00451006" w:rsidP="00451006">
            <w:pPr>
              <w:autoSpaceDE w:val="0"/>
              <w:autoSpaceDN w:val="0"/>
              <w:adjustRightInd w:val="0"/>
              <w:spacing w:after="0" w:line="240" w:lineRule="auto"/>
              <w:jc w:val="center"/>
              <w:rPr>
                <w:rFonts w:ascii="Times New Roman" w:eastAsia="Calibri" w:hAnsi="Times New Roman"/>
                <w:sz w:val="24"/>
                <w:szCs w:val="24"/>
              </w:rPr>
            </w:pPr>
            <w:r w:rsidRPr="00451006">
              <w:rPr>
                <w:rFonts w:ascii="Times New Roman" w:eastAsia="Calibri" w:hAnsi="Times New Roman"/>
                <w:sz w:val="24"/>
                <w:szCs w:val="24"/>
              </w:rPr>
              <w:t>Категория работников (получателей выплат)</w:t>
            </w:r>
          </w:p>
        </w:tc>
        <w:tc>
          <w:tcPr>
            <w:tcW w:w="1417" w:type="dxa"/>
            <w:tcBorders>
              <w:top w:val="single" w:sz="4" w:space="0" w:color="auto"/>
              <w:left w:val="single" w:sz="4" w:space="0" w:color="auto"/>
              <w:bottom w:val="single" w:sz="4" w:space="0" w:color="auto"/>
              <w:right w:val="single" w:sz="4" w:space="0" w:color="auto"/>
            </w:tcBorders>
          </w:tcPr>
          <w:p w:rsidR="00451006" w:rsidRPr="00451006" w:rsidRDefault="00451006" w:rsidP="00451006">
            <w:pPr>
              <w:autoSpaceDE w:val="0"/>
              <w:autoSpaceDN w:val="0"/>
              <w:adjustRightInd w:val="0"/>
              <w:spacing w:after="0" w:line="240" w:lineRule="auto"/>
              <w:jc w:val="center"/>
              <w:rPr>
                <w:rFonts w:ascii="Times New Roman" w:eastAsia="Calibri" w:hAnsi="Times New Roman"/>
                <w:sz w:val="24"/>
                <w:szCs w:val="24"/>
              </w:rPr>
            </w:pPr>
            <w:r w:rsidRPr="00451006">
              <w:rPr>
                <w:rFonts w:ascii="Times New Roman" w:eastAsia="Calibri" w:hAnsi="Times New Roman"/>
                <w:sz w:val="24"/>
                <w:szCs w:val="24"/>
              </w:rPr>
              <w:t>Размер выплат, руб.</w:t>
            </w:r>
          </w:p>
        </w:tc>
      </w:tr>
      <w:tr w:rsidR="00451006" w:rsidRPr="00451006">
        <w:tc>
          <w:tcPr>
            <w:tcW w:w="510" w:type="dxa"/>
            <w:tcBorders>
              <w:top w:val="single" w:sz="4" w:space="0" w:color="auto"/>
              <w:left w:val="single" w:sz="4" w:space="0" w:color="auto"/>
              <w:bottom w:val="single" w:sz="4" w:space="0" w:color="auto"/>
              <w:right w:val="single" w:sz="4" w:space="0" w:color="auto"/>
            </w:tcBorders>
          </w:tcPr>
          <w:p w:rsidR="00451006" w:rsidRPr="00451006" w:rsidRDefault="00451006" w:rsidP="00451006">
            <w:pPr>
              <w:autoSpaceDE w:val="0"/>
              <w:autoSpaceDN w:val="0"/>
              <w:adjustRightInd w:val="0"/>
              <w:spacing w:after="0" w:line="240" w:lineRule="auto"/>
              <w:jc w:val="center"/>
              <w:rPr>
                <w:rFonts w:ascii="Times New Roman" w:eastAsia="Calibri" w:hAnsi="Times New Roman"/>
                <w:sz w:val="24"/>
                <w:szCs w:val="24"/>
              </w:rPr>
            </w:pPr>
            <w:r w:rsidRPr="00451006">
              <w:rPr>
                <w:rFonts w:ascii="Times New Roman" w:eastAsia="Calibri" w:hAnsi="Times New Roman"/>
                <w:sz w:val="24"/>
                <w:szCs w:val="24"/>
              </w:rPr>
              <w:t>1</w:t>
            </w:r>
          </w:p>
        </w:tc>
        <w:tc>
          <w:tcPr>
            <w:tcW w:w="2041" w:type="dxa"/>
            <w:tcBorders>
              <w:top w:val="single" w:sz="4" w:space="0" w:color="auto"/>
              <w:left w:val="single" w:sz="4" w:space="0" w:color="auto"/>
              <w:bottom w:val="single" w:sz="4" w:space="0" w:color="auto"/>
              <w:right w:val="single" w:sz="4" w:space="0" w:color="auto"/>
            </w:tcBorders>
          </w:tcPr>
          <w:p w:rsidR="00451006" w:rsidRPr="00451006" w:rsidRDefault="00451006" w:rsidP="00451006">
            <w:pPr>
              <w:autoSpaceDE w:val="0"/>
              <w:autoSpaceDN w:val="0"/>
              <w:adjustRightInd w:val="0"/>
              <w:spacing w:after="0" w:line="240" w:lineRule="auto"/>
              <w:jc w:val="center"/>
              <w:rPr>
                <w:rFonts w:ascii="Times New Roman" w:eastAsia="Calibri" w:hAnsi="Times New Roman"/>
                <w:sz w:val="24"/>
                <w:szCs w:val="24"/>
              </w:rPr>
            </w:pPr>
            <w:r w:rsidRPr="00451006">
              <w:rPr>
                <w:rFonts w:ascii="Times New Roman" w:eastAsia="Calibri"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451006" w:rsidRPr="00451006" w:rsidRDefault="00451006" w:rsidP="00451006">
            <w:pPr>
              <w:autoSpaceDE w:val="0"/>
              <w:autoSpaceDN w:val="0"/>
              <w:adjustRightInd w:val="0"/>
              <w:spacing w:after="0" w:line="240" w:lineRule="auto"/>
              <w:jc w:val="center"/>
              <w:rPr>
                <w:rFonts w:ascii="Times New Roman" w:eastAsia="Calibri" w:hAnsi="Times New Roman"/>
                <w:sz w:val="24"/>
                <w:szCs w:val="24"/>
              </w:rPr>
            </w:pPr>
            <w:r w:rsidRPr="00451006">
              <w:rPr>
                <w:rFonts w:ascii="Times New Roman" w:eastAsia="Calibri"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451006" w:rsidRPr="00451006" w:rsidRDefault="00451006" w:rsidP="00451006">
            <w:pPr>
              <w:autoSpaceDE w:val="0"/>
              <w:autoSpaceDN w:val="0"/>
              <w:adjustRightInd w:val="0"/>
              <w:spacing w:after="0" w:line="240" w:lineRule="auto"/>
              <w:jc w:val="center"/>
              <w:rPr>
                <w:rFonts w:ascii="Times New Roman" w:eastAsia="Calibri" w:hAnsi="Times New Roman"/>
                <w:sz w:val="24"/>
                <w:szCs w:val="24"/>
              </w:rPr>
            </w:pPr>
            <w:r w:rsidRPr="00451006">
              <w:rPr>
                <w:rFonts w:ascii="Times New Roman" w:eastAsia="Calibri" w:hAnsi="Times New Roman"/>
                <w:sz w:val="24"/>
                <w:szCs w:val="24"/>
              </w:rPr>
              <w:t>4</w:t>
            </w:r>
          </w:p>
        </w:tc>
      </w:tr>
      <w:tr w:rsidR="00451006" w:rsidRPr="00451006">
        <w:tc>
          <w:tcPr>
            <w:tcW w:w="510" w:type="dxa"/>
            <w:vMerge w:val="restart"/>
            <w:tcBorders>
              <w:top w:val="single" w:sz="4" w:space="0" w:color="auto"/>
              <w:left w:val="single" w:sz="4" w:space="0" w:color="auto"/>
              <w:bottom w:val="single" w:sz="4" w:space="0" w:color="auto"/>
              <w:right w:val="single" w:sz="4" w:space="0" w:color="auto"/>
            </w:tcBorders>
          </w:tcPr>
          <w:p w:rsidR="00451006" w:rsidRPr="00451006" w:rsidRDefault="00451006" w:rsidP="00451006">
            <w:pPr>
              <w:autoSpaceDE w:val="0"/>
              <w:autoSpaceDN w:val="0"/>
              <w:adjustRightInd w:val="0"/>
              <w:spacing w:after="0" w:line="240" w:lineRule="auto"/>
              <w:jc w:val="center"/>
              <w:rPr>
                <w:rFonts w:ascii="Times New Roman" w:eastAsia="Calibri" w:hAnsi="Times New Roman"/>
                <w:sz w:val="24"/>
                <w:szCs w:val="24"/>
              </w:rPr>
            </w:pPr>
            <w:r w:rsidRPr="00451006">
              <w:rPr>
                <w:rFonts w:ascii="Times New Roman" w:eastAsia="Calibri" w:hAnsi="Times New Roman"/>
                <w:sz w:val="24"/>
                <w:szCs w:val="24"/>
              </w:rPr>
              <w:t>1</w:t>
            </w:r>
          </w:p>
        </w:tc>
        <w:tc>
          <w:tcPr>
            <w:tcW w:w="2041" w:type="dxa"/>
            <w:vMerge w:val="restart"/>
            <w:tcBorders>
              <w:top w:val="single" w:sz="4" w:space="0" w:color="auto"/>
              <w:left w:val="single" w:sz="4" w:space="0" w:color="auto"/>
              <w:bottom w:val="single" w:sz="4" w:space="0" w:color="auto"/>
              <w:right w:val="single" w:sz="4" w:space="0" w:color="auto"/>
            </w:tcBorders>
          </w:tcPr>
          <w:p w:rsidR="00451006" w:rsidRPr="00451006" w:rsidRDefault="00451006" w:rsidP="00451006">
            <w:pPr>
              <w:autoSpaceDE w:val="0"/>
              <w:autoSpaceDN w:val="0"/>
              <w:adjustRightInd w:val="0"/>
              <w:spacing w:after="0" w:line="240" w:lineRule="auto"/>
              <w:rPr>
                <w:rFonts w:ascii="Times New Roman" w:eastAsia="Calibri" w:hAnsi="Times New Roman"/>
                <w:sz w:val="24"/>
                <w:szCs w:val="24"/>
              </w:rPr>
            </w:pPr>
            <w:r w:rsidRPr="00451006">
              <w:rPr>
                <w:rFonts w:ascii="Times New Roman" w:eastAsia="Calibri" w:hAnsi="Times New Roman"/>
                <w:sz w:val="24"/>
                <w:szCs w:val="24"/>
              </w:rPr>
              <w:t>Денежные выплаты молодым специалистам</w:t>
            </w:r>
          </w:p>
        </w:tc>
        <w:tc>
          <w:tcPr>
            <w:tcW w:w="5102" w:type="dxa"/>
            <w:tcBorders>
              <w:top w:val="single" w:sz="4" w:space="0" w:color="auto"/>
              <w:left w:val="single" w:sz="4" w:space="0" w:color="auto"/>
              <w:bottom w:val="single" w:sz="4" w:space="0" w:color="auto"/>
              <w:right w:val="single" w:sz="4" w:space="0" w:color="auto"/>
            </w:tcBorders>
          </w:tcPr>
          <w:p w:rsidR="00451006" w:rsidRPr="00451006" w:rsidRDefault="00451006" w:rsidP="00451006">
            <w:pPr>
              <w:autoSpaceDE w:val="0"/>
              <w:autoSpaceDN w:val="0"/>
              <w:adjustRightInd w:val="0"/>
              <w:spacing w:after="0" w:line="240" w:lineRule="auto"/>
              <w:rPr>
                <w:rFonts w:ascii="Times New Roman" w:eastAsia="Calibri" w:hAnsi="Times New Roman"/>
                <w:sz w:val="24"/>
                <w:szCs w:val="24"/>
              </w:rPr>
            </w:pPr>
            <w:r w:rsidRPr="00451006">
              <w:rPr>
                <w:rFonts w:ascii="Times New Roman" w:eastAsia="Calibri" w:hAnsi="Times New Roman"/>
                <w:sz w:val="24"/>
                <w:szCs w:val="24"/>
              </w:rPr>
              <w:t>Молодые специалисты, имеющие документ установленного образца о высшем образовании</w:t>
            </w:r>
          </w:p>
        </w:tc>
        <w:tc>
          <w:tcPr>
            <w:tcW w:w="1417" w:type="dxa"/>
            <w:tcBorders>
              <w:top w:val="single" w:sz="4" w:space="0" w:color="auto"/>
              <w:left w:val="single" w:sz="4" w:space="0" w:color="auto"/>
              <w:bottom w:val="single" w:sz="4" w:space="0" w:color="auto"/>
              <w:right w:val="single" w:sz="4" w:space="0" w:color="auto"/>
            </w:tcBorders>
          </w:tcPr>
          <w:p w:rsidR="00451006" w:rsidRPr="00451006" w:rsidRDefault="00451006" w:rsidP="00451006">
            <w:pPr>
              <w:autoSpaceDE w:val="0"/>
              <w:autoSpaceDN w:val="0"/>
              <w:adjustRightInd w:val="0"/>
              <w:spacing w:after="0" w:line="240" w:lineRule="auto"/>
              <w:jc w:val="center"/>
              <w:rPr>
                <w:rFonts w:ascii="Times New Roman" w:eastAsia="Calibri" w:hAnsi="Times New Roman"/>
                <w:sz w:val="24"/>
                <w:szCs w:val="24"/>
              </w:rPr>
            </w:pPr>
            <w:r w:rsidRPr="00451006">
              <w:rPr>
                <w:rFonts w:ascii="Times New Roman" w:eastAsia="Calibri" w:hAnsi="Times New Roman"/>
                <w:sz w:val="24"/>
                <w:szCs w:val="24"/>
              </w:rPr>
              <w:t>2000</w:t>
            </w:r>
          </w:p>
        </w:tc>
      </w:tr>
      <w:tr w:rsidR="00451006" w:rsidRPr="00451006">
        <w:tc>
          <w:tcPr>
            <w:tcW w:w="510" w:type="dxa"/>
            <w:vMerge/>
            <w:tcBorders>
              <w:top w:val="single" w:sz="4" w:space="0" w:color="auto"/>
              <w:left w:val="single" w:sz="4" w:space="0" w:color="auto"/>
              <w:bottom w:val="single" w:sz="4" w:space="0" w:color="auto"/>
              <w:right w:val="single" w:sz="4" w:space="0" w:color="auto"/>
            </w:tcBorders>
          </w:tcPr>
          <w:p w:rsidR="00451006" w:rsidRPr="00451006" w:rsidRDefault="00451006" w:rsidP="00451006">
            <w:pPr>
              <w:autoSpaceDE w:val="0"/>
              <w:autoSpaceDN w:val="0"/>
              <w:adjustRightInd w:val="0"/>
              <w:spacing w:after="0" w:line="240" w:lineRule="auto"/>
              <w:rPr>
                <w:rFonts w:ascii="Times New Roman" w:eastAsia="Calibri" w:hAnsi="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451006" w:rsidRPr="00451006" w:rsidRDefault="00451006" w:rsidP="00451006">
            <w:pPr>
              <w:autoSpaceDE w:val="0"/>
              <w:autoSpaceDN w:val="0"/>
              <w:adjustRightInd w:val="0"/>
              <w:spacing w:after="0" w:line="240" w:lineRule="auto"/>
              <w:rPr>
                <w:rFonts w:ascii="Times New Roman" w:eastAsia="Calibri" w:hAnsi="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51006" w:rsidRPr="00451006" w:rsidRDefault="00451006" w:rsidP="00451006">
            <w:pPr>
              <w:autoSpaceDE w:val="0"/>
              <w:autoSpaceDN w:val="0"/>
              <w:adjustRightInd w:val="0"/>
              <w:spacing w:after="0" w:line="240" w:lineRule="auto"/>
              <w:rPr>
                <w:rFonts w:ascii="Times New Roman" w:eastAsia="Calibri" w:hAnsi="Times New Roman"/>
                <w:sz w:val="24"/>
                <w:szCs w:val="24"/>
              </w:rPr>
            </w:pPr>
            <w:r w:rsidRPr="00451006">
              <w:rPr>
                <w:rFonts w:ascii="Times New Roman" w:eastAsia="Calibri" w:hAnsi="Times New Roman"/>
                <w:sz w:val="24"/>
                <w:szCs w:val="24"/>
              </w:rPr>
              <w:t>Молодые специалисты, имеющие документ установленного образца о среднем профессиональном образовании по программам подготовки специалистов среднего звена</w:t>
            </w:r>
          </w:p>
        </w:tc>
        <w:tc>
          <w:tcPr>
            <w:tcW w:w="1417" w:type="dxa"/>
            <w:tcBorders>
              <w:top w:val="single" w:sz="4" w:space="0" w:color="auto"/>
              <w:left w:val="single" w:sz="4" w:space="0" w:color="auto"/>
              <w:bottom w:val="single" w:sz="4" w:space="0" w:color="auto"/>
              <w:right w:val="single" w:sz="4" w:space="0" w:color="auto"/>
            </w:tcBorders>
          </w:tcPr>
          <w:p w:rsidR="00451006" w:rsidRPr="00451006" w:rsidRDefault="00451006" w:rsidP="00451006">
            <w:pPr>
              <w:autoSpaceDE w:val="0"/>
              <w:autoSpaceDN w:val="0"/>
              <w:adjustRightInd w:val="0"/>
              <w:spacing w:after="0" w:line="240" w:lineRule="auto"/>
              <w:jc w:val="center"/>
              <w:rPr>
                <w:rFonts w:ascii="Times New Roman" w:eastAsia="Calibri" w:hAnsi="Times New Roman"/>
                <w:sz w:val="24"/>
                <w:szCs w:val="24"/>
              </w:rPr>
            </w:pPr>
            <w:r w:rsidRPr="00451006">
              <w:rPr>
                <w:rFonts w:ascii="Times New Roman" w:eastAsia="Calibri" w:hAnsi="Times New Roman"/>
                <w:sz w:val="24"/>
                <w:szCs w:val="24"/>
              </w:rPr>
              <w:t>1500</w:t>
            </w:r>
          </w:p>
        </w:tc>
      </w:tr>
    </w:tbl>
    <w:p w:rsidR="00451006" w:rsidRPr="006414BD" w:rsidRDefault="00451006" w:rsidP="006414BD">
      <w:pPr>
        <w:ind w:firstLine="567"/>
        <w:rPr>
          <w:rFonts w:ascii="Times New Roman" w:hAnsi="Times New Roman"/>
          <w:sz w:val="24"/>
          <w:szCs w:val="24"/>
        </w:rPr>
      </w:pPr>
    </w:p>
    <w:p w:rsidR="00BC5A17" w:rsidRPr="006414BD" w:rsidRDefault="00BC5A17" w:rsidP="004C72F5">
      <w:pPr>
        <w:rPr>
          <w:rFonts w:ascii="Times New Roman" w:hAnsi="Times New Roman"/>
          <w:sz w:val="24"/>
          <w:szCs w:val="24"/>
        </w:rPr>
      </w:pPr>
    </w:p>
    <w:p w:rsidR="00004502" w:rsidRDefault="00004502" w:rsidP="006414BD">
      <w:pPr>
        <w:ind w:firstLine="567"/>
        <w:rPr>
          <w:rFonts w:ascii="Times New Roman" w:hAnsi="Times New Roman"/>
          <w:sz w:val="24"/>
          <w:szCs w:val="24"/>
        </w:rPr>
      </w:pPr>
    </w:p>
    <w:p w:rsidR="006A20DB" w:rsidRDefault="006A20DB" w:rsidP="00C9143D">
      <w:pPr>
        <w:tabs>
          <w:tab w:val="num" w:pos="-66"/>
          <w:tab w:val="num" w:pos="540"/>
        </w:tabs>
        <w:spacing w:after="0" w:line="240" w:lineRule="auto"/>
        <w:ind w:firstLine="709"/>
        <w:contextualSpacing/>
        <w:jc w:val="right"/>
        <w:rPr>
          <w:rFonts w:ascii="Times New Roman" w:hAnsi="Times New Roman"/>
          <w:sz w:val="24"/>
          <w:szCs w:val="24"/>
        </w:rPr>
      </w:pPr>
    </w:p>
    <w:p w:rsidR="006A20DB" w:rsidRDefault="006A20DB" w:rsidP="00C9143D">
      <w:pPr>
        <w:tabs>
          <w:tab w:val="num" w:pos="-66"/>
          <w:tab w:val="num" w:pos="540"/>
        </w:tabs>
        <w:spacing w:after="0" w:line="240" w:lineRule="auto"/>
        <w:ind w:firstLine="709"/>
        <w:contextualSpacing/>
        <w:jc w:val="right"/>
        <w:rPr>
          <w:rFonts w:ascii="Times New Roman" w:hAnsi="Times New Roman"/>
          <w:sz w:val="24"/>
          <w:szCs w:val="24"/>
        </w:rPr>
      </w:pPr>
    </w:p>
    <w:p w:rsidR="006A20DB" w:rsidRDefault="006A20DB" w:rsidP="00C9143D">
      <w:pPr>
        <w:tabs>
          <w:tab w:val="num" w:pos="-66"/>
          <w:tab w:val="num" w:pos="540"/>
        </w:tabs>
        <w:spacing w:after="0" w:line="240" w:lineRule="auto"/>
        <w:ind w:firstLine="709"/>
        <w:contextualSpacing/>
        <w:jc w:val="right"/>
        <w:rPr>
          <w:rFonts w:ascii="Times New Roman" w:hAnsi="Times New Roman"/>
          <w:sz w:val="24"/>
          <w:szCs w:val="24"/>
        </w:rPr>
      </w:pPr>
    </w:p>
    <w:p w:rsidR="006A20DB" w:rsidRDefault="006A20DB" w:rsidP="00C9143D">
      <w:pPr>
        <w:tabs>
          <w:tab w:val="num" w:pos="-66"/>
          <w:tab w:val="num" w:pos="540"/>
        </w:tabs>
        <w:spacing w:after="0" w:line="240" w:lineRule="auto"/>
        <w:ind w:firstLine="709"/>
        <w:contextualSpacing/>
        <w:jc w:val="right"/>
        <w:rPr>
          <w:rFonts w:ascii="Times New Roman" w:hAnsi="Times New Roman"/>
          <w:sz w:val="24"/>
          <w:szCs w:val="24"/>
        </w:rPr>
      </w:pPr>
    </w:p>
    <w:p w:rsidR="006A20DB" w:rsidRDefault="006A20DB" w:rsidP="00C9143D">
      <w:pPr>
        <w:tabs>
          <w:tab w:val="num" w:pos="-66"/>
          <w:tab w:val="num" w:pos="540"/>
        </w:tabs>
        <w:spacing w:after="0" w:line="240" w:lineRule="auto"/>
        <w:ind w:firstLine="709"/>
        <w:contextualSpacing/>
        <w:jc w:val="right"/>
        <w:rPr>
          <w:rFonts w:ascii="Times New Roman" w:hAnsi="Times New Roman"/>
          <w:sz w:val="24"/>
          <w:szCs w:val="24"/>
        </w:rPr>
      </w:pPr>
    </w:p>
    <w:p w:rsidR="006A20DB" w:rsidRDefault="006A20DB" w:rsidP="00C9143D">
      <w:pPr>
        <w:tabs>
          <w:tab w:val="num" w:pos="-66"/>
          <w:tab w:val="num" w:pos="540"/>
        </w:tabs>
        <w:spacing w:after="0" w:line="240" w:lineRule="auto"/>
        <w:ind w:firstLine="709"/>
        <w:contextualSpacing/>
        <w:jc w:val="right"/>
        <w:rPr>
          <w:rFonts w:ascii="Times New Roman" w:hAnsi="Times New Roman"/>
          <w:sz w:val="24"/>
          <w:szCs w:val="24"/>
        </w:rPr>
      </w:pPr>
    </w:p>
    <w:p w:rsidR="006A20DB" w:rsidRDefault="006A20DB" w:rsidP="00C9143D">
      <w:pPr>
        <w:tabs>
          <w:tab w:val="num" w:pos="-66"/>
          <w:tab w:val="num" w:pos="540"/>
        </w:tabs>
        <w:spacing w:after="0" w:line="240" w:lineRule="auto"/>
        <w:ind w:firstLine="709"/>
        <w:contextualSpacing/>
        <w:jc w:val="right"/>
        <w:rPr>
          <w:rFonts w:ascii="Times New Roman" w:hAnsi="Times New Roman"/>
          <w:sz w:val="24"/>
          <w:szCs w:val="24"/>
        </w:rPr>
      </w:pPr>
    </w:p>
    <w:p w:rsidR="006A20DB" w:rsidRDefault="006A20DB" w:rsidP="00C9143D">
      <w:pPr>
        <w:tabs>
          <w:tab w:val="num" w:pos="-66"/>
          <w:tab w:val="num" w:pos="540"/>
        </w:tabs>
        <w:spacing w:after="0" w:line="240" w:lineRule="auto"/>
        <w:ind w:firstLine="709"/>
        <w:contextualSpacing/>
        <w:jc w:val="right"/>
        <w:rPr>
          <w:rFonts w:ascii="Times New Roman" w:hAnsi="Times New Roman"/>
          <w:sz w:val="24"/>
          <w:szCs w:val="24"/>
        </w:rPr>
      </w:pPr>
    </w:p>
    <w:p w:rsidR="006A20DB" w:rsidRDefault="006A20DB" w:rsidP="00C9143D">
      <w:pPr>
        <w:tabs>
          <w:tab w:val="num" w:pos="-66"/>
          <w:tab w:val="num" w:pos="540"/>
        </w:tabs>
        <w:spacing w:after="0" w:line="240" w:lineRule="auto"/>
        <w:ind w:firstLine="709"/>
        <w:contextualSpacing/>
        <w:jc w:val="right"/>
        <w:rPr>
          <w:rFonts w:ascii="Times New Roman" w:hAnsi="Times New Roman"/>
          <w:sz w:val="24"/>
          <w:szCs w:val="24"/>
        </w:rPr>
      </w:pPr>
    </w:p>
    <w:p w:rsidR="006A20DB" w:rsidRDefault="006A20DB" w:rsidP="00C9143D">
      <w:pPr>
        <w:tabs>
          <w:tab w:val="num" w:pos="-66"/>
          <w:tab w:val="num" w:pos="540"/>
        </w:tabs>
        <w:spacing w:after="0" w:line="240" w:lineRule="auto"/>
        <w:ind w:firstLine="709"/>
        <w:contextualSpacing/>
        <w:jc w:val="right"/>
        <w:rPr>
          <w:rFonts w:ascii="Times New Roman" w:hAnsi="Times New Roman"/>
          <w:sz w:val="24"/>
          <w:szCs w:val="24"/>
        </w:rPr>
      </w:pPr>
    </w:p>
    <w:p w:rsidR="006A20DB" w:rsidRDefault="006A20DB" w:rsidP="00C9143D">
      <w:pPr>
        <w:tabs>
          <w:tab w:val="num" w:pos="-66"/>
          <w:tab w:val="num" w:pos="540"/>
        </w:tabs>
        <w:spacing w:after="0" w:line="240" w:lineRule="auto"/>
        <w:ind w:firstLine="709"/>
        <w:contextualSpacing/>
        <w:jc w:val="right"/>
        <w:rPr>
          <w:rFonts w:ascii="Times New Roman" w:hAnsi="Times New Roman"/>
          <w:sz w:val="24"/>
          <w:szCs w:val="24"/>
        </w:rPr>
      </w:pPr>
    </w:p>
    <w:p w:rsidR="006A20DB" w:rsidRDefault="006A20DB" w:rsidP="00C9143D">
      <w:pPr>
        <w:tabs>
          <w:tab w:val="num" w:pos="-66"/>
          <w:tab w:val="num" w:pos="540"/>
        </w:tabs>
        <w:spacing w:after="0" w:line="240" w:lineRule="auto"/>
        <w:ind w:firstLine="709"/>
        <w:contextualSpacing/>
        <w:jc w:val="right"/>
        <w:rPr>
          <w:rFonts w:ascii="Times New Roman" w:hAnsi="Times New Roman"/>
          <w:sz w:val="24"/>
          <w:szCs w:val="24"/>
        </w:rPr>
      </w:pPr>
    </w:p>
    <w:p w:rsidR="006A20DB" w:rsidRDefault="006A20DB" w:rsidP="00C9143D">
      <w:pPr>
        <w:tabs>
          <w:tab w:val="num" w:pos="-66"/>
          <w:tab w:val="num" w:pos="540"/>
        </w:tabs>
        <w:spacing w:after="0" w:line="240" w:lineRule="auto"/>
        <w:ind w:firstLine="709"/>
        <w:contextualSpacing/>
        <w:jc w:val="right"/>
        <w:rPr>
          <w:rFonts w:ascii="Times New Roman" w:hAnsi="Times New Roman"/>
          <w:sz w:val="24"/>
          <w:szCs w:val="24"/>
        </w:rPr>
      </w:pPr>
    </w:p>
    <w:p w:rsidR="006A20DB" w:rsidRDefault="006A20DB" w:rsidP="00C9143D">
      <w:pPr>
        <w:tabs>
          <w:tab w:val="num" w:pos="-66"/>
          <w:tab w:val="num" w:pos="540"/>
        </w:tabs>
        <w:spacing w:after="0" w:line="240" w:lineRule="auto"/>
        <w:ind w:firstLine="709"/>
        <w:contextualSpacing/>
        <w:jc w:val="right"/>
        <w:rPr>
          <w:rFonts w:ascii="Times New Roman" w:hAnsi="Times New Roman"/>
          <w:sz w:val="24"/>
          <w:szCs w:val="24"/>
        </w:rPr>
      </w:pPr>
    </w:p>
    <w:p w:rsidR="006A20DB" w:rsidRDefault="006A20DB" w:rsidP="00C9143D">
      <w:pPr>
        <w:tabs>
          <w:tab w:val="num" w:pos="-66"/>
          <w:tab w:val="num" w:pos="540"/>
        </w:tabs>
        <w:spacing w:after="0" w:line="240" w:lineRule="auto"/>
        <w:ind w:firstLine="709"/>
        <w:contextualSpacing/>
        <w:jc w:val="right"/>
        <w:rPr>
          <w:rFonts w:ascii="Times New Roman" w:hAnsi="Times New Roman"/>
          <w:sz w:val="24"/>
          <w:szCs w:val="24"/>
        </w:rPr>
      </w:pPr>
    </w:p>
    <w:p w:rsidR="006A20DB" w:rsidRDefault="006A20DB" w:rsidP="00C9143D">
      <w:pPr>
        <w:tabs>
          <w:tab w:val="num" w:pos="-66"/>
          <w:tab w:val="num" w:pos="540"/>
        </w:tabs>
        <w:spacing w:after="0" w:line="240" w:lineRule="auto"/>
        <w:ind w:firstLine="709"/>
        <w:contextualSpacing/>
        <w:jc w:val="right"/>
        <w:rPr>
          <w:rFonts w:ascii="Times New Roman" w:hAnsi="Times New Roman"/>
          <w:sz w:val="24"/>
          <w:szCs w:val="24"/>
        </w:rPr>
      </w:pPr>
    </w:p>
    <w:p w:rsidR="006A20DB" w:rsidRDefault="006A20DB" w:rsidP="00C9143D">
      <w:pPr>
        <w:tabs>
          <w:tab w:val="num" w:pos="-66"/>
          <w:tab w:val="num" w:pos="540"/>
        </w:tabs>
        <w:spacing w:after="0" w:line="240" w:lineRule="auto"/>
        <w:ind w:firstLine="709"/>
        <w:contextualSpacing/>
        <w:jc w:val="right"/>
        <w:rPr>
          <w:rFonts w:ascii="Times New Roman" w:hAnsi="Times New Roman"/>
          <w:sz w:val="24"/>
          <w:szCs w:val="24"/>
        </w:rPr>
      </w:pPr>
    </w:p>
    <w:p w:rsidR="006A20DB" w:rsidRDefault="006A20DB" w:rsidP="00C9143D">
      <w:pPr>
        <w:tabs>
          <w:tab w:val="num" w:pos="-66"/>
          <w:tab w:val="num" w:pos="540"/>
        </w:tabs>
        <w:spacing w:after="0" w:line="240" w:lineRule="auto"/>
        <w:ind w:firstLine="709"/>
        <w:contextualSpacing/>
        <w:jc w:val="right"/>
        <w:rPr>
          <w:rFonts w:ascii="Times New Roman" w:hAnsi="Times New Roman"/>
          <w:sz w:val="24"/>
          <w:szCs w:val="24"/>
        </w:rPr>
      </w:pPr>
    </w:p>
    <w:p w:rsidR="001042E8" w:rsidRDefault="001042E8" w:rsidP="00C9143D">
      <w:pPr>
        <w:tabs>
          <w:tab w:val="num" w:pos="-66"/>
          <w:tab w:val="num" w:pos="540"/>
        </w:tabs>
        <w:spacing w:after="0" w:line="240" w:lineRule="auto"/>
        <w:ind w:firstLine="709"/>
        <w:contextualSpacing/>
        <w:jc w:val="right"/>
        <w:rPr>
          <w:rFonts w:ascii="Times New Roman" w:hAnsi="Times New Roman"/>
          <w:sz w:val="24"/>
          <w:szCs w:val="24"/>
        </w:rPr>
      </w:pPr>
    </w:p>
    <w:p w:rsidR="001042E8" w:rsidRDefault="001042E8" w:rsidP="00C9143D">
      <w:pPr>
        <w:tabs>
          <w:tab w:val="num" w:pos="-66"/>
          <w:tab w:val="num" w:pos="540"/>
        </w:tabs>
        <w:spacing w:after="0" w:line="240" w:lineRule="auto"/>
        <w:ind w:firstLine="709"/>
        <w:contextualSpacing/>
        <w:jc w:val="right"/>
        <w:rPr>
          <w:rFonts w:ascii="Times New Roman" w:hAnsi="Times New Roman"/>
          <w:sz w:val="24"/>
          <w:szCs w:val="24"/>
        </w:rPr>
      </w:pPr>
    </w:p>
    <w:p w:rsidR="001042E8" w:rsidRDefault="001042E8" w:rsidP="00C9143D">
      <w:pPr>
        <w:tabs>
          <w:tab w:val="num" w:pos="-66"/>
          <w:tab w:val="num" w:pos="540"/>
        </w:tabs>
        <w:spacing w:after="0" w:line="240" w:lineRule="auto"/>
        <w:ind w:firstLine="709"/>
        <w:contextualSpacing/>
        <w:jc w:val="right"/>
        <w:rPr>
          <w:rFonts w:ascii="Times New Roman" w:hAnsi="Times New Roman"/>
          <w:sz w:val="24"/>
          <w:szCs w:val="24"/>
        </w:rPr>
      </w:pPr>
    </w:p>
    <w:p w:rsidR="001042E8" w:rsidRDefault="001042E8" w:rsidP="00C9143D">
      <w:pPr>
        <w:tabs>
          <w:tab w:val="num" w:pos="-66"/>
          <w:tab w:val="num" w:pos="540"/>
        </w:tabs>
        <w:spacing w:after="0" w:line="240" w:lineRule="auto"/>
        <w:ind w:firstLine="709"/>
        <w:contextualSpacing/>
        <w:jc w:val="right"/>
        <w:rPr>
          <w:rFonts w:ascii="Times New Roman" w:hAnsi="Times New Roman"/>
          <w:sz w:val="24"/>
          <w:szCs w:val="24"/>
        </w:rPr>
      </w:pPr>
    </w:p>
    <w:p w:rsidR="001042E8" w:rsidRDefault="001042E8" w:rsidP="00C9143D">
      <w:pPr>
        <w:tabs>
          <w:tab w:val="num" w:pos="-66"/>
          <w:tab w:val="num" w:pos="540"/>
        </w:tabs>
        <w:spacing w:after="0" w:line="240" w:lineRule="auto"/>
        <w:ind w:firstLine="709"/>
        <w:contextualSpacing/>
        <w:jc w:val="right"/>
        <w:rPr>
          <w:rFonts w:ascii="Times New Roman" w:hAnsi="Times New Roman"/>
          <w:sz w:val="24"/>
          <w:szCs w:val="24"/>
        </w:rPr>
      </w:pPr>
    </w:p>
    <w:p w:rsidR="001042E8" w:rsidRDefault="001042E8" w:rsidP="00C9143D">
      <w:pPr>
        <w:tabs>
          <w:tab w:val="num" w:pos="-66"/>
          <w:tab w:val="num" w:pos="540"/>
        </w:tabs>
        <w:spacing w:after="0" w:line="240" w:lineRule="auto"/>
        <w:ind w:firstLine="709"/>
        <w:contextualSpacing/>
        <w:jc w:val="right"/>
        <w:rPr>
          <w:rFonts w:ascii="Times New Roman" w:hAnsi="Times New Roman"/>
          <w:sz w:val="24"/>
          <w:szCs w:val="24"/>
        </w:rPr>
      </w:pPr>
    </w:p>
    <w:p w:rsidR="006A20DB" w:rsidRDefault="006A20DB" w:rsidP="00C9143D">
      <w:pPr>
        <w:tabs>
          <w:tab w:val="num" w:pos="-66"/>
          <w:tab w:val="num" w:pos="540"/>
        </w:tabs>
        <w:spacing w:after="0" w:line="240" w:lineRule="auto"/>
        <w:ind w:firstLine="709"/>
        <w:contextualSpacing/>
        <w:jc w:val="right"/>
        <w:rPr>
          <w:rFonts w:ascii="Times New Roman" w:hAnsi="Times New Roman"/>
          <w:sz w:val="24"/>
          <w:szCs w:val="24"/>
        </w:rPr>
      </w:pPr>
    </w:p>
    <w:p w:rsidR="006A20DB" w:rsidRDefault="006A20DB" w:rsidP="00C9143D">
      <w:pPr>
        <w:tabs>
          <w:tab w:val="num" w:pos="-66"/>
          <w:tab w:val="num" w:pos="540"/>
        </w:tabs>
        <w:spacing w:after="0" w:line="240" w:lineRule="auto"/>
        <w:ind w:firstLine="709"/>
        <w:contextualSpacing/>
        <w:jc w:val="right"/>
        <w:rPr>
          <w:rFonts w:ascii="Times New Roman" w:hAnsi="Times New Roman"/>
          <w:sz w:val="24"/>
          <w:szCs w:val="24"/>
        </w:rPr>
      </w:pPr>
    </w:p>
    <w:p w:rsidR="006A20DB" w:rsidRDefault="006A20DB" w:rsidP="00C9143D">
      <w:pPr>
        <w:tabs>
          <w:tab w:val="num" w:pos="-66"/>
          <w:tab w:val="num" w:pos="540"/>
        </w:tabs>
        <w:spacing w:after="0" w:line="240" w:lineRule="auto"/>
        <w:ind w:firstLine="709"/>
        <w:contextualSpacing/>
        <w:jc w:val="right"/>
        <w:rPr>
          <w:rFonts w:ascii="Times New Roman" w:hAnsi="Times New Roman"/>
          <w:sz w:val="24"/>
          <w:szCs w:val="24"/>
        </w:rPr>
      </w:pPr>
    </w:p>
    <w:p w:rsidR="006A20DB" w:rsidRDefault="006A20DB" w:rsidP="00C9143D">
      <w:pPr>
        <w:tabs>
          <w:tab w:val="num" w:pos="-66"/>
          <w:tab w:val="num" w:pos="540"/>
        </w:tabs>
        <w:spacing w:after="0" w:line="240" w:lineRule="auto"/>
        <w:ind w:firstLine="709"/>
        <w:contextualSpacing/>
        <w:jc w:val="right"/>
        <w:rPr>
          <w:rFonts w:ascii="Times New Roman" w:hAnsi="Times New Roman"/>
          <w:sz w:val="24"/>
          <w:szCs w:val="24"/>
        </w:rPr>
      </w:pPr>
    </w:p>
    <w:p w:rsidR="00C9143D" w:rsidRDefault="00C9143D" w:rsidP="00C9143D">
      <w:pPr>
        <w:tabs>
          <w:tab w:val="num" w:pos="-66"/>
          <w:tab w:val="num" w:pos="540"/>
        </w:tabs>
        <w:spacing w:after="0" w:line="240" w:lineRule="auto"/>
        <w:ind w:firstLine="709"/>
        <w:contextualSpacing/>
        <w:jc w:val="right"/>
        <w:rPr>
          <w:rFonts w:ascii="Times New Roman" w:hAnsi="Times New Roman"/>
          <w:sz w:val="24"/>
          <w:szCs w:val="24"/>
        </w:rPr>
      </w:pPr>
      <w:r w:rsidRPr="006A20DB">
        <w:rPr>
          <w:rFonts w:ascii="Times New Roman" w:hAnsi="Times New Roman"/>
          <w:sz w:val="24"/>
          <w:szCs w:val="24"/>
        </w:rPr>
        <w:lastRenderedPageBreak/>
        <w:t>Приложение №</w:t>
      </w:r>
      <w:r w:rsidR="006A20DB">
        <w:rPr>
          <w:rFonts w:ascii="Times New Roman" w:hAnsi="Times New Roman"/>
          <w:sz w:val="24"/>
          <w:szCs w:val="24"/>
        </w:rPr>
        <w:t xml:space="preserve"> 7</w:t>
      </w:r>
      <w:r w:rsidRPr="006A20DB">
        <w:rPr>
          <w:rFonts w:ascii="Times New Roman" w:hAnsi="Times New Roman"/>
          <w:sz w:val="24"/>
          <w:szCs w:val="24"/>
        </w:rPr>
        <w:t xml:space="preserve"> </w:t>
      </w:r>
    </w:p>
    <w:p w:rsidR="004004D2" w:rsidRPr="006A20DB" w:rsidRDefault="004004D2" w:rsidP="00C9143D">
      <w:pPr>
        <w:tabs>
          <w:tab w:val="num" w:pos="-66"/>
          <w:tab w:val="num" w:pos="540"/>
        </w:tabs>
        <w:spacing w:after="0" w:line="240" w:lineRule="auto"/>
        <w:ind w:firstLine="709"/>
        <w:contextualSpacing/>
        <w:jc w:val="right"/>
        <w:rPr>
          <w:rFonts w:ascii="Times New Roman" w:hAnsi="Times New Roman"/>
          <w:sz w:val="24"/>
          <w:szCs w:val="24"/>
        </w:rPr>
      </w:pPr>
    </w:p>
    <w:p w:rsidR="00C9143D" w:rsidRPr="006A20DB" w:rsidRDefault="00C9143D" w:rsidP="00C9143D">
      <w:pPr>
        <w:pStyle w:val="a3"/>
        <w:widowControl w:val="0"/>
        <w:autoSpaceDE w:val="0"/>
        <w:autoSpaceDN w:val="0"/>
        <w:adjustRightInd w:val="0"/>
        <w:spacing w:after="0" w:line="240" w:lineRule="auto"/>
        <w:ind w:left="0"/>
        <w:jc w:val="center"/>
        <w:outlineLvl w:val="1"/>
        <w:rPr>
          <w:rFonts w:ascii="Times New Roman" w:eastAsiaTheme="minorHAnsi" w:hAnsi="Times New Roman"/>
          <w:b/>
          <w:sz w:val="24"/>
          <w:szCs w:val="24"/>
        </w:rPr>
      </w:pPr>
      <w:r w:rsidRPr="006A20DB">
        <w:rPr>
          <w:rFonts w:ascii="Times New Roman" w:eastAsiaTheme="minorHAnsi" w:hAnsi="Times New Roman"/>
          <w:b/>
          <w:sz w:val="24"/>
          <w:szCs w:val="24"/>
        </w:rPr>
        <w:t>Показатели и критерии эффективности деятельности</w:t>
      </w:r>
    </w:p>
    <w:p w:rsidR="00C9143D" w:rsidRPr="006A20DB" w:rsidRDefault="00C9143D" w:rsidP="00C9143D">
      <w:pPr>
        <w:pStyle w:val="a3"/>
        <w:widowControl w:val="0"/>
        <w:autoSpaceDE w:val="0"/>
        <w:autoSpaceDN w:val="0"/>
        <w:adjustRightInd w:val="0"/>
        <w:spacing w:after="0" w:line="240" w:lineRule="auto"/>
        <w:ind w:left="0"/>
        <w:jc w:val="center"/>
        <w:outlineLvl w:val="1"/>
        <w:rPr>
          <w:rFonts w:ascii="Times New Roman" w:eastAsiaTheme="minorHAnsi" w:hAnsi="Times New Roman"/>
          <w:b/>
          <w:sz w:val="24"/>
          <w:szCs w:val="24"/>
        </w:rPr>
      </w:pPr>
      <w:r w:rsidRPr="006A20DB">
        <w:rPr>
          <w:rFonts w:ascii="Times New Roman" w:eastAsiaTheme="minorHAnsi" w:hAnsi="Times New Roman"/>
          <w:b/>
          <w:sz w:val="24"/>
          <w:szCs w:val="24"/>
        </w:rPr>
        <w:t xml:space="preserve"> заместителя директора по спортивной работе</w:t>
      </w:r>
    </w:p>
    <w:p w:rsidR="00C9143D" w:rsidRPr="00F23D06" w:rsidRDefault="00C9143D" w:rsidP="00C9143D">
      <w:pPr>
        <w:widowControl w:val="0"/>
        <w:autoSpaceDE w:val="0"/>
        <w:autoSpaceDN w:val="0"/>
        <w:adjustRightInd w:val="0"/>
        <w:spacing w:after="0" w:line="240" w:lineRule="auto"/>
        <w:ind w:firstLine="540"/>
        <w:jc w:val="both"/>
        <w:outlineLvl w:val="1"/>
        <w:rPr>
          <w:rFonts w:ascii="Times New Roman" w:eastAsiaTheme="minorHAnsi" w:hAnsi="Times New Roman"/>
          <w:lang w:eastAsia="en-US"/>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02"/>
        <w:gridCol w:w="2694"/>
        <w:gridCol w:w="1559"/>
        <w:gridCol w:w="1843"/>
      </w:tblGrid>
      <w:tr w:rsidR="00C9143D" w:rsidRPr="00F23D06" w:rsidTr="002F4CAD">
        <w:trPr>
          <w:tblHeader/>
        </w:trPr>
        <w:tc>
          <w:tcPr>
            <w:tcW w:w="709" w:type="dxa"/>
            <w:vAlign w:val="center"/>
          </w:tcPr>
          <w:p w:rsidR="00C9143D" w:rsidRPr="00E914F6" w:rsidRDefault="00C9143D" w:rsidP="00E914F6">
            <w:pPr>
              <w:widowControl w:val="0"/>
              <w:autoSpaceDE w:val="0"/>
              <w:autoSpaceDN w:val="0"/>
              <w:adjustRightInd w:val="0"/>
              <w:spacing w:after="0" w:line="240" w:lineRule="auto"/>
              <w:ind w:left="34"/>
              <w:jc w:val="center"/>
              <w:outlineLvl w:val="1"/>
              <w:rPr>
                <w:rFonts w:ascii="Times New Roman" w:hAnsi="Times New Roman"/>
                <w:b/>
              </w:rPr>
            </w:pPr>
            <w:r w:rsidRPr="00E914F6">
              <w:rPr>
                <w:rFonts w:ascii="Times New Roman" w:hAnsi="Times New Roman"/>
                <w:b/>
              </w:rPr>
              <w:t xml:space="preserve">№ </w:t>
            </w:r>
            <w:proofErr w:type="spellStart"/>
            <w:proofErr w:type="gramStart"/>
            <w:r w:rsidRPr="00E914F6">
              <w:rPr>
                <w:rFonts w:ascii="Times New Roman" w:hAnsi="Times New Roman"/>
                <w:b/>
              </w:rPr>
              <w:t>п</w:t>
            </w:r>
            <w:proofErr w:type="spellEnd"/>
            <w:proofErr w:type="gramEnd"/>
            <w:r w:rsidRPr="00E914F6">
              <w:rPr>
                <w:rFonts w:ascii="Times New Roman" w:hAnsi="Times New Roman"/>
                <w:b/>
              </w:rPr>
              <w:t>/</w:t>
            </w:r>
            <w:proofErr w:type="spellStart"/>
            <w:r w:rsidRPr="00E914F6">
              <w:rPr>
                <w:rFonts w:ascii="Times New Roman" w:hAnsi="Times New Roman"/>
                <w:b/>
              </w:rPr>
              <w:t>п</w:t>
            </w:r>
            <w:proofErr w:type="spellEnd"/>
          </w:p>
        </w:tc>
        <w:tc>
          <w:tcPr>
            <w:tcW w:w="3402" w:type="dxa"/>
            <w:vAlign w:val="center"/>
          </w:tcPr>
          <w:p w:rsidR="00C9143D" w:rsidRPr="00E914F6" w:rsidRDefault="00C9143D" w:rsidP="00E914F6">
            <w:pPr>
              <w:widowControl w:val="0"/>
              <w:autoSpaceDE w:val="0"/>
              <w:autoSpaceDN w:val="0"/>
              <w:adjustRightInd w:val="0"/>
              <w:spacing w:after="0" w:line="240" w:lineRule="auto"/>
              <w:ind w:left="67"/>
              <w:jc w:val="center"/>
              <w:outlineLvl w:val="1"/>
              <w:rPr>
                <w:rFonts w:ascii="Times New Roman" w:hAnsi="Times New Roman"/>
                <w:b/>
              </w:rPr>
            </w:pPr>
            <w:r w:rsidRPr="00E914F6">
              <w:rPr>
                <w:rFonts w:ascii="Times New Roman" w:hAnsi="Times New Roman"/>
                <w:b/>
              </w:rPr>
              <w:t>Показатели эффективности деятельности</w:t>
            </w:r>
          </w:p>
        </w:tc>
        <w:tc>
          <w:tcPr>
            <w:tcW w:w="2694" w:type="dxa"/>
            <w:vAlign w:val="center"/>
          </w:tcPr>
          <w:p w:rsidR="00C9143D" w:rsidRPr="00E914F6" w:rsidRDefault="00C9143D" w:rsidP="00E914F6">
            <w:pPr>
              <w:widowControl w:val="0"/>
              <w:autoSpaceDE w:val="0"/>
              <w:autoSpaceDN w:val="0"/>
              <w:adjustRightInd w:val="0"/>
              <w:spacing w:after="0" w:line="240" w:lineRule="auto"/>
              <w:ind w:left="33"/>
              <w:jc w:val="center"/>
              <w:outlineLvl w:val="1"/>
              <w:rPr>
                <w:rFonts w:ascii="Times New Roman" w:hAnsi="Times New Roman"/>
                <w:b/>
              </w:rPr>
            </w:pPr>
            <w:r w:rsidRPr="00E914F6">
              <w:rPr>
                <w:rFonts w:ascii="Times New Roman" w:hAnsi="Times New Roman"/>
                <w:b/>
              </w:rPr>
              <w:t>Критерии эффективности деятельности</w:t>
            </w:r>
          </w:p>
        </w:tc>
        <w:tc>
          <w:tcPr>
            <w:tcW w:w="1559" w:type="dxa"/>
            <w:vAlign w:val="center"/>
          </w:tcPr>
          <w:p w:rsidR="00C9143D" w:rsidRPr="00E914F6" w:rsidRDefault="00C9143D" w:rsidP="00E914F6">
            <w:pPr>
              <w:widowControl w:val="0"/>
              <w:autoSpaceDE w:val="0"/>
              <w:autoSpaceDN w:val="0"/>
              <w:adjustRightInd w:val="0"/>
              <w:spacing w:after="0" w:line="240" w:lineRule="auto"/>
              <w:jc w:val="center"/>
              <w:outlineLvl w:val="1"/>
              <w:rPr>
                <w:rFonts w:ascii="Times New Roman" w:hAnsi="Times New Roman"/>
                <w:b/>
              </w:rPr>
            </w:pPr>
            <w:r w:rsidRPr="00E914F6">
              <w:rPr>
                <w:rFonts w:ascii="Times New Roman" w:hAnsi="Times New Roman"/>
                <w:b/>
              </w:rPr>
              <w:t>Размер оценки показателей (предельные показатели в баллах)</w:t>
            </w:r>
          </w:p>
        </w:tc>
        <w:tc>
          <w:tcPr>
            <w:tcW w:w="1843" w:type="dxa"/>
            <w:vAlign w:val="center"/>
          </w:tcPr>
          <w:p w:rsidR="00C9143D" w:rsidRPr="00E914F6" w:rsidRDefault="00C9143D" w:rsidP="00E914F6">
            <w:pPr>
              <w:widowControl w:val="0"/>
              <w:autoSpaceDE w:val="0"/>
              <w:autoSpaceDN w:val="0"/>
              <w:adjustRightInd w:val="0"/>
              <w:spacing w:after="0" w:line="240" w:lineRule="auto"/>
              <w:ind w:left="33"/>
              <w:jc w:val="center"/>
              <w:outlineLvl w:val="1"/>
              <w:rPr>
                <w:rFonts w:ascii="Times New Roman" w:hAnsi="Times New Roman"/>
                <w:b/>
              </w:rPr>
            </w:pPr>
            <w:r w:rsidRPr="00E914F6">
              <w:rPr>
                <w:rFonts w:ascii="Times New Roman" w:hAnsi="Times New Roman"/>
                <w:b/>
              </w:rPr>
              <w:t>Периодичность оценки</w:t>
            </w:r>
          </w:p>
        </w:tc>
      </w:tr>
      <w:tr w:rsidR="00C9143D" w:rsidRPr="00F23D06" w:rsidTr="002F4CAD">
        <w:trPr>
          <w:trHeight w:val="240"/>
          <w:tblHeader/>
        </w:trPr>
        <w:tc>
          <w:tcPr>
            <w:tcW w:w="709" w:type="dxa"/>
            <w:shd w:val="clear" w:color="auto" w:fill="FFFFFF" w:themeFill="background1"/>
            <w:vAlign w:val="center"/>
          </w:tcPr>
          <w:p w:rsidR="00C9143D" w:rsidRPr="002F4CAD" w:rsidRDefault="00C9143D" w:rsidP="002F4CAD">
            <w:pPr>
              <w:pStyle w:val="FORMATTEXT"/>
              <w:numPr>
                <w:ilvl w:val="0"/>
                <w:numId w:val="6"/>
              </w:numPr>
              <w:ind w:left="34" w:firstLine="0"/>
              <w:jc w:val="center"/>
              <w:outlineLvl w:val="1"/>
              <w:rPr>
                <w:sz w:val="22"/>
                <w:szCs w:val="22"/>
              </w:rPr>
            </w:pPr>
          </w:p>
        </w:tc>
        <w:tc>
          <w:tcPr>
            <w:tcW w:w="3402" w:type="dxa"/>
            <w:vAlign w:val="center"/>
          </w:tcPr>
          <w:p w:rsidR="00C9143D" w:rsidRPr="002F4CAD" w:rsidRDefault="00C9143D" w:rsidP="002F4CAD">
            <w:pPr>
              <w:pStyle w:val="FORMATTEXT"/>
              <w:ind w:left="33"/>
              <w:outlineLvl w:val="1"/>
              <w:rPr>
                <w:sz w:val="22"/>
                <w:szCs w:val="22"/>
              </w:rPr>
            </w:pPr>
            <w:r w:rsidRPr="002F4CAD">
              <w:rPr>
                <w:sz w:val="22"/>
                <w:szCs w:val="22"/>
              </w:rPr>
              <w:t>Соблюдение исполнительской, трудовой дисциплины, сроков исполнения поручений руководителя</w:t>
            </w:r>
          </w:p>
        </w:tc>
        <w:tc>
          <w:tcPr>
            <w:tcW w:w="2694" w:type="dxa"/>
            <w:vAlign w:val="center"/>
          </w:tcPr>
          <w:p w:rsidR="00C9143D" w:rsidRPr="002F4CAD" w:rsidRDefault="00C9143D" w:rsidP="002F4CAD">
            <w:pPr>
              <w:pStyle w:val="FORMATTEXT"/>
              <w:ind w:left="33"/>
              <w:outlineLvl w:val="1"/>
              <w:rPr>
                <w:sz w:val="22"/>
                <w:szCs w:val="22"/>
              </w:rPr>
            </w:pPr>
            <w:r w:rsidRPr="002F4CAD">
              <w:rPr>
                <w:sz w:val="22"/>
                <w:szCs w:val="22"/>
              </w:rPr>
              <w:t>отсутствие замечаний</w:t>
            </w:r>
          </w:p>
        </w:tc>
        <w:tc>
          <w:tcPr>
            <w:tcW w:w="1559" w:type="dxa"/>
            <w:vAlign w:val="center"/>
          </w:tcPr>
          <w:p w:rsidR="00C9143D" w:rsidRPr="002F4CAD" w:rsidRDefault="00C9143D" w:rsidP="002F4CAD">
            <w:pPr>
              <w:pStyle w:val="FORMATTEXT"/>
              <w:spacing w:line="276" w:lineRule="auto"/>
              <w:ind w:left="33"/>
              <w:jc w:val="center"/>
              <w:outlineLvl w:val="1"/>
              <w:rPr>
                <w:sz w:val="22"/>
                <w:szCs w:val="22"/>
              </w:rPr>
            </w:pPr>
            <w:r w:rsidRPr="002F4CAD">
              <w:rPr>
                <w:sz w:val="22"/>
                <w:szCs w:val="22"/>
              </w:rPr>
              <w:t>2</w:t>
            </w:r>
          </w:p>
        </w:tc>
        <w:tc>
          <w:tcPr>
            <w:tcW w:w="1843" w:type="dxa"/>
            <w:vAlign w:val="center"/>
          </w:tcPr>
          <w:p w:rsidR="00C9143D" w:rsidRPr="002F4CAD" w:rsidRDefault="00C9143D" w:rsidP="002F4CAD">
            <w:pPr>
              <w:pStyle w:val="FORMATTEXT"/>
              <w:spacing w:line="276" w:lineRule="auto"/>
              <w:ind w:left="33"/>
              <w:jc w:val="center"/>
              <w:outlineLvl w:val="1"/>
              <w:rPr>
                <w:sz w:val="22"/>
                <w:szCs w:val="22"/>
              </w:rPr>
            </w:pPr>
            <w:r w:rsidRPr="002F4CAD">
              <w:rPr>
                <w:sz w:val="22"/>
                <w:szCs w:val="22"/>
              </w:rPr>
              <w:t>отчетный период</w:t>
            </w:r>
          </w:p>
        </w:tc>
      </w:tr>
      <w:tr w:rsidR="00C9143D" w:rsidRPr="00F23D06" w:rsidTr="002F4CAD">
        <w:trPr>
          <w:trHeight w:val="240"/>
          <w:tblHeader/>
        </w:trPr>
        <w:tc>
          <w:tcPr>
            <w:tcW w:w="709" w:type="dxa"/>
            <w:shd w:val="clear" w:color="auto" w:fill="FFFFFF" w:themeFill="background1"/>
            <w:vAlign w:val="center"/>
          </w:tcPr>
          <w:p w:rsidR="00C9143D" w:rsidRPr="002F4CAD" w:rsidRDefault="00C9143D" w:rsidP="002F4CAD">
            <w:pPr>
              <w:pStyle w:val="FORMATTEXT"/>
              <w:numPr>
                <w:ilvl w:val="0"/>
                <w:numId w:val="6"/>
              </w:numPr>
              <w:ind w:left="34" w:firstLine="0"/>
              <w:jc w:val="center"/>
              <w:outlineLvl w:val="1"/>
              <w:rPr>
                <w:sz w:val="22"/>
                <w:szCs w:val="22"/>
              </w:rPr>
            </w:pPr>
          </w:p>
        </w:tc>
        <w:tc>
          <w:tcPr>
            <w:tcW w:w="3402" w:type="dxa"/>
            <w:vAlign w:val="center"/>
          </w:tcPr>
          <w:p w:rsidR="00C9143D" w:rsidRPr="002F4CAD" w:rsidRDefault="00C9143D" w:rsidP="002F4CAD">
            <w:pPr>
              <w:pStyle w:val="FORMATTEXT"/>
              <w:ind w:left="33"/>
              <w:outlineLvl w:val="1"/>
              <w:rPr>
                <w:sz w:val="22"/>
                <w:szCs w:val="22"/>
              </w:rPr>
            </w:pPr>
            <w:r w:rsidRPr="002F4CAD">
              <w:rPr>
                <w:sz w:val="22"/>
                <w:szCs w:val="22"/>
              </w:rPr>
              <w:t>Составление и предоставление отчетной документации</w:t>
            </w:r>
          </w:p>
        </w:tc>
        <w:tc>
          <w:tcPr>
            <w:tcW w:w="2694" w:type="dxa"/>
            <w:vAlign w:val="center"/>
          </w:tcPr>
          <w:p w:rsidR="00C9143D" w:rsidRPr="002F4CAD" w:rsidRDefault="00C9143D" w:rsidP="002F4CAD">
            <w:pPr>
              <w:pStyle w:val="FORMATTEXT"/>
              <w:ind w:left="33"/>
              <w:outlineLvl w:val="1"/>
              <w:rPr>
                <w:sz w:val="22"/>
                <w:szCs w:val="22"/>
              </w:rPr>
            </w:pPr>
            <w:r w:rsidRPr="002F4CAD">
              <w:rPr>
                <w:sz w:val="22"/>
                <w:szCs w:val="22"/>
              </w:rPr>
              <w:t>своевременность, полнота, достоверность</w:t>
            </w:r>
          </w:p>
        </w:tc>
        <w:tc>
          <w:tcPr>
            <w:tcW w:w="1559" w:type="dxa"/>
            <w:vAlign w:val="center"/>
          </w:tcPr>
          <w:p w:rsidR="00C9143D" w:rsidRPr="002F4CAD" w:rsidRDefault="00C9143D" w:rsidP="002F4CAD">
            <w:pPr>
              <w:pStyle w:val="FORMATTEXT"/>
              <w:spacing w:line="276" w:lineRule="auto"/>
              <w:ind w:left="33"/>
              <w:jc w:val="center"/>
              <w:outlineLvl w:val="1"/>
              <w:rPr>
                <w:sz w:val="22"/>
                <w:szCs w:val="22"/>
              </w:rPr>
            </w:pPr>
            <w:r w:rsidRPr="002F4CAD">
              <w:rPr>
                <w:sz w:val="22"/>
                <w:szCs w:val="22"/>
              </w:rPr>
              <w:t>2</w:t>
            </w:r>
          </w:p>
        </w:tc>
        <w:tc>
          <w:tcPr>
            <w:tcW w:w="1843" w:type="dxa"/>
            <w:vAlign w:val="center"/>
          </w:tcPr>
          <w:p w:rsidR="00C9143D" w:rsidRPr="002F4CAD" w:rsidRDefault="00C9143D" w:rsidP="002F4CAD">
            <w:pPr>
              <w:pStyle w:val="FORMATTEXT"/>
              <w:spacing w:line="276" w:lineRule="auto"/>
              <w:ind w:left="33"/>
              <w:jc w:val="center"/>
              <w:outlineLvl w:val="1"/>
              <w:rPr>
                <w:sz w:val="22"/>
                <w:szCs w:val="22"/>
              </w:rPr>
            </w:pPr>
            <w:r w:rsidRPr="002F4CAD">
              <w:rPr>
                <w:sz w:val="22"/>
                <w:szCs w:val="22"/>
              </w:rPr>
              <w:t>отчетный период</w:t>
            </w:r>
          </w:p>
        </w:tc>
      </w:tr>
      <w:tr w:rsidR="00C9143D" w:rsidRPr="00F23D06" w:rsidTr="002F4CAD">
        <w:trPr>
          <w:trHeight w:val="481"/>
          <w:tblHeader/>
        </w:trPr>
        <w:tc>
          <w:tcPr>
            <w:tcW w:w="709" w:type="dxa"/>
            <w:shd w:val="clear" w:color="auto" w:fill="FFFFFF" w:themeFill="background1"/>
            <w:vAlign w:val="center"/>
          </w:tcPr>
          <w:p w:rsidR="00C9143D" w:rsidRPr="002F4CAD" w:rsidRDefault="00C9143D" w:rsidP="002F4CAD">
            <w:pPr>
              <w:pStyle w:val="FORMATTEXT"/>
              <w:numPr>
                <w:ilvl w:val="0"/>
                <w:numId w:val="6"/>
              </w:numPr>
              <w:ind w:left="34" w:firstLine="0"/>
              <w:jc w:val="center"/>
              <w:outlineLvl w:val="1"/>
              <w:rPr>
                <w:sz w:val="22"/>
                <w:szCs w:val="22"/>
              </w:rPr>
            </w:pPr>
          </w:p>
        </w:tc>
        <w:tc>
          <w:tcPr>
            <w:tcW w:w="3402" w:type="dxa"/>
            <w:vAlign w:val="center"/>
          </w:tcPr>
          <w:p w:rsidR="00C9143D" w:rsidRPr="002F4CAD" w:rsidRDefault="00C9143D" w:rsidP="002F4CAD">
            <w:pPr>
              <w:pStyle w:val="FORMATTEXT"/>
              <w:ind w:left="33"/>
              <w:outlineLvl w:val="1"/>
              <w:rPr>
                <w:sz w:val="22"/>
                <w:szCs w:val="22"/>
              </w:rPr>
            </w:pPr>
            <w:r w:rsidRPr="002F4CAD">
              <w:rPr>
                <w:sz w:val="22"/>
                <w:szCs w:val="22"/>
              </w:rPr>
              <w:t>Выполнение отдельных поручений руководителя</w:t>
            </w:r>
          </w:p>
        </w:tc>
        <w:tc>
          <w:tcPr>
            <w:tcW w:w="2694" w:type="dxa"/>
            <w:vAlign w:val="center"/>
          </w:tcPr>
          <w:p w:rsidR="00C9143D" w:rsidRPr="002F4CAD" w:rsidRDefault="00C9143D" w:rsidP="002F4CAD">
            <w:pPr>
              <w:pStyle w:val="FORMATTEXT"/>
              <w:ind w:left="33"/>
              <w:outlineLvl w:val="1"/>
              <w:rPr>
                <w:sz w:val="22"/>
                <w:szCs w:val="22"/>
              </w:rPr>
            </w:pPr>
            <w:r w:rsidRPr="002F4CAD">
              <w:rPr>
                <w:sz w:val="22"/>
                <w:szCs w:val="22"/>
              </w:rPr>
              <w:t>задания выполнены качественно и в установленные сроки</w:t>
            </w:r>
          </w:p>
        </w:tc>
        <w:tc>
          <w:tcPr>
            <w:tcW w:w="1559" w:type="dxa"/>
            <w:vAlign w:val="center"/>
          </w:tcPr>
          <w:p w:rsidR="00C9143D" w:rsidRPr="002F4CAD" w:rsidRDefault="00C9143D" w:rsidP="002F4CAD">
            <w:pPr>
              <w:pStyle w:val="FORMATTEXT"/>
              <w:spacing w:line="276" w:lineRule="auto"/>
              <w:ind w:left="33"/>
              <w:jc w:val="center"/>
              <w:outlineLvl w:val="1"/>
              <w:rPr>
                <w:sz w:val="22"/>
                <w:szCs w:val="22"/>
              </w:rPr>
            </w:pPr>
            <w:r w:rsidRPr="002F4CAD">
              <w:rPr>
                <w:sz w:val="22"/>
                <w:szCs w:val="22"/>
              </w:rPr>
              <w:t>3</w:t>
            </w:r>
          </w:p>
        </w:tc>
        <w:tc>
          <w:tcPr>
            <w:tcW w:w="1843" w:type="dxa"/>
            <w:vAlign w:val="center"/>
          </w:tcPr>
          <w:p w:rsidR="00C9143D" w:rsidRPr="002F4CAD" w:rsidRDefault="00C9143D" w:rsidP="002F4CAD">
            <w:pPr>
              <w:pStyle w:val="FORMATTEXT"/>
              <w:spacing w:line="276" w:lineRule="auto"/>
              <w:ind w:left="33"/>
              <w:jc w:val="center"/>
              <w:outlineLvl w:val="1"/>
              <w:rPr>
                <w:sz w:val="22"/>
                <w:szCs w:val="22"/>
              </w:rPr>
            </w:pPr>
            <w:r w:rsidRPr="002F4CAD">
              <w:rPr>
                <w:sz w:val="22"/>
                <w:szCs w:val="22"/>
              </w:rPr>
              <w:t>отчетный период</w:t>
            </w:r>
          </w:p>
        </w:tc>
      </w:tr>
      <w:tr w:rsidR="00C9143D" w:rsidRPr="00F23D06" w:rsidTr="002F4CAD">
        <w:trPr>
          <w:trHeight w:val="475"/>
          <w:tblHeader/>
        </w:trPr>
        <w:tc>
          <w:tcPr>
            <w:tcW w:w="709" w:type="dxa"/>
            <w:shd w:val="clear" w:color="auto" w:fill="FFFFFF" w:themeFill="background1"/>
            <w:vAlign w:val="center"/>
          </w:tcPr>
          <w:p w:rsidR="00C9143D" w:rsidRPr="002F4CAD" w:rsidRDefault="00C9143D" w:rsidP="002F4CAD">
            <w:pPr>
              <w:pStyle w:val="FORMATTEXT"/>
              <w:numPr>
                <w:ilvl w:val="0"/>
                <w:numId w:val="6"/>
              </w:numPr>
              <w:ind w:left="34" w:firstLine="0"/>
              <w:jc w:val="center"/>
              <w:outlineLvl w:val="1"/>
              <w:rPr>
                <w:sz w:val="22"/>
                <w:szCs w:val="22"/>
              </w:rPr>
            </w:pPr>
          </w:p>
        </w:tc>
        <w:tc>
          <w:tcPr>
            <w:tcW w:w="3402" w:type="dxa"/>
            <w:vAlign w:val="center"/>
          </w:tcPr>
          <w:p w:rsidR="00C9143D" w:rsidRPr="002F4CAD" w:rsidRDefault="00C9143D" w:rsidP="002F4CAD">
            <w:pPr>
              <w:pStyle w:val="FORMATTEXT"/>
              <w:ind w:left="33"/>
              <w:outlineLvl w:val="1"/>
              <w:rPr>
                <w:sz w:val="22"/>
                <w:szCs w:val="22"/>
              </w:rPr>
            </w:pPr>
            <w:r w:rsidRPr="002F4CAD">
              <w:rPr>
                <w:sz w:val="22"/>
                <w:szCs w:val="22"/>
              </w:rPr>
              <w:t>Координация и обеспечение качественной работы тренеров, инструкторов-методистов, выполнение тренировочной, воспитательной и методической работы</w:t>
            </w:r>
          </w:p>
        </w:tc>
        <w:tc>
          <w:tcPr>
            <w:tcW w:w="2694" w:type="dxa"/>
            <w:vAlign w:val="center"/>
          </w:tcPr>
          <w:p w:rsidR="00C9143D" w:rsidRPr="002F4CAD" w:rsidRDefault="00C9143D" w:rsidP="002F4CAD">
            <w:pPr>
              <w:pStyle w:val="FORMATTEXT"/>
              <w:ind w:left="33"/>
              <w:outlineLvl w:val="1"/>
              <w:rPr>
                <w:sz w:val="22"/>
                <w:szCs w:val="22"/>
              </w:rPr>
            </w:pPr>
            <w:r w:rsidRPr="002F4CAD">
              <w:rPr>
                <w:sz w:val="22"/>
                <w:szCs w:val="22"/>
              </w:rPr>
              <w:t>эффективная работа тренеров, инструкторов-методистов, отсутствие замечаний</w:t>
            </w:r>
          </w:p>
        </w:tc>
        <w:tc>
          <w:tcPr>
            <w:tcW w:w="1559" w:type="dxa"/>
            <w:vAlign w:val="center"/>
          </w:tcPr>
          <w:p w:rsidR="00C9143D" w:rsidRPr="002F4CAD" w:rsidRDefault="00C9143D" w:rsidP="002F4CAD">
            <w:pPr>
              <w:pStyle w:val="FORMATTEXT"/>
              <w:spacing w:line="276" w:lineRule="auto"/>
              <w:ind w:left="33"/>
              <w:jc w:val="center"/>
              <w:outlineLvl w:val="1"/>
              <w:rPr>
                <w:sz w:val="22"/>
                <w:szCs w:val="22"/>
              </w:rPr>
            </w:pPr>
            <w:r w:rsidRPr="002F4CAD">
              <w:rPr>
                <w:sz w:val="22"/>
                <w:szCs w:val="22"/>
              </w:rPr>
              <w:t>2</w:t>
            </w:r>
          </w:p>
        </w:tc>
        <w:tc>
          <w:tcPr>
            <w:tcW w:w="1843" w:type="dxa"/>
            <w:vAlign w:val="center"/>
          </w:tcPr>
          <w:p w:rsidR="00C9143D" w:rsidRPr="002F4CAD" w:rsidRDefault="00C9143D" w:rsidP="002F4CAD">
            <w:pPr>
              <w:pStyle w:val="FORMATTEXT"/>
              <w:spacing w:line="276" w:lineRule="auto"/>
              <w:ind w:left="33"/>
              <w:jc w:val="center"/>
              <w:outlineLvl w:val="1"/>
              <w:rPr>
                <w:sz w:val="22"/>
                <w:szCs w:val="22"/>
              </w:rPr>
            </w:pPr>
            <w:r w:rsidRPr="002F4CAD">
              <w:rPr>
                <w:sz w:val="22"/>
                <w:szCs w:val="22"/>
              </w:rPr>
              <w:t>отчетный период</w:t>
            </w:r>
          </w:p>
        </w:tc>
      </w:tr>
      <w:tr w:rsidR="00C9143D" w:rsidRPr="00F23D06" w:rsidTr="002F4CAD">
        <w:trPr>
          <w:trHeight w:val="828"/>
          <w:tblHeader/>
        </w:trPr>
        <w:tc>
          <w:tcPr>
            <w:tcW w:w="709" w:type="dxa"/>
            <w:shd w:val="clear" w:color="auto" w:fill="FFFFFF" w:themeFill="background1"/>
            <w:vAlign w:val="center"/>
          </w:tcPr>
          <w:p w:rsidR="00C9143D" w:rsidRPr="002F4CAD" w:rsidRDefault="00C9143D" w:rsidP="002F4CAD">
            <w:pPr>
              <w:pStyle w:val="FORMATTEXT"/>
              <w:numPr>
                <w:ilvl w:val="0"/>
                <w:numId w:val="6"/>
              </w:numPr>
              <w:ind w:left="34" w:firstLine="0"/>
              <w:jc w:val="center"/>
              <w:outlineLvl w:val="1"/>
              <w:rPr>
                <w:sz w:val="22"/>
                <w:szCs w:val="22"/>
              </w:rPr>
            </w:pPr>
          </w:p>
        </w:tc>
        <w:tc>
          <w:tcPr>
            <w:tcW w:w="3402" w:type="dxa"/>
            <w:vAlign w:val="center"/>
          </w:tcPr>
          <w:p w:rsidR="00C9143D" w:rsidRPr="002F4CAD" w:rsidRDefault="00C9143D" w:rsidP="002F4CAD">
            <w:pPr>
              <w:pStyle w:val="FORMATTEXT"/>
              <w:ind w:left="33"/>
              <w:outlineLvl w:val="1"/>
              <w:rPr>
                <w:sz w:val="22"/>
                <w:szCs w:val="22"/>
              </w:rPr>
            </w:pPr>
            <w:r w:rsidRPr="002F4CAD">
              <w:rPr>
                <w:sz w:val="22"/>
                <w:szCs w:val="22"/>
              </w:rPr>
              <w:t xml:space="preserve">Осуществление работы по подготовке, проведению и сдаче </w:t>
            </w:r>
            <w:proofErr w:type="gramStart"/>
            <w:r w:rsidRPr="002F4CAD">
              <w:rPr>
                <w:sz w:val="22"/>
                <w:szCs w:val="22"/>
              </w:rPr>
              <w:t>занимающимися</w:t>
            </w:r>
            <w:proofErr w:type="gramEnd"/>
            <w:r w:rsidRPr="002F4CAD">
              <w:rPr>
                <w:sz w:val="22"/>
                <w:szCs w:val="22"/>
              </w:rPr>
              <w:t xml:space="preserve"> нормативов; учёт, приём и анализ протоколов контрольно-переводных нормативов</w:t>
            </w:r>
          </w:p>
        </w:tc>
        <w:tc>
          <w:tcPr>
            <w:tcW w:w="2694" w:type="dxa"/>
            <w:vAlign w:val="center"/>
          </w:tcPr>
          <w:p w:rsidR="00C9143D" w:rsidRPr="002F4CAD" w:rsidRDefault="00C9143D" w:rsidP="002F4CAD">
            <w:pPr>
              <w:pStyle w:val="FORMATTEXT"/>
              <w:ind w:left="33"/>
              <w:outlineLvl w:val="1"/>
              <w:rPr>
                <w:sz w:val="22"/>
                <w:szCs w:val="22"/>
              </w:rPr>
            </w:pPr>
            <w:r w:rsidRPr="002F4CAD">
              <w:rPr>
                <w:sz w:val="22"/>
                <w:szCs w:val="22"/>
              </w:rPr>
              <w:t>проведение соответствующей работы, отсутствие замечаний</w:t>
            </w:r>
          </w:p>
        </w:tc>
        <w:tc>
          <w:tcPr>
            <w:tcW w:w="1559" w:type="dxa"/>
            <w:vAlign w:val="center"/>
          </w:tcPr>
          <w:p w:rsidR="00C9143D" w:rsidRPr="002F4CAD" w:rsidRDefault="00C9143D" w:rsidP="002F4CAD">
            <w:pPr>
              <w:pStyle w:val="FORMATTEXT"/>
              <w:spacing w:line="276" w:lineRule="auto"/>
              <w:ind w:left="33"/>
              <w:jc w:val="center"/>
              <w:outlineLvl w:val="1"/>
              <w:rPr>
                <w:sz w:val="22"/>
                <w:szCs w:val="22"/>
              </w:rPr>
            </w:pPr>
            <w:r w:rsidRPr="002F4CAD">
              <w:rPr>
                <w:sz w:val="22"/>
                <w:szCs w:val="22"/>
              </w:rPr>
              <w:t>2</w:t>
            </w:r>
          </w:p>
        </w:tc>
        <w:tc>
          <w:tcPr>
            <w:tcW w:w="1843" w:type="dxa"/>
            <w:vAlign w:val="center"/>
          </w:tcPr>
          <w:p w:rsidR="00C9143D" w:rsidRPr="002F4CAD" w:rsidRDefault="00C9143D" w:rsidP="002F4CAD">
            <w:pPr>
              <w:pStyle w:val="FORMATTEXT"/>
              <w:spacing w:line="276" w:lineRule="auto"/>
              <w:ind w:left="33"/>
              <w:jc w:val="center"/>
              <w:outlineLvl w:val="1"/>
              <w:rPr>
                <w:sz w:val="22"/>
                <w:szCs w:val="22"/>
              </w:rPr>
            </w:pPr>
            <w:r w:rsidRPr="002F4CAD">
              <w:rPr>
                <w:sz w:val="22"/>
                <w:szCs w:val="22"/>
              </w:rPr>
              <w:t>отчетный период</w:t>
            </w:r>
          </w:p>
        </w:tc>
      </w:tr>
      <w:tr w:rsidR="00C9143D" w:rsidRPr="00F23D06" w:rsidTr="002F4CAD">
        <w:trPr>
          <w:trHeight w:val="784"/>
          <w:tblHeader/>
        </w:trPr>
        <w:tc>
          <w:tcPr>
            <w:tcW w:w="709" w:type="dxa"/>
            <w:shd w:val="clear" w:color="auto" w:fill="FFFFFF" w:themeFill="background1"/>
            <w:vAlign w:val="center"/>
          </w:tcPr>
          <w:p w:rsidR="00C9143D" w:rsidRPr="002F4CAD" w:rsidRDefault="00C9143D" w:rsidP="002F4CAD">
            <w:pPr>
              <w:pStyle w:val="FORMATTEXT"/>
              <w:numPr>
                <w:ilvl w:val="0"/>
                <w:numId w:val="6"/>
              </w:numPr>
              <w:ind w:left="34" w:firstLine="0"/>
              <w:jc w:val="center"/>
              <w:outlineLvl w:val="1"/>
              <w:rPr>
                <w:sz w:val="22"/>
                <w:szCs w:val="22"/>
              </w:rPr>
            </w:pPr>
          </w:p>
        </w:tc>
        <w:tc>
          <w:tcPr>
            <w:tcW w:w="3402" w:type="dxa"/>
            <w:vAlign w:val="center"/>
          </w:tcPr>
          <w:p w:rsidR="00C9143D" w:rsidRPr="002F4CAD" w:rsidRDefault="00C9143D" w:rsidP="002F4CAD">
            <w:pPr>
              <w:pStyle w:val="FORMATTEXT"/>
              <w:ind w:left="33"/>
              <w:outlineLvl w:val="1"/>
              <w:rPr>
                <w:sz w:val="22"/>
                <w:szCs w:val="22"/>
              </w:rPr>
            </w:pPr>
            <w:r w:rsidRPr="002F4CAD">
              <w:rPr>
                <w:sz w:val="22"/>
                <w:szCs w:val="22"/>
              </w:rPr>
              <w:t>Активная работа по воспитанию толерантного сознания, коррекции асоциального поведения занимающихся, выявление занимающихся, склонных к нарушению дисциплины, норм морали и права</w:t>
            </w:r>
          </w:p>
        </w:tc>
        <w:tc>
          <w:tcPr>
            <w:tcW w:w="2694" w:type="dxa"/>
            <w:vAlign w:val="center"/>
          </w:tcPr>
          <w:p w:rsidR="00C9143D" w:rsidRPr="002F4CAD" w:rsidRDefault="00C9143D" w:rsidP="002F4CAD">
            <w:pPr>
              <w:pStyle w:val="FORMATTEXT"/>
              <w:ind w:left="33"/>
              <w:outlineLvl w:val="1"/>
              <w:rPr>
                <w:sz w:val="22"/>
                <w:szCs w:val="22"/>
              </w:rPr>
            </w:pPr>
            <w:r w:rsidRPr="002F4CAD">
              <w:rPr>
                <w:sz w:val="22"/>
                <w:szCs w:val="22"/>
              </w:rPr>
              <w:t>проведение соответствующей работы, отсутствие замечаний</w:t>
            </w:r>
          </w:p>
        </w:tc>
        <w:tc>
          <w:tcPr>
            <w:tcW w:w="1559" w:type="dxa"/>
            <w:vAlign w:val="center"/>
          </w:tcPr>
          <w:p w:rsidR="00C9143D" w:rsidRPr="002F4CAD" w:rsidRDefault="00C9143D" w:rsidP="002F4CAD">
            <w:pPr>
              <w:pStyle w:val="FORMATTEXT"/>
              <w:spacing w:line="276" w:lineRule="auto"/>
              <w:ind w:left="33"/>
              <w:jc w:val="center"/>
              <w:outlineLvl w:val="1"/>
              <w:rPr>
                <w:sz w:val="22"/>
                <w:szCs w:val="22"/>
              </w:rPr>
            </w:pPr>
            <w:r w:rsidRPr="002F4CAD">
              <w:rPr>
                <w:sz w:val="22"/>
                <w:szCs w:val="22"/>
              </w:rPr>
              <w:t>2</w:t>
            </w:r>
          </w:p>
        </w:tc>
        <w:tc>
          <w:tcPr>
            <w:tcW w:w="1843" w:type="dxa"/>
            <w:vAlign w:val="center"/>
          </w:tcPr>
          <w:p w:rsidR="00C9143D" w:rsidRPr="002F4CAD" w:rsidRDefault="00C9143D" w:rsidP="002F4CAD">
            <w:pPr>
              <w:pStyle w:val="FORMATTEXT"/>
              <w:spacing w:line="276" w:lineRule="auto"/>
              <w:ind w:left="33"/>
              <w:jc w:val="center"/>
              <w:outlineLvl w:val="1"/>
              <w:rPr>
                <w:sz w:val="22"/>
                <w:szCs w:val="22"/>
              </w:rPr>
            </w:pPr>
            <w:r w:rsidRPr="002F4CAD">
              <w:rPr>
                <w:sz w:val="22"/>
                <w:szCs w:val="22"/>
              </w:rPr>
              <w:t>отчетный период</w:t>
            </w:r>
          </w:p>
        </w:tc>
      </w:tr>
      <w:tr w:rsidR="00C9143D" w:rsidRPr="00F23D06" w:rsidTr="002F4CAD">
        <w:trPr>
          <w:trHeight w:val="527"/>
          <w:tblHeader/>
        </w:trPr>
        <w:tc>
          <w:tcPr>
            <w:tcW w:w="709" w:type="dxa"/>
            <w:shd w:val="clear" w:color="auto" w:fill="FFFFFF" w:themeFill="background1"/>
            <w:vAlign w:val="center"/>
          </w:tcPr>
          <w:p w:rsidR="00C9143D" w:rsidRPr="002F4CAD" w:rsidRDefault="00C9143D" w:rsidP="002F4CAD">
            <w:pPr>
              <w:pStyle w:val="FORMATTEXT"/>
              <w:numPr>
                <w:ilvl w:val="0"/>
                <w:numId w:val="6"/>
              </w:numPr>
              <w:ind w:left="34" w:firstLine="0"/>
              <w:jc w:val="center"/>
              <w:outlineLvl w:val="1"/>
              <w:rPr>
                <w:sz w:val="22"/>
                <w:szCs w:val="22"/>
              </w:rPr>
            </w:pPr>
          </w:p>
        </w:tc>
        <w:tc>
          <w:tcPr>
            <w:tcW w:w="3402" w:type="dxa"/>
            <w:vAlign w:val="center"/>
          </w:tcPr>
          <w:p w:rsidR="00C9143D" w:rsidRPr="002F4CAD" w:rsidRDefault="00C9143D" w:rsidP="002F4CAD">
            <w:pPr>
              <w:pStyle w:val="FORMATTEXT"/>
              <w:ind w:left="33"/>
              <w:outlineLvl w:val="1"/>
              <w:rPr>
                <w:sz w:val="22"/>
                <w:szCs w:val="22"/>
              </w:rPr>
            </w:pPr>
            <w:r w:rsidRPr="002F4CAD">
              <w:rPr>
                <w:sz w:val="22"/>
                <w:szCs w:val="22"/>
              </w:rPr>
              <w:t xml:space="preserve">Анализ и контроль над выполнением календарного плана физкультурных мероприятий и спортивных мероприятий, </w:t>
            </w:r>
            <w:proofErr w:type="gramStart"/>
            <w:r w:rsidRPr="002F4CAD">
              <w:rPr>
                <w:sz w:val="22"/>
                <w:szCs w:val="22"/>
              </w:rPr>
              <w:t>контроль за</w:t>
            </w:r>
            <w:proofErr w:type="gramEnd"/>
            <w:r w:rsidRPr="002F4CAD">
              <w:rPr>
                <w:sz w:val="22"/>
                <w:szCs w:val="22"/>
              </w:rPr>
              <w:t xml:space="preserve"> документальным оформлением выездов на соревнования и тренировочные мероприятия</w:t>
            </w:r>
          </w:p>
        </w:tc>
        <w:tc>
          <w:tcPr>
            <w:tcW w:w="2694" w:type="dxa"/>
            <w:vAlign w:val="center"/>
          </w:tcPr>
          <w:p w:rsidR="00C9143D" w:rsidRPr="002F4CAD" w:rsidRDefault="00C9143D" w:rsidP="002F4CAD">
            <w:pPr>
              <w:pStyle w:val="FORMATTEXT"/>
              <w:ind w:left="33"/>
              <w:outlineLvl w:val="1"/>
              <w:rPr>
                <w:sz w:val="22"/>
                <w:szCs w:val="22"/>
              </w:rPr>
            </w:pPr>
            <w:r w:rsidRPr="002F4CAD">
              <w:rPr>
                <w:sz w:val="22"/>
                <w:szCs w:val="22"/>
              </w:rPr>
              <w:t>отсутствие замечаний</w:t>
            </w:r>
          </w:p>
        </w:tc>
        <w:tc>
          <w:tcPr>
            <w:tcW w:w="1559" w:type="dxa"/>
            <w:vAlign w:val="center"/>
          </w:tcPr>
          <w:p w:rsidR="00C9143D" w:rsidRPr="002F4CAD" w:rsidRDefault="00C9143D" w:rsidP="002F4CAD">
            <w:pPr>
              <w:pStyle w:val="FORMATTEXT"/>
              <w:spacing w:line="276" w:lineRule="auto"/>
              <w:ind w:left="33"/>
              <w:jc w:val="center"/>
              <w:outlineLvl w:val="1"/>
              <w:rPr>
                <w:sz w:val="22"/>
                <w:szCs w:val="22"/>
              </w:rPr>
            </w:pPr>
            <w:r w:rsidRPr="002F4CAD">
              <w:rPr>
                <w:sz w:val="22"/>
                <w:szCs w:val="22"/>
              </w:rPr>
              <w:t>1</w:t>
            </w:r>
          </w:p>
        </w:tc>
        <w:tc>
          <w:tcPr>
            <w:tcW w:w="1843" w:type="dxa"/>
            <w:vAlign w:val="center"/>
          </w:tcPr>
          <w:p w:rsidR="00C9143D" w:rsidRPr="002F4CAD" w:rsidRDefault="00C9143D" w:rsidP="002F4CAD">
            <w:pPr>
              <w:pStyle w:val="FORMATTEXT"/>
              <w:spacing w:line="276" w:lineRule="auto"/>
              <w:ind w:left="33"/>
              <w:jc w:val="center"/>
              <w:outlineLvl w:val="1"/>
              <w:rPr>
                <w:sz w:val="22"/>
                <w:szCs w:val="22"/>
              </w:rPr>
            </w:pPr>
            <w:r w:rsidRPr="002F4CAD">
              <w:rPr>
                <w:sz w:val="22"/>
                <w:szCs w:val="22"/>
              </w:rPr>
              <w:t>отчетный период</w:t>
            </w:r>
          </w:p>
        </w:tc>
      </w:tr>
      <w:tr w:rsidR="00C9143D" w:rsidRPr="00F23D06" w:rsidTr="002F4CAD">
        <w:trPr>
          <w:trHeight w:val="1114"/>
          <w:tblHeader/>
        </w:trPr>
        <w:tc>
          <w:tcPr>
            <w:tcW w:w="709" w:type="dxa"/>
            <w:shd w:val="clear" w:color="auto" w:fill="FFFFFF" w:themeFill="background1"/>
            <w:vAlign w:val="center"/>
          </w:tcPr>
          <w:p w:rsidR="00C9143D" w:rsidRPr="002F4CAD" w:rsidRDefault="00C9143D" w:rsidP="002F4CAD">
            <w:pPr>
              <w:pStyle w:val="FORMATTEXT"/>
              <w:numPr>
                <w:ilvl w:val="0"/>
                <w:numId w:val="6"/>
              </w:numPr>
              <w:ind w:left="34" w:firstLine="0"/>
              <w:jc w:val="center"/>
              <w:outlineLvl w:val="1"/>
              <w:rPr>
                <w:sz w:val="22"/>
                <w:szCs w:val="22"/>
              </w:rPr>
            </w:pPr>
          </w:p>
        </w:tc>
        <w:tc>
          <w:tcPr>
            <w:tcW w:w="3402" w:type="dxa"/>
            <w:vAlign w:val="center"/>
          </w:tcPr>
          <w:p w:rsidR="00C9143D" w:rsidRPr="002F4CAD" w:rsidRDefault="00C9143D" w:rsidP="002F4CAD">
            <w:pPr>
              <w:pStyle w:val="FORMATTEXT"/>
              <w:ind w:left="33"/>
              <w:outlineLvl w:val="1"/>
              <w:rPr>
                <w:sz w:val="22"/>
                <w:szCs w:val="22"/>
              </w:rPr>
            </w:pPr>
            <w:r w:rsidRPr="002F4CAD">
              <w:rPr>
                <w:sz w:val="22"/>
                <w:szCs w:val="22"/>
              </w:rPr>
              <w:t>Выполнение занимающимися спортсменами спортивных званий и разрядов</w:t>
            </w:r>
          </w:p>
        </w:tc>
        <w:tc>
          <w:tcPr>
            <w:tcW w:w="2694" w:type="dxa"/>
            <w:vAlign w:val="center"/>
          </w:tcPr>
          <w:p w:rsidR="00C9143D" w:rsidRPr="002F4CAD" w:rsidRDefault="00C9143D" w:rsidP="002F4CAD">
            <w:pPr>
              <w:pStyle w:val="FORMATTEXT"/>
              <w:ind w:left="33"/>
              <w:outlineLvl w:val="1"/>
              <w:rPr>
                <w:sz w:val="22"/>
                <w:szCs w:val="22"/>
              </w:rPr>
            </w:pPr>
            <w:r w:rsidRPr="002F4CAD">
              <w:rPr>
                <w:sz w:val="22"/>
                <w:szCs w:val="22"/>
              </w:rPr>
              <w:t>более 90%</w:t>
            </w:r>
          </w:p>
          <w:p w:rsidR="00C9143D" w:rsidRPr="002F4CAD" w:rsidRDefault="00C9143D" w:rsidP="002F4CAD">
            <w:pPr>
              <w:pStyle w:val="FORMATTEXT"/>
              <w:ind w:left="33"/>
              <w:outlineLvl w:val="1"/>
              <w:rPr>
                <w:sz w:val="22"/>
                <w:szCs w:val="22"/>
              </w:rPr>
            </w:pPr>
            <w:r w:rsidRPr="002F4CAD">
              <w:rPr>
                <w:sz w:val="22"/>
                <w:szCs w:val="22"/>
              </w:rPr>
              <w:t>80-90%</w:t>
            </w:r>
          </w:p>
        </w:tc>
        <w:tc>
          <w:tcPr>
            <w:tcW w:w="1559" w:type="dxa"/>
            <w:vAlign w:val="center"/>
          </w:tcPr>
          <w:p w:rsidR="00C9143D" w:rsidRPr="002F4CAD" w:rsidRDefault="00C9143D" w:rsidP="002F4CAD">
            <w:pPr>
              <w:pStyle w:val="FORMATTEXT"/>
              <w:spacing w:line="276" w:lineRule="auto"/>
              <w:ind w:left="33"/>
              <w:jc w:val="center"/>
              <w:outlineLvl w:val="1"/>
              <w:rPr>
                <w:sz w:val="22"/>
                <w:szCs w:val="22"/>
              </w:rPr>
            </w:pPr>
            <w:r w:rsidRPr="002F4CAD">
              <w:rPr>
                <w:sz w:val="22"/>
                <w:szCs w:val="22"/>
              </w:rPr>
              <w:t>2</w:t>
            </w:r>
          </w:p>
          <w:p w:rsidR="00C9143D" w:rsidRPr="002F4CAD" w:rsidRDefault="00C9143D" w:rsidP="002F4CAD">
            <w:pPr>
              <w:pStyle w:val="FORMATTEXT"/>
              <w:spacing w:line="276" w:lineRule="auto"/>
              <w:ind w:left="33"/>
              <w:jc w:val="center"/>
              <w:outlineLvl w:val="1"/>
              <w:rPr>
                <w:sz w:val="22"/>
                <w:szCs w:val="22"/>
              </w:rPr>
            </w:pPr>
            <w:r w:rsidRPr="002F4CAD">
              <w:rPr>
                <w:sz w:val="22"/>
                <w:szCs w:val="22"/>
              </w:rPr>
              <w:t>1</w:t>
            </w:r>
          </w:p>
        </w:tc>
        <w:tc>
          <w:tcPr>
            <w:tcW w:w="1843" w:type="dxa"/>
            <w:vAlign w:val="center"/>
          </w:tcPr>
          <w:p w:rsidR="00C9143D" w:rsidRPr="002F4CAD" w:rsidRDefault="00E914F6" w:rsidP="002F4CAD">
            <w:pPr>
              <w:pStyle w:val="FORMATTEXT"/>
              <w:spacing w:line="276" w:lineRule="auto"/>
              <w:ind w:left="33"/>
              <w:jc w:val="center"/>
              <w:outlineLvl w:val="1"/>
              <w:rPr>
                <w:sz w:val="22"/>
                <w:szCs w:val="22"/>
              </w:rPr>
            </w:pPr>
            <w:r w:rsidRPr="002F4CAD">
              <w:rPr>
                <w:sz w:val="22"/>
                <w:szCs w:val="22"/>
              </w:rPr>
              <w:t>отчетный период</w:t>
            </w:r>
          </w:p>
        </w:tc>
      </w:tr>
      <w:tr w:rsidR="00C9143D" w:rsidRPr="00F23D06" w:rsidTr="002F4CAD">
        <w:trPr>
          <w:trHeight w:val="142"/>
          <w:tblHeader/>
        </w:trPr>
        <w:tc>
          <w:tcPr>
            <w:tcW w:w="709" w:type="dxa"/>
            <w:shd w:val="clear" w:color="auto" w:fill="auto"/>
            <w:vAlign w:val="center"/>
          </w:tcPr>
          <w:p w:rsidR="00C9143D" w:rsidRPr="002F4CAD" w:rsidRDefault="00C9143D" w:rsidP="002F4CAD">
            <w:pPr>
              <w:pStyle w:val="FORMATTEXT"/>
              <w:numPr>
                <w:ilvl w:val="0"/>
                <w:numId w:val="6"/>
              </w:numPr>
              <w:ind w:left="34" w:firstLine="0"/>
              <w:jc w:val="center"/>
              <w:outlineLvl w:val="1"/>
              <w:rPr>
                <w:sz w:val="22"/>
                <w:szCs w:val="22"/>
              </w:rPr>
            </w:pPr>
          </w:p>
        </w:tc>
        <w:tc>
          <w:tcPr>
            <w:tcW w:w="3402" w:type="dxa"/>
            <w:shd w:val="clear" w:color="auto" w:fill="auto"/>
            <w:vAlign w:val="center"/>
          </w:tcPr>
          <w:p w:rsidR="00C9143D" w:rsidRPr="002F4CAD" w:rsidRDefault="00C9143D" w:rsidP="002F4CAD">
            <w:pPr>
              <w:pStyle w:val="FORMATTEXT"/>
              <w:ind w:left="33"/>
              <w:outlineLvl w:val="1"/>
              <w:rPr>
                <w:sz w:val="22"/>
                <w:szCs w:val="22"/>
              </w:rPr>
            </w:pPr>
            <w:r w:rsidRPr="002F4CAD">
              <w:rPr>
                <w:sz w:val="22"/>
                <w:szCs w:val="22"/>
              </w:rPr>
              <w:t xml:space="preserve">Перевод </w:t>
            </w:r>
            <w:proofErr w:type="gramStart"/>
            <w:r w:rsidRPr="002F4CAD">
              <w:rPr>
                <w:sz w:val="22"/>
                <w:szCs w:val="22"/>
              </w:rPr>
              <w:t>занимающихся</w:t>
            </w:r>
            <w:proofErr w:type="gramEnd"/>
            <w:r w:rsidRPr="002F4CAD">
              <w:rPr>
                <w:sz w:val="22"/>
                <w:szCs w:val="22"/>
              </w:rPr>
              <w:t xml:space="preserve"> на следующий этап подготовки</w:t>
            </w:r>
          </w:p>
        </w:tc>
        <w:tc>
          <w:tcPr>
            <w:tcW w:w="2694" w:type="dxa"/>
            <w:shd w:val="clear" w:color="auto" w:fill="auto"/>
            <w:vAlign w:val="center"/>
          </w:tcPr>
          <w:p w:rsidR="00C9143D" w:rsidRPr="002F4CAD" w:rsidRDefault="00C9143D" w:rsidP="002F4CAD">
            <w:pPr>
              <w:pStyle w:val="FORMATTEXT"/>
              <w:ind w:left="33"/>
              <w:outlineLvl w:val="1"/>
              <w:rPr>
                <w:sz w:val="22"/>
                <w:szCs w:val="22"/>
              </w:rPr>
            </w:pPr>
            <w:r w:rsidRPr="002F4CAD">
              <w:rPr>
                <w:sz w:val="22"/>
                <w:szCs w:val="22"/>
              </w:rPr>
              <w:t>НП – 75%</w:t>
            </w:r>
          </w:p>
          <w:p w:rsidR="00C9143D" w:rsidRPr="002F4CAD" w:rsidRDefault="00C9143D" w:rsidP="002F4CAD">
            <w:pPr>
              <w:pStyle w:val="FORMATTEXT"/>
              <w:ind w:left="33"/>
              <w:outlineLvl w:val="1"/>
              <w:rPr>
                <w:sz w:val="22"/>
                <w:szCs w:val="22"/>
              </w:rPr>
            </w:pPr>
            <w:r w:rsidRPr="002F4CAD">
              <w:rPr>
                <w:sz w:val="22"/>
                <w:szCs w:val="22"/>
              </w:rPr>
              <w:t>ТЭ – 90%</w:t>
            </w:r>
          </w:p>
          <w:p w:rsidR="00C9143D" w:rsidRPr="002F4CAD" w:rsidRDefault="00C9143D" w:rsidP="002F4CAD">
            <w:pPr>
              <w:pStyle w:val="FORMATTEXT"/>
              <w:outlineLvl w:val="1"/>
              <w:rPr>
                <w:sz w:val="22"/>
                <w:szCs w:val="22"/>
              </w:rPr>
            </w:pPr>
          </w:p>
        </w:tc>
        <w:tc>
          <w:tcPr>
            <w:tcW w:w="1559" w:type="dxa"/>
            <w:shd w:val="clear" w:color="auto" w:fill="auto"/>
            <w:vAlign w:val="center"/>
          </w:tcPr>
          <w:p w:rsidR="00C9143D" w:rsidRPr="002F4CAD" w:rsidRDefault="00C9143D" w:rsidP="002F4CAD">
            <w:pPr>
              <w:pStyle w:val="FORMATTEXT"/>
              <w:spacing w:line="276" w:lineRule="auto"/>
              <w:ind w:left="33"/>
              <w:jc w:val="center"/>
              <w:outlineLvl w:val="1"/>
              <w:rPr>
                <w:sz w:val="22"/>
                <w:szCs w:val="22"/>
              </w:rPr>
            </w:pPr>
            <w:r w:rsidRPr="002F4CAD">
              <w:rPr>
                <w:sz w:val="22"/>
                <w:szCs w:val="22"/>
              </w:rPr>
              <w:t>1</w:t>
            </w:r>
          </w:p>
          <w:p w:rsidR="00C9143D" w:rsidRPr="002F4CAD" w:rsidRDefault="002F4CAD" w:rsidP="002F4CAD">
            <w:pPr>
              <w:pStyle w:val="FORMATTEXT"/>
              <w:spacing w:line="276" w:lineRule="auto"/>
              <w:ind w:left="33"/>
              <w:jc w:val="center"/>
              <w:outlineLvl w:val="1"/>
              <w:rPr>
                <w:sz w:val="22"/>
                <w:szCs w:val="22"/>
              </w:rPr>
            </w:pPr>
            <w:r>
              <w:rPr>
                <w:sz w:val="22"/>
                <w:szCs w:val="22"/>
              </w:rPr>
              <w:t>3</w:t>
            </w:r>
          </w:p>
          <w:p w:rsidR="00C9143D" w:rsidRPr="002F4CAD" w:rsidRDefault="00C9143D" w:rsidP="002F4CAD">
            <w:pPr>
              <w:pStyle w:val="FORMATTEXT"/>
              <w:spacing w:line="276" w:lineRule="auto"/>
              <w:ind w:left="33"/>
              <w:jc w:val="center"/>
              <w:outlineLvl w:val="1"/>
              <w:rPr>
                <w:sz w:val="22"/>
                <w:szCs w:val="22"/>
              </w:rPr>
            </w:pPr>
          </w:p>
        </w:tc>
        <w:tc>
          <w:tcPr>
            <w:tcW w:w="1843" w:type="dxa"/>
            <w:shd w:val="clear" w:color="auto" w:fill="auto"/>
            <w:vAlign w:val="center"/>
          </w:tcPr>
          <w:p w:rsidR="00E914F6" w:rsidRDefault="00C9143D" w:rsidP="00E914F6">
            <w:pPr>
              <w:pStyle w:val="FORMATTEXT"/>
              <w:spacing w:line="276" w:lineRule="auto"/>
              <w:ind w:left="33"/>
              <w:jc w:val="center"/>
              <w:outlineLvl w:val="1"/>
              <w:rPr>
                <w:sz w:val="22"/>
                <w:szCs w:val="22"/>
              </w:rPr>
            </w:pPr>
            <w:r w:rsidRPr="002F4CAD">
              <w:rPr>
                <w:sz w:val="22"/>
                <w:szCs w:val="22"/>
              </w:rPr>
              <w:t xml:space="preserve">ежегодно </w:t>
            </w:r>
          </w:p>
          <w:p w:rsidR="00C9143D" w:rsidRPr="002F4CAD" w:rsidRDefault="00C9143D" w:rsidP="00E914F6">
            <w:pPr>
              <w:pStyle w:val="FORMATTEXT"/>
              <w:spacing w:line="276" w:lineRule="auto"/>
              <w:ind w:left="33"/>
              <w:jc w:val="center"/>
              <w:outlineLvl w:val="1"/>
              <w:rPr>
                <w:sz w:val="22"/>
                <w:szCs w:val="22"/>
              </w:rPr>
            </w:pPr>
            <w:r w:rsidRPr="002F4CAD">
              <w:rPr>
                <w:sz w:val="22"/>
                <w:szCs w:val="22"/>
              </w:rPr>
              <w:t xml:space="preserve">(на конец </w:t>
            </w:r>
            <w:r w:rsidR="00E914F6">
              <w:rPr>
                <w:sz w:val="22"/>
                <w:szCs w:val="22"/>
              </w:rPr>
              <w:t>тренировочного</w:t>
            </w:r>
            <w:r w:rsidRPr="002F4CAD">
              <w:rPr>
                <w:sz w:val="22"/>
                <w:szCs w:val="22"/>
              </w:rPr>
              <w:t xml:space="preserve"> года)</w:t>
            </w:r>
          </w:p>
        </w:tc>
      </w:tr>
      <w:tr w:rsidR="00C9143D" w:rsidRPr="00F23D06" w:rsidTr="002F4CAD">
        <w:trPr>
          <w:trHeight w:val="255"/>
          <w:tblHeader/>
        </w:trPr>
        <w:tc>
          <w:tcPr>
            <w:tcW w:w="709" w:type="dxa"/>
            <w:vMerge w:val="restart"/>
            <w:shd w:val="clear" w:color="auto" w:fill="auto"/>
            <w:vAlign w:val="center"/>
          </w:tcPr>
          <w:p w:rsidR="00C9143D" w:rsidRPr="002F4CAD" w:rsidRDefault="00C9143D" w:rsidP="002F4CAD">
            <w:pPr>
              <w:pStyle w:val="a3"/>
              <w:widowControl w:val="0"/>
              <w:numPr>
                <w:ilvl w:val="0"/>
                <w:numId w:val="6"/>
              </w:numPr>
              <w:autoSpaceDE w:val="0"/>
              <w:autoSpaceDN w:val="0"/>
              <w:adjustRightInd w:val="0"/>
              <w:spacing w:after="0" w:line="240" w:lineRule="auto"/>
              <w:ind w:left="34" w:firstLine="0"/>
              <w:jc w:val="center"/>
              <w:outlineLvl w:val="1"/>
              <w:rPr>
                <w:rFonts w:ascii="Times New Roman" w:eastAsiaTheme="minorHAnsi" w:hAnsi="Times New Roman"/>
              </w:rPr>
            </w:pPr>
          </w:p>
        </w:tc>
        <w:tc>
          <w:tcPr>
            <w:tcW w:w="3402" w:type="dxa"/>
            <w:vMerge w:val="restart"/>
            <w:shd w:val="clear" w:color="auto" w:fill="auto"/>
            <w:vAlign w:val="center"/>
          </w:tcPr>
          <w:p w:rsidR="00C9143D" w:rsidRPr="002F4CAD" w:rsidRDefault="00C9143D" w:rsidP="002F4CAD">
            <w:pPr>
              <w:pStyle w:val="FORMATTEXT"/>
              <w:ind w:left="33"/>
              <w:outlineLvl w:val="1"/>
              <w:rPr>
                <w:sz w:val="22"/>
                <w:szCs w:val="22"/>
              </w:rPr>
            </w:pPr>
            <w:r w:rsidRPr="002F4CAD">
              <w:rPr>
                <w:sz w:val="22"/>
                <w:szCs w:val="22"/>
              </w:rPr>
              <w:t>Участие в подготовке и проведении соревнований Учреждения</w:t>
            </w:r>
          </w:p>
          <w:p w:rsidR="00C9143D" w:rsidRPr="002F4CAD" w:rsidRDefault="00C9143D" w:rsidP="002F4CAD">
            <w:pPr>
              <w:pStyle w:val="FORMATTEXT"/>
              <w:ind w:left="33"/>
              <w:outlineLvl w:val="1"/>
              <w:rPr>
                <w:sz w:val="22"/>
                <w:szCs w:val="22"/>
              </w:rPr>
            </w:pPr>
            <w:r w:rsidRPr="002F4CAD">
              <w:rPr>
                <w:sz w:val="22"/>
                <w:szCs w:val="22"/>
              </w:rPr>
              <w:t>Участие в общегородских мероприятиях физкультурно-спортивной и молодежной направленности</w:t>
            </w:r>
          </w:p>
        </w:tc>
        <w:tc>
          <w:tcPr>
            <w:tcW w:w="2694" w:type="dxa"/>
            <w:shd w:val="clear" w:color="auto" w:fill="auto"/>
            <w:vAlign w:val="center"/>
          </w:tcPr>
          <w:p w:rsidR="00C9143D" w:rsidRPr="002F4CAD" w:rsidRDefault="00C9143D" w:rsidP="002F4CAD">
            <w:pPr>
              <w:pStyle w:val="FORMATTEXT"/>
              <w:ind w:left="33"/>
              <w:outlineLvl w:val="1"/>
              <w:rPr>
                <w:sz w:val="22"/>
                <w:szCs w:val="22"/>
              </w:rPr>
            </w:pPr>
            <w:r w:rsidRPr="002F4CAD">
              <w:rPr>
                <w:sz w:val="22"/>
                <w:szCs w:val="22"/>
              </w:rPr>
              <w:t>организация, материально-техническое обеспечение, судейство</w:t>
            </w:r>
          </w:p>
        </w:tc>
        <w:tc>
          <w:tcPr>
            <w:tcW w:w="1559" w:type="dxa"/>
            <w:shd w:val="clear" w:color="auto" w:fill="auto"/>
            <w:vAlign w:val="center"/>
          </w:tcPr>
          <w:p w:rsidR="00C9143D" w:rsidRPr="002F4CAD" w:rsidRDefault="00C9143D" w:rsidP="002F4CAD">
            <w:pPr>
              <w:pStyle w:val="FORMATTEXT"/>
              <w:spacing w:line="276" w:lineRule="auto"/>
              <w:ind w:left="33"/>
              <w:jc w:val="center"/>
              <w:outlineLvl w:val="1"/>
              <w:rPr>
                <w:sz w:val="22"/>
                <w:szCs w:val="22"/>
              </w:rPr>
            </w:pPr>
            <w:r w:rsidRPr="002F4CAD">
              <w:rPr>
                <w:sz w:val="22"/>
                <w:szCs w:val="22"/>
              </w:rPr>
              <w:t>2</w:t>
            </w:r>
          </w:p>
        </w:tc>
        <w:tc>
          <w:tcPr>
            <w:tcW w:w="1843" w:type="dxa"/>
            <w:vMerge w:val="restart"/>
            <w:shd w:val="clear" w:color="auto" w:fill="auto"/>
            <w:vAlign w:val="center"/>
          </w:tcPr>
          <w:p w:rsidR="00C9143D" w:rsidRPr="002F4CAD" w:rsidRDefault="00C9143D" w:rsidP="002F4CAD">
            <w:pPr>
              <w:pStyle w:val="FORMATTEXT"/>
              <w:spacing w:line="276" w:lineRule="auto"/>
              <w:ind w:left="33"/>
              <w:jc w:val="center"/>
              <w:outlineLvl w:val="1"/>
              <w:rPr>
                <w:sz w:val="22"/>
                <w:szCs w:val="22"/>
              </w:rPr>
            </w:pPr>
            <w:r w:rsidRPr="002F4CAD">
              <w:rPr>
                <w:sz w:val="22"/>
                <w:szCs w:val="22"/>
              </w:rPr>
              <w:t>отчетный период</w:t>
            </w:r>
          </w:p>
          <w:p w:rsidR="00C9143D" w:rsidRPr="002F4CAD" w:rsidRDefault="00C9143D" w:rsidP="002F4CAD">
            <w:pPr>
              <w:pStyle w:val="FORMATTEXT"/>
              <w:spacing w:line="276" w:lineRule="auto"/>
              <w:ind w:left="33"/>
              <w:jc w:val="center"/>
              <w:outlineLvl w:val="1"/>
              <w:rPr>
                <w:sz w:val="22"/>
                <w:szCs w:val="22"/>
              </w:rPr>
            </w:pPr>
          </w:p>
        </w:tc>
      </w:tr>
      <w:tr w:rsidR="00C9143D" w:rsidRPr="00F23D06" w:rsidTr="002F4CAD">
        <w:trPr>
          <w:trHeight w:val="255"/>
          <w:tblHeader/>
        </w:trPr>
        <w:tc>
          <w:tcPr>
            <w:tcW w:w="709" w:type="dxa"/>
            <w:vMerge/>
            <w:shd w:val="clear" w:color="auto" w:fill="auto"/>
            <w:vAlign w:val="center"/>
          </w:tcPr>
          <w:p w:rsidR="00C9143D" w:rsidRPr="002F4CAD" w:rsidRDefault="00C9143D" w:rsidP="002F4CAD">
            <w:pPr>
              <w:pStyle w:val="a3"/>
              <w:widowControl w:val="0"/>
              <w:numPr>
                <w:ilvl w:val="0"/>
                <w:numId w:val="6"/>
              </w:numPr>
              <w:autoSpaceDE w:val="0"/>
              <w:autoSpaceDN w:val="0"/>
              <w:adjustRightInd w:val="0"/>
              <w:spacing w:after="0" w:line="240" w:lineRule="auto"/>
              <w:ind w:left="34" w:firstLine="0"/>
              <w:jc w:val="center"/>
              <w:outlineLvl w:val="1"/>
              <w:rPr>
                <w:rFonts w:ascii="Times New Roman" w:eastAsiaTheme="minorHAnsi" w:hAnsi="Times New Roman"/>
              </w:rPr>
            </w:pPr>
          </w:p>
        </w:tc>
        <w:tc>
          <w:tcPr>
            <w:tcW w:w="3402" w:type="dxa"/>
            <w:vMerge/>
            <w:shd w:val="clear" w:color="auto" w:fill="auto"/>
            <w:vAlign w:val="center"/>
          </w:tcPr>
          <w:p w:rsidR="00C9143D" w:rsidRPr="002F4CAD" w:rsidRDefault="00C9143D" w:rsidP="002F4CAD">
            <w:pPr>
              <w:pStyle w:val="FORMATTEXT"/>
              <w:ind w:left="33"/>
              <w:outlineLvl w:val="1"/>
              <w:rPr>
                <w:sz w:val="22"/>
                <w:szCs w:val="22"/>
              </w:rPr>
            </w:pPr>
          </w:p>
        </w:tc>
        <w:tc>
          <w:tcPr>
            <w:tcW w:w="2694" w:type="dxa"/>
            <w:shd w:val="clear" w:color="auto" w:fill="auto"/>
            <w:vAlign w:val="center"/>
          </w:tcPr>
          <w:p w:rsidR="00C9143D" w:rsidRPr="002F4CAD" w:rsidRDefault="00C9143D" w:rsidP="002F4CAD">
            <w:pPr>
              <w:pStyle w:val="FORMATTEXT"/>
              <w:ind w:left="33"/>
              <w:outlineLvl w:val="1"/>
              <w:rPr>
                <w:sz w:val="22"/>
                <w:szCs w:val="22"/>
              </w:rPr>
            </w:pPr>
            <w:r w:rsidRPr="002F4CAD">
              <w:rPr>
                <w:sz w:val="22"/>
                <w:szCs w:val="22"/>
              </w:rPr>
              <w:t>представление Учреждения, показательные выступления,  подготовка любых материалов и др.</w:t>
            </w:r>
          </w:p>
        </w:tc>
        <w:tc>
          <w:tcPr>
            <w:tcW w:w="1559" w:type="dxa"/>
            <w:shd w:val="clear" w:color="auto" w:fill="auto"/>
            <w:vAlign w:val="center"/>
          </w:tcPr>
          <w:p w:rsidR="00C9143D" w:rsidRPr="002F4CAD" w:rsidRDefault="00C9143D" w:rsidP="002F4CAD">
            <w:pPr>
              <w:pStyle w:val="FORMATTEXT"/>
              <w:spacing w:line="276" w:lineRule="auto"/>
              <w:ind w:left="33"/>
              <w:jc w:val="center"/>
              <w:outlineLvl w:val="1"/>
              <w:rPr>
                <w:sz w:val="22"/>
                <w:szCs w:val="22"/>
              </w:rPr>
            </w:pPr>
            <w:r w:rsidRPr="002F4CAD">
              <w:rPr>
                <w:sz w:val="22"/>
                <w:szCs w:val="22"/>
              </w:rPr>
              <w:t>2</w:t>
            </w:r>
          </w:p>
        </w:tc>
        <w:tc>
          <w:tcPr>
            <w:tcW w:w="1843" w:type="dxa"/>
            <w:vMerge/>
            <w:shd w:val="clear" w:color="auto" w:fill="auto"/>
            <w:vAlign w:val="center"/>
          </w:tcPr>
          <w:p w:rsidR="00C9143D" w:rsidRPr="002F4CAD" w:rsidRDefault="00C9143D" w:rsidP="002F4CAD">
            <w:pPr>
              <w:pStyle w:val="FORMATTEXT"/>
              <w:spacing w:line="276" w:lineRule="auto"/>
              <w:ind w:left="33"/>
              <w:jc w:val="center"/>
              <w:outlineLvl w:val="1"/>
              <w:rPr>
                <w:sz w:val="22"/>
                <w:szCs w:val="22"/>
              </w:rPr>
            </w:pPr>
          </w:p>
        </w:tc>
      </w:tr>
      <w:tr w:rsidR="00C9143D" w:rsidRPr="00F23D06" w:rsidTr="002F4CAD">
        <w:trPr>
          <w:trHeight w:val="142"/>
          <w:tblHeader/>
        </w:trPr>
        <w:tc>
          <w:tcPr>
            <w:tcW w:w="709" w:type="dxa"/>
            <w:shd w:val="clear" w:color="auto" w:fill="auto"/>
            <w:vAlign w:val="center"/>
          </w:tcPr>
          <w:p w:rsidR="00C9143D" w:rsidRPr="002F4CAD" w:rsidRDefault="00C9143D" w:rsidP="002F4CAD">
            <w:pPr>
              <w:pStyle w:val="a3"/>
              <w:widowControl w:val="0"/>
              <w:numPr>
                <w:ilvl w:val="0"/>
                <w:numId w:val="6"/>
              </w:numPr>
              <w:autoSpaceDE w:val="0"/>
              <w:autoSpaceDN w:val="0"/>
              <w:adjustRightInd w:val="0"/>
              <w:spacing w:after="0" w:line="240" w:lineRule="auto"/>
              <w:ind w:left="34" w:firstLine="0"/>
              <w:jc w:val="center"/>
              <w:outlineLvl w:val="1"/>
              <w:rPr>
                <w:rFonts w:ascii="Times New Roman" w:eastAsiaTheme="minorHAnsi" w:hAnsi="Times New Roman"/>
              </w:rPr>
            </w:pPr>
          </w:p>
        </w:tc>
        <w:tc>
          <w:tcPr>
            <w:tcW w:w="3402" w:type="dxa"/>
            <w:shd w:val="clear" w:color="auto" w:fill="auto"/>
            <w:vAlign w:val="center"/>
          </w:tcPr>
          <w:p w:rsidR="00C9143D" w:rsidRPr="002F4CAD" w:rsidRDefault="00C9143D" w:rsidP="002F4CAD">
            <w:pPr>
              <w:pStyle w:val="FORMATTEXT"/>
              <w:ind w:left="33"/>
              <w:outlineLvl w:val="1"/>
              <w:rPr>
                <w:sz w:val="22"/>
                <w:szCs w:val="22"/>
              </w:rPr>
            </w:pPr>
            <w:r w:rsidRPr="002F4CAD">
              <w:rPr>
                <w:sz w:val="22"/>
                <w:szCs w:val="22"/>
              </w:rPr>
              <w:t>Участие в общественно-массовых мероприятиях в выходные дни (субботники, парады, демонстрации и др.)</w:t>
            </w:r>
          </w:p>
        </w:tc>
        <w:tc>
          <w:tcPr>
            <w:tcW w:w="2694" w:type="dxa"/>
            <w:shd w:val="clear" w:color="auto" w:fill="auto"/>
            <w:vAlign w:val="center"/>
          </w:tcPr>
          <w:p w:rsidR="00C9143D" w:rsidRPr="002F4CAD" w:rsidRDefault="00C9143D" w:rsidP="002F4CAD">
            <w:pPr>
              <w:pStyle w:val="FORMATTEXT"/>
              <w:ind w:left="33"/>
              <w:outlineLvl w:val="1"/>
              <w:rPr>
                <w:sz w:val="22"/>
                <w:szCs w:val="22"/>
              </w:rPr>
            </w:pPr>
            <w:r w:rsidRPr="002F4CAD">
              <w:rPr>
                <w:sz w:val="22"/>
                <w:szCs w:val="22"/>
              </w:rPr>
              <w:t>участие</w:t>
            </w:r>
          </w:p>
        </w:tc>
        <w:tc>
          <w:tcPr>
            <w:tcW w:w="1559" w:type="dxa"/>
            <w:shd w:val="clear" w:color="auto" w:fill="auto"/>
            <w:vAlign w:val="center"/>
          </w:tcPr>
          <w:p w:rsidR="00C9143D" w:rsidRPr="002F4CAD" w:rsidRDefault="00C9143D" w:rsidP="002F4CAD">
            <w:pPr>
              <w:pStyle w:val="FORMATTEXT"/>
              <w:spacing w:line="276" w:lineRule="auto"/>
              <w:ind w:left="33"/>
              <w:jc w:val="center"/>
              <w:outlineLvl w:val="1"/>
              <w:rPr>
                <w:sz w:val="22"/>
                <w:szCs w:val="22"/>
              </w:rPr>
            </w:pPr>
            <w:r w:rsidRPr="002F4CAD">
              <w:rPr>
                <w:sz w:val="22"/>
                <w:szCs w:val="22"/>
              </w:rPr>
              <w:t>1</w:t>
            </w:r>
          </w:p>
        </w:tc>
        <w:tc>
          <w:tcPr>
            <w:tcW w:w="1843" w:type="dxa"/>
            <w:shd w:val="clear" w:color="auto" w:fill="auto"/>
            <w:vAlign w:val="center"/>
          </w:tcPr>
          <w:p w:rsidR="00C9143D" w:rsidRPr="002F4CAD" w:rsidRDefault="00C9143D" w:rsidP="002F4CAD">
            <w:pPr>
              <w:pStyle w:val="FORMATTEXT"/>
              <w:spacing w:line="276" w:lineRule="auto"/>
              <w:ind w:left="33"/>
              <w:jc w:val="center"/>
              <w:outlineLvl w:val="1"/>
              <w:rPr>
                <w:sz w:val="22"/>
                <w:szCs w:val="22"/>
              </w:rPr>
            </w:pPr>
            <w:r w:rsidRPr="002F4CAD">
              <w:rPr>
                <w:sz w:val="22"/>
                <w:szCs w:val="22"/>
              </w:rPr>
              <w:t>отчетный период</w:t>
            </w:r>
          </w:p>
        </w:tc>
      </w:tr>
      <w:tr w:rsidR="00C9143D" w:rsidRPr="00F23D06" w:rsidTr="002F4CAD">
        <w:trPr>
          <w:trHeight w:val="142"/>
          <w:tblHeader/>
        </w:trPr>
        <w:tc>
          <w:tcPr>
            <w:tcW w:w="709" w:type="dxa"/>
            <w:shd w:val="clear" w:color="auto" w:fill="auto"/>
            <w:vAlign w:val="center"/>
          </w:tcPr>
          <w:p w:rsidR="00C9143D" w:rsidRPr="002F4CAD" w:rsidRDefault="00C9143D" w:rsidP="002F4CAD">
            <w:pPr>
              <w:pStyle w:val="FORMATTEXT"/>
              <w:numPr>
                <w:ilvl w:val="0"/>
                <w:numId w:val="6"/>
              </w:numPr>
              <w:ind w:left="34" w:firstLine="0"/>
              <w:jc w:val="center"/>
              <w:outlineLvl w:val="1"/>
              <w:rPr>
                <w:sz w:val="22"/>
                <w:szCs w:val="22"/>
              </w:rPr>
            </w:pPr>
          </w:p>
        </w:tc>
        <w:tc>
          <w:tcPr>
            <w:tcW w:w="3402" w:type="dxa"/>
            <w:shd w:val="clear" w:color="auto" w:fill="auto"/>
            <w:vAlign w:val="center"/>
          </w:tcPr>
          <w:p w:rsidR="00C9143D" w:rsidRPr="002F4CAD" w:rsidRDefault="00C9143D" w:rsidP="002F4CAD">
            <w:pPr>
              <w:pStyle w:val="FORMATTEXT"/>
              <w:ind w:left="33"/>
              <w:outlineLvl w:val="1"/>
              <w:rPr>
                <w:sz w:val="22"/>
                <w:szCs w:val="22"/>
              </w:rPr>
            </w:pPr>
            <w:r w:rsidRPr="002F4CAD">
              <w:rPr>
                <w:sz w:val="22"/>
                <w:szCs w:val="22"/>
              </w:rPr>
              <w:t>Проведение работы с образовательными Учреждениями на предмет привлечения молодых специалистов</w:t>
            </w:r>
          </w:p>
        </w:tc>
        <w:tc>
          <w:tcPr>
            <w:tcW w:w="2694" w:type="dxa"/>
            <w:shd w:val="clear" w:color="auto" w:fill="auto"/>
            <w:vAlign w:val="center"/>
          </w:tcPr>
          <w:p w:rsidR="00C9143D" w:rsidRPr="002F4CAD" w:rsidRDefault="00C9143D" w:rsidP="002F4CAD">
            <w:pPr>
              <w:pStyle w:val="FORMATTEXT"/>
              <w:ind w:left="33"/>
              <w:outlineLvl w:val="1"/>
              <w:rPr>
                <w:sz w:val="22"/>
                <w:szCs w:val="22"/>
              </w:rPr>
            </w:pPr>
            <w:r w:rsidRPr="002F4CAD">
              <w:rPr>
                <w:sz w:val="22"/>
                <w:szCs w:val="22"/>
              </w:rPr>
              <w:t>проведение работы</w:t>
            </w:r>
          </w:p>
        </w:tc>
        <w:tc>
          <w:tcPr>
            <w:tcW w:w="1559" w:type="dxa"/>
            <w:shd w:val="clear" w:color="auto" w:fill="auto"/>
            <w:vAlign w:val="center"/>
          </w:tcPr>
          <w:p w:rsidR="00C9143D" w:rsidRPr="002F4CAD" w:rsidRDefault="00C9143D" w:rsidP="002F4CAD">
            <w:pPr>
              <w:pStyle w:val="FORMATTEXT"/>
              <w:spacing w:line="276" w:lineRule="auto"/>
              <w:ind w:left="33"/>
              <w:jc w:val="center"/>
              <w:outlineLvl w:val="1"/>
              <w:rPr>
                <w:sz w:val="22"/>
                <w:szCs w:val="22"/>
              </w:rPr>
            </w:pPr>
            <w:r w:rsidRPr="002F4CAD">
              <w:rPr>
                <w:sz w:val="22"/>
                <w:szCs w:val="22"/>
              </w:rPr>
              <w:t>2</w:t>
            </w:r>
          </w:p>
        </w:tc>
        <w:tc>
          <w:tcPr>
            <w:tcW w:w="1843" w:type="dxa"/>
            <w:shd w:val="clear" w:color="auto" w:fill="auto"/>
            <w:vAlign w:val="center"/>
          </w:tcPr>
          <w:p w:rsidR="00C9143D" w:rsidRPr="002F4CAD" w:rsidRDefault="00C9143D" w:rsidP="002F4CAD">
            <w:pPr>
              <w:pStyle w:val="FORMATTEXT"/>
              <w:spacing w:line="276" w:lineRule="auto"/>
              <w:ind w:left="33"/>
              <w:jc w:val="center"/>
              <w:outlineLvl w:val="1"/>
              <w:rPr>
                <w:sz w:val="22"/>
                <w:szCs w:val="22"/>
              </w:rPr>
            </w:pPr>
            <w:r w:rsidRPr="002F4CAD">
              <w:rPr>
                <w:sz w:val="22"/>
                <w:szCs w:val="22"/>
              </w:rPr>
              <w:t>отчетный период</w:t>
            </w:r>
          </w:p>
        </w:tc>
      </w:tr>
      <w:tr w:rsidR="00C9143D" w:rsidRPr="00F23D06" w:rsidTr="002F4CAD">
        <w:trPr>
          <w:trHeight w:val="142"/>
          <w:tblHeader/>
        </w:trPr>
        <w:tc>
          <w:tcPr>
            <w:tcW w:w="709" w:type="dxa"/>
            <w:shd w:val="clear" w:color="auto" w:fill="auto"/>
            <w:vAlign w:val="center"/>
          </w:tcPr>
          <w:p w:rsidR="00C9143D" w:rsidRPr="002F4CAD" w:rsidRDefault="00C9143D" w:rsidP="002F4CAD">
            <w:pPr>
              <w:pStyle w:val="FORMATTEXT"/>
              <w:numPr>
                <w:ilvl w:val="0"/>
                <w:numId w:val="6"/>
              </w:numPr>
              <w:ind w:left="34" w:firstLine="0"/>
              <w:jc w:val="center"/>
              <w:outlineLvl w:val="1"/>
              <w:rPr>
                <w:sz w:val="22"/>
                <w:szCs w:val="22"/>
              </w:rPr>
            </w:pPr>
          </w:p>
        </w:tc>
        <w:tc>
          <w:tcPr>
            <w:tcW w:w="3402" w:type="dxa"/>
            <w:shd w:val="clear" w:color="auto" w:fill="auto"/>
            <w:vAlign w:val="center"/>
          </w:tcPr>
          <w:p w:rsidR="00C9143D" w:rsidRPr="002F4CAD" w:rsidRDefault="00C9143D" w:rsidP="002F4CAD">
            <w:pPr>
              <w:pStyle w:val="FORMATTEXT"/>
              <w:ind w:left="33"/>
              <w:outlineLvl w:val="1"/>
              <w:rPr>
                <w:sz w:val="22"/>
                <w:szCs w:val="22"/>
              </w:rPr>
            </w:pPr>
            <w:r w:rsidRPr="002F4CAD">
              <w:rPr>
                <w:sz w:val="22"/>
                <w:szCs w:val="22"/>
              </w:rPr>
              <w:t>Составление, согласование и утверждение эффективного календаря-плана спортивных и физкультурных мероприятий</w:t>
            </w:r>
          </w:p>
        </w:tc>
        <w:tc>
          <w:tcPr>
            <w:tcW w:w="2694" w:type="dxa"/>
            <w:shd w:val="clear" w:color="auto" w:fill="auto"/>
            <w:vAlign w:val="center"/>
          </w:tcPr>
          <w:p w:rsidR="00C9143D" w:rsidRPr="002F4CAD" w:rsidRDefault="00C9143D" w:rsidP="002F4CAD">
            <w:pPr>
              <w:pStyle w:val="FORMATTEXT"/>
              <w:ind w:left="33"/>
              <w:outlineLvl w:val="1"/>
              <w:rPr>
                <w:sz w:val="22"/>
                <w:szCs w:val="22"/>
              </w:rPr>
            </w:pPr>
            <w:r w:rsidRPr="002F4CAD">
              <w:rPr>
                <w:sz w:val="22"/>
                <w:szCs w:val="22"/>
              </w:rPr>
              <w:t>своевременность и качество</w:t>
            </w:r>
          </w:p>
        </w:tc>
        <w:tc>
          <w:tcPr>
            <w:tcW w:w="1559" w:type="dxa"/>
            <w:shd w:val="clear" w:color="auto" w:fill="auto"/>
            <w:vAlign w:val="center"/>
          </w:tcPr>
          <w:p w:rsidR="00C9143D" w:rsidRPr="002F4CAD" w:rsidRDefault="00C9143D" w:rsidP="002F4CAD">
            <w:pPr>
              <w:pStyle w:val="FORMATTEXT"/>
              <w:spacing w:line="276" w:lineRule="auto"/>
              <w:ind w:left="33"/>
              <w:jc w:val="center"/>
              <w:outlineLvl w:val="1"/>
              <w:rPr>
                <w:sz w:val="22"/>
                <w:szCs w:val="22"/>
              </w:rPr>
            </w:pPr>
            <w:r w:rsidRPr="002F4CAD">
              <w:rPr>
                <w:sz w:val="22"/>
                <w:szCs w:val="22"/>
              </w:rPr>
              <w:t>3</w:t>
            </w:r>
          </w:p>
        </w:tc>
        <w:tc>
          <w:tcPr>
            <w:tcW w:w="1843" w:type="dxa"/>
            <w:shd w:val="clear" w:color="auto" w:fill="auto"/>
            <w:vAlign w:val="center"/>
          </w:tcPr>
          <w:p w:rsidR="00C9143D" w:rsidRPr="002F4CAD" w:rsidRDefault="00C9143D" w:rsidP="002F4CAD">
            <w:pPr>
              <w:pStyle w:val="FORMATTEXT"/>
              <w:spacing w:line="276" w:lineRule="auto"/>
              <w:ind w:left="33"/>
              <w:jc w:val="center"/>
              <w:outlineLvl w:val="1"/>
              <w:rPr>
                <w:sz w:val="22"/>
                <w:szCs w:val="22"/>
              </w:rPr>
            </w:pPr>
            <w:r w:rsidRPr="002F4CAD">
              <w:rPr>
                <w:sz w:val="22"/>
                <w:szCs w:val="22"/>
              </w:rPr>
              <w:t>отчетный период</w:t>
            </w:r>
          </w:p>
        </w:tc>
      </w:tr>
      <w:tr w:rsidR="00C9143D" w:rsidRPr="00F23D06" w:rsidTr="002F4CAD">
        <w:trPr>
          <w:trHeight w:val="142"/>
          <w:tblHeader/>
        </w:trPr>
        <w:tc>
          <w:tcPr>
            <w:tcW w:w="709" w:type="dxa"/>
            <w:shd w:val="clear" w:color="auto" w:fill="auto"/>
            <w:vAlign w:val="center"/>
          </w:tcPr>
          <w:p w:rsidR="00C9143D" w:rsidRPr="002F4CAD" w:rsidRDefault="00C9143D" w:rsidP="002F4CAD">
            <w:pPr>
              <w:pStyle w:val="FORMATTEXT"/>
              <w:numPr>
                <w:ilvl w:val="0"/>
                <w:numId w:val="6"/>
              </w:numPr>
              <w:ind w:left="34" w:firstLine="0"/>
              <w:jc w:val="center"/>
              <w:outlineLvl w:val="1"/>
              <w:rPr>
                <w:sz w:val="22"/>
                <w:szCs w:val="22"/>
              </w:rPr>
            </w:pPr>
          </w:p>
        </w:tc>
        <w:tc>
          <w:tcPr>
            <w:tcW w:w="3402" w:type="dxa"/>
            <w:shd w:val="clear" w:color="auto" w:fill="auto"/>
            <w:vAlign w:val="center"/>
          </w:tcPr>
          <w:p w:rsidR="00C9143D" w:rsidRPr="002F4CAD" w:rsidRDefault="00C9143D" w:rsidP="002F4CAD">
            <w:pPr>
              <w:pStyle w:val="FORMATTEXT"/>
              <w:ind w:left="33"/>
              <w:outlineLvl w:val="1"/>
              <w:rPr>
                <w:sz w:val="22"/>
                <w:szCs w:val="22"/>
              </w:rPr>
            </w:pPr>
            <w:r w:rsidRPr="002F4CAD">
              <w:rPr>
                <w:sz w:val="22"/>
                <w:szCs w:val="22"/>
              </w:rPr>
              <w:t>Составление, согласование, утверждение плана-комплектования, сводного плана</w:t>
            </w:r>
          </w:p>
        </w:tc>
        <w:tc>
          <w:tcPr>
            <w:tcW w:w="2694" w:type="dxa"/>
            <w:shd w:val="clear" w:color="auto" w:fill="auto"/>
            <w:vAlign w:val="center"/>
          </w:tcPr>
          <w:p w:rsidR="00C9143D" w:rsidRPr="002F4CAD" w:rsidRDefault="00C9143D" w:rsidP="002F4CAD">
            <w:pPr>
              <w:pStyle w:val="FORMATTEXT"/>
              <w:ind w:left="33"/>
              <w:outlineLvl w:val="1"/>
              <w:rPr>
                <w:sz w:val="22"/>
                <w:szCs w:val="22"/>
              </w:rPr>
            </w:pPr>
            <w:r w:rsidRPr="002F4CAD">
              <w:rPr>
                <w:sz w:val="22"/>
                <w:szCs w:val="22"/>
              </w:rPr>
              <w:t>своевременность и качество</w:t>
            </w:r>
          </w:p>
        </w:tc>
        <w:tc>
          <w:tcPr>
            <w:tcW w:w="1559" w:type="dxa"/>
            <w:shd w:val="clear" w:color="auto" w:fill="auto"/>
            <w:vAlign w:val="center"/>
          </w:tcPr>
          <w:p w:rsidR="00C9143D" w:rsidRPr="002F4CAD" w:rsidRDefault="00C9143D" w:rsidP="002F4CAD">
            <w:pPr>
              <w:pStyle w:val="FORMATTEXT"/>
              <w:spacing w:line="276" w:lineRule="auto"/>
              <w:ind w:left="33"/>
              <w:jc w:val="center"/>
              <w:outlineLvl w:val="1"/>
              <w:rPr>
                <w:sz w:val="22"/>
                <w:szCs w:val="22"/>
              </w:rPr>
            </w:pPr>
            <w:r w:rsidRPr="002F4CAD">
              <w:rPr>
                <w:sz w:val="22"/>
                <w:szCs w:val="22"/>
              </w:rPr>
              <w:t>3</w:t>
            </w:r>
          </w:p>
        </w:tc>
        <w:tc>
          <w:tcPr>
            <w:tcW w:w="1843" w:type="dxa"/>
            <w:shd w:val="clear" w:color="auto" w:fill="auto"/>
            <w:vAlign w:val="center"/>
          </w:tcPr>
          <w:p w:rsidR="00C9143D" w:rsidRPr="002F4CAD" w:rsidRDefault="00C9143D" w:rsidP="002F4CAD">
            <w:pPr>
              <w:pStyle w:val="FORMATTEXT"/>
              <w:spacing w:line="276" w:lineRule="auto"/>
              <w:ind w:left="33"/>
              <w:jc w:val="center"/>
              <w:outlineLvl w:val="1"/>
              <w:rPr>
                <w:sz w:val="22"/>
                <w:szCs w:val="22"/>
              </w:rPr>
            </w:pPr>
            <w:r w:rsidRPr="002F4CAD">
              <w:rPr>
                <w:sz w:val="22"/>
                <w:szCs w:val="22"/>
              </w:rPr>
              <w:t>отчетный период</w:t>
            </w:r>
          </w:p>
        </w:tc>
      </w:tr>
      <w:tr w:rsidR="00C9143D" w:rsidRPr="00F23D06" w:rsidTr="002F4CAD">
        <w:trPr>
          <w:trHeight w:val="142"/>
          <w:tblHeader/>
        </w:trPr>
        <w:tc>
          <w:tcPr>
            <w:tcW w:w="709" w:type="dxa"/>
            <w:shd w:val="clear" w:color="auto" w:fill="auto"/>
            <w:vAlign w:val="center"/>
          </w:tcPr>
          <w:p w:rsidR="00C9143D" w:rsidRPr="002F4CAD" w:rsidRDefault="00C9143D" w:rsidP="002F4CAD">
            <w:pPr>
              <w:pStyle w:val="FORMATTEXT"/>
              <w:numPr>
                <w:ilvl w:val="0"/>
                <w:numId w:val="6"/>
              </w:numPr>
              <w:ind w:left="34" w:firstLine="0"/>
              <w:jc w:val="center"/>
              <w:outlineLvl w:val="1"/>
              <w:rPr>
                <w:sz w:val="22"/>
                <w:szCs w:val="22"/>
              </w:rPr>
            </w:pPr>
          </w:p>
        </w:tc>
        <w:tc>
          <w:tcPr>
            <w:tcW w:w="3402" w:type="dxa"/>
            <w:shd w:val="clear" w:color="auto" w:fill="auto"/>
            <w:vAlign w:val="center"/>
          </w:tcPr>
          <w:p w:rsidR="00C9143D" w:rsidRPr="002F4CAD" w:rsidRDefault="00C9143D" w:rsidP="002F4CAD">
            <w:pPr>
              <w:spacing w:after="0" w:line="240" w:lineRule="auto"/>
              <w:rPr>
                <w:rFonts w:ascii="Times New Roman" w:hAnsi="Times New Roman"/>
              </w:rPr>
            </w:pPr>
            <w:r w:rsidRPr="002F4CAD">
              <w:rPr>
                <w:rFonts w:ascii="Times New Roman" w:hAnsi="Times New Roman"/>
              </w:rPr>
              <w:t>Составление, согласование, утверждение плана-комплектования, сводного плана</w:t>
            </w:r>
          </w:p>
        </w:tc>
        <w:tc>
          <w:tcPr>
            <w:tcW w:w="2694" w:type="dxa"/>
            <w:shd w:val="clear" w:color="auto" w:fill="auto"/>
            <w:vAlign w:val="center"/>
          </w:tcPr>
          <w:p w:rsidR="00C9143D" w:rsidRPr="002F4CAD" w:rsidRDefault="00C9143D" w:rsidP="002F4CAD">
            <w:pPr>
              <w:spacing w:after="0" w:line="240" w:lineRule="auto"/>
              <w:rPr>
                <w:rFonts w:ascii="Times New Roman" w:hAnsi="Times New Roman"/>
              </w:rPr>
            </w:pPr>
            <w:r w:rsidRPr="002F4CAD">
              <w:rPr>
                <w:rFonts w:ascii="Times New Roman" w:hAnsi="Times New Roman"/>
              </w:rPr>
              <w:t>своевременность и качество</w:t>
            </w:r>
          </w:p>
        </w:tc>
        <w:tc>
          <w:tcPr>
            <w:tcW w:w="1559" w:type="dxa"/>
            <w:shd w:val="clear" w:color="auto" w:fill="auto"/>
            <w:vAlign w:val="center"/>
          </w:tcPr>
          <w:p w:rsidR="00C9143D" w:rsidRPr="002F4CAD" w:rsidRDefault="00C9143D" w:rsidP="002F4CAD">
            <w:pPr>
              <w:pStyle w:val="FORMATTEXT"/>
              <w:spacing w:line="276" w:lineRule="auto"/>
              <w:ind w:left="33"/>
              <w:jc w:val="center"/>
              <w:outlineLvl w:val="1"/>
              <w:rPr>
                <w:sz w:val="22"/>
                <w:szCs w:val="22"/>
              </w:rPr>
            </w:pPr>
            <w:r w:rsidRPr="002F4CAD">
              <w:rPr>
                <w:sz w:val="22"/>
                <w:szCs w:val="22"/>
              </w:rPr>
              <w:t>3</w:t>
            </w:r>
          </w:p>
        </w:tc>
        <w:tc>
          <w:tcPr>
            <w:tcW w:w="1843" w:type="dxa"/>
            <w:shd w:val="clear" w:color="auto" w:fill="auto"/>
            <w:vAlign w:val="center"/>
          </w:tcPr>
          <w:p w:rsidR="00C9143D" w:rsidRPr="002F4CAD" w:rsidRDefault="00C9143D" w:rsidP="002F4CAD">
            <w:pPr>
              <w:spacing w:after="0"/>
              <w:jc w:val="center"/>
              <w:rPr>
                <w:rFonts w:ascii="Times New Roman" w:hAnsi="Times New Roman"/>
              </w:rPr>
            </w:pPr>
            <w:r w:rsidRPr="002F4CAD">
              <w:rPr>
                <w:rFonts w:ascii="Times New Roman" w:hAnsi="Times New Roman"/>
              </w:rPr>
              <w:t>отчетный период</w:t>
            </w:r>
          </w:p>
        </w:tc>
      </w:tr>
      <w:tr w:rsidR="00C9143D" w:rsidRPr="00F23D06" w:rsidTr="002F4CAD">
        <w:trPr>
          <w:trHeight w:val="142"/>
          <w:tblHeader/>
        </w:trPr>
        <w:tc>
          <w:tcPr>
            <w:tcW w:w="709" w:type="dxa"/>
            <w:shd w:val="clear" w:color="auto" w:fill="auto"/>
            <w:vAlign w:val="center"/>
          </w:tcPr>
          <w:p w:rsidR="00C9143D" w:rsidRPr="002F4CAD" w:rsidRDefault="00C9143D" w:rsidP="002F4CAD">
            <w:pPr>
              <w:pStyle w:val="FORMATTEXT"/>
              <w:numPr>
                <w:ilvl w:val="0"/>
                <w:numId w:val="6"/>
              </w:numPr>
              <w:ind w:left="34" w:firstLine="0"/>
              <w:jc w:val="center"/>
              <w:outlineLvl w:val="1"/>
              <w:rPr>
                <w:sz w:val="22"/>
                <w:szCs w:val="22"/>
              </w:rPr>
            </w:pPr>
          </w:p>
        </w:tc>
        <w:tc>
          <w:tcPr>
            <w:tcW w:w="3402" w:type="dxa"/>
            <w:shd w:val="clear" w:color="auto" w:fill="auto"/>
            <w:vAlign w:val="center"/>
          </w:tcPr>
          <w:p w:rsidR="00C9143D" w:rsidRPr="002F4CAD" w:rsidRDefault="00C9143D" w:rsidP="002F4CAD">
            <w:pPr>
              <w:spacing w:after="0" w:line="240" w:lineRule="auto"/>
              <w:rPr>
                <w:rFonts w:ascii="Times New Roman" w:hAnsi="Times New Roman"/>
              </w:rPr>
            </w:pPr>
            <w:r w:rsidRPr="002F4CAD">
              <w:rPr>
                <w:rFonts w:ascii="Times New Roman" w:hAnsi="Times New Roman"/>
              </w:rPr>
              <w:t>Развитие кадрового потенциала (повышение квалификации, проведение аттестации, установление квалификационных категорий)</w:t>
            </w:r>
          </w:p>
        </w:tc>
        <w:tc>
          <w:tcPr>
            <w:tcW w:w="2694" w:type="dxa"/>
            <w:shd w:val="clear" w:color="auto" w:fill="auto"/>
            <w:vAlign w:val="center"/>
          </w:tcPr>
          <w:p w:rsidR="00C9143D" w:rsidRPr="002F4CAD" w:rsidRDefault="00C9143D" w:rsidP="002F4CAD">
            <w:pPr>
              <w:spacing w:after="0" w:line="240" w:lineRule="auto"/>
              <w:rPr>
                <w:rFonts w:ascii="Times New Roman" w:hAnsi="Times New Roman"/>
              </w:rPr>
            </w:pPr>
            <w:r w:rsidRPr="002F4CAD">
              <w:rPr>
                <w:rFonts w:ascii="Times New Roman" w:hAnsi="Times New Roman"/>
              </w:rPr>
              <w:t>своевременность</w:t>
            </w:r>
          </w:p>
        </w:tc>
        <w:tc>
          <w:tcPr>
            <w:tcW w:w="1559" w:type="dxa"/>
            <w:shd w:val="clear" w:color="auto" w:fill="auto"/>
            <w:vAlign w:val="center"/>
          </w:tcPr>
          <w:p w:rsidR="00C9143D" w:rsidRPr="002F4CAD" w:rsidRDefault="00C9143D" w:rsidP="002F4CAD">
            <w:pPr>
              <w:pStyle w:val="FORMATTEXT"/>
              <w:spacing w:line="276" w:lineRule="auto"/>
              <w:ind w:left="33"/>
              <w:jc w:val="center"/>
              <w:outlineLvl w:val="1"/>
              <w:rPr>
                <w:sz w:val="22"/>
                <w:szCs w:val="22"/>
              </w:rPr>
            </w:pPr>
            <w:r w:rsidRPr="002F4CAD">
              <w:rPr>
                <w:sz w:val="22"/>
                <w:szCs w:val="22"/>
              </w:rPr>
              <w:t>2</w:t>
            </w:r>
          </w:p>
        </w:tc>
        <w:tc>
          <w:tcPr>
            <w:tcW w:w="1843" w:type="dxa"/>
            <w:shd w:val="clear" w:color="auto" w:fill="auto"/>
            <w:vAlign w:val="center"/>
          </w:tcPr>
          <w:p w:rsidR="00C9143D" w:rsidRPr="002F4CAD" w:rsidRDefault="00C9143D" w:rsidP="002F4CAD">
            <w:pPr>
              <w:spacing w:after="0"/>
              <w:jc w:val="center"/>
              <w:rPr>
                <w:rFonts w:ascii="Times New Roman" w:hAnsi="Times New Roman"/>
              </w:rPr>
            </w:pPr>
            <w:r w:rsidRPr="002F4CAD">
              <w:rPr>
                <w:rFonts w:ascii="Times New Roman" w:hAnsi="Times New Roman"/>
              </w:rPr>
              <w:t>отчетный период</w:t>
            </w:r>
          </w:p>
        </w:tc>
      </w:tr>
      <w:tr w:rsidR="00C9143D" w:rsidRPr="00F23D06" w:rsidTr="002F4CAD">
        <w:trPr>
          <w:trHeight w:val="142"/>
          <w:tblHeader/>
        </w:trPr>
        <w:tc>
          <w:tcPr>
            <w:tcW w:w="709" w:type="dxa"/>
            <w:shd w:val="clear" w:color="auto" w:fill="auto"/>
            <w:vAlign w:val="center"/>
          </w:tcPr>
          <w:p w:rsidR="00C9143D" w:rsidRPr="002F4CAD" w:rsidRDefault="00C9143D" w:rsidP="002F4CAD">
            <w:pPr>
              <w:pStyle w:val="FORMATTEXT"/>
              <w:numPr>
                <w:ilvl w:val="0"/>
                <w:numId w:val="6"/>
              </w:numPr>
              <w:ind w:left="34" w:firstLine="0"/>
              <w:jc w:val="center"/>
              <w:outlineLvl w:val="1"/>
              <w:rPr>
                <w:sz w:val="22"/>
                <w:szCs w:val="22"/>
              </w:rPr>
            </w:pPr>
          </w:p>
        </w:tc>
        <w:tc>
          <w:tcPr>
            <w:tcW w:w="3402" w:type="dxa"/>
            <w:shd w:val="clear" w:color="auto" w:fill="auto"/>
            <w:vAlign w:val="center"/>
          </w:tcPr>
          <w:p w:rsidR="00C9143D" w:rsidRPr="002F4CAD" w:rsidRDefault="00C9143D" w:rsidP="002F4CAD">
            <w:pPr>
              <w:spacing w:after="0" w:line="240" w:lineRule="auto"/>
              <w:rPr>
                <w:rFonts w:ascii="Times New Roman" w:hAnsi="Times New Roman"/>
              </w:rPr>
            </w:pPr>
            <w:r w:rsidRPr="002F4CAD">
              <w:rPr>
                <w:rFonts w:ascii="Times New Roman" w:hAnsi="Times New Roman"/>
              </w:rPr>
              <w:t>Участие в различных конкурсах учреждений</w:t>
            </w:r>
          </w:p>
        </w:tc>
        <w:tc>
          <w:tcPr>
            <w:tcW w:w="2694" w:type="dxa"/>
            <w:shd w:val="clear" w:color="auto" w:fill="auto"/>
            <w:vAlign w:val="center"/>
          </w:tcPr>
          <w:p w:rsidR="00C9143D" w:rsidRPr="002F4CAD" w:rsidRDefault="00C9143D" w:rsidP="002F4CAD">
            <w:pPr>
              <w:spacing w:after="0" w:line="240" w:lineRule="auto"/>
              <w:rPr>
                <w:rFonts w:ascii="Times New Roman" w:hAnsi="Times New Roman"/>
              </w:rPr>
            </w:pPr>
            <w:r w:rsidRPr="002F4CAD">
              <w:rPr>
                <w:rFonts w:ascii="Times New Roman" w:hAnsi="Times New Roman"/>
              </w:rPr>
              <w:t>участие</w:t>
            </w:r>
          </w:p>
          <w:p w:rsidR="00C9143D" w:rsidRPr="002F4CAD" w:rsidRDefault="00C9143D" w:rsidP="002F4CAD">
            <w:pPr>
              <w:spacing w:after="0" w:line="240" w:lineRule="auto"/>
              <w:rPr>
                <w:rFonts w:ascii="Times New Roman" w:hAnsi="Times New Roman"/>
              </w:rPr>
            </w:pPr>
            <w:r w:rsidRPr="002F4CAD">
              <w:rPr>
                <w:rFonts w:ascii="Times New Roman" w:hAnsi="Times New Roman"/>
              </w:rPr>
              <w:t>занятие призового места</w:t>
            </w:r>
          </w:p>
        </w:tc>
        <w:tc>
          <w:tcPr>
            <w:tcW w:w="1559" w:type="dxa"/>
            <w:shd w:val="clear" w:color="auto" w:fill="auto"/>
            <w:vAlign w:val="center"/>
          </w:tcPr>
          <w:p w:rsidR="00C9143D" w:rsidRPr="002F4CAD" w:rsidRDefault="00C9143D" w:rsidP="002F4CAD">
            <w:pPr>
              <w:pStyle w:val="FORMATTEXT"/>
              <w:spacing w:line="276" w:lineRule="auto"/>
              <w:ind w:left="33"/>
              <w:jc w:val="center"/>
              <w:outlineLvl w:val="1"/>
              <w:rPr>
                <w:sz w:val="22"/>
                <w:szCs w:val="22"/>
              </w:rPr>
            </w:pPr>
            <w:r w:rsidRPr="002F4CAD">
              <w:rPr>
                <w:sz w:val="22"/>
                <w:szCs w:val="22"/>
              </w:rPr>
              <w:t>1</w:t>
            </w:r>
          </w:p>
          <w:p w:rsidR="00C9143D" w:rsidRPr="002F4CAD" w:rsidRDefault="00C9143D" w:rsidP="002F4CAD">
            <w:pPr>
              <w:pStyle w:val="FORMATTEXT"/>
              <w:spacing w:line="276" w:lineRule="auto"/>
              <w:ind w:left="33"/>
              <w:jc w:val="center"/>
              <w:outlineLvl w:val="1"/>
              <w:rPr>
                <w:sz w:val="22"/>
                <w:szCs w:val="22"/>
              </w:rPr>
            </w:pPr>
            <w:r w:rsidRPr="002F4CAD">
              <w:rPr>
                <w:sz w:val="22"/>
                <w:szCs w:val="22"/>
              </w:rPr>
              <w:t>3</w:t>
            </w:r>
          </w:p>
        </w:tc>
        <w:tc>
          <w:tcPr>
            <w:tcW w:w="1843" w:type="dxa"/>
            <w:shd w:val="clear" w:color="auto" w:fill="auto"/>
            <w:vAlign w:val="center"/>
          </w:tcPr>
          <w:p w:rsidR="00C9143D" w:rsidRPr="002F4CAD" w:rsidRDefault="00C9143D" w:rsidP="002F4CAD">
            <w:pPr>
              <w:spacing w:after="0"/>
              <w:jc w:val="center"/>
              <w:rPr>
                <w:rFonts w:ascii="Times New Roman" w:hAnsi="Times New Roman"/>
              </w:rPr>
            </w:pPr>
            <w:r w:rsidRPr="002F4CAD">
              <w:rPr>
                <w:rFonts w:ascii="Times New Roman" w:hAnsi="Times New Roman"/>
              </w:rPr>
              <w:t>отчетный период</w:t>
            </w:r>
          </w:p>
        </w:tc>
      </w:tr>
      <w:tr w:rsidR="00C9143D" w:rsidRPr="00F23D06" w:rsidTr="002F4CAD">
        <w:trPr>
          <w:trHeight w:val="142"/>
          <w:tblHeader/>
        </w:trPr>
        <w:tc>
          <w:tcPr>
            <w:tcW w:w="709" w:type="dxa"/>
            <w:shd w:val="clear" w:color="auto" w:fill="auto"/>
            <w:vAlign w:val="center"/>
          </w:tcPr>
          <w:p w:rsidR="00C9143D" w:rsidRPr="002F4CAD" w:rsidRDefault="00C9143D" w:rsidP="002F4CAD">
            <w:pPr>
              <w:pStyle w:val="FORMATTEXT"/>
              <w:numPr>
                <w:ilvl w:val="0"/>
                <w:numId w:val="6"/>
              </w:numPr>
              <w:ind w:left="34" w:firstLine="0"/>
              <w:jc w:val="center"/>
              <w:outlineLvl w:val="1"/>
              <w:rPr>
                <w:sz w:val="22"/>
                <w:szCs w:val="22"/>
              </w:rPr>
            </w:pPr>
          </w:p>
        </w:tc>
        <w:tc>
          <w:tcPr>
            <w:tcW w:w="3402" w:type="dxa"/>
            <w:shd w:val="clear" w:color="auto" w:fill="auto"/>
            <w:vAlign w:val="center"/>
          </w:tcPr>
          <w:p w:rsidR="00C9143D" w:rsidRPr="002F4CAD" w:rsidRDefault="00C9143D" w:rsidP="002F4CAD">
            <w:pPr>
              <w:spacing w:after="0" w:line="240" w:lineRule="auto"/>
              <w:rPr>
                <w:rFonts w:ascii="Times New Roman" w:hAnsi="Times New Roman"/>
              </w:rPr>
            </w:pPr>
            <w:r w:rsidRPr="002F4CAD">
              <w:rPr>
                <w:rFonts w:ascii="Times New Roman" w:hAnsi="Times New Roman"/>
              </w:rPr>
              <w:t>Организация работы с родителями, участие в проведении родительских собраний, проведение бесед с родителями и занимающимися</w:t>
            </w:r>
          </w:p>
        </w:tc>
        <w:tc>
          <w:tcPr>
            <w:tcW w:w="2694" w:type="dxa"/>
            <w:shd w:val="clear" w:color="auto" w:fill="auto"/>
            <w:vAlign w:val="center"/>
          </w:tcPr>
          <w:p w:rsidR="00C9143D" w:rsidRPr="002F4CAD" w:rsidRDefault="00C9143D" w:rsidP="002F4CAD">
            <w:pPr>
              <w:spacing w:after="0" w:line="240" w:lineRule="auto"/>
              <w:rPr>
                <w:rFonts w:ascii="Times New Roman" w:hAnsi="Times New Roman"/>
              </w:rPr>
            </w:pPr>
            <w:r w:rsidRPr="002F4CAD">
              <w:rPr>
                <w:rFonts w:ascii="Times New Roman" w:hAnsi="Times New Roman"/>
              </w:rPr>
              <w:t>информированность родителей, проведение бесед</w:t>
            </w:r>
          </w:p>
        </w:tc>
        <w:tc>
          <w:tcPr>
            <w:tcW w:w="1559" w:type="dxa"/>
            <w:shd w:val="clear" w:color="auto" w:fill="auto"/>
            <w:vAlign w:val="center"/>
          </w:tcPr>
          <w:p w:rsidR="00C9143D" w:rsidRPr="002F4CAD" w:rsidRDefault="00C9143D" w:rsidP="002F4CAD">
            <w:pPr>
              <w:pStyle w:val="FORMATTEXT"/>
              <w:spacing w:line="276" w:lineRule="auto"/>
              <w:ind w:left="33"/>
              <w:jc w:val="center"/>
              <w:outlineLvl w:val="1"/>
              <w:rPr>
                <w:sz w:val="22"/>
                <w:szCs w:val="22"/>
              </w:rPr>
            </w:pPr>
            <w:r w:rsidRPr="002F4CAD">
              <w:rPr>
                <w:sz w:val="22"/>
                <w:szCs w:val="22"/>
              </w:rPr>
              <w:t>2</w:t>
            </w:r>
          </w:p>
        </w:tc>
        <w:tc>
          <w:tcPr>
            <w:tcW w:w="1843" w:type="dxa"/>
            <w:shd w:val="clear" w:color="auto" w:fill="auto"/>
            <w:vAlign w:val="center"/>
          </w:tcPr>
          <w:p w:rsidR="00C9143D" w:rsidRPr="002F4CAD" w:rsidRDefault="00C9143D" w:rsidP="002F4CAD">
            <w:pPr>
              <w:spacing w:after="0"/>
              <w:jc w:val="center"/>
              <w:rPr>
                <w:rFonts w:ascii="Times New Roman" w:hAnsi="Times New Roman"/>
              </w:rPr>
            </w:pPr>
            <w:r w:rsidRPr="002F4CAD">
              <w:rPr>
                <w:rFonts w:ascii="Times New Roman" w:hAnsi="Times New Roman"/>
              </w:rPr>
              <w:t>отчетный период</w:t>
            </w:r>
          </w:p>
        </w:tc>
      </w:tr>
      <w:tr w:rsidR="00C9143D" w:rsidRPr="00F23D06" w:rsidTr="002F4CAD">
        <w:trPr>
          <w:trHeight w:val="142"/>
          <w:tblHeader/>
        </w:trPr>
        <w:tc>
          <w:tcPr>
            <w:tcW w:w="709" w:type="dxa"/>
            <w:shd w:val="clear" w:color="auto" w:fill="auto"/>
            <w:vAlign w:val="center"/>
          </w:tcPr>
          <w:p w:rsidR="00C9143D" w:rsidRPr="002F4CAD" w:rsidRDefault="00C9143D" w:rsidP="002F4CAD">
            <w:pPr>
              <w:pStyle w:val="FORMATTEXT"/>
              <w:numPr>
                <w:ilvl w:val="0"/>
                <w:numId w:val="6"/>
              </w:numPr>
              <w:ind w:left="34" w:firstLine="0"/>
              <w:jc w:val="center"/>
              <w:outlineLvl w:val="1"/>
              <w:rPr>
                <w:sz w:val="22"/>
                <w:szCs w:val="22"/>
              </w:rPr>
            </w:pPr>
          </w:p>
        </w:tc>
        <w:tc>
          <w:tcPr>
            <w:tcW w:w="3402" w:type="dxa"/>
            <w:shd w:val="clear" w:color="auto" w:fill="auto"/>
            <w:vAlign w:val="center"/>
          </w:tcPr>
          <w:p w:rsidR="00C9143D" w:rsidRPr="002F4CAD" w:rsidRDefault="00C9143D" w:rsidP="002F4CAD">
            <w:pPr>
              <w:spacing w:after="0" w:line="240" w:lineRule="auto"/>
              <w:rPr>
                <w:rFonts w:ascii="Times New Roman" w:hAnsi="Times New Roman"/>
              </w:rPr>
            </w:pPr>
            <w:r w:rsidRPr="002F4CAD">
              <w:rPr>
                <w:rFonts w:ascii="Times New Roman" w:hAnsi="Times New Roman"/>
              </w:rPr>
              <w:t>Создание и обеспечение благоприятного морально-психологического климата в коллективе</w:t>
            </w:r>
          </w:p>
        </w:tc>
        <w:tc>
          <w:tcPr>
            <w:tcW w:w="2694" w:type="dxa"/>
            <w:shd w:val="clear" w:color="auto" w:fill="auto"/>
            <w:vAlign w:val="center"/>
          </w:tcPr>
          <w:p w:rsidR="00C9143D" w:rsidRPr="002F4CAD" w:rsidRDefault="00C9143D" w:rsidP="002F4CAD">
            <w:pPr>
              <w:spacing w:after="0" w:line="240" w:lineRule="auto"/>
              <w:rPr>
                <w:rFonts w:ascii="Times New Roman" w:hAnsi="Times New Roman"/>
              </w:rPr>
            </w:pPr>
            <w:r w:rsidRPr="002F4CAD">
              <w:rPr>
                <w:rFonts w:ascii="Times New Roman" w:hAnsi="Times New Roman"/>
              </w:rPr>
              <w:t>высокий уровень благоприятного морально-психологического климата в коллективе</w:t>
            </w:r>
          </w:p>
        </w:tc>
        <w:tc>
          <w:tcPr>
            <w:tcW w:w="1559" w:type="dxa"/>
            <w:shd w:val="clear" w:color="auto" w:fill="auto"/>
            <w:vAlign w:val="center"/>
          </w:tcPr>
          <w:p w:rsidR="00C9143D" w:rsidRPr="002F4CAD" w:rsidRDefault="00C9143D" w:rsidP="002F4CAD">
            <w:pPr>
              <w:pStyle w:val="FORMATTEXT"/>
              <w:spacing w:line="276" w:lineRule="auto"/>
              <w:ind w:left="33"/>
              <w:jc w:val="center"/>
              <w:outlineLvl w:val="1"/>
              <w:rPr>
                <w:sz w:val="22"/>
                <w:szCs w:val="22"/>
              </w:rPr>
            </w:pPr>
            <w:r w:rsidRPr="002F4CAD">
              <w:rPr>
                <w:sz w:val="22"/>
                <w:szCs w:val="22"/>
              </w:rPr>
              <w:t>1</w:t>
            </w:r>
          </w:p>
        </w:tc>
        <w:tc>
          <w:tcPr>
            <w:tcW w:w="1843" w:type="dxa"/>
            <w:shd w:val="clear" w:color="auto" w:fill="auto"/>
            <w:vAlign w:val="center"/>
          </w:tcPr>
          <w:p w:rsidR="00C9143D" w:rsidRPr="002F4CAD" w:rsidRDefault="00C9143D" w:rsidP="002F4CAD">
            <w:pPr>
              <w:spacing w:after="0"/>
              <w:jc w:val="center"/>
              <w:rPr>
                <w:rFonts w:ascii="Times New Roman" w:hAnsi="Times New Roman"/>
              </w:rPr>
            </w:pPr>
            <w:r w:rsidRPr="002F4CAD">
              <w:rPr>
                <w:rFonts w:ascii="Times New Roman" w:hAnsi="Times New Roman"/>
              </w:rPr>
              <w:t>отчетный период</w:t>
            </w:r>
          </w:p>
        </w:tc>
      </w:tr>
      <w:tr w:rsidR="00C9143D" w:rsidRPr="00F23D06" w:rsidTr="002F4CAD">
        <w:trPr>
          <w:trHeight w:val="142"/>
          <w:tblHeader/>
        </w:trPr>
        <w:tc>
          <w:tcPr>
            <w:tcW w:w="709" w:type="dxa"/>
            <w:shd w:val="clear" w:color="auto" w:fill="auto"/>
            <w:vAlign w:val="center"/>
          </w:tcPr>
          <w:p w:rsidR="00C9143D" w:rsidRPr="002F4CAD" w:rsidRDefault="00C9143D" w:rsidP="002F4CAD">
            <w:pPr>
              <w:pStyle w:val="FORMATTEXT"/>
              <w:numPr>
                <w:ilvl w:val="0"/>
                <w:numId w:val="6"/>
              </w:numPr>
              <w:ind w:left="34" w:firstLine="0"/>
              <w:jc w:val="center"/>
              <w:outlineLvl w:val="1"/>
              <w:rPr>
                <w:sz w:val="22"/>
                <w:szCs w:val="22"/>
              </w:rPr>
            </w:pPr>
          </w:p>
        </w:tc>
        <w:tc>
          <w:tcPr>
            <w:tcW w:w="3402" w:type="dxa"/>
            <w:shd w:val="clear" w:color="auto" w:fill="auto"/>
            <w:vAlign w:val="center"/>
          </w:tcPr>
          <w:p w:rsidR="00C9143D" w:rsidRPr="002F4CAD" w:rsidRDefault="00C9143D" w:rsidP="002F4CAD">
            <w:pPr>
              <w:spacing w:after="0" w:line="240" w:lineRule="auto"/>
              <w:rPr>
                <w:rFonts w:ascii="Times New Roman" w:hAnsi="Times New Roman"/>
              </w:rPr>
            </w:pPr>
            <w:r w:rsidRPr="002F4CAD">
              <w:rPr>
                <w:rFonts w:ascii="Times New Roman" w:hAnsi="Times New Roman"/>
              </w:rPr>
              <w:t xml:space="preserve">Отсутствие конфликтных ситуаций между участниками </w:t>
            </w:r>
            <w:r w:rsidR="002F4CAD">
              <w:rPr>
                <w:rFonts w:ascii="Times New Roman" w:hAnsi="Times New Roman"/>
              </w:rPr>
              <w:t xml:space="preserve">тренировочного </w:t>
            </w:r>
            <w:r w:rsidRPr="002F4CAD">
              <w:rPr>
                <w:rFonts w:ascii="Times New Roman" w:hAnsi="Times New Roman"/>
              </w:rPr>
              <w:t xml:space="preserve"> процесса и уровень решения конфликтных ситуаций</w:t>
            </w:r>
          </w:p>
        </w:tc>
        <w:tc>
          <w:tcPr>
            <w:tcW w:w="2694" w:type="dxa"/>
            <w:shd w:val="clear" w:color="auto" w:fill="auto"/>
            <w:vAlign w:val="center"/>
          </w:tcPr>
          <w:p w:rsidR="00C9143D" w:rsidRPr="002F4CAD" w:rsidRDefault="00C9143D" w:rsidP="002F4CAD">
            <w:pPr>
              <w:spacing w:after="0" w:line="240" w:lineRule="auto"/>
              <w:rPr>
                <w:rFonts w:ascii="Times New Roman" w:hAnsi="Times New Roman"/>
              </w:rPr>
            </w:pPr>
            <w:r w:rsidRPr="002F4CAD">
              <w:rPr>
                <w:rFonts w:ascii="Times New Roman" w:hAnsi="Times New Roman"/>
              </w:rPr>
              <w:t>высокий уровень решения конфликтных ситуаций</w:t>
            </w:r>
          </w:p>
        </w:tc>
        <w:tc>
          <w:tcPr>
            <w:tcW w:w="1559" w:type="dxa"/>
            <w:shd w:val="clear" w:color="auto" w:fill="auto"/>
            <w:vAlign w:val="center"/>
          </w:tcPr>
          <w:p w:rsidR="00C9143D" w:rsidRPr="002F4CAD" w:rsidRDefault="00C9143D" w:rsidP="002F4CAD">
            <w:pPr>
              <w:pStyle w:val="FORMATTEXT"/>
              <w:spacing w:line="276" w:lineRule="auto"/>
              <w:ind w:left="33"/>
              <w:jc w:val="center"/>
              <w:outlineLvl w:val="1"/>
              <w:rPr>
                <w:sz w:val="22"/>
                <w:szCs w:val="22"/>
              </w:rPr>
            </w:pPr>
            <w:r w:rsidRPr="002F4CAD">
              <w:rPr>
                <w:sz w:val="22"/>
                <w:szCs w:val="22"/>
              </w:rPr>
              <w:t>2</w:t>
            </w:r>
          </w:p>
        </w:tc>
        <w:tc>
          <w:tcPr>
            <w:tcW w:w="1843" w:type="dxa"/>
            <w:shd w:val="clear" w:color="auto" w:fill="auto"/>
            <w:vAlign w:val="center"/>
          </w:tcPr>
          <w:p w:rsidR="00C9143D" w:rsidRPr="002F4CAD" w:rsidRDefault="00C9143D" w:rsidP="002F4CAD">
            <w:pPr>
              <w:spacing w:after="0"/>
              <w:jc w:val="center"/>
              <w:rPr>
                <w:rFonts w:ascii="Times New Roman" w:hAnsi="Times New Roman"/>
              </w:rPr>
            </w:pPr>
            <w:r w:rsidRPr="002F4CAD">
              <w:rPr>
                <w:rFonts w:ascii="Times New Roman" w:hAnsi="Times New Roman"/>
              </w:rPr>
              <w:t>отчетный период</w:t>
            </w:r>
          </w:p>
        </w:tc>
      </w:tr>
      <w:tr w:rsidR="00C9143D" w:rsidRPr="00F23D06" w:rsidTr="002F4CAD">
        <w:trPr>
          <w:trHeight w:val="142"/>
          <w:tblHeader/>
        </w:trPr>
        <w:tc>
          <w:tcPr>
            <w:tcW w:w="709" w:type="dxa"/>
            <w:shd w:val="clear" w:color="auto" w:fill="auto"/>
            <w:vAlign w:val="center"/>
          </w:tcPr>
          <w:p w:rsidR="00C9143D" w:rsidRPr="002F4CAD" w:rsidRDefault="00C9143D" w:rsidP="002F4CAD">
            <w:pPr>
              <w:pStyle w:val="FORMATTEXT"/>
              <w:numPr>
                <w:ilvl w:val="0"/>
                <w:numId w:val="6"/>
              </w:numPr>
              <w:ind w:left="34" w:firstLine="0"/>
              <w:jc w:val="center"/>
              <w:outlineLvl w:val="1"/>
              <w:rPr>
                <w:color w:val="000000" w:themeColor="text1"/>
                <w:sz w:val="22"/>
                <w:szCs w:val="22"/>
              </w:rPr>
            </w:pPr>
          </w:p>
        </w:tc>
        <w:tc>
          <w:tcPr>
            <w:tcW w:w="3402" w:type="dxa"/>
            <w:shd w:val="clear" w:color="auto" w:fill="auto"/>
            <w:vAlign w:val="center"/>
          </w:tcPr>
          <w:p w:rsidR="00C9143D" w:rsidRPr="002F4CAD" w:rsidRDefault="00C9143D" w:rsidP="00E914F6">
            <w:pPr>
              <w:spacing w:after="0" w:line="240" w:lineRule="auto"/>
              <w:rPr>
                <w:rFonts w:ascii="Times New Roman" w:hAnsi="Times New Roman"/>
                <w:color w:val="000000" w:themeColor="text1"/>
              </w:rPr>
            </w:pPr>
            <w:r w:rsidRPr="002F4CAD">
              <w:rPr>
                <w:rFonts w:ascii="Times New Roman" w:hAnsi="Times New Roman"/>
                <w:color w:val="000000" w:themeColor="text1"/>
              </w:rPr>
              <w:t xml:space="preserve">Предложения по совершенствованию тренировочного процесса, участие в работе </w:t>
            </w:r>
            <w:r w:rsidR="00E914F6">
              <w:rPr>
                <w:rFonts w:ascii="Times New Roman" w:hAnsi="Times New Roman"/>
                <w:color w:val="000000" w:themeColor="text1"/>
              </w:rPr>
              <w:t>тренерского  совета У</w:t>
            </w:r>
            <w:r w:rsidRPr="002F4CAD">
              <w:rPr>
                <w:rFonts w:ascii="Times New Roman" w:hAnsi="Times New Roman"/>
                <w:color w:val="000000" w:themeColor="text1"/>
              </w:rPr>
              <w:t>чреждения</w:t>
            </w:r>
          </w:p>
        </w:tc>
        <w:tc>
          <w:tcPr>
            <w:tcW w:w="2694" w:type="dxa"/>
            <w:shd w:val="clear" w:color="auto" w:fill="auto"/>
            <w:vAlign w:val="center"/>
          </w:tcPr>
          <w:p w:rsidR="00C9143D" w:rsidRPr="002F4CAD" w:rsidRDefault="00C9143D" w:rsidP="002F4CAD">
            <w:pPr>
              <w:spacing w:after="0" w:line="240" w:lineRule="auto"/>
              <w:rPr>
                <w:rFonts w:ascii="Times New Roman" w:hAnsi="Times New Roman"/>
                <w:color w:val="000000" w:themeColor="text1"/>
              </w:rPr>
            </w:pPr>
            <w:r w:rsidRPr="002F4CAD">
              <w:rPr>
                <w:rFonts w:ascii="Times New Roman" w:hAnsi="Times New Roman"/>
                <w:color w:val="000000" w:themeColor="text1"/>
              </w:rPr>
              <w:t>внесение предложений, активное участие</w:t>
            </w:r>
          </w:p>
        </w:tc>
        <w:tc>
          <w:tcPr>
            <w:tcW w:w="1559" w:type="dxa"/>
            <w:shd w:val="clear" w:color="auto" w:fill="auto"/>
            <w:vAlign w:val="center"/>
          </w:tcPr>
          <w:p w:rsidR="00C9143D" w:rsidRPr="002F4CAD" w:rsidRDefault="00C9143D" w:rsidP="002F4CAD">
            <w:pPr>
              <w:pStyle w:val="FORMATTEXT"/>
              <w:spacing w:line="276" w:lineRule="auto"/>
              <w:ind w:left="33"/>
              <w:jc w:val="center"/>
              <w:outlineLvl w:val="1"/>
              <w:rPr>
                <w:color w:val="000000" w:themeColor="text1"/>
                <w:sz w:val="22"/>
                <w:szCs w:val="22"/>
              </w:rPr>
            </w:pPr>
            <w:r w:rsidRPr="002F4CAD">
              <w:rPr>
                <w:color w:val="000000" w:themeColor="text1"/>
                <w:sz w:val="22"/>
                <w:szCs w:val="22"/>
              </w:rPr>
              <w:t>1</w:t>
            </w:r>
          </w:p>
        </w:tc>
        <w:tc>
          <w:tcPr>
            <w:tcW w:w="1843" w:type="dxa"/>
            <w:shd w:val="clear" w:color="auto" w:fill="auto"/>
            <w:vAlign w:val="center"/>
          </w:tcPr>
          <w:p w:rsidR="00C9143D" w:rsidRPr="002F4CAD" w:rsidRDefault="00C9143D" w:rsidP="002F4CAD">
            <w:pPr>
              <w:spacing w:after="0"/>
              <w:jc w:val="center"/>
              <w:rPr>
                <w:rFonts w:ascii="Times New Roman" w:hAnsi="Times New Roman"/>
                <w:color w:val="000000" w:themeColor="text1"/>
              </w:rPr>
            </w:pPr>
            <w:r w:rsidRPr="002F4CAD">
              <w:rPr>
                <w:rFonts w:ascii="Times New Roman" w:hAnsi="Times New Roman"/>
                <w:color w:val="000000" w:themeColor="text1"/>
              </w:rPr>
              <w:t>отчетный период</w:t>
            </w:r>
          </w:p>
        </w:tc>
      </w:tr>
      <w:tr w:rsidR="00C9143D" w:rsidRPr="00F23D06" w:rsidTr="002F4CAD">
        <w:trPr>
          <w:trHeight w:val="255"/>
          <w:tblHeader/>
        </w:trPr>
        <w:tc>
          <w:tcPr>
            <w:tcW w:w="709" w:type="dxa"/>
            <w:vMerge w:val="restart"/>
            <w:shd w:val="clear" w:color="auto" w:fill="auto"/>
            <w:vAlign w:val="center"/>
          </w:tcPr>
          <w:p w:rsidR="00C9143D" w:rsidRPr="002F4CAD" w:rsidRDefault="00C9143D" w:rsidP="002F4CAD">
            <w:pPr>
              <w:pStyle w:val="FORMATTEXT"/>
              <w:numPr>
                <w:ilvl w:val="0"/>
                <w:numId w:val="6"/>
              </w:numPr>
              <w:ind w:left="34" w:firstLine="0"/>
              <w:jc w:val="center"/>
              <w:outlineLvl w:val="1"/>
              <w:rPr>
                <w:color w:val="000000" w:themeColor="text1"/>
                <w:sz w:val="22"/>
                <w:szCs w:val="22"/>
              </w:rPr>
            </w:pPr>
          </w:p>
        </w:tc>
        <w:tc>
          <w:tcPr>
            <w:tcW w:w="3402" w:type="dxa"/>
            <w:vMerge w:val="restart"/>
            <w:shd w:val="clear" w:color="auto" w:fill="auto"/>
            <w:vAlign w:val="center"/>
          </w:tcPr>
          <w:p w:rsidR="00C9143D" w:rsidRPr="002F4CAD" w:rsidRDefault="00C9143D" w:rsidP="002F4CAD">
            <w:pPr>
              <w:spacing w:after="0" w:line="240" w:lineRule="auto"/>
              <w:rPr>
                <w:rFonts w:ascii="Times New Roman" w:hAnsi="Times New Roman"/>
                <w:color w:val="000000" w:themeColor="text1"/>
              </w:rPr>
            </w:pPr>
            <w:r w:rsidRPr="002F4CAD">
              <w:rPr>
                <w:rFonts w:ascii="Times New Roman" w:hAnsi="Times New Roman"/>
                <w:color w:val="000000" w:themeColor="text1"/>
              </w:rPr>
              <w:t>Выполнение государственного задания, количественные показатели</w:t>
            </w:r>
          </w:p>
        </w:tc>
        <w:tc>
          <w:tcPr>
            <w:tcW w:w="2694" w:type="dxa"/>
            <w:shd w:val="clear" w:color="auto" w:fill="auto"/>
            <w:vAlign w:val="center"/>
          </w:tcPr>
          <w:p w:rsidR="00C9143D" w:rsidRPr="002F4CAD" w:rsidRDefault="00C9143D" w:rsidP="002F4CAD">
            <w:pPr>
              <w:spacing w:after="0" w:line="240" w:lineRule="auto"/>
              <w:rPr>
                <w:rFonts w:ascii="Times New Roman" w:hAnsi="Times New Roman"/>
                <w:color w:val="000000" w:themeColor="text1"/>
              </w:rPr>
            </w:pPr>
            <w:r w:rsidRPr="002F4CAD">
              <w:rPr>
                <w:rFonts w:ascii="Times New Roman" w:hAnsi="Times New Roman"/>
                <w:color w:val="000000" w:themeColor="text1"/>
              </w:rPr>
              <w:t>выполнено свыше 99%</w:t>
            </w:r>
          </w:p>
        </w:tc>
        <w:tc>
          <w:tcPr>
            <w:tcW w:w="1559" w:type="dxa"/>
            <w:shd w:val="clear" w:color="auto" w:fill="auto"/>
            <w:vAlign w:val="center"/>
          </w:tcPr>
          <w:p w:rsidR="00C9143D" w:rsidRPr="002F4CAD" w:rsidRDefault="00C9143D" w:rsidP="002F4CAD">
            <w:pPr>
              <w:pStyle w:val="FORMATTEXT"/>
              <w:spacing w:line="276" w:lineRule="auto"/>
              <w:ind w:left="33"/>
              <w:jc w:val="center"/>
              <w:outlineLvl w:val="1"/>
              <w:rPr>
                <w:color w:val="000000" w:themeColor="text1"/>
                <w:sz w:val="22"/>
                <w:szCs w:val="22"/>
              </w:rPr>
            </w:pPr>
            <w:r w:rsidRPr="002F4CAD">
              <w:rPr>
                <w:color w:val="000000" w:themeColor="text1"/>
                <w:sz w:val="22"/>
                <w:szCs w:val="22"/>
              </w:rPr>
              <w:t>5</w:t>
            </w:r>
          </w:p>
        </w:tc>
        <w:tc>
          <w:tcPr>
            <w:tcW w:w="1843" w:type="dxa"/>
            <w:shd w:val="clear" w:color="auto" w:fill="auto"/>
            <w:vAlign w:val="center"/>
          </w:tcPr>
          <w:p w:rsidR="00C9143D" w:rsidRPr="002F4CAD" w:rsidRDefault="00C9143D" w:rsidP="002F4CAD">
            <w:pPr>
              <w:spacing w:after="0"/>
              <w:jc w:val="center"/>
              <w:rPr>
                <w:rFonts w:ascii="Times New Roman" w:hAnsi="Times New Roman"/>
                <w:color w:val="000000" w:themeColor="text1"/>
              </w:rPr>
            </w:pPr>
            <w:r w:rsidRPr="002F4CAD">
              <w:rPr>
                <w:rFonts w:ascii="Times New Roman" w:hAnsi="Times New Roman"/>
                <w:color w:val="000000" w:themeColor="text1"/>
              </w:rPr>
              <w:t>отчетный период</w:t>
            </w:r>
          </w:p>
        </w:tc>
      </w:tr>
      <w:tr w:rsidR="00C9143D" w:rsidRPr="00F23D06" w:rsidTr="002F4CAD">
        <w:trPr>
          <w:trHeight w:val="255"/>
          <w:tblHeader/>
        </w:trPr>
        <w:tc>
          <w:tcPr>
            <w:tcW w:w="709" w:type="dxa"/>
            <w:vMerge/>
            <w:shd w:val="clear" w:color="auto" w:fill="auto"/>
            <w:vAlign w:val="center"/>
          </w:tcPr>
          <w:p w:rsidR="00C9143D" w:rsidRPr="002F4CAD" w:rsidRDefault="00C9143D" w:rsidP="002F4CAD">
            <w:pPr>
              <w:pStyle w:val="FORMATTEXT"/>
              <w:numPr>
                <w:ilvl w:val="0"/>
                <w:numId w:val="6"/>
              </w:numPr>
              <w:ind w:left="34" w:firstLine="0"/>
              <w:jc w:val="center"/>
              <w:outlineLvl w:val="1"/>
              <w:rPr>
                <w:color w:val="000000" w:themeColor="text1"/>
                <w:sz w:val="22"/>
                <w:szCs w:val="22"/>
              </w:rPr>
            </w:pPr>
          </w:p>
        </w:tc>
        <w:tc>
          <w:tcPr>
            <w:tcW w:w="3402" w:type="dxa"/>
            <w:vMerge/>
            <w:shd w:val="clear" w:color="auto" w:fill="auto"/>
            <w:vAlign w:val="center"/>
          </w:tcPr>
          <w:p w:rsidR="00C9143D" w:rsidRPr="002F4CAD" w:rsidRDefault="00C9143D" w:rsidP="002F4CAD">
            <w:pPr>
              <w:spacing w:after="0" w:line="240" w:lineRule="auto"/>
              <w:rPr>
                <w:rFonts w:ascii="Times New Roman" w:hAnsi="Times New Roman"/>
                <w:color w:val="000000" w:themeColor="text1"/>
              </w:rPr>
            </w:pPr>
          </w:p>
        </w:tc>
        <w:tc>
          <w:tcPr>
            <w:tcW w:w="2694" w:type="dxa"/>
            <w:shd w:val="clear" w:color="auto" w:fill="auto"/>
            <w:vAlign w:val="center"/>
          </w:tcPr>
          <w:p w:rsidR="00C9143D" w:rsidRPr="002F4CAD" w:rsidRDefault="00C9143D" w:rsidP="002F4CAD">
            <w:pPr>
              <w:spacing w:after="0" w:line="240" w:lineRule="auto"/>
              <w:rPr>
                <w:rFonts w:ascii="Times New Roman" w:hAnsi="Times New Roman"/>
                <w:color w:val="000000" w:themeColor="text1"/>
              </w:rPr>
            </w:pPr>
            <w:r w:rsidRPr="002F4CAD">
              <w:rPr>
                <w:rFonts w:ascii="Times New Roman" w:hAnsi="Times New Roman"/>
                <w:color w:val="000000" w:themeColor="text1"/>
              </w:rPr>
              <w:t>выполнено от 95%-99%</w:t>
            </w:r>
          </w:p>
        </w:tc>
        <w:tc>
          <w:tcPr>
            <w:tcW w:w="1559" w:type="dxa"/>
            <w:shd w:val="clear" w:color="auto" w:fill="auto"/>
            <w:vAlign w:val="center"/>
          </w:tcPr>
          <w:p w:rsidR="00C9143D" w:rsidRPr="002F4CAD" w:rsidRDefault="00C9143D" w:rsidP="002F4CAD">
            <w:pPr>
              <w:pStyle w:val="FORMATTEXT"/>
              <w:spacing w:line="276" w:lineRule="auto"/>
              <w:ind w:left="33"/>
              <w:jc w:val="center"/>
              <w:outlineLvl w:val="1"/>
              <w:rPr>
                <w:color w:val="000000" w:themeColor="text1"/>
                <w:sz w:val="22"/>
                <w:szCs w:val="22"/>
              </w:rPr>
            </w:pPr>
            <w:r w:rsidRPr="002F4CAD">
              <w:rPr>
                <w:color w:val="000000" w:themeColor="text1"/>
                <w:sz w:val="22"/>
                <w:szCs w:val="22"/>
              </w:rPr>
              <w:t>3</w:t>
            </w:r>
          </w:p>
        </w:tc>
        <w:tc>
          <w:tcPr>
            <w:tcW w:w="1843" w:type="dxa"/>
            <w:shd w:val="clear" w:color="auto" w:fill="auto"/>
            <w:vAlign w:val="center"/>
          </w:tcPr>
          <w:p w:rsidR="00C9143D" w:rsidRPr="002F4CAD" w:rsidRDefault="00C9143D" w:rsidP="002F4CAD">
            <w:pPr>
              <w:spacing w:after="0"/>
              <w:jc w:val="center"/>
              <w:rPr>
                <w:rFonts w:ascii="Times New Roman" w:hAnsi="Times New Roman"/>
                <w:color w:val="000000" w:themeColor="text1"/>
              </w:rPr>
            </w:pPr>
            <w:r w:rsidRPr="002F4CAD">
              <w:rPr>
                <w:rFonts w:ascii="Times New Roman" w:hAnsi="Times New Roman"/>
                <w:color w:val="000000" w:themeColor="text1"/>
              </w:rPr>
              <w:t>отчетный период</w:t>
            </w:r>
          </w:p>
        </w:tc>
      </w:tr>
      <w:tr w:rsidR="00C9143D" w:rsidRPr="00F23D06" w:rsidTr="002F4CAD">
        <w:trPr>
          <w:trHeight w:val="142"/>
          <w:tblHeader/>
        </w:trPr>
        <w:tc>
          <w:tcPr>
            <w:tcW w:w="709" w:type="dxa"/>
            <w:shd w:val="clear" w:color="auto" w:fill="auto"/>
            <w:vAlign w:val="center"/>
          </w:tcPr>
          <w:p w:rsidR="00C9143D" w:rsidRPr="002F4CAD" w:rsidRDefault="00C9143D" w:rsidP="002F4CAD">
            <w:pPr>
              <w:pStyle w:val="FORMATTEXT"/>
              <w:numPr>
                <w:ilvl w:val="0"/>
                <w:numId w:val="6"/>
              </w:numPr>
              <w:ind w:left="34" w:firstLine="0"/>
              <w:jc w:val="center"/>
              <w:outlineLvl w:val="1"/>
              <w:rPr>
                <w:color w:val="000000" w:themeColor="text1"/>
                <w:sz w:val="22"/>
                <w:szCs w:val="22"/>
              </w:rPr>
            </w:pPr>
          </w:p>
        </w:tc>
        <w:tc>
          <w:tcPr>
            <w:tcW w:w="3402" w:type="dxa"/>
            <w:shd w:val="clear" w:color="auto" w:fill="auto"/>
            <w:vAlign w:val="center"/>
          </w:tcPr>
          <w:p w:rsidR="00C9143D" w:rsidRPr="002F4CAD" w:rsidRDefault="00C9143D" w:rsidP="002F4CAD">
            <w:pPr>
              <w:spacing w:after="0" w:line="240" w:lineRule="auto"/>
              <w:rPr>
                <w:rFonts w:ascii="Times New Roman" w:hAnsi="Times New Roman"/>
                <w:color w:val="000000" w:themeColor="text1"/>
              </w:rPr>
            </w:pPr>
            <w:r w:rsidRPr="002F4CAD">
              <w:rPr>
                <w:rFonts w:ascii="Times New Roman" w:hAnsi="Times New Roman"/>
                <w:color w:val="000000" w:themeColor="text1"/>
              </w:rPr>
              <w:t>Развитие новых направлений деятельности учреждения</w:t>
            </w:r>
          </w:p>
        </w:tc>
        <w:tc>
          <w:tcPr>
            <w:tcW w:w="2694" w:type="dxa"/>
            <w:shd w:val="clear" w:color="auto" w:fill="auto"/>
            <w:vAlign w:val="center"/>
          </w:tcPr>
          <w:p w:rsidR="00C9143D" w:rsidRPr="002F4CAD" w:rsidRDefault="00C9143D" w:rsidP="002F4CAD">
            <w:pPr>
              <w:spacing w:after="0" w:line="240" w:lineRule="auto"/>
              <w:rPr>
                <w:rFonts w:ascii="Times New Roman" w:hAnsi="Times New Roman"/>
                <w:color w:val="000000" w:themeColor="text1"/>
              </w:rPr>
            </w:pPr>
            <w:r w:rsidRPr="002F4CAD">
              <w:rPr>
                <w:rFonts w:ascii="Times New Roman" w:hAnsi="Times New Roman"/>
                <w:color w:val="000000" w:themeColor="text1"/>
              </w:rPr>
              <w:t>предоставление новых государственных услуг</w:t>
            </w:r>
          </w:p>
        </w:tc>
        <w:tc>
          <w:tcPr>
            <w:tcW w:w="1559" w:type="dxa"/>
            <w:shd w:val="clear" w:color="auto" w:fill="auto"/>
            <w:vAlign w:val="center"/>
          </w:tcPr>
          <w:p w:rsidR="00C9143D" w:rsidRPr="002F4CAD" w:rsidRDefault="00C9143D" w:rsidP="002F4CAD">
            <w:pPr>
              <w:pStyle w:val="FORMATTEXT"/>
              <w:spacing w:line="276" w:lineRule="auto"/>
              <w:ind w:left="33"/>
              <w:jc w:val="center"/>
              <w:outlineLvl w:val="1"/>
              <w:rPr>
                <w:color w:val="000000" w:themeColor="text1"/>
                <w:sz w:val="22"/>
                <w:szCs w:val="22"/>
              </w:rPr>
            </w:pPr>
            <w:r w:rsidRPr="002F4CAD">
              <w:rPr>
                <w:color w:val="000000" w:themeColor="text1"/>
                <w:sz w:val="22"/>
                <w:szCs w:val="22"/>
              </w:rPr>
              <w:t>3</w:t>
            </w:r>
          </w:p>
        </w:tc>
        <w:tc>
          <w:tcPr>
            <w:tcW w:w="1843" w:type="dxa"/>
            <w:shd w:val="clear" w:color="auto" w:fill="auto"/>
            <w:vAlign w:val="center"/>
          </w:tcPr>
          <w:p w:rsidR="00C9143D" w:rsidRPr="002F4CAD" w:rsidRDefault="00C9143D" w:rsidP="002F4CAD">
            <w:pPr>
              <w:spacing w:after="0"/>
              <w:jc w:val="center"/>
              <w:rPr>
                <w:rFonts w:ascii="Times New Roman" w:hAnsi="Times New Roman"/>
                <w:color w:val="000000" w:themeColor="text1"/>
              </w:rPr>
            </w:pPr>
            <w:r w:rsidRPr="002F4CAD">
              <w:rPr>
                <w:rFonts w:ascii="Times New Roman" w:hAnsi="Times New Roman"/>
                <w:color w:val="000000" w:themeColor="text1"/>
              </w:rPr>
              <w:t>отчетный период</w:t>
            </w:r>
          </w:p>
        </w:tc>
      </w:tr>
      <w:tr w:rsidR="00C9143D" w:rsidRPr="00F23D06" w:rsidTr="002F4CAD">
        <w:trPr>
          <w:trHeight w:val="142"/>
          <w:tblHeader/>
        </w:trPr>
        <w:tc>
          <w:tcPr>
            <w:tcW w:w="709" w:type="dxa"/>
            <w:shd w:val="clear" w:color="auto" w:fill="auto"/>
            <w:vAlign w:val="center"/>
          </w:tcPr>
          <w:p w:rsidR="00C9143D" w:rsidRPr="002F4CAD" w:rsidRDefault="00C9143D" w:rsidP="002F4CAD">
            <w:pPr>
              <w:pStyle w:val="a3"/>
              <w:numPr>
                <w:ilvl w:val="0"/>
                <w:numId w:val="6"/>
              </w:numPr>
              <w:spacing w:after="0" w:line="240" w:lineRule="auto"/>
              <w:ind w:left="34" w:firstLine="0"/>
              <w:jc w:val="center"/>
              <w:rPr>
                <w:rFonts w:ascii="Times New Roman" w:eastAsiaTheme="minorHAnsi" w:hAnsi="Times New Roman"/>
                <w:color w:val="000000" w:themeColor="text1"/>
              </w:rPr>
            </w:pPr>
          </w:p>
        </w:tc>
        <w:tc>
          <w:tcPr>
            <w:tcW w:w="3402" w:type="dxa"/>
            <w:shd w:val="clear" w:color="auto" w:fill="auto"/>
            <w:vAlign w:val="center"/>
          </w:tcPr>
          <w:p w:rsidR="00C9143D" w:rsidRPr="002F4CAD" w:rsidRDefault="00C9143D" w:rsidP="002F4CAD">
            <w:pPr>
              <w:spacing w:after="0" w:line="240" w:lineRule="auto"/>
              <w:rPr>
                <w:rFonts w:ascii="Times New Roman" w:hAnsi="Times New Roman"/>
                <w:color w:val="000000" w:themeColor="text1"/>
              </w:rPr>
            </w:pPr>
            <w:r w:rsidRPr="002F4CAD">
              <w:rPr>
                <w:rFonts w:ascii="Times New Roman" w:hAnsi="Times New Roman"/>
                <w:color w:val="000000" w:themeColor="text1"/>
              </w:rPr>
              <w:t>Внедрение рационализаторских предложений способных оптимизировать затраты и рост доходов</w:t>
            </w:r>
          </w:p>
        </w:tc>
        <w:tc>
          <w:tcPr>
            <w:tcW w:w="2694" w:type="dxa"/>
            <w:shd w:val="clear" w:color="auto" w:fill="auto"/>
            <w:vAlign w:val="center"/>
          </w:tcPr>
          <w:p w:rsidR="00C9143D" w:rsidRPr="002F4CAD" w:rsidRDefault="00E914F6" w:rsidP="002F4CAD">
            <w:pPr>
              <w:spacing w:after="0" w:line="240" w:lineRule="auto"/>
              <w:rPr>
                <w:rFonts w:ascii="Times New Roman" w:hAnsi="Times New Roman"/>
                <w:color w:val="000000" w:themeColor="text1"/>
              </w:rPr>
            </w:pPr>
            <w:r>
              <w:rPr>
                <w:rFonts w:ascii="Times New Roman" w:hAnsi="Times New Roman"/>
                <w:color w:val="000000" w:themeColor="text1"/>
              </w:rPr>
              <w:t>к</w:t>
            </w:r>
            <w:r w:rsidR="002F4CAD">
              <w:rPr>
                <w:rFonts w:ascii="Times New Roman" w:hAnsi="Times New Roman"/>
                <w:color w:val="000000" w:themeColor="text1"/>
              </w:rPr>
              <w:t xml:space="preserve">оличество предложений </w:t>
            </w:r>
          </w:p>
        </w:tc>
        <w:tc>
          <w:tcPr>
            <w:tcW w:w="1559" w:type="dxa"/>
            <w:shd w:val="clear" w:color="auto" w:fill="auto"/>
            <w:vAlign w:val="center"/>
          </w:tcPr>
          <w:p w:rsidR="00C9143D" w:rsidRPr="002F4CAD" w:rsidRDefault="00C9143D" w:rsidP="002F4CAD">
            <w:pPr>
              <w:spacing w:after="0"/>
              <w:jc w:val="center"/>
              <w:rPr>
                <w:rFonts w:ascii="Times New Roman" w:hAnsi="Times New Roman"/>
                <w:color w:val="000000" w:themeColor="text1"/>
              </w:rPr>
            </w:pPr>
            <w:r w:rsidRPr="002F4CAD">
              <w:rPr>
                <w:rFonts w:ascii="Times New Roman" w:hAnsi="Times New Roman"/>
                <w:color w:val="000000" w:themeColor="text1"/>
              </w:rPr>
              <w:t>5</w:t>
            </w:r>
          </w:p>
        </w:tc>
        <w:tc>
          <w:tcPr>
            <w:tcW w:w="1843" w:type="dxa"/>
            <w:shd w:val="clear" w:color="auto" w:fill="auto"/>
            <w:vAlign w:val="center"/>
          </w:tcPr>
          <w:p w:rsidR="00C9143D" w:rsidRPr="002F4CAD" w:rsidRDefault="00C9143D" w:rsidP="002F4CAD">
            <w:pPr>
              <w:spacing w:after="0"/>
              <w:jc w:val="center"/>
              <w:rPr>
                <w:rFonts w:ascii="Times New Roman" w:hAnsi="Times New Roman"/>
                <w:color w:val="000000" w:themeColor="text1"/>
              </w:rPr>
            </w:pPr>
            <w:r w:rsidRPr="002F4CAD">
              <w:rPr>
                <w:rFonts w:ascii="Times New Roman" w:hAnsi="Times New Roman"/>
                <w:color w:val="000000" w:themeColor="text1"/>
              </w:rPr>
              <w:t>отчетный период</w:t>
            </w:r>
          </w:p>
        </w:tc>
      </w:tr>
      <w:tr w:rsidR="00C9143D" w:rsidRPr="00F23D06" w:rsidTr="002F4CAD">
        <w:trPr>
          <w:trHeight w:val="142"/>
          <w:tblHeader/>
        </w:trPr>
        <w:tc>
          <w:tcPr>
            <w:tcW w:w="709" w:type="dxa"/>
            <w:shd w:val="clear" w:color="auto" w:fill="auto"/>
            <w:vAlign w:val="center"/>
          </w:tcPr>
          <w:p w:rsidR="00C9143D" w:rsidRPr="002F4CAD" w:rsidRDefault="00C9143D" w:rsidP="002F4CAD">
            <w:pPr>
              <w:pStyle w:val="FORMATTEXT"/>
              <w:numPr>
                <w:ilvl w:val="0"/>
                <w:numId w:val="6"/>
              </w:numPr>
              <w:ind w:left="34" w:firstLine="0"/>
              <w:jc w:val="center"/>
              <w:outlineLvl w:val="1"/>
              <w:rPr>
                <w:color w:val="000000" w:themeColor="text1"/>
                <w:sz w:val="22"/>
                <w:szCs w:val="22"/>
              </w:rPr>
            </w:pPr>
          </w:p>
        </w:tc>
        <w:tc>
          <w:tcPr>
            <w:tcW w:w="3402" w:type="dxa"/>
            <w:shd w:val="clear" w:color="auto" w:fill="auto"/>
            <w:vAlign w:val="center"/>
          </w:tcPr>
          <w:p w:rsidR="00C9143D" w:rsidRPr="002F4CAD" w:rsidRDefault="00C9143D" w:rsidP="002F4CAD">
            <w:pPr>
              <w:pStyle w:val="FORMATTEXT"/>
              <w:outlineLvl w:val="1"/>
              <w:rPr>
                <w:color w:val="000000" w:themeColor="text1"/>
                <w:sz w:val="22"/>
                <w:szCs w:val="22"/>
              </w:rPr>
            </w:pPr>
            <w:r w:rsidRPr="002F4CAD">
              <w:rPr>
                <w:color w:val="000000" w:themeColor="text1"/>
                <w:sz w:val="22"/>
                <w:szCs w:val="22"/>
              </w:rPr>
              <w:t>Координация деятельности подрядчиков по обслуживанию и эксплуатации зданий и оборудований учреждения</w:t>
            </w:r>
          </w:p>
        </w:tc>
        <w:tc>
          <w:tcPr>
            <w:tcW w:w="2694" w:type="dxa"/>
            <w:shd w:val="clear" w:color="auto" w:fill="auto"/>
            <w:vAlign w:val="center"/>
          </w:tcPr>
          <w:p w:rsidR="00C9143D" w:rsidRPr="002F4CAD" w:rsidRDefault="00C9143D" w:rsidP="002F4CAD">
            <w:pPr>
              <w:pStyle w:val="FORMATTEXT"/>
              <w:outlineLvl w:val="1"/>
              <w:rPr>
                <w:color w:val="000000" w:themeColor="text1"/>
                <w:sz w:val="22"/>
                <w:szCs w:val="22"/>
              </w:rPr>
            </w:pPr>
            <w:r w:rsidRPr="002F4CAD">
              <w:rPr>
                <w:color w:val="000000" w:themeColor="text1"/>
                <w:sz w:val="22"/>
                <w:szCs w:val="22"/>
              </w:rPr>
              <w:t>отсутствие замечаний, эффективная работа подрядчиков, своевременность предоставления отчетной документации</w:t>
            </w:r>
          </w:p>
        </w:tc>
        <w:tc>
          <w:tcPr>
            <w:tcW w:w="1559" w:type="dxa"/>
            <w:shd w:val="clear" w:color="auto" w:fill="auto"/>
            <w:vAlign w:val="center"/>
          </w:tcPr>
          <w:p w:rsidR="00C9143D" w:rsidRPr="002F4CAD" w:rsidRDefault="00C9143D" w:rsidP="002F4CAD">
            <w:pPr>
              <w:pStyle w:val="FORMATTEXT"/>
              <w:spacing w:line="276" w:lineRule="auto"/>
              <w:ind w:left="33"/>
              <w:jc w:val="center"/>
              <w:outlineLvl w:val="1"/>
              <w:rPr>
                <w:color w:val="000000" w:themeColor="text1"/>
                <w:sz w:val="22"/>
                <w:szCs w:val="22"/>
              </w:rPr>
            </w:pPr>
            <w:r w:rsidRPr="002F4CAD">
              <w:rPr>
                <w:color w:val="000000" w:themeColor="text1"/>
                <w:sz w:val="22"/>
                <w:szCs w:val="22"/>
              </w:rPr>
              <w:t>5</w:t>
            </w:r>
          </w:p>
        </w:tc>
        <w:tc>
          <w:tcPr>
            <w:tcW w:w="1843" w:type="dxa"/>
            <w:shd w:val="clear" w:color="auto" w:fill="auto"/>
            <w:vAlign w:val="center"/>
          </w:tcPr>
          <w:p w:rsidR="00C9143D" w:rsidRPr="002F4CAD" w:rsidRDefault="00C9143D" w:rsidP="002F4CAD">
            <w:pPr>
              <w:pStyle w:val="FORMATTEXT"/>
              <w:spacing w:line="276" w:lineRule="auto"/>
              <w:ind w:left="33"/>
              <w:jc w:val="center"/>
              <w:outlineLvl w:val="1"/>
              <w:rPr>
                <w:color w:val="000000" w:themeColor="text1"/>
                <w:sz w:val="22"/>
                <w:szCs w:val="22"/>
              </w:rPr>
            </w:pPr>
            <w:r w:rsidRPr="002F4CAD">
              <w:rPr>
                <w:color w:val="000000" w:themeColor="text1"/>
                <w:sz w:val="22"/>
                <w:szCs w:val="22"/>
              </w:rPr>
              <w:t>отчетный период</w:t>
            </w:r>
          </w:p>
        </w:tc>
      </w:tr>
      <w:tr w:rsidR="00C9143D" w:rsidRPr="00F23D06" w:rsidTr="002F4CAD">
        <w:trPr>
          <w:trHeight w:val="142"/>
          <w:tblHeader/>
        </w:trPr>
        <w:tc>
          <w:tcPr>
            <w:tcW w:w="709" w:type="dxa"/>
            <w:shd w:val="clear" w:color="auto" w:fill="auto"/>
            <w:vAlign w:val="center"/>
          </w:tcPr>
          <w:p w:rsidR="00C9143D" w:rsidRPr="002F4CAD" w:rsidRDefault="00C9143D" w:rsidP="002F4CAD">
            <w:pPr>
              <w:pStyle w:val="a3"/>
              <w:numPr>
                <w:ilvl w:val="0"/>
                <w:numId w:val="6"/>
              </w:numPr>
              <w:spacing w:after="0" w:line="240" w:lineRule="auto"/>
              <w:ind w:left="34" w:firstLine="0"/>
              <w:jc w:val="center"/>
              <w:rPr>
                <w:rFonts w:ascii="Times New Roman" w:hAnsi="Times New Roman"/>
                <w:color w:val="000000" w:themeColor="text1"/>
              </w:rPr>
            </w:pPr>
          </w:p>
        </w:tc>
        <w:tc>
          <w:tcPr>
            <w:tcW w:w="3402" w:type="dxa"/>
            <w:shd w:val="clear" w:color="auto" w:fill="auto"/>
            <w:vAlign w:val="center"/>
          </w:tcPr>
          <w:p w:rsidR="00C9143D" w:rsidRPr="002F4CAD" w:rsidRDefault="002F4CAD" w:rsidP="002F4CAD">
            <w:pPr>
              <w:spacing w:after="0" w:line="240" w:lineRule="auto"/>
              <w:rPr>
                <w:rFonts w:ascii="Times New Roman" w:hAnsi="Times New Roman"/>
                <w:color w:val="000000" w:themeColor="text1"/>
              </w:rPr>
            </w:pPr>
            <w:r>
              <w:rPr>
                <w:rFonts w:ascii="Times New Roman" w:hAnsi="Times New Roman"/>
                <w:color w:val="000000" w:themeColor="text1"/>
              </w:rPr>
              <w:t xml:space="preserve">Подготовка </w:t>
            </w:r>
            <w:r w:rsidR="00C9143D" w:rsidRPr="002F4CAD">
              <w:rPr>
                <w:rFonts w:ascii="Times New Roman" w:hAnsi="Times New Roman"/>
                <w:color w:val="000000" w:themeColor="text1"/>
              </w:rPr>
              <w:t>документов для планирования  в бюджет по оборудованию и спортивному инвентарю</w:t>
            </w:r>
          </w:p>
        </w:tc>
        <w:tc>
          <w:tcPr>
            <w:tcW w:w="2694" w:type="dxa"/>
            <w:shd w:val="clear" w:color="auto" w:fill="auto"/>
            <w:vAlign w:val="center"/>
          </w:tcPr>
          <w:p w:rsidR="00C9143D" w:rsidRPr="002F4CAD" w:rsidRDefault="00E914F6" w:rsidP="002F4CAD">
            <w:pPr>
              <w:spacing w:after="0" w:line="240" w:lineRule="auto"/>
              <w:rPr>
                <w:rFonts w:ascii="Times New Roman" w:hAnsi="Times New Roman"/>
                <w:color w:val="000000" w:themeColor="text1"/>
              </w:rPr>
            </w:pPr>
            <w:r>
              <w:rPr>
                <w:rFonts w:ascii="Times New Roman" w:hAnsi="Times New Roman"/>
                <w:color w:val="000000" w:themeColor="text1"/>
              </w:rPr>
              <w:t>с</w:t>
            </w:r>
            <w:r w:rsidR="002F4CAD" w:rsidRPr="002F4CAD">
              <w:rPr>
                <w:rFonts w:ascii="Times New Roman" w:hAnsi="Times New Roman"/>
                <w:color w:val="000000" w:themeColor="text1"/>
              </w:rPr>
              <w:t>воевременная подготовка</w:t>
            </w:r>
          </w:p>
        </w:tc>
        <w:tc>
          <w:tcPr>
            <w:tcW w:w="1559" w:type="dxa"/>
            <w:shd w:val="clear" w:color="auto" w:fill="auto"/>
            <w:vAlign w:val="center"/>
          </w:tcPr>
          <w:p w:rsidR="00C9143D" w:rsidRPr="002F4CAD" w:rsidRDefault="00C9143D" w:rsidP="002F4CAD">
            <w:pPr>
              <w:spacing w:after="0"/>
              <w:jc w:val="center"/>
              <w:rPr>
                <w:rFonts w:ascii="Times New Roman" w:hAnsi="Times New Roman"/>
                <w:color w:val="000000" w:themeColor="text1"/>
              </w:rPr>
            </w:pPr>
            <w:r w:rsidRPr="002F4CAD">
              <w:rPr>
                <w:rFonts w:ascii="Times New Roman" w:hAnsi="Times New Roman"/>
                <w:color w:val="000000" w:themeColor="text1"/>
              </w:rPr>
              <w:t>5</w:t>
            </w:r>
          </w:p>
        </w:tc>
        <w:tc>
          <w:tcPr>
            <w:tcW w:w="1843" w:type="dxa"/>
            <w:shd w:val="clear" w:color="auto" w:fill="auto"/>
            <w:vAlign w:val="center"/>
          </w:tcPr>
          <w:p w:rsidR="00C9143D" w:rsidRPr="002F4CAD" w:rsidRDefault="00C9143D" w:rsidP="002F4CAD">
            <w:pPr>
              <w:spacing w:after="0"/>
              <w:jc w:val="center"/>
              <w:rPr>
                <w:rFonts w:ascii="Times New Roman" w:hAnsi="Times New Roman"/>
                <w:color w:val="000000" w:themeColor="text1"/>
              </w:rPr>
            </w:pPr>
            <w:r w:rsidRPr="002F4CAD">
              <w:rPr>
                <w:rFonts w:ascii="Times New Roman" w:hAnsi="Times New Roman"/>
                <w:color w:val="000000" w:themeColor="text1"/>
              </w:rPr>
              <w:t>отчетный период</w:t>
            </w:r>
          </w:p>
        </w:tc>
      </w:tr>
    </w:tbl>
    <w:p w:rsidR="00C9143D" w:rsidRPr="00F23D06" w:rsidRDefault="00C9143D" w:rsidP="002F4CAD">
      <w:pPr>
        <w:widowControl w:val="0"/>
        <w:autoSpaceDE w:val="0"/>
        <w:autoSpaceDN w:val="0"/>
        <w:adjustRightInd w:val="0"/>
        <w:spacing w:after="0" w:line="240" w:lineRule="auto"/>
        <w:ind w:firstLine="540"/>
        <w:jc w:val="both"/>
        <w:outlineLvl w:val="1"/>
        <w:rPr>
          <w:rFonts w:ascii="Times New Roman" w:eastAsiaTheme="minorHAnsi" w:hAnsi="Times New Roman"/>
          <w:lang w:eastAsia="en-US"/>
        </w:rPr>
      </w:pPr>
    </w:p>
    <w:p w:rsidR="00C9143D" w:rsidRPr="006A20DB" w:rsidRDefault="00C9143D" w:rsidP="00C9143D">
      <w:pPr>
        <w:spacing w:after="0"/>
        <w:ind w:firstLine="708"/>
        <w:jc w:val="center"/>
        <w:rPr>
          <w:rFonts w:ascii="Times New Roman" w:eastAsiaTheme="minorHAnsi" w:hAnsi="Times New Roman"/>
          <w:b/>
          <w:lang w:eastAsia="en-US"/>
        </w:rPr>
      </w:pPr>
      <w:r w:rsidRPr="006A20DB">
        <w:rPr>
          <w:rFonts w:ascii="Times New Roman" w:eastAsiaTheme="minorHAnsi" w:hAnsi="Times New Roman"/>
          <w:b/>
          <w:lang w:eastAsia="en-US"/>
        </w:rPr>
        <w:t xml:space="preserve">Показатели и критерии эффективности деятельности </w:t>
      </w:r>
    </w:p>
    <w:p w:rsidR="00C9143D" w:rsidRPr="006A20DB" w:rsidRDefault="00C9143D" w:rsidP="00C9143D">
      <w:pPr>
        <w:spacing w:after="0"/>
        <w:ind w:firstLine="708"/>
        <w:jc w:val="center"/>
        <w:rPr>
          <w:rFonts w:ascii="Times New Roman" w:eastAsiaTheme="minorHAnsi" w:hAnsi="Times New Roman"/>
          <w:b/>
          <w:lang w:eastAsia="en-US"/>
        </w:rPr>
      </w:pPr>
      <w:r w:rsidRPr="006A20DB">
        <w:rPr>
          <w:rFonts w:ascii="Times New Roman" w:eastAsiaTheme="minorHAnsi" w:hAnsi="Times New Roman"/>
          <w:b/>
          <w:lang w:eastAsia="en-US"/>
        </w:rPr>
        <w:t>инструкторов-методистов</w:t>
      </w:r>
    </w:p>
    <w:p w:rsidR="00C9143D" w:rsidRPr="00F23D06" w:rsidRDefault="00C9143D" w:rsidP="00C9143D">
      <w:pPr>
        <w:widowControl w:val="0"/>
        <w:autoSpaceDE w:val="0"/>
        <w:autoSpaceDN w:val="0"/>
        <w:adjustRightInd w:val="0"/>
        <w:spacing w:after="0" w:line="240" w:lineRule="auto"/>
        <w:ind w:firstLine="540"/>
        <w:jc w:val="both"/>
        <w:outlineLvl w:val="1"/>
        <w:rPr>
          <w:rFonts w:ascii="Times New Roman" w:eastAsiaTheme="minorHAnsi" w:hAnsi="Times New Roman"/>
          <w:lang w:eastAsia="en-US"/>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1"/>
        <w:gridCol w:w="2693"/>
        <w:gridCol w:w="1559"/>
        <w:gridCol w:w="1985"/>
      </w:tblGrid>
      <w:tr w:rsidR="00C9143D" w:rsidRPr="00F23D06" w:rsidTr="00C9143D">
        <w:trPr>
          <w:tblHeader/>
        </w:trPr>
        <w:tc>
          <w:tcPr>
            <w:tcW w:w="709" w:type="dxa"/>
            <w:vAlign w:val="center"/>
          </w:tcPr>
          <w:p w:rsidR="00C9143D" w:rsidRPr="00E914F6" w:rsidRDefault="00C9143D" w:rsidP="00E914F6">
            <w:pPr>
              <w:widowControl w:val="0"/>
              <w:autoSpaceDE w:val="0"/>
              <w:autoSpaceDN w:val="0"/>
              <w:adjustRightInd w:val="0"/>
              <w:spacing w:after="0" w:line="240" w:lineRule="auto"/>
              <w:ind w:left="33"/>
              <w:jc w:val="center"/>
              <w:outlineLvl w:val="1"/>
              <w:rPr>
                <w:rFonts w:ascii="Times New Roman" w:hAnsi="Times New Roman"/>
                <w:b/>
              </w:rPr>
            </w:pPr>
            <w:r w:rsidRPr="00E914F6">
              <w:rPr>
                <w:rFonts w:ascii="Times New Roman" w:hAnsi="Times New Roman"/>
                <w:b/>
              </w:rPr>
              <w:t xml:space="preserve">№ </w:t>
            </w:r>
            <w:proofErr w:type="spellStart"/>
            <w:proofErr w:type="gramStart"/>
            <w:r w:rsidRPr="00E914F6">
              <w:rPr>
                <w:rFonts w:ascii="Times New Roman" w:hAnsi="Times New Roman"/>
                <w:b/>
              </w:rPr>
              <w:t>п</w:t>
            </w:r>
            <w:proofErr w:type="spellEnd"/>
            <w:proofErr w:type="gramEnd"/>
            <w:r w:rsidRPr="00E914F6">
              <w:rPr>
                <w:rFonts w:ascii="Times New Roman" w:hAnsi="Times New Roman"/>
                <w:b/>
              </w:rPr>
              <w:t>/</w:t>
            </w:r>
            <w:proofErr w:type="spellStart"/>
            <w:r w:rsidRPr="00E914F6">
              <w:rPr>
                <w:rFonts w:ascii="Times New Roman" w:hAnsi="Times New Roman"/>
                <w:b/>
              </w:rPr>
              <w:t>п</w:t>
            </w:r>
            <w:proofErr w:type="spellEnd"/>
          </w:p>
        </w:tc>
        <w:tc>
          <w:tcPr>
            <w:tcW w:w="3261" w:type="dxa"/>
            <w:vAlign w:val="center"/>
          </w:tcPr>
          <w:p w:rsidR="00C9143D" w:rsidRPr="00E914F6" w:rsidRDefault="00C9143D" w:rsidP="00E914F6">
            <w:pPr>
              <w:widowControl w:val="0"/>
              <w:autoSpaceDE w:val="0"/>
              <w:autoSpaceDN w:val="0"/>
              <w:adjustRightInd w:val="0"/>
              <w:spacing w:after="0" w:line="240" w:lineRule="auto"/>
              <w:ind w:left="67"/>
              <w:jc w:val="center"/>
              <w:outlineLvl w:val="1"/>
              <w:rPr>
                <w:rFonts w:ascii="Times New Roman" w:hAnsi="Times New Roman"/>
                <w:b/>
              </w:rPr>
            </w:pPr>
            <w:r w:rsidRPr="00E914F6">
              <w:rPr>
                <w:rFonts w:ascii="Times New Roman" w:hAnsi="Times New Roman"/>
                <w:b/>
              </w:rPr>
              <w:t xml:space="preserve">Показатели эффективности деятельности </w:t>
            </w:r>
          </w:p>
        </w:tc>
        <w:tc>
          <w:tcPr>
            <w:tcW w:w="2693" w:type="dxa"/>
            <w:vAlign w:val="center"/>
          </w:tcPr>
          <w:p w:rsidR="00C9143D" w:rsidRPr="00E914F6" w:rsidRDefault="00C9143D" w:rsidP="00E914F6">
            <w:pPr>
              <w:widowControl w:val="0"/>
              <w:autoSpaceDE w:val="0"/>
              <w:autoSpaceDN w:val="0"/>
              <w:adjustRightInd w:val="0"/>
              <w:spacing w:after="0" w:line="240" w:lineRule="auto"/>
              <w:ind w:left="33"/>
              <w:jc w:val="center"/>
              <w:outlineLvl w:val="1"/>
              <w:rPr>
                <w:rFonts w:ascii="Times New Roman" w:hAnsi="Times New Roman"/>
                <w:b/>
              </w:rPr>
            </w:pPr>
            <w:r w:rsidRPr="00E914F6">
              <w:rPr>
                <w:rFonts w:ascii="Times New Roman" w:hAnsi="Times New Roman"/>
                <w:b/>
              </w:rPr>
              <w:t xml:space="preserve">Критерии эффективности деятельности </w:t>
            </w:r>
          </w:p>
        </w:tc>
        <w:tc>
          <w:tcPr>
            <w:tcW w:w="1559" w:type="dxa"/>
            <w:vAlign w:val="center"/>
          </w:tcPr>
          <w:p w:rsidR="00C9143D" w:rsidRPr="00E914F6" w:rsidRDefault="00C9143D" w:rsidP="00E914F6">
            <w:pPr>
              <w:widowControl w:val="0"/>
              <w:autoSpaceDE w:val="0"/>
              <w:autoSpaceDN w:val="0"/>
              <w:adjustRightInd w:val="0"/>
              <w:spacing w:after="0" w:line="240" w:lineRule="auto"/>
              <w:jc w:val="center"/>
              <w:outlineLvl w:val="1"/>
              <w:rPr>
                <w:rFonts w:ascii="Times New Roman" w:hAnsi="Times New Roman"/>
                <w:b/>
              </w:rPr>
            </w:pPr>
            <w:r w:rsidRPr="00E914F6">
              <w:rPr>
                <w:rFonts w:ascii="Times New Roman" w:hAnsi="Times New Roman"/>
                <w:b/>
              </w:rPr>
              <w:t>Размер оценки показателей (предельный показатель в баллах)</w:t>
            </w:r>
          </w:p>
        </w:tc>
        <w:tc>
          <w:tcPr>
            <w:tcW w:w="1985" w:type="dxa"/>
            <w:vAlign w:val="center"/>
          </w:tcPr>
          <w:p w:rsidR="00C9143D" w:rsidRPr="00E914F6" w:rsidRDefault="00C9143D" w:rsidP="00E914F6">
            <w:pPr>
              <w:widowControl w:val="0"/>
              <w:autoSpaceDE w:val="0"/>
              <w:autoSpaceDN w:val="0"/>
              <w:adjustRightInd w:val="0"/>
              <w:spacing w:after="0" w:line="240" w:lineRule="auto"/>
              <w:ind w:left="33"/>
              <w:jc w:val="center"/>
              <w:outlineLvl w:val="1"/>
              <w:rPr>
                <w:rFonts w:ascii="Times New Roman" w:hAnsi="Times New Roman"/>
                <w:b/>
              </w:rPr>
            </w:pPr>
            <w:r w:rsidRPr="00E914F6">
              <w:rPr>
                <w:rFonts w:ascii="Times New Roman" w:hAnsi="Times New Roman"/>
                <w:b/>
              </w:rPr>
              <w:t>Периодичность оценки</w:t>
            </w:r>
          </w:p>
        </w:tc>
      </w:tr>
      <w:tr w:rsidR="00C9143D" w:rsidRPr="00F23D06" w:rsidTr="00E914F6">
        <w:trPr>
          <w:trHeight w:val="623"/>
          <w:tblHeader/>
        </w:trPr>
        <w:tc>
          <w:tcPr>
            <w:tcW w:w="709" w:type="dxa"/>
          </w:tcPr>
          <w:p w:rsidR="00C9143D" w:rsidRPr="00C9143D" w:rsidRDefault="00C9143D" w:rsidP="00E914F6">
            <w:pPr>
              <w:widowControl w:val="0"/>
              <w:numPr>
                <w:ilvl w:val="0"/>
                <w:numId w:val="1"/>
              </w:numPr>
              <w:autoSpaceDE w:val="0"/>
              <w:autoSpaceDN w:val="0"/>
              <w:adjustRightInd w:val="0"/>
              <w:spacing w:after="0"/>
              <w:jc w:val="both"/>
              <w:outlineLvl w:val="1"/>
              <w:rPr>
                <w:rFonts w:ascii="Times New Roman" w:hAnsi="Times New Roman"/>
              </w:rPr>
            </w:pPr>
          </w:p>
        </w:tc>
        <w:tc>
          <w:tcPr>
            <w:tcW w:w="3261" w:type="dxa"/>
          </w:tcPr>
          <w:p w:rsidR="00C9143D" w:rsidRPr="00C9143D" w:rsidRDefault="00C9143D" w:rsidP="00E914F6">
            <w:pPr>
              <w:pStyle w:val="FORMATTEXT"/>
              <w:ind w:left="33"/>
              <w:outlineLvl w:val="1"/>
              <w:rPr>
                <w:sz w:val="22"/>
                <w:szCs w:val="22"/>
              </w:rPr>
            </w:pPr>
            <w:r w:rsidRPr="00C9143D">
              <w:rPr>
                <w:sz w:val="22"/>
                <w:szCs w:val="22"/>
              </w:rPr>
              <w:t>Соблюдение исполнительской, трудовой дисциплины, сроков исполнения поручений руководителя</w:t>
            </w:r>
          </w:p>
        </w:tc>
        <w:tc>
          <w:tcPr>
            <w:tcW w:w="2693" w:type="dxa"/>
            <w:vAlign w:val="center"/>
          </w:tcPr>
          <w:p w:rsidR="00C9143D" w:rsidRPr="00C9143D" w:rsidRDefault="00C9143D" w:rsidP="00E914F6">
            <w:pPr>
              <w:pStyle w:val="FORMATTEXT"/>
              <w:ind w:left="33"/>
              <w:outlineLvl w:val="1"/>
              <w:rPr>
                <w:sz w:val="22"/>
                <w:szCs w:val="22"/>
              </w:rPr>
            </w:pPr>
            <w:r w:rsidRPr="00C9143D">
              <w:rPr>
                <w:sz w:val="22"/>
                <w:szCs w:val="22"/>
              </w:rPr>
              <w:t>отсутствие замечаний</w:t>
            </w:r>
          </w:p>
        </w:tc>
        <w:tc>
          <w:tcPr>
            <w:tcW w:w="1559" w:type="dxa"/>
            <w:vAlign w:val="center"/>
          </w:tcPr>
          <w:p w:rsidR="00C9143D" w:rsidRPr="00C9143D" w:rsidRDefault="00C9143D" w:rsidP="00E914F6">
            <w:pPr>
              <w:pStyle w:val="FORMATTEXT"/>
              <w:ind w:left="33"/>
              <w:jc w:val="center"/>
              <w:outlineLvl w:val="1"/>
              <w:rPr>
                <w:sz w:val="22"/>
                <w:szCs w:val="22"/>
              </w:rPr>
            </w:pPr>
            <w:r w:rsidRPr="00C9143D">
              <w:rPr>
                <w:sz w:val="22"/>
                <w:szCs w:val="22"/>
              </w:rPr>
              <w:t>3</w:t>
            </w:r>
          </w:p>
        </w:tc>
        <w:tc>
          <w:tcPr>
            <w:tcW w:w="1985" w:type="dxa"/>
            <w:vAlign w:val="center"/>
          </w:tcPr>
          <w:p w:rsidR="00C9143D" w:rsidRPr="00C9143D" w:rsidRDefault="00C9143D" w:rsidP="00E914F6">
            <w:pPr>
              <w:pStyle w:val="FORMATTEXT"/>
              <w:ind w:left="33"/>
              <w:jc w:val="center"/>
              <w:outlineLvl w:val="1"/>
              <w:rPr>
                <w:sz w:val="22"/>
                <w:szCs w:val="22"/>
              </w:rPr>
            </w:pPr>
            <w:r w:rsidRPr="00C9143D">
              <w:rPr>
                <w:sz w:val="22"/>
                <w:szCs w:val="22"/>
              </w:rPr>
              <w:t>отчетный период</w:t>
            </w:r>
          </w:p>
        </w:tc>
      </w:tr>
      <w:tr w:rsidR="00C9143D" w:rsidRPr="00F23D06" w:rsidTr="00E914F6">
        <w:trPr>
          <w:trHeight w:val="560"/>
          <w:tblHeader/>
        </w:trPr>
        <w:tc>
          <w:tcPr>
            <w:tcW w:w="709" w:type="dxa"/>
          </w:tcPr>
          <w:p w:rsidR="00C9143D" w:rsidRPr="00C9143D" w:rsidRDefault="00C9143D" w:rsidP="00E914F6">
            <w:pPr>
              <w:widowControl w:val="0"/>
              <w:numPr>
                <w:ilvl w:val="0"/>
                <w:numId w:val="1"/>
              </w:numPr>
              <w:autoSpaceDE w:val="0"/>
              <w:autoSpaceDN w:val="0"/>
              <w:adjustRightInd w:val="0"/>
              <w:spacing w:after="0"/>
              <w:jc w:val="both"/>
              <w:outlineLvl w:val="1"/>
              <w:rPr>
                <w:rFonts w:ascii="Times New Roman" w:hAnsi="Times New Roman"/>
              </w:rPr>
            </w:pPr>
          </w:p>
        </w:tc>
        <w:tc>
          <w:tcPr>
            <w:tcW w:w="3261" w:type="dxa"/>
          </w:tcPr>
          <w:p w:rsidR="00C9143D" w:rsidRPr="00C9143D" w:rsidRDefault="00C9143D" w:rsidP="00E914F6">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 xml:space="preserve">Составление и предоставление отчетной документации </w:t>
            </w:r>
          </w:p>
        </w:tc>
        <w:tc>
          <w:tcPr>
            <w:tcW w:w="2693" w:type="dxa"/>
            <w:vAlign w:val="center"/>
          </w:tcPr>
          <w:p w:rsidR="00C9143D" w:rsidRPr="00C9143D" w:rsidRDefault="00C9143D" w:rsidP="00E914F6">
            <w:pPr>
              <w:widowControl w:val="0"/>
              <w:autoSpaceDE w:val="0"/>
              <w:autoSpaceDN w:val="0"/>
              <w:adjustRightInd w:val="0"/>
              <w:spacing w:after="0" w:line="240" w:lineRule="auto"/>
              <w:ind w:left="33"/>
              <w:outlineLvl w:val="1"/>
              <w:rPr>
                <w:rFonts w:ascii="Times New Roman" w:hAnsi="Times New Roman"/>
              </w:rPr>
            </w:pPr>
            <w:r w:rsidRPr="00C9143D">
              <w:rPr>
                <w:rFonts w:ascii="Times New Roman" w:hAnsi="Times New Roman"/>
              </w:rPr>
              <w:t>своевременность, полнота, достоверность</w:t>
            </w:r>
          </w:p>
        </w:tc>
        <w:tc>
          <w:tcPr>
            <w:tcW w:w="1559" w:type="dxa"/>
            <w:vAlign w:val="center"/>
          </w:tcPr>
          <w:p w:rsidR="00C9143D" w:rsidRPr="00C9143D" w:rsidRDefault="00C9143D" w:rsidP="00E914F6">
            <w:pPr>
              <w:widowControl w:val="0"/>
              <w:autoSpaceDE w:val="0"/>
              <w:autoSpaceDN w:val="0"/>
              <w:adjustRightInd w:val="0"/>
              <w:spacing w:after="0" w:line="240" w:lineRule="auto"/>
              <w:ind w:left="33"/>
              <w:jc w:val="center"/>
              <w:outlineLvl w:val="1"/>
              <w:rPr>
                <w:rFonts w:ascii="Times New Roman" w:hAnsi="Times New Roman"/>
              </w:rPr>
            </w:pPr>
            <w:r w:rsidRPr="00C9143D">
              <w:rPr>
                <w:rFonts w:ascii="Times New Roman" w:hAnsi="Times New Roman"/>
              </w:rPr>
              <w:t>2</w:t>
            </w:r>
          </w:p>
        </w:tc>
        <w:tc>
          <w:tcPr>
            <w:tcW w:w="1985" w:type="dxa"/>
            <w:vAlign w:val="center"/>
          </w:tcPr>
          <w:p w:rsidR="00C9143D" w:rsidRPr="00C9143D" w:rsidRDefault="00C9143D" w:rsidP="00E914F6">
            <w:pPr>
              <w:spacing w:after="0" w:line="240" w:lineRule="auto"/>
              <w:jc w:val="center"/>
              <w:rPr>
                <w:rFonts w:ascii="Times New Roman" w:hAnsi="Times New Roman"/>
              </w:rPr>
            </w:pPr>
            <w:r w:rsidRPr="00C9143D">
              <w:rPr>
                <w:rFonts w:ascii="Times New Roman" w:hAnsi="Times New Roman"/>
              </w:rPr>
              <w:t>отчетный период</w:t>
            </w:r>
          </w:p>
        </w:tc>
      </w:tr>
      <w:tr w:rsidR="00C9143D" w:rsidRPr="00F23D06" w:rsidTr="00E914F6">
        <w:trPr>
          <w:trHeight w:val="1104"/>
          <w:tblHeader/>
        </w:trPr>
        <w:tc>
          <w:tcPr>
            <w:tcW w:w="709" w:type="dxa"/>
          </w:tcPr>
          <w:p w:rsidR="00C9143D" w:rsidRPr="00C9143D" w:rsidRDefault="00C9143D" w:rsidP="00E914F6">
            <w:pPr>
              <w:widowControl w:val="0"/>
              <w:numPr>
                <w:ilvl w:val="0"/>
                <w:numId w:val="1"/>
              </w:numPr>
              <w:autoSpaceDE w:val="0"/>
              <w:autoSpaceDN w:val="0"/>
              <w:adjustRightInd w:val="0"/>
              <w:spacing w:after="0"/>
              <w:jc w:val="both"/>
              <w:outlineLvl w:val="1"/>
              <w:rPr>
                <w:rFonts w:ascii="Times New Roman" w:hAnsi="Times New Roman"/>
              </w:rPr>
            </w:pPr>
          </w:p>
        </w:tc>
        <w:tc>
          <w:tcPr>
            <w:tcW w:w="3261" w:type="dxa"/>
          </w:tcPr>
          <w:p w:rsidR="00C9143D" w:rsidRPr="00C9143D" w:rsidRDefault="00C9143D" w:rsidP="00E914F6">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Организация и контроль над содержанием тренировочного процесса, контроль над правильным и своевременным ведением тренерами документации</w:t>
            </w:r>
          </w:p>
        </w:tc>
        <w:tc>
          <w:tcPr>
            <w:tcW w:w="2693" w:type="dxa"/>
            <w:vAlign w:val="center"/>
          </w:tcPr>
          <w:p w:rsidR="00C9143D" w:rsidRPr="00C9143D" w:rsidRDefault="00C9143D" w:rsidP="00E914F6">
            <w:pPr>
              <w:widowControl w:val="0"/>
              <w:autoSpaceDE w:val="0"/>
              <w:autoSpaceDN w:val="0"/>
              <w:adjustRightInd w:val="0"/>
              <w:spacing w:after="0" w:line="240" w:lineRule="auto"/>
              <w:ind w:left="33"/>
              <w:outlineLvl w:val="1"/>
              <w:rPr>
                <w:rFonts w:ascii="Times New Roman" w:hAnsi="Times New Roman"/>
              </w:rPr>
            </w:pPr>
            <w:r w:rsidRPr="00C9143D">
              <w:rPr>
                <w:rFonts w:ascii="Times New Roman" w:hAnsi="Times New Roman"/>
              </w:rPr>
              <w:t>отсутствие замечаний</w:t>
            </w:r>
          </w:p>
        </w:tc>
        <w:tc>
          <w:tcPr>
            <w:tcW w:w="1559" w:type="dxa"/>
            <w:vAlign w:val="center"/>
          </w:tcPr>
          <w:p w:rsidR="00C9143D" w:rsidRPr="00C9143D" w:rsidRDefault="00C9143D" w:rsidP="00E914F6">
            <w:pPr>
              <w:widowControl w:val="0"/>
              <w:autoSpaceDE w:val="0"/>
              <w:autoSpaceDN w:val="0"/>
              <w:adjustRightInd w:val="0"/>
              <w:spacing w:after="0" w:line="240" w:lineRule="auto"/>
              <w:ind w:left="33"/>
              <w:jc w:val="center"/>
              <w:outlineLvl w:val="1"/>
              <w:rPr>
                <w:rFonts w:ascii="Times New Roman" w:hAnsi="Times New Roman"/>
              </w:rPr>
            </w:pPr>
            <w:r w:rsidRPr="00C9143D">
              <w:rPr>
                <w:rFonts w:ascii="Times New Roman" w:hAnsi="Times New Roman"/>
              </w:rPr>
              <w:t>2</w:t>
            </w:r>
          </w:p>
        </w:tc>
        <w:tc>
          <w:tcPr>
            <w:tcW w:w="1985" w:type="dxa"/>
            <w:vAlign w:val="center"/>
          </w:tcPr>
          <w:p w:rsidR="00C9143D" w:rsidRPr="00C9143D" w:rsidRDefault="00C9143D" w:rsidP="00E914F6">
            <w:pPr>
              <w:widowControl w:val="0"/>
              <w:autoSpaceDE w:val="0"/>
              <w:autoSpaceDN w:val="0"/>
              <w:adjustRightInd w:val="0"/>
              <w:spacing w:after="0" w:line="240" w:lineRule="auto"/>
              <w:ind w:left="33"/>
              <w:jc w:val="center"/>
              <w:outlineLvl w:val="1"/>
              <w:rPr>
                <w:rFonts w:ascii="Times New Roman" w:hAnsi="Times New Roman"/>
              </w:rPr>
            </w:pPr>
            <w:r w:rsidRPr="00C9143D">
              <w:rPr>
                <w:rFonts w:ascii="Times New Roman" w:hAnsi="Times New Roman"/>
              </w:rPr>
              <w:t>отчетный период</w:t>
            </w:r>
          </w:p>
        </w:tc>
      </w:tr>
      <w:tr w:rsidR="00C9143D" w:rsidRPr="00F23D06" w:rsidTr="00E914F6">
        <w:trPr>
          <w:trHeight w:val="787"/>
          <w:tblHeader/>
        </w:trPr>
        <w:tc>
          <w:tcPr>
            <w:tcW w:w="709" w:type="dxa"/>
          </w:tcPr>
          <w:p w:rsidR="00C9143D" w:rsidRPr="00C9143D" w:rsidRDefault="00C9143D" w:rsidP="00E914F6">
            <w:pPr>
              <w:widowControl w:val="0"/>
              <w:numPr>
                <w:ilvl w:val="0"/>
                <w:numId w:val="1"/>
              </w:numPr>
              <w:autoSpaceDE w:val="0"/>
              <w:autoSpaceDN w:val="0"/>
              <w:adjustRightInd w:val="0"/>
              <w:spacing w:after="0"/>
              <w:jc w:val="both"/>
              <w:outlineLvl w:val="1"/>
              <w:rPr>
                <w:rFonts w:ascii="Times New Roman" w:hAnsi="Times New Roman"/>
              </w:rPr>
            </w:pPr>
          </w:p>
        </w:tc>
        <w:tc>
          <w:tcPr>
            <w:tcW w:w="3261" w:type="dxa"/>
          </w:tcPr>
          <w:p w:rsidR="00C9143D" w:rsidRPr="00C9143D" w:rsidRDefault="00C9143D" w:rsidP="00E914F6">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Выполнение особо важных заданий и поручений</w:t>
            </w:r>
          </w:p>
        </w:tc>
        <w:tc>
          <w:tcPr>
            <w:tcW w:w="2693" w:type="dxa"/>
            <w:vAlign w:val="center"/>
          </w:tcPr>
          <w:p w:rsidR="00C9143D" w:rsidRPr="00C9143D" w:rsidRDefault="00C9143D" w:rsidP="00E914F6">
            <w:pPr>
              <w:widowControl w:val="0"/>
              <w:autoSpaceDE w:val="0"/>
              <w:autoSpaceDN w:val="0"/>
              <w:adjustRightInd w:val="0"/>
              <w:spacing w:after="0" w:line="240" w:lineRule="auto"/>
              <w:ind w:left="33"/>
              <w:outlineLvl w:val="1"/>
              <w:rPr>
                <w:rFonts w:ascii="Times New Roman" w:hAnsi="Times New Roman"/>
              </w:rPr>
            </w:pPr>
            <w:r w:rsidRPr="00C9143D">
              <w:rPr>
                <w:rFonts w:ascii="Times New Roman" w:hAnsi="Times New Roman"/>
              </w:rPr>
              <w:t>задания выполнены качественно и в установленные сроки</w:t>
            </w:r>
          </w:p>
        </w:tc>
        <w:tc>
          <w:tcPr>
            <w:tcW w:w="1559" w:type="dxa"/>
            <w:vAlign w:val="center"/>
          </w:tcPr>
          <w:p w:rsidR="00C9143D" w:rsidRPr="00C9143D" w:rsidRDefault="00C9143D" w:rsidP="00E914F6">
            <w:pPr>
              <w:widowControl w:val="0"/>
              <w:autoSpaceDE w:val="0"/>
              <w:autoSpaceDN w:val="0"/>
              <w:adjustRightInd w:val="0"/>
              <w:spacing w:after="0" w:line="240" w:lineRule="auto"/>
              <w:ind w:left="33"/>
              <w:jc w:val="center"/>
              <w:outlineLvl w:val="1"/>
              <w:rPr>
                <w:rFonts w:ascii="Times New Roman" w:hAnsi="Times New Roman"/>
              </w:rPr>
            </w:pPr>
            <w:r w:rsidRPr="00C9143D">
              <w:rPr>
                <w:rFonts w:ascii="Times New Roman" w:hAnsi="Times New Roman"/>
              </w:rPr>
              <w:t>3</w:t>
            </w:r>
          </w:p>
        </w:tc>
        <w:tc>
          <w:tcPr>
            <w:tcW w:w="1985" w:type="dxa"/>
            <w:shd w:val="clear" w:color="auto" w:fill="FFFFFF" w:themeFill="background1"/>
            <w:vAlign w:val="center"/>
          </w:tcPr>
          <w:p w:rsidR="00C9143D" w:rsidRPr="00C9143D" w:rsidRDefault="00C9143D" w:rsidP="00E914F6">
            <w:pPr>
              <w:widowControl w:val="0"/>
              <w:autoSpaceDE w:val="0"/>
              <w:autoSpaceDN w:val="0"/>
              <w:adjustRightInd w:val="0"/>
              <w:spacing w:after="0" w:line="240" w:lineRule="auto"/>
              <w:ind w:left="33"/>
              <w:jc w:val="center"/>
              <w:outlineLvl w:val="1"/>
              <w:rPr>
                <w:rFonts w:ascii="Times New Roman" w:hAnsi="Times New Roman"/>
              </w:rPr>
            </w:pPr>
            <w:r w:rsidRPr="00C9143D">
              <w:rPr>
                <w:rFonts w:ascii="Times New Roman" w:hAnsi="Times New Roman"/>
              </w:rPr>
              <w:t>отчетный период</w:t>
            </w:r>
          </w:p>
        </w:tc>
      </w:tr>
      <w:tr w:rsidR="00C9143D" w:rsidRPr="00F23D06" w:rsidTr="00E914F6">
        <w:trPr>
          <w:trHeight w:val="1656"/>
          <w:tblHeader/>
        </w:trPr>
        <w:tc>
          <w:tcPr>
            <w:tcW w:w="709" w:type="dxa"/>
            <w:shd w:val="clear" w:color="auto" w:fill="FFFFFF" w:themeFill="background1"/>
          </w:tcPr>
          <w:p w:rsidR="00C9143D" w:rsidRPr="00C9143D" w:rsidRDefault="00C9143D" w:rsidP="00E914F6">
            <w:pPr>
              <w:widowControl w:val="0"/>
              <w:numPr>
                <w:ilvl w:val="0"/>
                <w:numId w:val="1"/>
              </w:numPr>
              <w:autoSpaceDE w:val="0"/>
              <w:autoSpaceDN w:val="0"/>
              <w:adjustRightInd w:val="0"/>
              <w:spacing w:after="0" w:line="240" w:lineRule="auto"/>
              <w:jc w:val="both"/>
              <w:outlineLvl w:val="1"/>
              <w:rPr>
                <w:rFonts w:ascii="Times New Roman" w:hAnsi="Times New Roman"/>
              </w:rPr>
            </w:pPr>
          </w:p>
        </w:tc>
        <w:tc>
          <w:tcPr>
            <w:tcW w:w="3261" w:type="dxa"/>
          </w:tcPr>
          <w:p w:rsidR="00C9143D" w:rsidRPr="00C9143D" w:rsidRDefault="00C9143D" w:rsidP="00E914F6">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Повышение квалификации по направлению деятельности, приобретение дополнительных навыков, необходимых для более качественного выполнения обязанностей, предусмотренных трудовым договором</w:t>
            </w:r>
          </w:p>
        </w:tc>
        <w:tc>
          <w:tcPr>
            <w:tcW w:w="2693" w:type="dxa"/>
            <w:vAlign w:val="center"/>
          </w:tcPr>
          <w:p w:rsidR="00C9143D" w:rsidRPr="00C9143D" w:rsidRDefault="00C9143D" w:rsidP="00E914F6">
            <w:pPr>
              <w:widowControl w:val="0"/>
              <w:autoSpaceDE w:val="0"/>
              <w:autoSpaceDN w:val="0"/>
              <w:adjustRightInd w:val="0"/>
              <w:spacing w:after="0" w:line="240" w:lineRule="auto"/>
              <w:outlineLvl w:val="1"/>
              <w:rPr>
                <w:rFonts w:ascii="Times New Roman" w:hAnsi="Times New Roman"/>
              </w:rPr>
            </w:pPr>
            <w:r w:rsidRPr="00C9143D">
              <w:rPr>
                <w:rFonts w:ascii="Times New Roman" w:hAnsi="Times New Roman"/>
              </w:rPr>
              <w:t>наличие соответствующего диплома, удостоверения, сертификата, справки, отчетных документов и др.</w:t>
            </w:r>
          </w:p>
        </w:tc>
        <w:tc>
          <w:tcPr>
            <w:tcW w:w="1559" w:type="dxa"/>
            <w:vAlign w:val="center"/>
          </w:tcPr>
          <w:p w:rsidR="00C9143D" w:rsidRPr="00C9143D" w:rsidRDefault="00C9143D" w:rsidP="00E914F6">
            <w:pPr>
              <w:widowControl w:val="0"/>
              <w:autoSpaceDE w:val="0"/>
              <w:autoSpaceDN w:val="0"/>
              <w:adjustRightInd w:val="0"/>
              <w:spacing w:after="0" w:line="240" w:lineRule="auto"/>
              <w:ind w:left="33"/>
              <w:jc w:val="center"/>
              <w:outlineLvl w:val="1"/>
              <w:rPr>
                <w:rFonts w:ascii="Times New Roman" w:hAnsi="Times New Roman"/>
              </w:rPr>
            </w:pPr>
            <w:r w:rsidRPr="00C9143D">
              <w:rPr>
                <w:rFonts w:ascii="Times New Roman" w:hAnsi="Times New Roman"/>
              </w:rPr>
              <w:t>1</w:t>
            </w:r>
          </w:p>
        </w:tc>
        <w:tc>
          <w:tcPr>
            <w:tcW w:w="1985" w:type="dxa"/>
            <w:vAlign w:val="center"/>
          </w:tcPr>
          <w:p w:rsidR="00C9143D" w:rsidRPr="00C9143D" w:rsidRDefault="00C9143D" w:rsidP="00E914F6">
            <w:pPr>
              <w:spacing w:after="0" w:line="240" w:lineRule="auto"/>
              <w:jc w:val="center"/>
              <w:rPr>
                <w:rFonts w:ascii="Times New Roman" w:hAnsi="Times New Roman"/>
              </w:rPr>
            </w:pPr>
            <w:r w:rsidRPr="00C9143D">
              <w:rPr>
                <w:rFonts w:ascii="Times New Roman" w:hAnsi="Times New Roman"/>
              </w:rPr>
              <w:t>отчетный период</w:t>
            </w:r>
          </w:p>
        </w:tc>
      </w:tr>
      <w:tr w:rsidR="00C9143D" w:rsidRPr="00F23D06" w:rsidTr="00E914F6">
        <w:trPr>
          <w:trHeight w:val="1505"/>
          <w:tblHeader/>
        </w:trPr>
        <w:tc>
          <w:tcPr>
            <w:tcW w:w="709" w:type="dxa"/>
            <w:shd w:val="clear" w:color="auto" w:fill="FFFFFF" w:themeFill="background1"/>
          </w:tcPr>
          <w:p w:rsidR="00C9143D" w:rsidRPr="00C9143D" w:rsidRDefault="00C9143D" w:rsidP="00E914F6">
            <w:pPr>
              <w:widowControl w:val="0"/>
              <w:numPr>
                <w:ilvl w:val="0"/>
                <w:numId w:val="1"/>
              </w:numPr>
              <w:autoSpaceDE w:val="0"/>
              <w:autoSpaceDN w:val="0"/>
              <w:adjustRightInd w:val="0"/>
              <w:spacing w:after="0"/>
              <w:jc w:val="both"/>
              <w:outlineLvl w:val="1"/>
              <w:rPr>
                <w:rFonts w:ascii="Times New Roman" w:hAnsi="Times New Roman"/>
              </w:rPr>
            </w:pPr>
          </w:p>
        </w:tc>
        <w:tc>
          <w:tcPr>
            <w:tcW w:w="3261" w:type="dxa"/>
          </w:tcPr>
          <w:p w:rsidR="00C9143D" w:rsidRPr="00C9143D" w:rsidRDefault="00C9143D" w:rsidP="00E914F6">
            <w:pPr>
              <w:widowControl w:val="0"/>
              <w:autoSpaceDE w:val="0"/>
              <w:autoSpaceDN w:val="0"/>
              <w:adjustRightInd w:val="0"/>
              <w:spacing w:after="0" w:line="240" w:lineRule="auto"/>
              <w:outlineLvl w:val="1"/>
              <w:rPr>
                <w:rFonts w:ascii="Times New Roman" w:hAnsi="Times New Roman"/>
              </w:rPr>
            </w:pPr>
            <w:r w:rsidRPr="00C9143D">
              <w:rPr>
                <w:rFonts w:ascii="Times New Roman" w:hAnsi="Times New Roman"/>
              </w:rPr>
              <w:t>Создание условий для повышения квалификации тренеров; получение тренерами квалификационной категории (при наличии оснований для ее получения)</w:t>
            </w:r>
          </w:p>
        </w:tc>
        <w:tc>
          <w:tcPr>
            <w:tcW w:w="2693" w:type="dxa"/>
            <w:vAlign w:val="center"/>
          </w:tcPr>
          <w:p w:rsidR="00C9143D" w:rsidRPr="00C9143D" w:rsidRDefault="00C9143D" w:rsidP="00E914F6">
            <w:pPr>
              <w:widowControl w:val="0"/>
              <w:autoSpaceDE w:val="0"/>
              <w:autoSpaceDN w:val="0"/>
              <w:adjustRightInd w:val="0"/>
              <w:spacing w:after="0" w:line="240" w:lineRule="auto"/>
              <w:ind w:left="33"/>
              <w:outlineLvl w:val="1"/>
              <w:rPr>
                <w:rFonts w:ascii="Times New Roman" w:hAnsi="Times New Roman"/>
              </w:rPr>
            </w:pPr>
            <w:r w:rsidRPr="00C9143D">
              <w:rPr>
                <w:rFonts w:ascii="Times New Roman" w:hAnsi="Times New Roman"/>
              </w:rPr>
              <w:t>своевременность</w:t>
            </w:r>
          </w:p>
        </w:tc>
        <w:tc>
          <w:tcPr>
            <w:tcW w:w="1559" w:type="dxa"/>
            <w:vAlign w:val="center"/>
          </w:tcPr>
          <w:p w:rsidR="00C9143D" w:rsidRPr="00C9143D" w:rsidRDefault="00C9143D" w:rsidP="00E914F6">
            <w:pPr>
              <w:widowControl w:val="0"/>
              <w:autoSpaceDE w:val="0"/>
              <w:autoSpaceDN w:val="0"/>
              <w:adjustRightInd w:val="0"/>
              <w:spacing w:after="0" w:line="240" w:lineRule="auto"/>
              <w:ind w:left="33"/>
              <w:jc w:val="center"/>
              <w:outlineLvl w:val="1"/>
              <w:rPr>
                <w:rFonts w:ascii="Times New Roman" w:hAnsi="Times New Roman"/>
              </w:rPr>
            </w:pPr>
            <w:r w:rsidRPr="00C9143D">
              <w:rPr>
                <w:rFonts w:ascii="Times New Roman" w:hAnsi="Times New Roman"/>
              </w:rPr>
              <w:t>2</w:t>
            </w:r>
          </w:p>
        </w:tc>
        <w:tc>
          <w:tcPr>
            <w:tcW w:w="1985" w:type="dxa"/>
            <w:vAlign w:val="center"/>
          </w:tcPr>
          <w:p w:rsidR="00C9143D" w:rsidRPr="00C9143D" w:rsidRDefault="00C9143D" w:rsidP="00E914F6">
            <w:pPr>
              <w:spacing w:after="0" w:line="240" w:lineRule="auto"/>
              <w:jc w:val="center"/>
              <w:rPr>
                <w:rFonts w:ascii="Times New Roman" w:hAnsi="Times New Roman"/>
              </w:rPr>
            </w:pPr>
            <w:r w:rsidRPr="00C9143D">
              <w:rPr>
                <w:rFonts w:ascii="Times New Roman" w:hAnsi="Times New Roman"/>
              </w:rPr>
              <w:t>отчетный период</w:t>
            </w:r>
          </w:p>
        </w:tc>
      </w:tr>
      <w:tr w:rsidR="00C9143D" w:rsidRPr="00F23D06" w:rsidTr="00E914F6">
        <w:trPr>
          <w:trHeight w:val="872"/>
          <w:tblHeader/>
        </w:trPr>
        <w:tc>
          <w:tcPr>
            <w:tcW w:w="709" w:type="dxa"/>
            <w:shd w:val="clear" w:color="auto" w:fill="FFFFFF" w:themeFill="background1"/>
          </w:tcPr>
          <w:p w:rsidR="00C9143D" w:rsidRPr="00C9143D" w:rsidRDefault="00C9143D" w:rsidP="00E914F6">
            <w:pPr>
              <w:widowControl w:val="0"/>
              <w:numPr>
                <w:ilvl w:val="0"/>
                <w:numId w:val="1"/>
              </w:numPr>
              <w:autoSpaceDE w:val="0"/>
              <w:autoSpaceDN w:val="0"/>
              <w:adjustRightInd w:val="0"/>
              <w:spacing w:after="0"/>
              <w:jc w:val="both"/>
              <w:outlineLvl w:val="1"/>
              <w:rPr>
                <w:rFonts w:ascii="Times New Roman" w:hAnsi="Times New Roman"/>
              </w:rPr>
            </w:pPr>
          </w:p>
        </w:tc>
        <w:tc>
          <w:tcPr>
            <w:tcW w:w="3261" w:type="dxa"/>
          </w:tcPr>
          <w:p w:rsidR="00C9143D" w:rsidRPr="00C9143D" w:rsidRDefault="00C9143D" w:rsidP="00E914F6">
            <w:pPr>
              <w:widowControl w:val="0"/>
              <w:autoSpaceDE w:val="0"/>
              <w:autoSpaceDN w:val="0"/>
              <w:adjustRightInd w:val="0"/>
              <w:spacing w:after="0" w:line="240" w:lineRule="auto"/>
              <w:ind w:left="67"/>
              <w:outlineLvl w:val="1"/>
              <w:rPr>
                <w:rFonts w:ascii="Times New Roman" w:hAnsi="Times New Roman"/>
              </w:rPr>
            </w:pPr>
            <w:proofErr w:type="gramStart"/>
            <w:r w:rsidRPr="00C9143D">
              <w:rPr>
                <w:rFonts w:ascii="Times New Roman" w:hAnsi="Times New Roman"/>
              </w:rPr>
              <w:t xml:space="preserve">Участие в мероприятиях методического, научного, научно-методического характера,  мастер-классах, открытых уроках, конференциях, семинарах, совещаниях </w:t>
            </w:r>
            <w:proofErr w:type="gramEnd"/>
          </w:p>
        </w:tc>
        <w:tc>
          <w:tcPr>
            <w:tcW w:w="2693" w:type="dxa"/>
            <w:vAlign w:val="center"/>
          </w:tcPr>
          <w:p w:rsidR="00C9143D" w:rsidRPr="00C9143D" w:rsidRDefault="00C9143D" w:rsidP="00E914F6">
            <w:pPr>
              <w:widowControl w:val="0"/>
              <w:autoSpaceDE w:val="0"/>
              <w:autoSpaceDN w:val="0"/>
              <w:adjustRightInd w:val="0"/>
              <w:spacing w:after="0" w:line="240" w:lineRule="auto"/>
              <w:ind w:left="33"/>
              <w:outlineLvl w:val="1"/>
              <w:rPr>
                <w:rFonts w:ascii="Times New Roman" w:hAnsi="Times New Roman"/>
              </w:rPr>
            </w:pPr>
            <w:r w:rsidRPr="00C9143D">
              <w:rPr>
                <w:rFonts w:ascii="Times New Roman" w:hAnsi="Times New Roman"/>
              </w:rPr>
              <w:t>участие</w:t>
            </w:r>
          </w:p>
        </w:tc>
        <w:tc>
          <w:tcPr>
            <w:tcW w:w="1559" w:type="dxa"/>
            <w:vAlign w:val="center"/>
          </w:tcPr>
          <w:p w:rsidR="00C9143D" w:rsidRPr="00C9143D" w:rsidRDefault="00C9143D" w:rsidP="00E914F6">
            <w:pPr>
              <w:widowControl w:val="0"/>
              <w:autoSpaceDE w:val="0"/>
              <w:autoSpaceDN w:val="0"/>
              <w:adjustRightInd w:val="0"/>
              <w:spacing w:after="0" w:line="240" w:lineRule="auto"/>
              <w:ind w:left="33"/>
              <w:jc w:val="center"/>
              <w:outlineLvl w:val="1"/>
              <w:rPr>
                <w:rFonts w:ascii="Times New Roman" w:hAnsi="Times New Roman"/>
              </w:rPr>
            </w:pPr>
            <w:r w:rsidRPr="00C9143D">
              <w:rPr>
                <w:rFonts w:ascii="Times New Roman" w:hAnsi="Times New Roman"/>
              </w:rPr>
              <w:t>2</w:t>
            </w:r>
          </w:p>
        </w:tc>
        <w:tc>
          <w:tcPr>
            <w:tcW w:w="1985" w:type="dxa"/>
            <w:vAlign w:val="center"/>
          </w:tcPr>
          <w:p w:rsidR="00C9143D" w:rsidRPr="00C9143D" w:rsidRDefault="00C9143D" w:rsidP="00E914F6">
            <w:pPr>
              <w:widowControl w:val="0"/>
              <w:autoSpaceDE w:val="0"/>
              <w:autoSpaceDN w:val="0"/>
              <w:adjustRightInd w:val="0"/>
              <w:spacing w:after="0" w:line="240" w:lineRule="auto"/>
              <w:ind w:left="33"/>
              <w:jc w:val="center"/>
              <w:outlineLvl w:val="1"/>
              <w:rPr>
                <w:rFonts w:ascii="Times New Roman" w:hAnsi="Times New Roman"/>
              </w:rPr>
            </w:pPr>
            <w:r w:rsidRPr="00C9143D">
              <w:rPr>
                <w:rFonts w:ascii="Times New Roman" w:hAnsi="Times New Roman"/>
              </w:rPr>
              <w:t>отчетный период</w:t>
            </w:r>
          </w:p>
        </w:tc>
      </w:tr>
      <w:tr w:rsidR="00C9143D" w:rsidRPr="00F23D06" w:rsidTr="00E914F6">
        <w:trPr>
          <w:trHeight w:val="843"/>
          <w:tblHeader/>
        </w:trPr>
        <w:tc>
          <w:tcPr>
            <w:tcW w:w="709" w:type="dxa"/>
            <w:shd w:val="clear" w:color="auto" w:fill="FFFFFF" w:themeFill="background1"/>
          </w:tcPr>
          <w:p w:rsidR="00C9143D" w:rsidRPr="00C9143D" w:rsidRDefault="00C9143D" w:rsidP="00E914F6">
            <w:pPr>
              <w:widowControl w:val="0"/>
              <w:numPr>
                <w:ilvl w:val="0"/>
                <w:numId w:val="1"/>
              </w:numPr>
              <w:autoSpaceDE w:val="0"/>
              <w:autoSpaceDN w:val="0"/>
              <w:adjustRightInd w:val="0"/>
              <w:spacing w:after="0"/>
              <w:jc w:val="both"/>
              <w:outlineLvl w:val="1"/>
              <w:rPr>
                <w:rFonts w:ascii="Times New Roman" w:hAnsi="Times New Roman"/>
              </w:rPr>
            </w:pPr>
          </w:p>
        </w:tc>
        <w:tc>
          <w:tcPr>
            <w:tcW w:w="3261" w:type="dxa"/>
          </w:tcPr>
          <w:p w:rsidR="00C9143D" w:rsidRPr="00C9143D" w:rsidRDefault="00C9143D" w:rsidP="00E914F6">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Проведение  мероприятий методического, научного, научно-методического характера, конференций, семинаров, совещаний</w:t>
            </w:r>
          </w:p>
        </w:tc>
        <w:tc>
          <w:tcPr>
            <w:tcW w:w="2693" w:type="dxa"/>
            <w:vAlign w:val="center"/>
          </w:tcPr>
          <w:p w:rsidR="00C9143D" w:rsidRPr="00C9143D" w:rsidRDefault="00C9143D" w:rsidP="00E914F6">
            <w:pPr>
              <w:widowControl w:val="0"/>
              <w:autoSpaceDE w:val="0"/>
              <w:autoSpaceDN w:val="0"/>
              <w:adjustRightInd w:val="0"/>
              <w:spacing w:after="0" w:line="240" w:lineRule="auto"/>
              <w:ind w:left="33"/>
              <w:outlineLvl w:val="1"/>
              <w:rPr>
                <w:rFonts w:ascii="Times New Roman" w:hAnsi="Times New Roman"/>
              </w:rPr>
            </w:pPr>
            <w:r w:rsidRPr="00C9143D">
              <w:rPr>
                <w:rFonts w:ascii="Times New Roman" w:hAnsi="Times New Roman"/>
              </w:rPr>
              <w:t>проведение</w:t>
            </w:r>
          </w:p>
        </w:tc>
        <w:tc>
          <w:tcPr>
            <w:tcW w:w="1559" w:type="dxa"/>
            <w:vAlign w:val="center"/>
          </w:tcPr>
          <w:p w:rsidR="00C9143D" w:rsidRPr="00C9143D" w:rsidRDefault="00C9143D" w:rsidP="00E914F6">
            <w:pPr>
              <w:widowControl w:val="0"/>
              <w:autoSpaceDE w:val="0"/>
              <w:autoSpaceDN w:val="0"/>
              <w:adjustRightInd w:val="0"/>
              <w:spacing w:after="0" w:line="240" w:lineRule="auto"/>
              <w:ind w:left="33"/>
              <w:jc w:val="center"/>
              <w:outlineLvl w:val="1"/>
              <w:rPr>
                <w:rFonts w:ascii="Times New Roman" w:hAnsi="Times New Roman"/>
              </w:rPr>
            </w:pPr>
            <w:r w:rsidRPr="00C9143D">
              <w:rPr>
                <w:rFonts w:ascii="Times New Roman" w:hAnsi="Times New Roman"/>
              </w:rPr>
              <w:t>2</w:t>
            </w:r>
          </w:p>
        </w:tc>
        <w:tc>
          <w:tcPr>
            <w:tcW w:w="1985" w:type="dxa"/>
            <w:vAlign w:val="center"/>
          </w:tcPr>
          <w:p w:rsidR="00C9143D" w:rsidRPr="00C9143D" w:rsidRDefault="00C9143D" w:rsidP="00E914F6">
            <w:pPr>
              <w:spacing w:after="0" w:line="240" w:lineRule="auto"/>
              <w:jc w:val="center"/>
              <w:rPr>
                <w:rFonts w:ascii="Times New Roman" w:hAnsi="Times New Roman"/>
              </w:rPr>
            </w:pPr>
            <w:r w:rsidRPr="00C9143D">
              <w:rPr>
                <w:rFonts w:ascii="Times New Roman" w:hAnsi="Times New Roman"/>
              </w:rPr>
              <w:t>отчетный период</w:t>
            </w:r>
          </w:p>
        </w:tc>
      </w:tr>
      <w:tr w:rsidR="00C9143D" w:rsidRPr="00F23D06" w:rsidTr="00E914F6">
        <w:trPr>
          <w:trHeight w:val="142"/>
          <w:tblHeader/>
        </w:trPr>
        <w:tc>
          <w:tcPr>
            <w:tcW w:w="709" w:type="dxa"/>
            <w:shd w:val="clear" w:color="auto" w:fill="FFFFFF" w:themeFill="background1"/>
          </w:tcPr>
          <w:p w:rsidR="00C9143D" w:rsidRPr="00C9143D" w:rsidRDefault="00C9143D" w:rsidP="00E914F6">
            <w:pPr>
              <w:widowControl w:val="0"/>
              <w:numPr>
                <w:ilvl w:val="0"/>
                <w:numId w:val="1"/>
              </w:numPr>
              <w:autoSpaceDE w:val="0"/>
              <w:autoSpaceDN w:val="0"/>
              <w:adjustRightInd w:val="0"/>
              <w:spacing w:after="0" w:line="240" w:lineRule="auto"/>
              <w:jc w:val="both"/>
              <w:outlineLvl w:val="1"/>
              <w:rPr>
                <w:rFonts w:ascii="Times New Roman" w:hAnsi="Times New Roman"/>
              </w:rPr>
            </w:pPr>
          </w:p>
        </w:tc>
        <w:tc>
          <w:tcPr>
            <w:tcW w:w="3261" w:type="dxa"/>
          </w:tcPr>
          <w:p w:rsidR="00C9143D" w:rsidRPr="00C9143D" w:rsidRDefault="00C9143D" w:rsidP="00E914F6">
            <w:pPr>
              <w:pStyle w:val="FORMATTEXT"/>
              <w:ind w:left="33"/>
              <w:outlineLvl w:val="1"/>
              <w:rPr>
                <w:sz w:val="22"/>
                <w:szCs w:val="22"/>
              </w:rPr>
            </w:pPr>
            <w:r w:rsidRPr="00C9143D">
              <w:rPr>
                <w:sz w:val="22"/>
                <w:szCs w:val="22"/>
              </w:rPr>
              <w:t>Перевод занимающихся на следующий этап подготовки, сдача контрольно-переводных нормативов</w:t>
            </w:r>
          </w:p>
        </w:tc>
        <w:tc>
          <w:tcPr>
            <w:tcW w:w="2693" w:type="dxa"/>
            <w:vAlign w:val="center"/>
          </w:tcPr>
          <w:p w:rsidR="00E914F6" w:rsidRDefault="00E914F6" w:rsidP="00E914F6">
            <w:pPr>
              <w:pStyle w:val="FORMATTEXT"/>
              <w:ind w:left="33"/>
              <w:outlineLvl w:val="1"/>
              <w:rPr>
                <w:sz w:val="22"/>
                <w:szCs w:val="22"/>
              </w:rPr>
            </w:pPr>
          </w:p>
          <w:p w:rsidR="00C9143D" w:rsidRPr="00C9143D" w:rsidRDefault="00C9143D" w:rsidP="00E914F6">
            <w:pPr>
              <w:pStyle w:val="FORMATTEXT"/>
              <w:ind w:left="33"/>
              <w:outlineLvl w:val="1"/>
              <w:rPr>
                <w:sz w:val="22"/>
                <w:szCs w:val="22"/>
              </w:rPr>
            </w:pPr>
            <w:r w:rsidRPr="00C9143D">
              <w:rPr>
                <w:sz w:val="22"/>
                <w:szCs w:val="22"/>
              </w:rPr>
              <w:t>НП – 75%</w:t>
            </w:r>
          </w:p>
          <w:p w:rsidR="00C9143D" w:rsidRPr="00C9143D" w:rsidRDefault="00C9143D" w:rsidP="00E914F6">
            <w:pPr>
              <w:pStyle w:val="FORMATTEXT"/>
              <w:ind w:left="33"/>
              <w:outlineLvl w:val="1"/>
              <w:rPr>
                <w:sz w:val="22"/>
                <w:szCs w:val="22"/>
              </w:rPr>
            </w:pPr>
            <w:r w:rsidRPr="00C9143D">
              <w:rPr>
                <w:sz w:val="22"/>
                <w:szCs w:val="22"/>
              </w:rPr>
              <w:t>ТЭ – 90%</w:t>
            </w:r>
          </w:p>
          <w:p w:rsidR="00C9143D" w:rsidRPr="00C9143D" w:rsidRDefault="00C9143D" w:rsidP="00E914F6">
            <w:pPr>
              <w:pStyle w:val="FORMATTEXT"/>
              <w:ind w:left="33"/>
              <w:outlineLvl w:val="1"/>
              <w:rPr>
                <w:sz w:val="22"/>
                <w:szCs w:val="22"/>
              </w:rPr>
            </w:pPr>
          </w:p>
        </w:tc>
        <w:tc>
          <w:tcPr>
            <w:tcW w:w="1559" w:type="dxa"/>
            <w:vAlign w:val="center"/>
          </w:tcPr>
          <w:p w:rsidR="00C9143D" w:rsidRDefault="00C9143D" w:rsidP="00E914F6">
            <w:pPr>
              <w:pStyle w:val="FORMATTEXT"/>
              <w:ind w:left="33"/>
              <w:jc w:val="center"/>
              <w:outlineLvl w:val="1"/>
              <w:rPr>
                <w:sz w:val="22"/>
                <w:szCs w:val="22"/>
              </w:rPr>
            </w:pPr>
            <w:r w:rsidRPr="00C9143D">
              <w:rPr>
                <w:sz w:val="22"/>
                <w:szCs w:val="22"/>
              </w:rPr>
              <w:t>1</w:t>
            </w:r>
          </w:p>
          <w:p w:rsidR="00E914F6" w:rsidRPr="00C9143D" w:rsidRDefault="00E914F6" w:rsidP="00E914F6">
            <w:pPr>
              <w:pStyle w:val="FORMATTEXT"/>
              <w:ind w:left="33"/>
              <w:jc w:val="center"/>
              <w:outlineLvl w:val="1"/>
              <w:rPr>
                <w:sz w:val="22"/>
                <w:szCs w:val="22"/>
              </w:rPr>
            </w:pPr>
            <w:r>
              <w:rPr>
                <w:sz w:val="22"/>
                <w:szCs w:val="22"/>
              </w:rPr>
              <w:t>2</w:t>
            </w:r>
          </w:p>
        </w:tc>
        <w:tc>
          <w:tcPr>
            <w:tcW w:w="1985" w:type="dxa"/>
            <w:vAlign w:val="center"/>
          </w:tcPr>
          <w:p w:rsidR="00E914F6" w:rsidRDefault="00C9143D" w:rsidP="00E914F6">
            <w:pPr>
              <w:spacing w:after="0" w:line="240" w:lineRule="auto"/>
              <w:jc w:val="center"/>
              <w:rPr>
                <w:rFonts w:ascii="Times New Roman" w:hAnsi="Times New Roman"/>
              </w:rPr>
            </w:pPr>
            <w:r w:rsidRPr="00C9143D">
              <w:rPr>
                <w:rFonts w:ascii="Times New Roman" w:hAnsi="Times New Roman"/>
              </w:rPr>
              <w:t xml:space="preserve">ежегодно </w:t>
            </w:r>
          </w:p>
          <w:p w:rsidR="00C9143D" w:rsidRPr="00C9143D" w:rsidRDefault="00C9143D" w:rsidP="00E914F6">
            <w:pPr>
              <w:spacing w:after="0" w:line="240" w:lineRule="auto"/>
              <w:jc w:val="center"/>
              <w:rPr>
                <w:rFonts w:ascii="Times New Roman" w:hAnsi="Times New Roman"/>
              </w:rPr>
            </w:pPr>
            <w:r w:rsidRPr="00C9143D">
              <w:rPr>
                <w:rFonts w:ascii="Times New Roman" w:hAnsi="Times New Roman"/>
              </w:rPr>
              <w:t xml:space="preserve">(на конец </w:t>
            </w:r>
            <w:r w:rsidR="00E914F6">
              <w:rPr>
                <w:rFonts w:ascii="Times New Roman" w:hAnsi="Times New Roman"/>
              </w:rPr>
              <w:t xml:space="preserve">тренировочного </w:t>
            </w:r>
            <w:r w:rsidRPr="00C9143D">
              <w:rPr>
                <w:rFonts w:ascii="Times New Roman" w:hAnsi="Times New Roman"/>
              </w:rPr>
              <w:t>года)</w:t>
            </w:r>
          </w:p>
        </w:tc>
      </w:tr>
      <w:tr w:rsidR="00C9143D" w:rsidRPr="00F23D06" w:rsidTr="00E914F6">
        <w:trPr>
          <w:trHeight w:val="142"/>
          <w:tblHeader/>
        </w:trPr>
        <w:tc>
          <w:tcPr>
            <w:tcW w:w="709" w:type="dxa"/>
            <w:shd w:val="clear" w:color="auto" w:fill="FFFFFF" w:themeFill="background1"/>
          </w:tcPr>
          <w:p w:rsidR="00C9143D" w:rsidRPr="00C9143D" w:rsidRDefault="00C9143D" w:rsidP="00E914F6">
            <w:pPr>
              <w:widowControl w:val="0"/>
              <w:numPr>
                <w:ilvl w:val="0"/>
                <w:numId w:val="1"/>
              </w:numPr>
              <w:autoSpaceDE w:val="0"/>
              <w:autoSpaceDN w:val="0"/>
              <w:adjustRightInd w:val="0"/>
              <w:spacing w:after="0" w:line="240" w:lineRule="auto"/>
              <w:jc w:val="both"/>
              <w:outlineLvl w:val="1"/>
              <w:rPr>
                <w:rFonts w:ascii="Times New Roman" w:hAnsi="Times New Roman"/>
              </w:rPr>
            </w:pPr>
          </w:p>
        </w:tc>
        <w:tc>
          <w:tcPr>
            <w:tcW w:w="3261" w:type="dxa"/>
          </w:tcPr>
          <w:p w:rsidR="00C9143D" w:rsidRPr="00C9143D" w:rsidRDefault="00C9143D" w:rsidP="00E914F6">
            <w:pPr>
              <w:pStyle w:val="FORMATTEXT"/>
              <w:ind w:left="33"/>
              <w:outlineLvl w:val="1"/>
              <w:rPr>
                <w:sz w:val="22"/>
                <w:szCs w:val="22"/>
              </w:rPr>
            </w:pPr>
            <w:r w:rsidRPr="00C9143D">
              <w:rPr>
                <w:sz w:val="22"/>
                <w:szCs w:val="22"/>
              </w:rPr>
              <w:t xml:space="preserve">Выполнение занимающимися спортсменами спортивных званий и разрядов  </w:t>
            </w:r>
          </w:p>
        </w:tc>
        <w:tc>
          <w:tcPr>
            <w:tcW w:w="2693" w:type="dxa"/>
            <w:vAlign w:val="center"/>
          </w:tcPr>
          <w:p w:rsidR="00C9143D" w:rsidRPr="00C9143D" w:rsidRDefault="00C9143D" w:rsidP="00E914F6">
            <w:pPr>
              <w:pStyle w:val="FORMATTEXT"/>
              <w:ind w:left="33"/>
              <w:outlineLvl w:val="1"/>
              <w:rPr>
                <w:sz w:val="22"/>
                <w:szCs w:val="22"/>
              </w:rPr>
            </w:pPr>
            <w:r w:rsidRPr="00C9143D">
              <w:rPr>
                <w:sz w:val="22"/>
                <w:szCs w:val="22"/>
              </w:rPr>
              <w:t>более 90%</w:t>
            </w:r>
          </w:p>
          <w:p w:rsidR="00C9143D" w:rsidRPr="00C9143D" w:rsidRDefault="00C9143D" w:rsidP="00E914F6">
            <w:pPr>
              <w:pStyle w:val="FORMATTEXT"/>
              <w:ind w:left="33"/>
              <w:outlineLvl w:val="1"/>
              <w:rPr>
                <w:sz w:val="22"/>
                <w:szCs w:val="22"/>
              </w:rPr>
            </w:pPr>
          </w:p>
          <w:p w:rsidR="00C9143D" w:rsidRPr="00C9143D" w:rsidRDefault="00C9143D" w:rsidP="00E914F6">
            <w:pPr>
              <w:pStyle w:val="FORMATTEXT"/>
              <w:ind w:left="33"/>
              <w:outlineLvl w:val="1"/>
              <w:rPr>
                <w:sz w:val="22"/>
                <w:szCs w:val="22"/>
              </w:rPr>
            </w:pPr>
            <w:r w:rsidRPr="00C9143D">
              <w:rPr>
                <w:sz w:val="22"/>
                <w:szCs w:val="22"/>
              </w:rPr>
              <w:t>80-90%</w:t>
            </w:r>
          </w:p>
        </w:tc>
        <w:tc>
          <w:tcPr>
            <w:tcW w:w="1559" w:type="dxa"/>
            <w:vAlign w:val="center"/>
          </w:tcPr>
          <w:p w:rsidR="00C9143D" w:rsidRPr="00C9143D" w:rsidRDefault="00C9143D" w:rsidP="00E914F6">
            <w:pPr>
              <w:pStyle w:val="FORMATTEXT"/>
              <w:ind w:left="33"/>
              <w:jc w:val="center"/>
              <w:outlineLvl w:val="1"/>
              <w:rPr>
                <w:sz w:val="22"/>
                <w:szCs w:val="22"/>
              </w:rPr>
            </w:pPr>
            <w:r w:rsidRPr="00C9143D">
              <w:rPr>
                <w:sz w:val="22"/>
                <w:szCs w:val="22"/>
              </w:rPr>
              <w:t>2</w:t>
            </w:r>
          </w:p>
          <w:p w:rsidR="00C9143D" w:rsidRPr="00C9143D" w:rsidRDefault="00C9143D" w:rsidP="00E914F6">
            <w:pPr>
              <w:pStyle w:val="FORMATTEXT"/>
              <w:ind w:left="33"/>
              <w:jc w:val="center"/>
              <w:outlineLvl w:val="1"/>
              <w:rPr>
                <w:sz w:val="22"/>
                <w:szCs w:val="22"/>
              </w:rPr>
            </w:pPr>
          </w:p>
          <w:p w:rsidR="00C9143D" w:rsidRPr="00C9143D" w:rsidRDefault="00C9143D" w:rsidP="00E914F6">
            <w:pPr>
              <w:pStyle w:val="FORMATTEXT"/>
              <w:ind w:left="33"/>
              <w:jc w:val="center"/>
              <w:outlineLvl w:val="1"/>
              <w:rPr>
                <w:sz w:val="22"/>
                <w:szCs w:val="22"/>
              </w:rPr>
            </w:pPr>
            <w:r w:rsidRPr="00C9143D">
              <w:rPr>
                <w:sz w:val="22"/>
                <w:szCs w:val="22"/>
              </w:rPr>
              <w:t>1</w:t>
            </w:r>
          </w:p>
        </w:tc>
        <w:tc>
          <w:tcPr>
            <w:tcW w:w="1985" w:type="dxa"/>
            <w:vAlign w:val="center"/>
          </w:tcPr>
          <w:p w:rsidR="00C9143D" w:rsidRPr="00C9143D" w:rsidRDefault="00C9143D" w:rsidP="00E914F6">
            <w:pPr>
              <w:spacing w:after="0" w:line="240" w:lineRule="auto"/>
              <w:jc w:val="center"/>
              <w:rPr>
                <w:rFonts w:ascii="Times New Roman" w:hAnsi="Times New Roman"/>
              </w:rPr>
            </w:pPr>
            <w:r w:rsidRPr="00C9143D">
              <w:rPr>
                <w:rFonts w:ascii="Times New Roman" w:hAnsi="Times New Roman"/>
              </w:rPr>
              <w:t xml:space="preserve">ежегодно (на конец </w:t>
            </w:r>
            <w:r w:rsidR="00E914F6">
              <w:rPr>
                <w:rFonts w:ascii="Times New Roman" w:hAnsi="Times New Roman"/>
              </w:rPr>
              <w:t xml:space="preserve">тренировочного </w:t>
            </w:r>
            <w:r w:rsidRPr="00C9143D">
              <w:rPr>
                <w:rFonts w:ascii="Times New Roman" w:hAnsi="Times New Roman"/>
              </w:rPr>
              <w:t xml:space="preserve"> года)</w:t>
            </w:r>
          </w:p>
        </w:tc>
      </w:tr>
      <w:tr w:rsidR="00C9143D" w:rsidRPr="00F23D06" w:rsidTr="00E914F6">
        <w:trPr>
          <w:trHeight w:val="142"/>
          <w:tblHeader/>
        </w:trPr>
        <w:tc>
          <w:tcPr>
            <w:tcW w:w="709" w:type="dxa"/>
            <w:shd w:val="clear" w:color="auto" w:fill="FFFFFF" w:themeFill="background1"/>
          </w:tcPr>
          <w:p w:rsidR="00C9143D" w:rsidRPr="00C9143D" w:rsidRDefault="00C9143D" w:rsidP="00E914F6">
            <w:pPr>
              <w:widowControl w:val="0"/>
              <w:numPr>
                <w:ilvl w:val="0"/>
                <w:numId w:val="1"/>
              </w:numPr>
              <w:autoSpaceDE w:val="0"/>
              <w:autoSpaceDN w:val="0"/>
              <w:adjustRightInd w:val="0"/>
              <w:spacing w:after="0" w:line="240" w:lineRule="auto"/>
              <w:jc w:val="both"/>
              <w:outlineLvl w:val="1"/>
              <w:rPr>
                <w:rFonts w:ascii="Times New Roman" w:hAnsi="Times New Roman"/>
              </w:rPr>
            </w:pPr>
          </w:p>
        </w:tc>
        <w:tc>
          <w:tcPr>
            <w:tcW w:w="3261" w:type="dxa"/>
          </w:tcPr>
          <w:p w:rsidR="00C9143D" w:rsidRPr="00C9143D" w:rsidRDefault="00C9143D" w:rsidP="00E914F6">
            <w:pPr>
              <w:pStyle w:val="FORMATTEXT"/>
              <w:ind w:left="33"/>
              <w:outlineLvl w:val="1"/>
              <w:rPr>
                <w:sz w:val="22"/>
                <w:szCs w:val="22"/>
              </w:rPr>
            </w:pPr>
            <w:r w:rsidRPr="00C9143D">
              <w:rPr>
                <w:sz w:val="22"/>
                <w:szCs w:val="22"/>
              </w:rPr>
              <w:t>Участие в подготовке и проведении соревнований Учреждения</w:t>
            </w:r>
          </w:p>
        </w:tc>
        <w:tc>
          <w:tcPr>
            <w:tcW w:w="2693" w:type="dxa"/>
            <w:vAlign w:val="center"/>
          </w:tcPr>
          <w:p w:rsidR="00C9143D" w:rsidRPr="00C9143D" w:rsidRDefault="00C9143D" w:rsidP="00E914F6">
            <w:pPr>
              <w:pStyle w:val="FORMATTEXT"/>
              <w:ind w:left="33"/>
              <w:outlineLvl w:val="1"/>
              <w:rPr>
                <w:sz w:val="22"/>
                <w:szCs w:val="22"/>
              </w:rPr>
            </w:pPr>
            <w:r w:rsidRPr="00C9143D">
              <w:rPr>
                <w:sz w:val="22"/>
                <w:szCs w:val="22"/>
              </w:rPr>
              <w:t>организация, материально-техническое обеспечение, судейство</w:t>
            </w:r>
          </w:p>
        </w:tc>
        <w:tc>
          <w:tcPr>
            <w:tcW w:w="1559" w:type="dxa"/>
            <w:vAlign w:val="center"/>
          </w:tcPr>
          <w:p w:rsidR="00C9143D" w:rsidRPr="00C9143D" w:rsidRDefault="00C9143D" w:rsidP="00E914F6">
            <w:pPr>
              <w:pStyle w:val="FORMATTEXT"/>
              <w:ind w:left="33"/>
              <w:jc w:val="center"/>
              <w:outlineLvl w:val="1"/>
              <w:rPr>
                <w:sz w:val="22"/>
                <w:szCs w:val="22"/>
              </w:rPr>
            </w:pPr>
            <w:r w:rsidRPr="00C9143D">
              <w:rPr>
                <w:sz w:val="22"/>
                <w:szCs w:val="22"/>
              </w:rPr>
              <w:t>2</w:t>
            </w:r>
          </w:p>
        </w:tc>
        <w:tc>
          <w:tcPr>
            <w:tcW w:w="1985" w:type="dxa"/>
            <w:vAlign w:val="center"/>
          </w:tcPr>
          <w:p w:rsidR="00C9143D" w:rsidRPr="00C9143D" w:rsidRDefault="00C9143D" w:rsidP="00E914F6">
            <w:pPr>
              <w:pStyle w:val="FORMATTEXT"/>
              <w:ind w:left="33"/>
              <w:jc w:val="center"/>
              <w:outlineLvl w:val="1"/>
              <w:rPr>
                <w:sz w:val="22"/>
                <w:szCs w:val="22"/>
              </w:rPr>
            </w:pPr>
            <w:r w:rsidRPr="00C9143D">
              <w:rPr>
                <w:sz w:val="22"/>
                <w:szCs w:val="22"/>
              </w:rPr>
              <w:t>отчетный период</w:t>
            </w:r>
          </w:p>
        </w:tc>
      </w:tr>
      <w:tr w:rsidR="00C9143D" w:rsidRPr="00F23D06" w:rsidTr="00E914F6">
        <w:trPr>
          <w:trHeight w:val="142"/>
          <w:tblHeader/>
        </w:trPr>
        <w:tc>
          <w:tcPr>
            <w:tcW w:w="709" w:type="dxa"/>
            <w:shd w:val="clear" w:color="auto" w:fill="FFFFFF" w:themeFill="background1"/>
          </w:tcPr>
          <w:p w:rsidR="00C9143D" w:rsidRPr="00C9143D" w:rsidRDefault="00C9143D" w:rsidP="00E914F6">
            <w:pPr>
              <w:widowControl w:val="0"/>
              <w:numPr>
                <w:ilvl w:val="0"/>
                <w:numId w:val="1"/>
              </w:numPr>
              <w:autoSpaceDE w:val="0"/>
              <w:autoSpaceDN w:val="0"/>
              <w:adjustRightInd w:val="0"/>
              <w:spacing w:after="0"/>
              <w:jc w:val="both"/>
              <w:outlineLvl w:val="1"/>
              <w:rPr>
                <w:rFonts w:ascii="Times New Roman" w:hAnsi="Times New Roman"/>
              </w:rPr>
            </w:pPr>
          </w:p>
        </w:tc>
        <w:tc>
          <w:tcPr>
            <w:tcW w:w="3261" w:type="dxa"/>
          </w:tcPr>
          <w:p w:rsidR="00C9143D" w:rsidRPr="00C9143D" w:rsidRDefault="00C9143D" w:rsidP="00E914F6">
            <w:pPr>
              <w:pStyle w:val="FORMATTEXT"/>
              <w:ind w:left="33"/>
              <w:outlineLvl w:val="1"/>
              <w:rPr>
                <w:sz w:val="22"/>
                <w:szCs w:val="22"/>
              </w:rPr>
            </w:pPr>
            <w:r w:rsidRPr="00C9143D">
              <w:rPr>
                <w:sz w:val="22"/>
                <w:szCs w:val="22"/>
              </w:rPr>
              <w:t>Участие в общегородских мероприятиях физкультурно-спортивной и молодежной направленности</w:t>
            </w:r>
          </w:p>
        </w:tc>
        <w:tc>
          <w:tcPr>
            <w:tcW w:w="2693" w:type="dxa"/>
            <w:vAlign w:val="center"/>
          </w:tcPr>
          <w:p w:rsidR="00C9143D" w:rsidRPr="00C9143D" w:rsidRDefault="00C9143D" w:rsidP="00E914F6">
            <w:pPr>
              <w:pStyle w:val="FORMATTEXT"/>
              <w:ind w:left="33"/>
              <w:outlineLvl w:val="1"/>
              <w:rPr>
                <w:sz w:val="22"/>
                <w:szCs w:val="22"/>
              </w:rPr>
            </w:pPr>
            <w:r w:rsidRPr="00C9143D">
              <w:rPr>
                <w:sz w:val="22"/>
                <w:szCs w:val="22"/>
              </w:rPr>
              <w:t>представление Учреждения, показательные выступления,  подготовка любых материалов и др.</w:t>
            </w:r>
          </w:p>
        </w:tc>
        <w:tc>
          <w:tcPr>
            <w:tcW w:w="1559" w:type="dxa"/>
            <w:vAlign w:val="center"/>
          </w:tcPr>
          <w:p w:rsidR="00C9143D" w:rsidRPr="00C9143D" w:rsidRDefault="00C9143D" w:rsidP="00E914F6">
            <w:pPr>
              <w:pStyle w:val="FORMATTEXT"/>
              <w:ind w:left="33"/>
              <w:jc w:val="center"/>
              <w:outlineLvl w:val="1"/>
              <w:rPr>
                <w:sz w:val="22"/>
                <w:szCs w:val="22"/>
              </w:rPr>
            </w:pPr>
            <w:r w:rsidRPr="00C9143D">
              <w:rPr>
                <w:sz w:val="22"/>
                <w:szCs w:val="22"/>
              </w:rPr>
              <w:t>2</w:t>
            </w:r>
          </w:p>
        </w:tc>
        <w:tc>
          <w:tcPr>
            <w:tcW w:w="1985" w:type="dxa"/>
            <w:vAlign w:val="center"/>
          </w:tcPr>
          <w:p w:rsidR="00C9143D" w:rsidRPr="00C9143D" w:rsidRDefault="00C9143D" w:rsidP="00E914F6">
            <w:pPr>
              <w:pStyle w:val="FORMATTEXT"/>
              <w:ind w:left="33"/>
              <w:jc w:val="center"/>
              <w:outlineLvl w:val="1"/>
              <w:rPr>
                <w:sz w:val="22"/>
                <w:szCs w:val="22"/>
              </w:rPr>
            </w:pPr>
            <w:r w:rsidRPr="00C9143D">
              <w:rPr>
                <w:sz w:val="22"/>
                <w:szCs w:val="22"/>
              </w:rPr>
              <w:t>отчетный период</w:t>
            </w:r>
          </w:p>
        </w:tc>
      </w:tr>
      <w:tr w:rsidR="00C9143D" w:rsidRPr="00F23D06" w:rsidTr="00E914F6">
        <w:trPr>
          <w:trHeight w:val="337"/>
          <w:tblHeader/>
        </w:trPr>
        <w:tc>
          <w:tcPr>
            <w:tcW w:w="709" w:type="dxa"/>
          </w:tcPr>
          <w:p w:rsidR="00C9143D" w:rsidRPr="00C9143D" w:rsidRDefault="00C9143D" w:rsidP="00E914F6">
            <w:pPr>
              <w:pStyle w:val="a3"/>
              <w:widowControl w:val="0"/>
              <w:numPr>
                <w:ilvl w:val="0"/>
                <w:numId w:val="1"/>
              </w:numPr>
              <w:autoSpaceDE w:val="0"/>
              <w:autoSpaceDN w:val="0"/>
              <w:adjustRightInd w:val="0"/>
              <w:spacing w:after="0" w:line="240" w:lineRule="auto"/>
              <w:jc w:val="both"/>
              <w:outlineLvl w:val="1"/>
              <w:rPr>
                <w:rFonts w:ascii="Times New Roman" w:eastAsiaTheme="minorHAnsi" w:hAnsi="Times New Roman"/>
              </w:rPr>
            </w:pPr>
          </w:p>
        </w:tc>
        <w:tc>
          <w:tcPr>
            <w:tcW w:w="3261" w:type="dxa"/>
          </w:tcPr>
          <w:p w:rsidR="00C9143D" w:rsidRPr="00C9143D" w:rsidRDefault="00C9143D" w:rsidP="00E914F6">
            <w:pPr>
              <w:pStyle w:val="FORMATTEXT"/>
              <w:ind w:left="67"/>
              <w:outlineLvl w:val="1"/>
              <w:rPr>
                <w:sz w:val="22"/>
                <w:szCs w:val="22"/>
              </w:rPr>
            </w:pPr>
            <w:r w:rsidRPr="00C9143D">
              <w:rPr>
                <w:sz w:val="22"/>
                <w:szCs w:val="22"/>
              </w:rPr>
              <w:t>Участие в общественно-массовых мероприятиях в выходные дни (субботники, парады, демонстрации и др.)</w:t>
            </w:r>
          </w:p>
        </w:tc>
        <w:tc>
          <w:tcPr>
            <w:tcW w:w="2693" w:type="dxa"/>
            <w:vAlign w:val="center"/>
          </w:tcPr>
          <w:p w:rsidR="00C9143D" w:rsidRPr="00C9143D" w:rsidRDefault="00C9143D" w:rsidP="00E914F6">
            <w:pPr>
              <w:pStyle w:val="FORMATTEXT"/>
              <w:ind w:left="33"/>
              <w:outlineLvl w:val="1"/>
              <w:rPr>
                <w:sz w:val="22"/>
                <w:szCs w:val="22"/>
              </w:rPr>
            </w:pPr>
            <w:r w:rsidRPr="00C9143D">
              <w:rPr>
                <w:sz w:val="22"/>
                <w:szCs w:val="22"/>
              </w:rPr>
              <w:t>участие</w:t>
            </w:r>
          </w:p>
        </w:tc>
        <w:tc>
          <w:tcPr>
            <w:tcW w:w="1559" w:type="dxa"/>
            <w:vAlign w:val="center"/>
          </w:tcPr>
          <w:p w:rsidR="00C9143D" w:rsidRPr="00C9143D" w:rsidRDefault="00C9143D" w:rsidP="00E914F6">
            <w:pPr>
              <w:pStyle w:val="FORMATTEXT"/>
              <w:ind w:left="33"/>
              <w:jc w:val="center"/>
              <w:outlineLvl w:val="1"/>
              <w:rPr>
                <w:sz w:val="22"/>
                <w:szCs w:val="22"/>
              </w:rPr>
            </w:pPr>
            <w:r w:rsidRPr="00C9143D">
              <w:rPr>
                <w:sz w:val="22"/>
                <w:szCs w:val="22"/>
              </w:rPr>
              <w:t>1</w:t>
            </w:r>
          </w:p>
        </w:tc>
        <w:tc>
          <w:tcPr>
            <w:tcW w:w="1985" w:type="dxa"/>
            <w:vAlign w:val="center"/>
          </w:tcPr>
          <w:p w:rsidR="00C9143D" w:rsidRPr="00C9143D" w:rsidRDefault="00C9143D" w:rsidP="00E914F6">
            <w:pPr>
              <w:spacing w:after="0" w:line="240" w:lineRule="auto"/>
              <w:jc w:val="center"/>
              <w:rPr>
                <w:rFonts w:ascii="Times New Roman" w:hAnsi="Times New Roman"/>
              </w:rPr>
            </w:pPr>
            <w:r w:rsidRPr="00C9143D">
              <w:rPr>
                <w:rFonts w:ascii="Times New Roman" w:hAnsi="Times New Roman"/>
              </w:rPr>
              <w:t>отчетный период</w:t>
            </w:r>
          </w:p>
        </w:tc>
      </w:tr>
      <w:tr w:rsidR="00C9143D" w:rsidRPr="00F23D06" w:rsidTr="00E914F6">
        <w:trPr>
          <w:trHeight w:val="337"/>
          <w:tblHeader/>
        </w:trPr>
        <w:tc>
          <w:tcPr>
            <w:tcW w:w="709" w:type="dxa"/>
            <w:vMerge w:val="restart"/>
          </w:tcPr>
          <w:p w:rsidR="00C9143D" w:rsidRPr="00C9143D" w:rsidRDefault="00C9143D" w:rsidP="00E914F6">
            <w:pPr>
              <w:pStyle w:val="a3"/>
              <w:widowControl w:val="0"/>
              <w:numPr>
                <w:ilvl w:val="0"/>
                <w:numId w:val="1"/>
              </w:numPr>
              <w:autoSpaceDE w:val="0"/>
              <w:autoSpaceDN w:val="0"/>
              <w:adjustRightInd w:val="0"/>
              <w:spacing w:after="0" w:line="240" w:lineRule="auto"/>
              <w:jc w:val="both"/>
              <w:outlineLvl w:val="1"/>
              <w:rPr>
                <w:rFonts w:ascii="Times New Roman" w:eastAsiaTheme="minorHAnsi" w:hAnsi="Times New Roman"/>
              </w:rPr>
            </w:pPr>
          </w:p>
        </w:tc>
        <w:tc>
          <w:tcPr>
            <w:tcW w:w="3261" w:type="dxa"/>
            <w:vMerge w:val="restart"/>
          </w:tcPr>
          <w:p w:rsidR="00C9143D" w:rsidRPr="00C9143D" w:rsidRDefault="00C9143D" w:rsidP="00E914F6">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 xml:space="preserve">Участие в профессиональных конкурсах </w:t>
            </w:r>
          </w:p>
        </w:tc>
        <w:tc>
          <w:tcPr>
            <w:tcW w:w="2693" w:type="dxa"/>
            <w:vAlign w:val="center"/>
          </w:tcPr>
          <w:p w:rsidR="00C9143D" w:rsidRPr="00C9143D" w:rsidRDefault="00C9143D" w:rsidP="00E914F6">
            <w:pPr>
              <w:widowControl w:val="0"/>
              <w:autoSpaceDE w:val="0"/>
              <w:autoSpaceDN w:val="0"/>
              <w:adjustRightInd w:val="0"/>
              <w:spacing w:after="0" w:line="240" w:lineRule="auto"/>
              <w:outlineLvl w:val="1"/>
              <w:rPr>
                <w:rFonts w:ascii="Times New Roman" w:hAnsi="Times New Roman"/>
              </w:rPr>
            </w:pPr>
            <w:r w:rsidRPr="00C9143D">
              <w:rPr>
                <w:rFonts w:ascii="Times New Roman" w:hAnsi="Times New Roman"/>
              </w:rPr>
              <w:t>участие</w:t>
            </w:r>
          </w:p>
        </w:tc>
        <w:tc>
          <w:tcPr>
            <w:tcW w:w="1559" w:type="dxa"/>
            <w:vAlign w:val="center"/>
          </w:tcPr>
          <w:p w:rsidR="00C9143D" w:rsidRPr="00C9143D" w:rsidRDefault="00C9143D" w:rsidP="00E914F6">
            <w:pPr>
              <w:widowControl w:val="0"/>
              <w:autoSpaceDE w:val="0"/>
              <w:autoSpaceDN w:val="0"/>
              <w:adjustRightInd w:val="0"/>
              <w:spacing w:after="0" w:line="240" w:lineRule="auto"/>
              <w:ind w:left="33"/>
              <w:jc w:val="center"/>
              <w:outlineLvl w:val="1"/>
              <w:rPr>
                <w:rFonts w:ascii="Times New Roman" w:hAnsi="Times New Roman"/>
              </w:rPr>
            </w:pPr>
            <w:r w:rsidRPr="00C9143D">
              <w:rPr>
                <w:rFonts w:ascii="Times New Roman" w:hAnsi="Times New Roman"/>
              </w:rPr>
              <w:t>1</w:t>
            </w:r>
          </w:p>
        </w:tc>
        <w:tc>
          <w:tcPr>
            <w:tcW w:w="1985" w:type="dxa"/>
            <w:vMerge w:val="restart"/>
            <w:vAlign w:val="center"/>
          </w:tcPr>
          <w:p w:rsidR="00C9143D" w:rsidRPr="00C9143D" w:rsidRDefault="00C9143D" w:rsidP="00E914F6">
            <w:pPr>
              <w:widowControl w:val="0"/>
              <w:autoSpaceDE w:val="0"/>
              <w:autoSpaceDN w:val="0"/>
              <w:adjustRightInd w:val="0"/>
              <w:spacing w:after="0" w:line="240" w:lineRule="auto"/>
              <w:ind w:left="33"/>
              <w:jc w:val="center"/>
              <w:outlineLvl w:val="1"/>
              <w:rPr>
                <w:rFonts w:ascii="Times New Roman" w:hAnsi="Times New Roman"/>
              </w:rPr>
            </w:pPr>
            <w:r w:rsidRPr="00C9143D">
              <w:rPr>
                <w:rFonts w:ascii="Times New Roman" w:hAnsi="Times New Roman"/>
              </w:rPr>
              <w:t>отчетный период</w:t>
            </w:r>
          </w:p>
        </w:tc>
      </w:tr>
      <w:tr w:rsidR="00C9143D" w:rsidRPr="00F23D06" w:rsidTr="00E914F6">
        <w:trPr>
          <w:trHeight w:val="277"/>
          <w:tblHeader/>
        </w:trPr>
        <w:tc>
          <w:tcPr>
            <w:tcW w:w="709" w:type="dxa"/>
            <w:vMerge/>
          </w:tcPr>
          <w:p w:rsidR="00C9143D" w:rsidRPr="00C9143D" w:rsidRDefault="00C9143D" w:rsidP="00E914F6">
            <w:pPr>
              <w:widowControl w:val="0"/>
              <w:numPr>
                <w:ilvl w:val="0"/>
                <w:numId w:val="1"/>
              </w:numPr>
              <w:autoSpaceDE w:val="0"/>
              <w:autoSpaceDN w:val="0"/>
              <w:adjustRightInd w:val="0"/>
              <w:spacing w:after="0"/>
              <w:jc w:val="both"/>
              <w:outlineLvl w:val="1"/>
              <w:rPr>
                <w:rFonts w:ascii="Times New Roman" w:hAnsi="Times New Roman"/>
              </w:rPr>
            </w:pPr>
          </w:p>
        </w:tc>
        <w:tc>
          <w:tcPr>
            <w:tcW w:w="3261" w:type="dxa"/>
            <w:vMerge/>
          </w:tcPr>
          <w:p w:rsidR="00C9143D" w:rsidRPr="00C9143D" w:rsidRDefault="00C9143D" w:rsidP="00E914F6">
            <w:pPr>
              <w:widowControl w:val="0"/>
              <w:autoSpaceDE w:val="0"/>
              <w:autoSpaceDN w:val="0"/>
              <w:adjustRightInd w:val="0"/>
              <w:spacing w:after="0" w:line="240" w:lineRule="auto"/>
              <w:ind w:left="67"/>
              <w:outlineLvl w:val="1"/>
              <w:rPr>
                <w:rFonts w:ascii="Times New Roman" w:hAnsi="Times New Roman"/>
              </w:rPr>
            </w:pPr>
          </w:p>
        </w:tc>
        <w:tc>
          <w:tcPr>
            <w:tcW w:w="2693" w:type="dxa"/>
            <w:vAlign w:val="center"/>
          </w:tcPr>
          <w:p w:rsidR="00C9143D" w:rsidRPr="00C9143D" w:rsidRDefault="00C9143D" w:rsidP="00E914F6">
            <w:pPr>
              <w:widowControl w:val="0"/>
              <w:autoSpaceDE w:val="0"/>
              <w:autoSpaceDN w:val="0"/>
              <w:adjustRightInd w:val="0"/>
              <w:spacing w:after="0" w:line="240" w:lineRule="auto"/>
              <w:outlineLvl w:val="1"/>
              <w:rPr>
                <w:rFonts w:ascii="Times New Roman" w:hAnsi="Times New Roman"/>
              </w:rPr>
            </w:pPr>
            <w:r w:rsidRPr="00C9143D">
              <w:rPr>
                <w:rFonts w:ascii="Times New Roman" w:hAnsi="Times New Roman"/>
              </w:rPr>
              <w:t>занятие призового места</w:t>
            </w:r>
          </w:p>
        </w:tc>
        <w:tc>
          <w:tcPr>
            <w:tcW w:w="1559" w:type="dxa"/>
            <w:vAlign w:val="center"/>
          </w:tcPr>
          <w:p w:rsidR="00C9143D" w:rsidRPr="00C9143D" w:rsidRDefault="00C9143D" w:rsidP="00E914F6">
            <w:pPr>
              <w:widowControl w:val="0"/>
              <w:autoSpaceDE w:val="0"/>
              <w:autoSpaceDN w:val="0"/>
              <w:adjustRightInd w:val="0"/>
              <w:spacing w:after="0" w:line="240" w:lineRule="auto"/>
              <w:ind w:left="33"/>
              <w:jc w:val="center"/>
              <w:outlineLvl w:val="1"/>
              <w:rPr>
                <w:rFonts w:ascii="Times New Roman" w:hAnsi="Times New Roman"/>
              </w:rPr>
            </w:pPr>
            <w:r w:rsidRPr="00C9143D">
              <w:rPr>
                <w:rFonts w:ascii="Times New Roman" w:hAnsi="Times New Roman"/>
              </w:rPr>
              <w:t>3</w:t>
            </w:r>
          </w:p>
        </w:tc>
        <w:tc>
          <w:tcPr>
            <w:tcW w:w="1985" w:type="dxa"/>
            <w:vMerge/>
            <w:vAlign w:val="center"/>
          </w:tcPr>
          <w:p w:rsidR="00C9143D" w:rsidRPr="00C9143D" w:rsidRDefault="00C9143D" w:rsidP="00E914F6">
            <w:pPr>
              <w:widowControl w:val="0"/>
              <w:autoSpaceDE w:val="0"/>
              <w:autoSpaceDN w:val="0"/>
              <w:adjustRightInd w:val="0"/>
              <w:spacing w:after="0" w:line="240" w:lineRule="auto"/>
              <w:ind w:left="33"/>
              <w:jc w:val="center"/>
              <w:outlineLvl w:val="1"/>
              <w:rPr>
                <w:rFonts w:ascii="Times New Roman" w:hAnsi="Times New Roman"/>
              </w:rPr>
            </w:pPr>
          </w:p>
        </w:tc>
      </w:tr>
      <w:tr w:rsidR="00C9143D" w:rsidRPr="00F23D06" w:rsidTr="00E914F6">
        <w:trPr>
          <w:trHeight w:val="1260"/>
          <w:tblHeader/>
        </w:trPr>
        <w:tc>
          <w:tcPr>
            <w:tcW w:w="709" w:type="dxa"/>
          </w:tcPr>
          <w:p w:rsidR="00C9143D" w:rsidRPr="00C9143D" w:rsidRDefault="00C9143D" w:rsidP="00E914F6">
            <w:pPr>
              <w:pStyle w:val="a3"/>
              <w:numPr>
                <w:ilvl w:val="0"/>
                <w:numId w:val="1"/>
              </w:numPr>
              <w:spacing w:after="0" w:line="240" w:lineRule="auto"/>
              <w:rPr>
                <w:rFonts w:ascii="Times New Roman" w:eastAsiaTheme="minorHAnsi" w:hAnsi="Times New Roman"/>
              </w:rPr>
            </w:pPr>
          </w:p>
        </w:tc>
        <w:tc>
          <w:tcPr>
            <w:tcW w:w="3261" w:type="dxa"/>
          </w:tcPr>
          <w:p w:rsidR="00C9143D" w:rsidRPr="00C9143D" w:rsidRDefault="00C9143D" w:rsidP="00E914F6">
            <w:pPr>
              <w:spacing w:after="0" w:line="240" w:lineRule="auto"/>
              <w:rPr>
                <w:rFonts w:ascii="Times New Roman" w:hAnsi="Times New Roman"/>
              </w:rPr>
            </w:pPr>
            <w:r w:rsidRPr="00C9143D">
              <w:rPr>
                <w:rFonts w:ascii="Times New Roman" w:hAnsi="Times New Roman"/>
              </w:rPr>
              <w:t>Осуществление методического обеспечения и координации работы по отбору занимающихся, проведению их спортивной ориентации</w:t>
            </w:r>
          </w:p>
        </w:tc>
        <w:tc>
          <w:tcPr>
            <w:tcW w:w="2693" w:type="dxa"/>
            <w:vAlign w:val="center"/>
          </w:tcPr>
          <w:p w:rsidR="00C9143D" w:rsidRPr="00C9143D" w:rsidRDefault="00C9143D" w:rsidP="00E914F6">
            <w:pPr>
              <w:spacing w:after="0" w:line="240" w:lineRule="auto"/>
              <w:rPr>
                <w:rFonts w:ascii="Times New Roman" w:hAnsi="Times New Roman"/>
              </w:rPr>
            </w:pPr>
            <w:r w:rsidRPr="00C9143D">
              <w:rPr>
                <w:rFonts w:ascii="Times New Roman" w:hAnsi="Times New Roman"/>
              </w:rPr>
              <w:t>отсутствие замечаний</w:t>
            </w:r>
          </w:p>
        </w:tc>
        <w:tc>
          <w:tcPr>
            <w:tcW w:w="1559" w:type="dxa"/>
            <w:vAlign w:val="center"/>
          </w:tcPr>
          <w:p w:rsidR="00C9143D" w:rsidRPr="00C9143D" w:rsidRDefault="00C9143D" w:rsidP="00E914F6">
            <w:pPr>
              <w:spacing w:after="0" w:line="240" w:lineRule="auto"/>
              <w:jc w:val="center"/>
              <w:rPr>
                <w:rFonts w:ascii="Times New Roman" w:hAnsi="Times New Roman"/>
              </w:rPr>
            </w:pPr>
            <w:r w:rsidRPr="00C9143D">
              <w:rPr>
                <w:rFonts w:ascii="Times New Roman" w:hAnsi="Times New Roman"/>
              </w:rPr>
              <w:t>1</w:t>
            </w:r>
          </w:p>
        </w:tc>
        <w:tc>
          <w:tcPr>
            <w:tcW w:w="1985" w:type="dxa"/>
            <w:vAlign w:val="center"/>
          </w:tcPr>
          <w:p w:rsidR="00C9143D" w:rsidRPr="00C9143D" w:rsidRDefault="00C9143D" w:rsidP="00E914F6">
            <w:pPr>
              <w:spacing w:after="0" w:line="240" w:lineRule="auto"/>
              <w:jc w:val="center"/>
              <w:rPr>
                <w:rFonts w:ascii="Times New Roman" w:hAnsi="Times New Roman"/>
              </w:rPr>
            </w:pPr>
            <w:r w:rsidRPr="00C9143D">
              <w:rPr>
                <w:rFonts w:ascii="Times New Roman" w:hAnsi="Times New Roman"/>
              </w:rPr>
              <w:t xml:space="preserve">ежегодно (начало </w:t>
            </w:r>
            <w:r w:rsidR="00E914F6">
              <w:rPr>
                <w:rFonts w:ascii="Times New Roman" w:hAnsi="Times New Roman"/>
              </w:rPr>
              <w:t xml:space="preserve">тренировочного </w:t>
            </w:r>
            <w:r w:rsidRPr="00C9143D">
              <w:rPr>
                <w:rFonts w:ascii="Times New Roman" w:hAnsi="Times New Roman"/>
              </w:rPr>
              <w:t>года)</w:t>
            </w:r>
          </w:p>
        </w:tc>
      </w:tr>
      <w:tr w:rsidR="00C9143D" w:rsidRPr="00F23D06" w:rsidTr="00E914F6">
        <w:trPr>
          <w:trHeight w:val="1260"/>
          <w:tblHeader/>
        </w:trPr>
        <w:tc>
          <w:tcPr>
            <w:tcW w:w="709" w:type="dxa"/>
          </w:tcPr>
          <w:p w:rsidR="00C9143D" w:rsidRPr="00C9143D" w:rsidRDefault="00C9143D" w:rsidP="00E914F6">
            <w:pPr>
              <w:pStyle w:val="a3"/>
              <w:numPr>
                <w:ilvl w:val="0"/>
                <w:numId w:val="1"/>
              </w:numPr>
              <w:spacing w:after="0" w:line="240" w:lineRule="auto"/>
              <w:rPr>
                <w:rFonts w:ascii="Times New Roman" w:eastAsiaTheme="minorHAnsi" w:hAnsi="Times New Roman"/>
              </w:rPr>
            </w:pPr>
          </w:p>
        </w:tc>
        <w:tc>
          <w:tcPr>
            <w:tcW w:w="3261" w:type="dxa"/>
          </w:tcPr>
          <w:p w:rsidR="00C9143D" w:rsidRPr="00C9143D" w:rsidRDefault="00C9143D" w:rsidP="00E914F6">
            <w:pPr>
              <w:spacing w:after="0" w:line="240" w:lineRule="auto"/>
              <w:rPr>
                <w:rFonts w:ascii="Times New Roman" w:hAnsi="Times New Roman"/>
              </w:rPr>
            </w:pPr>
            <w:r w:rsidRPr="00C9143D">
              <w:rPr>
                <w:rFonts w:ascii="Times New Roman" w:hAnsi="Times New Roman"/>
              </w:rPr>
              <w:t xml:space="preserve">Проведение работы по пропаганде </w:t>
            </w:r>
            <w:proofErr w:type="spellStart"/>
            <w:r w:rsidRPr="00C9143D">
              <w:rPr>
                <w:rFonts w:ascii="Times New Roman" w:hAnsi="Times New Roman"/>
              </w:rPr>
              <w:t>ФКиС</w:t>
            </w:r>
            <w:proofErr w:type="spellEnd"/>
            <w:r w:rsidRPr="00C9143D">
              <w:rPr>
                <w:rFonts w:ascii="Times New Roman" w:hAnsi="Times New Roman"/>
              </w:rPr>
              <w:t>, изучению, распространению и внедрению передового опыта по физкультурно-оздоровительной и спортивно-массовой работе</w:t>
            </w:r>
          </w:p>
        </w:tc>
        <w:tc>
          <w:tcPr>
            <w:tcW w:w="2693" w:type="dxa"/>
            <w:vAlign w:val="center"/>
          </w:tcPr>
          <w:p w:rsidR="00C9143D" w:rsidRPr="00C9143D" w:rsidRDefault="00C9143D" w:rsidP="00E914F6">
            <w:pPr>
              <w:spacing w:after="0" w:line="240" w:lineRule="auto"/>
              <w:rPr>
                <w:rFonts w:ascii="Times New Roman" w:hAnsi="Times New Roman"/>
              </w:rPr>
            </w:pPr>
            <w:r w:rsidRPr="00C9143D">
              <w:rPr>
                <w:rFonts w:ascii="Times New Roman" w:hAnsi="Times New Roman"/>
              </w:rPr>
              <w:t>проведение работы</w:t>
            </w:r>
          </w:p>
        </w:tc>
        <w:tc>
          <w:tcPr>
            <w:tcW w:w="1559" w:type="dxa"/>
            <w:vAlign w:val="center"/>
          </w:tcPr>
          <w:p w:rsidR="00C9143D" w:rsidRPr="00C9143D" w:rsidRDefault="00C9143D" w:rsidP="00E914F6">
            <w:pPr>
              <w:spacing w:after="0" w:line="240" w:lineRule="auto"/>
              <w:jc w:val="center"/>
              <w:rPr>
                <w:rFonts w:ascii="Times New Roman" w:hAnsi="Times New Roman"/>
              </w:rPr>
            </w:pPr>
            <w:r w:rsidRPr="00C9143D">
              <w:rPr>
                <w:rFonts w:ascii="Times New Roman" w:hAnsi="Times New Roman"/>
              </w:rPr>
              <w:t>1</w:t>
            </w:r>
          </w:p>
        </w:tc>
        <w:tc>
          <w:tcPr>
            <w:tcW w:w="1985" w:type="dxa"/>
            <w:vAlign w:val="center"/>
          </w:tcPr>
          <w:p w:rsidR="00C9143D" w:rsidRPr="00C9143D" w:rsidRDefault="00C9143D" w:rsidP="00E914F6">
            <w:pPr>
              <w:widowControl w:val="0"/>
              <w:autoSpaceDE w:val="0"/>
              <w:autoSpaceDN w:val="0"/>
              <w:adjustRightInd w:val="0"/>
              <w:spacing w:after="0" w:line="240" w:lineRule="auto"/>
              <w:ind w:left="33"/>
              <w:jc w:val="center"/>
              <w:outlineLvl w:val="1"/>
              <w:rPr>
                <w:rFonts w:ascii="Times New Roman" w:hAnsi="Times New Roman"/>
              </w:rPr>
            </w:pPr>
            <w:r w:rsidRPr="00C9143D">
              <w:rPr>
                <w:rFonts w:ascii="Times New Roman" w:hAnsi="Times New Roman"/>
              </w:rPr>
              <w:t>отчетный период</w:t>
            </w:r>
          </w:p>
        </w:tc>
      </w:tr>
      <w:tr w:rsidR="00C9143D" w:rsidRPr="00F23D06" w:rsidTr="00E914F6">
        <w:trPr>
          <w:trHeight w:val="1260"/>
          <w:tblHeader/>
        </w:trPr>
        <w:tc>
          <w:tcPr>
            <w:tcW w:w="709" w:type="dxa"/>
          </w:tcPr>
          <w:p w:rsidR="00C9143D" w:rsidRPr="00C9143D" w:rsidRDefault="00C9143D" w:rsidP="00E914F6">
            <w:pPr>
              <w:pStyle w:val="a3"/>
              <w:numPr>
                <w:ilvl w:val="0"/>
                <w:numId w:val="1"/>
              </w:numPr>
              <w:spacing w:after="0" w:line="240" w:lineRule="auto"/>
              <w:rPr>
                <w:rFonts w:ascii="Times New Roman" w:eastAsiaTheme="minorHAnsi" w:hAnsi="Times New Roman"/>
              </w:rPr>
            </w:pPr>
          </w:p>
        </w:tc>
        <w:tc>
          <w:tcPr>
            <w:tcW w:w="3261" w:type="dxa"/>
          </w:tcPr>
          <w:p w:rsidR="00C9143D" w:rsidRPr="00C9143D" w:rsidRDefault="00C9143D" w:rsidP="00E914F6">
            <w:pPr>
              <w:spacing w:after="0" w:line="240" w:lineRule="auto"/>
              <w:rPr>
                <w:rFonts w:ascii="Times New Roman" w:hAnsi="Times New Roman"/>
              </w:rPr>
            </w:pPr>
            <w:r w:rsidRPr="00C9143D">
              <w:rPr>
                <w:rFonts w:ascii="Times New Roman" w:hAnsi="Times New Roman"/>
              </w:rPr>
              <w:t xml:space="preserve">Предложения по совершенствованию тренировочного процесса, </w:t>
            </w:r>
            <w:r w:rsidRPr="00C9143D">
              <w:rPr>
                <w:rFonts w:ascii="Times New Roman" w:hAnsi="Times New Roman"/>
                <w:color w:val="0D0D0D" w:themeColor="text1" w:themeTint="F2"/>
              </w:rPr>
              <w:t>участие в работе тренерского совета школы</w:t>
            </w:r>
          </w:p>
        </w:tc>
        <w:tc>
          <w:tcPr>
            <w:tcW w:w="2693" w:type="dxa"/>
            <w:vAlign w:val="center"/>
          </w:tcPr>
          <w:p w:rsidR="00C9143D" w:rsidRPr="00C9143D" w:rsidRDefault="00C9143D" w:rsidP="00E914F6">
            <w:pPr>
              <w:spacing w:after="0" w:line="240" w:lineRule="auto"/>
              <w:rPr>
                <w:rFonts w:ascii="Times New Roman" w:hAnsi="Times New Roman"/>
              </w:rPr>
            </w:pPr>
            <w:r w:rsidRPr="00C9143D">
              <w:rPr>
                <w:rFonts w:ascii="Times New Roman" w:hAnsi="Times New Roman"/>
              </w:rPr>
              <w:t>внесение предложений, активное участие</w:t>
            </w:r>
          </w:p>
        </w:tc>
        <w:tc>
          <w:tcPr>
            <w:tcW w:w="1559" w:type="dxa"/>
            <w:vAlign w:val="center"/>
          </w:tcPr>
          <w:p w:rsidR="00C9143D" w:rsidRPr="00C9143D" w:rsidRDefault="00C9143D" w:rsidP="00E914F6">
            <w:pPr>
              <w:spacing w:after="0" w:line="240" w:lineRule="auto"/>
              <w:jc w:val="center"/>
              <w:rPr>
                <w:rFonts w:ascii="Times New Roman" w:hAnsi="Times New Roman"/>
              </w:rPr>
            </w:pPr>
            <w:r w:rsidRPr="00C9143D">
              <w:rPr>
                <w:rFonts w:ascii="Times New Roman" w:hAnsi="Times New Roman"/>
              </w:rPr>
              <w:t>1</w:t>
            </w:r>
          </w:p>
        </w:tc>
        <w:tc>
          <w:tcPr>
            <w:tcW w:w="1985" w:type="dxa"/>
            <w:vAlign w:val="center"/>
          </w:tcPr>
          <w:p w:rsidR="00C9143D" w:rsidRPr="00C9143D" w:rsidRDefault="00C9143D" w:rsidP="00E914F6">
            <w:pPr>
              <w:spacing w:after="0" w:line="240" w:lineRule="auto"/>
              <w:jc w:val="center"/>
              <w:rPr>
                <w:rFonts w:ascii="Times New Roman" w:hAnsi="Times New Roman"/>
              </w:rPr>
            </w:pPr>
            <w:r w:rsidRPr="00C9143D">
              <w:rPr>
                <w:rFonts w:ascii="Times New Roman" w:hAnsi="Times New Roman"/>
              </w:rPr>
              <w:t>отчетный период</w:t>
            </w:r>
          </w:p>
        </w:tc>
      </w:tr>
      <w:tr w:rsidR="00C9143D" w:rsidRPr="00F23D06" w:rsidTr="00E914F6">
        <w:trPr>
          <w:trHeight w:val="277"/>
          <w:tblHeader/>
        </w:trPr>
        <w:tc>
          <w:tcPr>
            <w:tcW w:w="709" w:type="dxa"/>
          </w:tcPr>
          <w:p w:rsidR="00C9143D" w:rsidRPr="00C9143D" w:rsidRDefault="00C9143D" w:rsidP="00E914F6">
            <w:pPr>
              <w:pStyle w:val="a3"/>
              <w:numPr>
                <w:ilvl w:val="0"/>
                <w:numId w:val="1"/>
              </w:numPr>
              <w:spacing w:after="0" w:line="240" w:lineRule="auto"/>
              <w:rPr>
                <w:rFonts w:ascii="Times New Roman" w:eastAsiaTheme="minorHAnsi" w:hAnsi="Times New Roman"/>
              </w:rPr>
            </w:pPr>
          </w:p>
        </w:tc>
        <w:tc>
          <w:tcPr>
            <w:tcW w:w="3261" w:type="dxa"/>
          </w:tcPr>
          <w:p w:rsidR="00C9143D" w:rsidRPr="00C9143D" w:rsidRDefault="00C9143D" w:rsidP="00E914F6">
            <w:pPr>
              <w:spacing w:after="0" w:line="240" w:lineRule="auto"/>
              <w:rPr>
                <w:rFonts w:ascii="Times New Roman" w:hAnsi="Times New Roman"/>
              </w:rPr>
            </w:pPr>
            <w:r w:rsidRPr="00C9143D">
              <w:rPr>
                <w:rFonts w:ascii="Times New Roman" w:hAnsi="Times New Roman"/>
              </w:rPr>
              <w:t xml:space="preserve">Реализация мероприятий, обеспечивающих взаимосвязь с родителями, создание условий информационной открытости </w:t>
            </w:r>
          </w:p>
        </w:tc>
        <w:tc>
          <w:tcPr>
            <w:tcW w:w="2693" w:type="dxa"/>
            <w:vAlign w:val="center"/>
          </w:tcPr>
          <w:p w:rsidR="00C9143D" w:rsidRPr="00C9143D" w:rsidRDefault="00C9143D" w:rsidP="00E914F6">
            <w:pPr>
              <w:spacing w:after="0" w:line="240" w:lineRule="auto"/>
              <w:rPr>
                <w:rFonts w:ascii="Times New Roman" w:hAnsi="Times New Roman"/>
              </w:rPr>
            </w:pPr>
            <w:r w:rsidRPr="00C9143D">
              <w:rPr>
                <w:rFonts w:ascii="Times New Roman" w:hAnsi="Times New Roman"/>
              </w:rPr>
              <w:t>информированность родителей, проведение собраний</w:t>
            </w:r>
          </w:p>
        </w:tc>
        <w:tc>
          <w:tcPr>
            <w:tcW w:w="1559" w:type="dxa"/>
            <w:vAlign w:val="center"/>
          </w:tcPr>
          <w:p w:rsidR="00C9143D" w:rsidRPr="00C9143D" w:rsidRDefault="00C9143D" w:rsidP="00E914F6">
            <w:pPr>
              <w:spacing w:after="0" w:line="240" w:lineRule="auto"/>
              <w:jc w:val="center"/>
              <w:rPr>
                <w:rFonts w:ascii="Times New Roman" w:hAnsi="Times New Roman"/>
              </w:rPr>
            </w:pPr>
            <w:r w:rsidRPr="00C9143D">
              <w:rPr>
                <w:rFonts w:ascii="Times New Roman" w:hAnsi="Times New Roman"/>
              </w:rPr>
              <w:t>2</w:t>
            </w:r>
          </w:p>
        </w:tc>
        <w:tc>
          <w:tcPr>
            <w:tcW w:w="1985" w:type="dxa"/>
            <w:vAlign w:val="center"/>
          </w:tcPr>
          <w:p w:rsidR="00C9143D" w:rsidRPr="00C9143D" w:rsidRDefault="00C9143D" w:rsidP="00E914F6">
            <w:pPr>
              <w:spacing w:after="0" w:line="240" w:lineRule="auto"/>
              <w:jc w:val="center"/>
              <w:rPr>
                <w:rFonts w:ascii="Times New Roman" w:hAnsi="Times New Roman"/>
              </w:rPr>
            </w:pPr>
            <w:r w:rsidRPr="00C9143D">
              <w:rPr>
                <w:rFonts w:ascii="Times New Roman" w:hAnsi="Times New Roman"/>
              </w:rPr>
              <w:t>отчетный период</w:t>
            </w:r>
          </w:p>
        </w:tc>
      </w:tr>
      <w:tr w:rsidR="00C9143D" w:rsidRPr="00F23D06" w:rsidTr="00E914F6">
        <w:trPr>
          <w:trHeight w:val="277"/>
          <w:tblHeader/>
        </w:trPr>
        <w:tc>
          <w:tcPr>
            <w:tcW w:w="709" w:type="dxa"/>
          </w:tcPr>
          <w:p w:rsidR="00C9143D" w:rsidRPr="00C9143D" w:rsidRDefault="00C9143D" w:rsidP="00E914F6">
            <w:pPr>
              <w:pStyle w:val="a3"/>
              <w:numPr>
                <w:ilvl w:val="0"/>
                <w:numId w:val="1"/>
              </w:numPr>
              <w:spacing w:after="0" w:line="240" w:lineRule="auto"/>
              <w:rPr>
                <w:rFonts w:ascii="Times New Roman" w:eastAsiaTheme="minorHAnsi" w:hAnsi="Times New Roman"/>
              </w:rPr>
            </w:pPr>
          </w:p>
        </w:tc>
        <w:tc>
          <w:tcPr>
            <w:tcW w:w="3261" w:type="dxa"/>
          </w:tcPr>
          <w:p w:rsidR="00C9143D" w:rsidRPr="00C9143D" w:rsidRDefault="00C9143D" w:rsidP="00E914F6">
            <w:pPr>
              <w:spacing w:after="0" w:line="240" w:lineRule="auto"/>
              <w:rPr>
                <w:rFonts w:ascii="Times New Roman" w:hAnsi="Times New Roman"/>
              </w:rPr>
            </w:pPr>
            <w:r w:rsidRPr="00C9143D">
              <w:rPr>
                <w:rFonts w:ascii="Times New Roman" w:hAnsi="Times New Roman"/>
              </w:rPr>
              <w:t>Развитие тренерских, спортивных и общих способностей</w:t>
            </w:r>
          </w:p>
        </w:tc>
        <w:tc>
          <w:tcPr>
            <w:tcW w:w="2693" w:type="dxa"/>
            <w:vAlign w:val="center"/>
          </w:tcPr>
          <w:p w:rsidR="00C9143D" w:rsidRPr="00C9143D" w:rsidRDefault="00C9143D" w:rsidP="00E914F6">
            <w:pPr>
              <w:spacing w:after="0" w:line="240" w:lineRule="auto"/>
              <w:rPr>
                <w:rFonts w:ascii="Times New Roman" w:hAnsi="Times New Roman"/>
              </w:rPr>
            </w:pPr>
            <w:r w:rsidRPr="00C9143D">
              <w:rPr>
                <w:rFonts w:ascii="Times New Roman" w:hAnsi="Times New Roman"/>
              </w:rPr>
              <w:t>самосовершенствование личных и профессиональных качеств</w:t>
            </w:r>
          </w:p>
        </w:tc>
        <w:tc>
          <w:tcPr>
            <w:tcW w:w="1559" w:type="dxa"/>
            <w:vAlign w:val="center"/>
          </w:tcPr>
          <w:p w:rsidR="00C9143D" w:rsidRPr="00C9143D" w:rsidRDefault="00C9143D" w:rsidP="00E914F6">
            <w:pPr>
              <w:spacing w:after="0" w:line="240" w:lineRule="auto"/>
              <w:jc w:val="center"/>
              <w:rPr>
                <w:rFonts w:ascii="Times New Roman" w:hAnsi="Times New Roman"/>
              </w:rPr>
            </w:pPr>
            <w:r w:rsidRPr="00C9143D">
              <w:rPr>
                <w:rFonts w:ascii="Times New Roman" w:hAnsi="Times New Roman"/>
              </w:rPr>
              <w:t>2</w:t>
            </w:r>
          </w:p>
        </w:tc>
        <w:tc>
          <w:tcPr>
            <w:tcW w:w="1985" w:type="dxa"/>
            <w:vAlign w:val="center"/>
          </w:tcPr>
          <w:p w:rsidR="00C9143D" w:rsidRPr="00C9143D" w:rsidRDefault="00C9143D" w:rsidP="00E914F6">
            <w:pPr>
              <w:spacing w:after="0" w:line="240" w:lineRule="auto"/>
              <w:jc w:val="center"/>
              <w:rPr>
                <w:rFonts w:ascii="Times New Roman" w:hAnsi="Times New Roman"/>
              </w:rPr>
            </w:pPr>
            <w:r w:rsidRPr="00C9143D">
              <w:rPr>
                <w:rFonts w:ascii="Times New Roman" w:hAnsi="Times New Roman"/>
              </w:rPr>
              <w:t>отчетный период</w:t>
            </w:r>
          </w:p>
        </w:tc>
      </w:tr>
      <w:tr w:rsidR="00C9143D" w:rsidRPr="00F23D06" w:rsidTr="00E914F6">
        <w:trPr>
          <w:trHeight w:val="277"/>
          <w:tblHeader/>
        </w:trPr>
        <w:tc>
          <w:tcPr>
            <w:tcW w:w="709" w:type="dxa"/>
          </w:tcPr>
          <w:p w:rsidR="00C9143D" w:rsidRPr="00C9143D" w:rsidRDefault="00C9143D" w:rsidP="00E914F6">
            <w:pPr>
              <w:pStyle w:val="a3"/>
              <w:numPr>
                <w:ilvl w:val="0"/>
                <w:numId w:val="1"/>
              </w:numPr>
              <w:spacing w:after="0" w:line="240" w:lineRule="auto"/>
              <w:rPr>
                <w:rFonts w:ascii="Times New Roman" w:eastAsiaTheme="minorHAnsi" w:hAnsi="Times New Roman"/>
              </w:rPr>
            </w:pPr>
          </w:p>
        </w:tc>
        <w:tc>
          <w:tcPr>
            <w:tcW w:w="3261" w:type="dxa"/>
          </w:tcPr>
          <w:p w:rsidR="00C9143D" w:rsidRPr="00C9143D" w:rsidRDefault="00C9143D" w:rsidP="00E914F6">
            <w:pPr>
              <w:spacing w:after="0" w:line="240" w:lineRule="auto"/>
              <w:rPr>
                <w:rFonts w:ascii="Times New Roman" w:hAnsi="Times New Roman"/>
              </w:rPr>
            </w:pPr>
            <w:r w:rsidRPr="00C9143D">
              <w:rPr>
                <w:rFonts w:ascii="Times New Roman" w:hAnsi="Times New Roman"/>
              </w:rPr>
              <w:t>Разработка предложений по обеспечению Учреждения качественным спортивным инвентарем и спортивным оборудованием</w:t>
            </w:r>
          </w:p>
        </w:tc>
        <w:tc>
          <w:tcPr>
            <w:tcW w:w="2693" w:type="dxa"/>
            <w:vAlign w:val="center"/>
          </w:tcPr>
          <w:p w:rsidR="00C9143D" w:rsidRPr="00C9143D" w:rsidRDefault="00C9143D" w:rsidP="00E914F6">
            <w:pPr>
              <w:spacing w:after="0" w:line="240" w:lineRule="auto"/>
              <w:rPr>
                <w:rFonts w:ascii="Times New Roman" w:hAnsi="Times New Roman"/>
              </w:rPr>
            </w:pPr>
            <w:r w:rsidRPr="00C9143D">
              <w:rPr>
                <w:rFonts w:ascii="Times New Roman" w:hAnsi="Times New Roman"/>
              </w:rPr>
              <w:t>разработка</w:t>
            </w:r>
          </w:p>
        </w:tc>
        <w:tc>
          <w:tcPr>
            <w:tcW w:w="1559" w:type="dxa"/>
            <w:vAlign w:val="center"/>
          </w:tcPr>
          <w:p w:rsidR="00C9143D" w:rsidRPr="00C9143D" w:rsidRDefault="00C9143D" w:rsidP="00E914F6">
            <w:pPr>
              <w:spacing w:after="0" w:line="240" w:lineRule="auto"/>
              <w:jc w:val="center"/>
              <w:rPr>
                <w:rFonts w:ascii="Times New Roman" w:hAnsi="Times New Roman"/>
              </w:rPr>
            </w:pPr>
            <w:r w:rsidRPr="00C9143D">
              <w:rPr>
                <w:rFonts w:ascii="Times New Roman" w:hAnsi="Times New Roman"/>
              </w:rPr>
              <w:t>2</w:t>
            </w:r>
          </w:p>
        </w:tc>
        <w:tc>
          <w:tcPr>
            <w:tcW w:w="1985" w:type="dxa"/>
            <w:vAlign w:val="center"/>
          </w:tcPr>
          <w:p w:rsidR="00C9143D" w:rsidRPr="00C9143D" w:rsidRDefault="00C9143D" w:rsidP="00E914F6">
            <w:pPr>
              <w:spacing w:after="0" w:line="240" w:lineRule="auto"/>
              <w:jc w:val="center"/>
              <w:rPr>
                <w:rFonts w:ascii="Times New Roman" w:hAnsi="Times New Roman"/>
              </w:rPr>
            </w:pPr>
            <w:r w:rsidRPr="00C9143D">
              <w:rPr>
                <w:rFonts w:ascii="Times New Roman" w:hAnsi="Times New Roman"/>
              </w:rPr>
              <w:t>отчетный период</w:t>
            </w:r>
          </w:p>
        </w:tc>
      </w:tr>
      <w:tr w:rsidR="00C9143D" w:rsidRPr="00F23D06" w:rsidTr="00E914F6">
        <w:trPr>
          <w:trHeight w:val="277"/>
          <w:tblHeader/>
        </w:trPr>
        <w:tc>
          <w:tcPr>
            <w:tcW w:w="709" w:type="dxa"/>
          </w:tcPr>
          <w:p w:rsidR="00C9143D" w:rsidRPr="00C9143D" w:rsidRDefault="00C9143D" w:rsidP="00E914F6">
            <w:pPr>
              <w:pStyle w:val="a3"/>
              <w:numPr>
                <w:ilvl w:val="0"/>
                <w:numId w:val="1"/>
              </w:numPr>
              <w:spacing w:after="0" w:line="240" w:lineRule="auto"/>
              <w:rPr>
                <w:rFonts w:ascii="Times New Roman" w:eastAsiaTheme="minorHAnsi" w:hAnsi="Times New Roman"/>
                <w:color w:val="000000" w:themeColor="text1"/>
              </w:rPr>
            </w:pPr>
          </w:p>
        </w:tc>
        <w:tc>
          <w:tcPr>
            <w:tcW w:w="3261" w:type="dxa"/>
          </w:tcPr>
          <w:p w:rsidR="00C9143D" w:rsidRPr="00C9143D" w:rsidRDefault="00C9143D" w:rsidP="00E914F6">
            <w:pPr>
              <w:spacing w:after="0" w:line="240" w:lineRule="auto"/>
              <w:rPr>
                <w:rFonts w:ascii="Times New Roman" w:hAnsi="Times New Roman"/>
                <w:color w:val="000000" w:themeColor="text1"/>
              </w:rPr>
            </w:pPr>
            <w:r w:rsidRPr="00C9143D">
              <w:rPr>
                <w:rFonts w:ascii="Times New Roman" w:hAnsi="Times New Roman"/>
                <w:color w:val="000000" w:themeColor="text1"/>
              </w:rPr>
              <w:t>Внедрение рационализаторских предложений способных оптимизировать затраты и рост доходов</w:t>
            </w:r>
          </w:p>
        </w:tc>
        <w:tc>
          <w:tcPr>
            <w:tcW w:w="2693" w:type="dxa"/>
            <w:vAlign w:val="center"/>
          </w:tcPr>
          <w:p w:rsidR="00C9143D" w:rsidRPr="00C9143D" w:rsidRDefault="00C9143D" w:rsidP="00E914F6">
            <w:pPr>
              <w:spacing w:after="0" w:line="240" w:lineRule="auto"/>
              <w:rPr>
                <w:rFonts w:ascii="Times New Roman" w:hAnsi="Times New Roman"/>
                <w:color w:val="000000" w:themeColor="text1"/>
              </w:rPr>
            </w:pPr>
          </w:p>
        </w:tc>
        <w:tc>
          <w:tcPr>
            <w:tcW w:w="1559" w:type="dxa"/>
            <w:vAlign w:val="center"/>
          </w:tcPr>
          <w:p w:rsidR="00C9143D" w:rsidRPr="00C9143D" w:rsidRDefault="00C9143D" w:rsidP="00E914F6">
            <w:pPr>
              <w:spacing w:after="0" w:line="240" w:lineRule="auto"/>
              <w:jc w:val="center"/>
              <w:rPr>
                <w:rFonts w:ascii="Times New Roman" w:hAnsi="Times New Roman"/>
                <w:color w:val="000000" w:themeColor="text1"/>
              </w:rPr>
            </w:pPr>
            <w:r w:rsidRPr="00C9143D">
              <w:rPr>
                <w:rFonts w:ascii="Times New Roman" w:hAnsi="Times New Roman"/>
                <w:color w:val="000000" w:themeColor="text1"/>
              </w:rPr>
              <w:t>5</w:t>
            </w:r>
          </w:p>
        </w:tc>
        <w:tc>
          <w:tcPr>
            <w:tcW w:w="1985" w:type="dxa"/>
            <w:vAlign w:val="center"/>
          </w:tcPr>
          <w:p w:rsidR="00C9143D" w:rsidRPr="00C9143D" w:rsidRDefault="00C9143D" w:rsidP="00E914F6">
            <w:pPr>
              <w:spacing w:after="0" w:line="240" w:lineRule="auto"/>
              <w:jc w:val="center"/>
              <w:rPr>
                <w:rFonts w:ascii="Times New Roman" w:hAnsi="Times New Roman"/>
                <w:color w:val="000000" w:themeColor="text1"/>
              </w:rPr>
            </w:pPr>
            <w:r w:rsidRPr="00C9143D">
              <w:rPr>
                <w:rFonts w:ascii="Times New Roman" w:hAnsi="Times New Roman"/>
                <w:color w:val="000000" w:themeColor="text1"/>
              </w:rPr>
              <w:t>отчетный период</w:t>
            </w:r>
          </w:p>
        </w:tc>
      </w:tr>
      <w:tr w:rsidR="00C9143D" w:rsidRPr="00F23D06" w:rsidTr="00E914F6">
        <w:trPr>
          <w:trHeight w:val="277"/>
          <w:tblHeader/>
        </w:trPr>
        <w:tc>
          <w:tcPr>
            <w:tcW w:w="709" w:type="dxa"/>
          </w:tcPr>
          <w:p w:rsidR="00C9143D" w:rsidRPr="00C9143D" w:rsidRDefault="00C9143D" w:rsidP="00E914F6">
            <w:pPr>
              <w:pStyle w:val="a3"/>
              <w:numPr>
                <w:ilvl w:val="0"/>
                <w:numId w:val="1"/>
              </w:numPr>
              <w:spacing w:after="0" w:line="240" w:lineRule="auto"/>
              <w:rPr>
                <w:rFonts w:ascii="Times New Roman" w:eastAsiaTheme="minorHAnsi" w:hAnsi="Times New Roman"/>
                <w:color w:val="000000" w:themeColor="text1"/>
              </w:rPr>
            </w:pPr>
          </w:p>
        </w:tc>
        <w:tc>
          <w:tcPr>
            <w:tcW w:w="3261" w:type="dxa"/>
          </w:tcPr>
          <w:p w:rsidR="00C9143D" w:rsidRPr="00C9143D" w:rsidRDefault="00C9143D" w:rsidP="00E914F6">
            <w:pPr>
              <w:spacing w:after="0" w:line="240" w:lineRule="auto"/>
              <w:rPr>
                <w:rFonts w:ascii="Times New Roman" w:hAnsi="Times New Roman"/>
                <w:color w:val="000000" w:themeColor="text1"/>
              </w:rPr>
            </w:pPr>
            <w:r w:rsidRPr="00C9143D">
              <w:rPr>
                <w:rFonts w:ascii="Times New Roman" w:hAnsi="Times New Roman"/>
                <w:color w:val="000000" w:themeColor="text1"/>
              </w:rPr>
              <w:t>Развитие новых направлений деятельности учреждения</w:t>
            </w:r>
          </w:p>
        </w:tc>
        <w:tc>
          <w:tcPr>
            <w:tcW w:w="2693" w:type="dxa"/>
            <w:vAlign w:val="center"/>
          </w:tcPr>
          <w:p w:rsidR="00C9143D" w:rsidRPr="00C9143D" w:rsidRDefault="00C9143D" w:rsidP="00E914F6">
            <w:pPr>
              <w:spacing w:after="0" w:line="240" w:lineRule="auto"/>
              <w:rPr>
                <w:rFonts w:ascii="Times New Roman" w:hAnsi="Times New Roman"/>
                <w:color w:val="000000" w:themeColor="text1"/>
              </w:rPr>
            </w:pPr>
            <w:r w:rsidRPr="00C9143D">
              <w:rPr>
                <w:rFonts w:ascii="Times New Roman" w:hAnsi="Times New Roman"/>
                <w:color w:val="000000" w:themeColor="text1"/>
              </w:rPr>
              <w:t>предоставление новых государственных услуг</w:t>
            </w:r>
          </w:p>
        </w:tc>
        <w:tc>
          <w:tcPr>
            <w:tcW w:w="1559" w:type="dxa"/>
            <w:vAlign w:val="center"/>
          </w:tcPr>
          <w:p w:rsidR="00C9143D" w:rsidRPr="00C9143D" w:rsidRDefault="00C9143D" w:rsidP="00E914F6">
            <w:pPr>
              <w:spacing w:after="0" w:line="240" w:lineRule="auto"/>
              <w:jc w:val="center"/>
              <w:rPr>
                <w:rFonts w:ascii="Times New Roman" w:hAnsi="Times New Roman"/>
                <w:color w:val="000000" w:themeColor="text1"/>
              </w:rPr>
            </w:pPr>
            <w:r w:rsidRPr="00C9143D">
              <w:rPr>
                <w:rFonts w:ascii="Times New Roman" w:hAnsi="Times New Roman"/>
                <w:color w:val="000000" w:themeColor="text1"/>
              </w:rPr>
              <w:t>5</w:t>
            </w:r>
          </w:p>
        </w:tc>
        <w:tc>
          <w:tcPr>
            <w:tcW w:w="1985" w:type="dxa"/>
            <w:vAlign w:val="center"/>
          </w:tcPr>
          <w:p w:rsidR="00C9143D" w:rsidRPr="00C9143D" w:rsidRDefault="00C9143D" w:rsidP="00E914F6">
            <w:pPr>
              <w:spacing w:after="0" w:line="240" w:lineRule="auto"/>
              <w:jc w:val="center"/>
              <w:rPr>
                <w:rFonts w:ascii="Times New Roman" w:hAnsi="Times New Roman"/>
                <w:color w:val="000000" w:themeColor="text1"/>
              </w:rPr>
            </w:pPr>
            <w:r w:rsidRPr="00C9143D">
              <w:rPr>
                <w:rFonts w:ascii="Times New Roman" w:hAnsi="Times New Roman"/>
                <w:color w:val="000000" w:themeColor="text1"/>
              </w:rPr>
              <w:t>отчетный период</w:t>
            </w:r>
          </w:p>
        </w:tc>
      </w:tr>
      <w:tr w:rsidR="00C9143D" w:rsidRPr="00F23D06" w:rsidTr="00E914F6">
        <w:trPr>
          <w:trHeight w:val="277"/>
          <w:tblHeader/>
        </w:trPr>
        <w:tc>
          <w:tcPr>
            <w:tcW w:w="709" w:type="dxa"/>
          </w:tcPr>
          <w:p w:rsidR="00C9143D" w:rsidRPr="00C9143D" w:rsidRDefault="00C9143D" w:rsidP="00E914F6">
            <w:pPr>
              <w:pStyle w:val="a3"/>
              <w:numPr>
                <w:ilvl w:val="0"/>
                <w:numId w:val="1"/>
              </w:numPr>
              <w:spacing w:after="0" w:line="240" w:lineRule="auto"/>
              <w:rPr>
                <w:rFonts w:ascii="Times New Roman" w:eastAsiaTheme="minorHAnsi" w:hAnsi="Times New Roman"/>
                <w:color w:val="000000" w:themeColor="text1"/>
              </w:rPr>
            </w:pPr>
          </w:p>
        </w:tc>
        <w:tc>
          <w:tcPr>
            <w:tcW w:w="3261" w:type="dxa"/>
          </w:tcPr>
          <w:p w:rsidR="00C9143D" w:rsidRPr="00C9143D" w:rsidRDefault="00C9143D" w:rsidP="00E914F6">
            <w:pPr>
              <w:spacing w:after="0" w:line="240" w:lineRule="auto"/>
              <w:rPr>
                <w:rFonts w:ascii="Times New Roman" w:hAnsi="Times New Roman"/>
                <w:color w:val="000000" w:themeColor="text1"/>
              </w:rPr>
            </w:pPr>
            <w:r w:rsidRPr="00C9143D">
              <w:rPr>
                <w:rFonts w:ascii="Times New Roman" w:hAnsi="Times New Roman"/>
                <w:color w:val="000000" w:themeColor="text1"/>
              </w:rPr>
              <w:t>Развитие платных услуг</w:t>
            </w:r>
          </w:p>
        </w:tc>
        <w:tc>
          <w:tcPr>
            <w:tcW w:w="2693" w:type="dxa"/>
            <w:vAlign w:val="center"/>
          </w:tcPr>
          <w:p w:rsidR="00C9143D" w:rsidRPr="00C9143D" w:rsidRDefault="00C9143D" w:rsidP="00E914F6">
            <w:pPr>
              <w:spacing w:after="0" w:line="240" w:lineRule="auto"/>
              <w:rPr>
                <w:rFonts w:ascii="Times New Roman" w:hAnsi="Times New Roman"/>
                <w:color w:val="000000" w:themeColor="text1"/>
              </w:rPr>
            </w:pPr>
            <w:r w:rsidRPr="00C9143D">
              <w:rPr>
                <w:rFonts w:ascii="Times New Roman" w:hAnsi="Times New Roman"/>
                <w:color w:val="000000" w:themeColor="text1"/>
              </w:rPr>
              <w:t>предоставление платных услуг, рост дохода от предоставления платных услуг</w:t>
            </w:r>
          </w:p>
        </w:tc>
        <w:tc>
          <w:tcPr>
            <w:tcW w:w="1559" w:type="dxa"/>
            <w:vAlign w:val="center"/>
          </w:tcPr>
          <w:p w:rsidR="00C9143D" w:rsidRPr="00C9143D" w:rsidRDefault="00C9143D" w:rsidP="00E914F6">
            <w:pPr>
              <w:spacing w:after="0" w:line="240" w:lineRule="auto"/>
              <w:jc w:val="center"/>
              <w:rPr>
                <w:rFonts w:ascii="Times New Roman" w:hAnsi="Times New Roman"/>
                <w:color w:val="000000" w:themeColor="text1"/>
              </w:rPr>
            </w:pPr>
            <w:r w:rsidRPr="00C9143D">
              <w:rPr>
                <w:rFonts w:ascii="Times New Roman" w:hAnsi="Times New Roman"/>
                <w:color w:val="000000" w:themeColor="text1"/>
              </w:rPr>
              <w:t>3</w:t>
            </w:r>
          </w:p>
        </w:tc>
        <w:tc>
          <w:tcPr>
            <w:tcW w:w="1985" w:type="dxa"/>
            <w:vAlign w:val="center"/>
          </w:tcPr>
          <w:p w:rsidR="00C9143D" w:rsidRPr="00C9143D" w:rsidRDefault="00C9143D" w:rsidP="00E914F6">
            <w:pPr>
              <w:spacing w:after="0" w:line="240" w:lineRule="auto"/>
              <w:jc w:val="center"/>
              <w:rPr>
                <w:rFonts w:ascii="Times New Roman" w:hAnsi="Times New Roman"/>
                <w:color w:val="000000" w:themeColor="text1"/>
              </w:rPr>
            </w:pPr>
            <w:r w:rsidRPr="00C9143D">
              <w:rPr>
                <w:rFonts w:ascii="Times New Roman" w:hAnsi="Times New Roman"/>
                <w:color w:val="000000" w:themeColor="text1"/>
              </w:rPr>
              <w:t>отчетный период</w:t>
            </w:r>
          </w:p>
        </w:tc>
      </w:tr>
      <w:tr w:rsidR="00C9143D" w:rsidRPr="00F23D06" w:rsidTr="00E914F6">
        <w:trPr>
          <w:trHeight w:val="277"/>
          <w:tblHeader/>
        </w:trPr>
        <w:tc>
          <w:tcPr>
            <w:tcW w:w="709" w:type="dxa"/>
          </w:tcPr>
          <w:p w:rsidR="00C9143D" w:rsidRPr="00C9143D" w:rsidRDefault="00C9143D" w:rsidP="00E914F6">
            <w:pPr>
              <w:pStyle w:val="a3"/>
              <w:numPr>
                <w:ilvl w:val="0"/>
                <w:numId w:val="1"/>
              </w:numPr>
              <w:spacing w:after="0" w:line="240" w:lineRule="auto"/>
              <w:rPr>
                <w:rFonts w:ascii="Times New Roman" w:eastAsiaTheme="minorHAnsi" w:hAnsi="Times New Roman"/>
                <w:color w:val="000000" w:themeColor="text1"/>
              </w:rPr>
            </w:pPr>
          </w:p>
        </w:tc>
        <w:tc>
          <w:tcPr>
            <w:tcW w:w="3261" w:type="dxa"/>
          </w:tcPr>
          <w:p w:rsidR="00C9143D" w:rsidRPr="00C9143D" w:rsidRDefault="00C9143D" w:rsidP="00E914F6">
            <w:pPr>
              <w:spacing w:after="0" w:line="240" w:lineRule="auto"/>
              <w:rPr>
                <w:rFonts w:ascii="Times New Roman" w:hAnsi="Times New Roman"/>
                <w:color w:val="000000" w:themeColor="text1"/>
              </w:rPr>
            </w:pPr>
            <w:r w:rsidRPr="00C9143D">
              <w:rPr>
                <w:rFonts w:ascii="Times New Roman" w:hAnsi="Times New Roman"/>
                <w:color w:val="000000" w:themeColor="text1"/>
              </w:rPr>
              <w:t>Проведение мероприятий для иных категорий граждан</w:t>
            </w:r>
          </w:p>
        </w:tc>
        <w:tc>
          <w:tcPr>
            <w:tcW w:w="2693" w:type="dxa"/>
            <w:vAlign w:val="center"/>
          </w:tcPr>
          <w:p w:rsidR="00C9143D" w:rsidRPr="00C9143D" w:rsidRDefault="00C9143D" w:rsidP="00E914F6">
            <w:pPr>
              <w:spacing w:after="0" w:line="240" w:lineRule="auto"/>
              <w:rPr>
                <w:rFonts w:ascii="Times New Roman" w:hAnsi="Times New Roman"/>
                <w:color w:val="000000" w:themeColor="text1"/>
              </w:rPr>
            </w:pPr>
          </w:p>
        </w:tc>
        <w:tc>
          <w:tcPr>
            <w:tcW w:w="1559" w:type="dxa"/>
            <w:vAlign w:val="center"/>
          </w:tcPr>
          <w:p w:rsidR="00C9143D" w:rsidRPr="00C9143D" w:rsidRDefault="00C9143D" w:rsidP="00E914F6">
            <w:pPr>
              <w:spacing w:after="0" w:line="240" w:lineRule="auto"/>
              <w:jc w:val="center"/>
              <w:rPr>
                <w:rFonts w:ascii="Times New Roman" w:hAnsi="Times New Roman"/>
                <w:color w:val="000000" w:themeColor="text1"/>
              </w:rPr>
            </w:pPr>
            <w:r w:rsidRPr="00C9143D">
              <w:rPr>
                <w:rFonts w:ascii="Times New Roman" w:hAnsi="Times New Roman"/>
                <w:color w:val="000000" w:themeColor="text1"/>
              </w:rPr>
              <w:t>3</w:t>
            </w:r>
          </w:p>
        </w:tc>
        <w:tc>
          <w:tcPr>
            <w:tcW w:w="1985" w:type="dxa"/>
            <w:vAlign w:val="center"/>
          </w:tcPr>
          <w:p w:rsidR="00C9143D" w:rsidRPr="00C9143D" w:rsidRDefault="00C9143D" w:rsidP="00E914F6">
            <w:pPr>
              <w:spacing w:after="0" w:line="240" w:lineRule="auto"/>
              <w:jc w:val="center"/>
              <w:rPr>
                <w:rFonts w:ascii="Times New Roman" w:hAnsi="Times New Roman"/>
                <w:color w:val="000000" w:themeColor="text1"/>
              </w:rPr>
            </w:pPr>
            <w:r w:rsidRPr="00C9143D">
              <w:rPr>
                <w:rFonts w:ascii="Times New Roman" w:hAnsi="Times New Roman"/>
                <w:color w:val="000000" w:themeColor="text1"/>
              </w:rPr>
              <w:t>отчетный период</w:t>
            </w:r>
          </w:p>
        </w:tc>
      </w:tr>
    </w:tbl>
    <w:p w:rsidR="001042E8" w:rsidRDefault="001042E8" w:rsidP="001042E8">
      <w:pPr>
        <w:pStyle w:val="a3"/>
        <w:widowControl w:val="0"/>
        <w:autoSpaceDE w:val="0"/>
        <w:autoSpaceDN w:val="0"/>
        <w:adjustRightInd w:val="0"/>
        <w:spacing w:after="0" w:line="240" w:lineRule="auto"/>
        <w:ind w:left="0"/>
        <w:outlineLvl w:val="1"/>
        <w:rPr>
          <w:rFonts w:ascii="Times New Roman" w:eastAsiaTheme="minorHAnsi" w:hAnsi="Times New Roman"/>
          <w:b/>
        </w:rPr>
      </w:pPr>
    </w:p>
    <w:p w:rsidR="001042E8" w:rsidRDefault="001042E8" w:rsidP="001042E8">
      <w:pPr>
        <w:pStyle w:val="a3"/>
        <w:widowControl w:val="0"/>
        <w:autoSpaceDE w:val="0"/>
        <w:autoSpaceDN w:val="0"/>
        <w:adjustRightInd w:val="0"/>
        <w:spacing w:after="0" w:line="240" w:lineRule="auto"/>
        <w:ind w:left="0"/>
        <w:outlineLvl w:val="1"/>
        <w:rPr>
          <w:rFonts w:ascii="Times New Roman" w:eastAsiaTheme="minorHAnsi" w:hAnsi="Times New Roman"/>
          <w:b/>
        </w:rPr>
      </w:pPr>
    </w:p>
    <w:p w:rsidR="00C9143D" w:rsidRPr="009C1B01" w:rsidRDefault="00C9143D" w:rsidP="00C9143D">
      <w:pPr>
        <w:pStyle w:val="a3"/>
        <w:widowControl w:val="0"/>
        <w:autoSpaceDE w:val="0"/>
        <w:autoSpaceDN w:val="0"/>
        <w:adjustRightInd w:val="0"/>
        <w:spacing w:after="0" w:line="240" w:lineRule="auto"/>
        <w:ind w:left="0"/>
        <w:jc w:val="center"/>
        <w:outlineLvl w:val="1"/>
        <w:rPr>
          <w:rFonts w:ascii="Times New Roman" w:eastAsiaTheme="minorHAnsi" w:hAnsi="Times New Roman"/>
        </w:rPr>
      </w:pPr>
      <w:r w:rsidRPr="006A20DB">
        <w:rPr>
          <w:rFonts w:ascii="Times New Roman" w:eastAsiaTheme="minorHAnsi" w:hAnsi="Times New Roman"/>
          <w:b/>
        </w:rPr>
        <w:t>Показатели и критерии эффективности деятельности тренеров</w:t>
      </w:r>
    </w:p>
    <w:p w:rsidR="00C9143D" w:rsidRDefault="00C9143D" w:rsidP="00C9143D">
      <w:pPr>
        <w:widowControl w:val="0"/>
        <w:autoSpaceDE w:val="0"/>
        <w:autoSpaceDN w:val="0"/>
        <w:adjustRightInd w:val="0"/>
        <w:spacing w:after="0" w:line="240" w:lineRule="auto"/>
        <w:ind w:left="540"/>
        <w:jc w:val="center"/>
        <w:outlineLvl w:val="1"/>
        <w:rPr>
          <w:rFonts w:ascii="Times New Roman" w:eastAsiaTheme="minorHAnsi" w:hAnsi="Times New Roman"/>
          <w:lang w:eastAsia="en-U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0"/>
        <w:gridCol w:w="2694"/>
        <w:gridCol w:w="1559"/>
        <w:gridCol w:w="1984"/>
      </w:tblGrid>
      <w:tr w:rsidR="001042E8" w:rsidRPr="00F23D06" w:rsidTr="001042E8">
        <w:trPr>
          <w:cantSplit/>
          <w:tblHeader/>
        </w:trPr>
        <w:tc>
          <w:tcPr>
            <w:tcW w:w="709" w:type="dxa"/>
            <w:vAlign w:val="center"/>
          </w:tcPr>
          <w:p w:rsidR="001042E8" w:rsidRPr="001042E8" w:rsidRDefault="001042E8" w:rsidP="00E914F6">
            <w:pPr>
              <w:pStyle w:val="FORMATTEXT"/>
              <w:ind w:left="33"/>
              <w:jc w:val="center"/>
              <w:outlineLvl w:val="1"/>
              <w:rPr>
                <w:b/>
              </w:rPr>
            </w:pPr>
            <w:r w:rsidRPr="001042E8">
              <w:rPr>
                <w:b/>
              </w:rPr>
              <w:t xml:space="preserve">№ </w:t>
            </w:r>
            <w:proofErr w:type="spellStart"/>
            <w:proofErr w:type="gramStart"/>
            <w:r w:rsidRPr="001042E8">
              <w:rPr>
                <w:b/>
              </w:rPr>
              <w:t>п</w:t>
            </w:r>
            <w:proofErr w:type="spellEnd"/>
            <w:proofErr w:type="gramEnd"/>
            <w:r w:rsidRPr="001042E8">
              <w:rPr>
                <w:b/>
              </w:rPr>
              <w:t>/</w:t>
            </w:r>
            <w:proofErr w:type="spellStart"/>
            <w:r w:rsidRPr="001042E8">
              <w:rPr>
                <w:b/>
              </w:rPr>
              <w:t>п</w:t>
            </w:r>
            <w:proofErr w:type="spellEnd"/>
          </w:p>
        </w:tc>
        <w:tc>
          <w:tcPr>
            <w:tcW w:w="3260" w:type="dxa"/>
            <w:vAlign w:val="center"/>
          </w:tcPr>
          <w:p w:rsidR="001042E8" w:rsidRPr="001042E8" w:rsidRDefault="001042E8" w:rsidP="00E914F6">
            <w:pPr>
              <w:pStyle w:val="FORMATTEXT"/>
              <w:ind w:left="33"/>
              <w:jc w:val="center"/>
              <w:outlineLvl w:val="1"/>
              <w:rPr>
                <w:b/>
              </w:rPr>
            </w:pPr>
            <w:r w:rsidRPr="001042E8">
              <w:rPr>
                <w:b/>
              </w:rPr>
              <w:t>Показатели эффективности деятельности</w:t>
            </w:r>
          </w:p>
        </w:tc>
        <w:tc>
          <w:tcPr>
            <w:tcW w:w="2694" w:type="dxa"/>
            <w:vAlign w:val="center"/>
          </w:tcPr>
          <w:p w:rsidR="001042E8" w:rsidRPr="001042E8" w:rsidRDefault="001042E8" w:rsidP="00E914F6">
            <w:pPr>
              <w:pStyle w:val="FORMATTEXT"/>
              <w:ind w:left="33"/>
              <w:jc w:val="center"/>
              <w:outlineLvl w:val="1"/>
              <w:rPr>
                <w:b/>
              </w:rPr>
            </w:pPr>
            <w:r w:rsidRPr="001042E8">
              <w:rPr>
                <w:b/>
              </w:rPr>
              <w:t>Критерии эффективности деятельности</w:t>
            </w:r>
          </w:p>
        </w:tc>
        <w:tc>
          <w:tcPr>
            <w:tcW w:w="1559" w:type="dxa"/>
            <w:vAlign w:val="center"/>
          </w:tcPr>
          <w:p w:rsidR="001042E8" w:rsidRPr="001042E8" w:rsidRDefault="001042E8" w:rsidP="00E914F6">
            <w:pPr>
              <w:pStyle w:val="FORMATTEXT"/>
              <w:ind w:left="33"/>
              <w:jc w:val="center"/>
              <w:outlineLvl w:val="1"/>
              <w:rPr>
                <w:b/>
              </w:rPr>
            </w:pPr>
            <w:r w:rsidRPr="001042E8">
              <w:rPr>
                <w:b/>
              </w:rPr>
              <w:t>Размер оценки показателей (баллы)</w:t>
            </w:r>
          </w:p>
        </w:tc>
        <w:tc>
          <w:tcPr>
            <w:tcW w:w="1984" w:type="dxa"/>
            <w:vAlign w:val="center"/>
          </w:tcPr>
          <w:p w:rsidR="001042E8" w:rsidRPr="001042E8" w:rsidRDefault="001042E8" w:rsidP="00E914F6">
            <w:pPr>
              <w:pStyle w:val="FORMATTEXT"/>
              <w:ind w:left="33"/>
              <w:jc w:val="center"/>
              <w:outlineLvl w:val="1"/>
              <w:rPr>
                <w:b/>
              </w:rPr>
            </w:pPr>
            <w:r w:rsidRPr="001042E8">
              <w:rPr>
                <w:b/>
              </w:rPr>
              <w:t>Периодичность оценки</w:t>
            </w:r>
          </w:p>
        </w:tc>
      </w:tr>
      <w:tr w:rsidR="001042E8" w:rsidRPr="00E914F6" w:rsidTr="00E914F6">
        <w:trPr>
          <w:cantSplit/>
          <w:trHeight w:val="463"/>
          <w:tblHeader/>
        </w:trPr>
        <w:tc>
          <w:tcPr>
            <w:tcW w:w="709" w:type="dxa"/>
            <w:vAlign w:val="center"/>
          </w:tcPr>
          <w:p w:rsidR="001042E8" w:rsidRPr="00E914F6" w:rsidRDefault="001042E8" w:rsidP="00E914F6">
            <w:pPr>
              <w:pStyle w:val="FORMATTEXT"/>
              <w:numPr>
                <w:ilvl w:val="0"/>
                <w:numId w:val="9"/>
              </w:numPr>
              <w:ind w:left="33" w:firstLine="0"/>
              <w:jc w:val="center"/>
              <w:outlineLvl w:val="1"/>
              <w:rPr>
                <w:sz w:val="22"/>
                <w:szCs w:val="22"/>
              </w:rPr>
            </w:pPr>
          </w:p>
        </w:tc>
        <w:tc>
          <w:tcPr>
            <w:tcW w:w="3260" w:type="dxa"/>
            <w:vAlign w:val="center"/>
          </w:tcPr>
          <w:p w:rsidR="001042E8" w:rsidRPr="00E914F6" w:rsidRDefault="001042E8" w:rsidP="00E914F6">
            <w:pPr>
              <w:pStyle w:val="FORMATTEXT"/>
              <w:ind w:left="33"/>
              <w:outlineLvl w:val="1"/>
              <w:rPr>
                <w:sz w:val="22"/>
                <w:szCs w:val="22"/>
              </w:rPr>
            </w:pPr>
            <w:r w:rsidRPr="00E914F6">
              <w:rPr>
                <w:sz w:val="22"/>
                <w:szCs w:val="22"/>
              </w:rPr>
              <w:t>Исполнение поручений руководителя</w:t>
            </w:r>
          </w:p>
        </w:tc>
        <w:tc>
          <w:tcPr>
            <w:tcW w:w="2694" w:type="dxa"/>
            <w:vAlign w:val="center"/>
          </w:tcPr>
          <w:p w:rsidR="001042E8" w:rsidRPr="00E914F6" w:rsidRDefault="001042E8" w:rsidP="00E914F6">
            <w:pPr>
              <w:pStyle w:val="FORMATTEXT"/>
              <w:ind w:left="33"/>
              <w:outlineLvl w:val="1"/>
              <w:rPr>
                <w:sz w:val="22"/>
                <w:szCs w:val="22"/>
              </w:rPr>
            </w:pPr>
            <w:r w:rsidRPr="00E914F6">
              <w:rPr>
                <w:sz w:val="22"/>
                <w:szCs w:val="22"/>
              </w:rPr>
              <w:t>отсутствие замечаний</w:t>
            </w:r>
          </w:p>
        </w:tc>
        <w:tc>
          <w:tcPr>
            <w:tcW w:w="1559" w:type="dxa"/>
            <w:vAlign w:val="center"/>
          </w:tcPr>
          <w:p w:rsidR="001042E8" w:rsidRPr="00E914F6" w:rsidRDefault="001042E8" w:rsidP="00E914F6">
            <w:pPr>
              <w:pStyle w:val="FORMATTEXT"/>
              <w:ind w:left="33"/>
              <w:jc w:val="center"/>
              <w:outlineLvl w:val="1"/>
              <w:rPr>
                <w:sz w:val="22"/>
                <w:szCs w:val="22"/>
              </w:rPr>
            </w:pPr>
            <w:r w:rsidRPr="00E914F6">
              <w:rPr>
                <w:sz w:val="22"/>
                <w:szCs w:val="22"/>
              </w:rPr>
              <w:t>1</w:t>
            </w:r>
          </w:p>
        </w:tc>
        <w:tc>
          <w:tcPr>
            <w:tcW w:w="1984" w:type="dxa"/>
            <w:vAlign w:val="center"/>
          </w:tcPr>
          <w:p w:rsidR="001042E8" w:rsidRPr="00E914F6" w:rsidRDefault="001042E8" w:rsidP="00E914F6">
            <w:pPr>
              <w:pStyle w:val="FORMATTEXT"/>
              <w:ind w:left="33"/>
              <w:jc w:val="center"/>
              <w:outlineLvl w:val="1"/>
              <w:rPr>
                <w:sz w:val="22"/>
                <w:szCs w:val="22"/>
              </w:rPr>
            </w:pPr>
            <w:r w:rsidRPr="00E914F6">
              <w:rPr>
                <w:sz w:val="22"/>
                <w:szCs w:val="22"/>
              </w:rPr>
              <w:t>отчетный период</w:t>
            </w:r>
          </w:p>
        </w:tc>
      </w:tr>
      <w:tr w:rsidR="001042E8" w:rsidRPr="00E914F6" w:rsidTr="00E914F6">
        <w:trPr>
          <w:cantSplit/>
          <w:trHeight w:val="471"/>
          <w:tblHeader/>
        </w:trPr>
        <w:tc>
          <w:tcPr>
            <w:tcW w:w="709" w:type="dxa"/>
            <w:vAlign w:val="center"/>
          </w:tcPr>
          <w:p w:rsidR="001042E8" w:rsidRPr="00E914F6" w:rsidRDefault="001042E8" w:rsidP="00E914F6">
            <w:pPr>
              <w:pStyle w:val="FORMATTEXT"/>
              <w:numPr>
                <w:ilvl w:val="0"/>
                <w:numId w:val="9"/>
              </w:numPr>
              <w:ind w:left="33" w:firstLine="0"/>
              <w:jc w:val="center"/>
              <w:outlineLvl w:val="1"/>
              <w:rPr>
                <w:sz w:val="22"/>
                <w:szCs w:val="22"/>
              </w:rPr>
            </w:pPr>
          </w:p>
        </w:tc>
        <w:tc>
          <w:tcPr>
            <w:tcW w:w="3260" w:type="dxa"/>
            <w:vAlign w:val="center"/>
          </w:tcPr>
          <w:p w:rsidR="001042E8" w:rsidRPr="00E914F6" w:rsidRDefault="001042E8" w:rsidP="00E914F6">
            <w:pPr>
              <w:pStyle w:val="FORMATTEXT"/>
              <w:ind w:left="33"/>
              <w:outlineLvl w:val="1"/>
              <w:rPr>
                <w:sz w:val="22"/>
                <w:szCs w:val="22"/>
              </w:rPr>
            </w:pPr>
            <w:r w:rsidRPr="00E914F6">
              <w:rPr>
                <w:sz w:val="22"/>
                <w:szCs w:val="22"/>
              </w:rPr>
              <w:t>Повышение квалификации по направлению деятельности, приобретение дополнительных навыков, необходимых для более качественного выполнения обязанностей, предусмотренных трудовым договором</w:t>
            </w:r>
          </w:p>
        </w:tc>
        <w:tc>
          <w:tcPr>
            <w:tcW w:w="2694" w:type="dxa"/>
            <w:vAlign w:val="center"/>
          </w:tcPr>
          <w:p w:rsidR="001042E8" w:rsidRPr="00E914F6" w:rsidRDefault="001042E8" w:rsidP="00E914F6">
            <w:pPr>
              <w:pStyle w:val="FORMATTEXT"/>
              <w:ind w:left="33"/>
              <w:outlineLvl w:val="1"/>
              <w:rPr>
                <w:sz w:val="22"/>
                <w:szCs w:val="22"/>
              </w:rPr>
            </w:pPr>
            <w:r w:rsidRPr="00E914F6">
              <w:rPr>
                <w:sz w:val="22"/>
                <w:szCs w:val="22"/>
              </w:rPr>
              <w:t>наличие соответствующего диплома, удостоверения, сертификата, справки, отчетных документов и др.</w:t>
            </w:r>
          </w:p>
        </w:tc>
        <w:tc>
          <w:tcPr>
            <w:tcW w:w="1559" w:type="dxa"/>
            <w:vAlign w:val="center"/>
          </w:tcPr>
          <w:p w:rsidR="001042E8" w:rsidRPr="00E914F6" w:rsidRDefault="001042E8" w:rsidP="00E914F6">
            <w:pPr>
              <w:pStyle w:val="FORMATTEXT"/>
              <w:ind w:left="33"/>
              <w:jc w:val="center"/>
              <w:outlineLvl w:val="1"/>
              <w:rPr>
                <w:sz w:val="22"/>
                <w:szCs w:val="22"/>
              </w:rPr>
            </w:pPr>
            <w:r w:rsidRPr="00E914F6">
              <w:rPr>
                <w:sz w:val="22"/>
                <w:szCs w:val="22"/>
              </w:rPr>
              <w:t>1</w:t>
            </w:r>
          </w:p>
        </w:tc>
        <w:tc>
          <w:tcPr>
            <w:tcW w:w="1984" w:type="dxa"/>
            <w:vAlign w:val="center"/>
          </w:tcPr>
          <w:p w:rsidR="001042E8" w:rsidRPr="00E914F6" w:rsidRDefault="001042E8" w:rsidP="00E914F6">
            <w:pPr>
              <w:pStyle w:val="FORMATTEXT"/>
              <w:ind w:left="33"/>
              <w:jc w:val="center"/>
              <w:outlineLvl w:val="1"/>
              <w:rPr>
                <w:sz w:val="22"/>
                <w:szCs w:val="22"/>
              </w:rPr>
            </w:pPr>
            <w:r w:rsidRPr="00E914F6">
              <w:rPr>
                <w:sz w:val="22"/>
                <w:szCs w:val="22"/>
              </w:rPr>
              <w:t>отчетный период</w:t>
            </w:r>
          </w:p>
        </w:tc>
      </w:tr>
      <w:tr w:rsidR="001042E8" w:rsidRPr="00E914F6" w:rsidTr="00E914F6">
        <w:trPr>
          <w:cantSplit/>
          <w:trHeight w:val="1281"/>
          <w:tblHeader/>
        </w:trPr>
        <w:tc>
          <w:tcPr>
            <w:tcW w:w="709" w:type="dxa"/>
            <w:vAlign w:val="center"/>
          </w:tcPr>
          <w:p w:rsidR="001042E8" w:rsidRPr="00E914F6" w:rsidRDefault="001042E8" w:rsidP="00E914F6">
            <w:pPr>
              <w:pStyle w:val="FORMATTEXT"/>
              <w:numPr>
                <w:ilvl w:val="0"/>
                <w:numId w:val="9"/>
              </w:numPr>
              <w:ind w:left="33" w:firstLine="0"/>
              <w:jc w:val="center"/>
              <w:outlineLvl w:val="1"/>
              <w:rPr>
                <w:sz w:val="22"/>
                <w:szCs w:val="22"/>
              </w:rPr>
            </w:pPr>
          </w:p>
        </w:tc>
        <w:tc>
          <w:tcPr>
            <w:tcW w:w="3260" w:type="dxa"/>
            <w:vAlign w:val="center"/>
          </w:tcPr>
          <w:p w:rsidR="001042E8" w:rsidRPr="00E914F6" w:rsidRDefault="001042E8" w:rsidP="00E914F6">
            <w:pPr>
              <w:pStyle w:val="FORMATTEXT"/>
              <w:ind w:left="67"/>
              <w:outlineLvl w:val="1"/>
              <w:rPr>
                <w:sz w:val="22"/>
                <w:szCs w:val="22"/>
              </w:rPr>
            </w:pPr>
            <w:r w:rsidRPr="00E914F6">
              <w:rPr>
                <w:sz w:val="22"/>
                <w:szCs w:val="22"/>
              </w:rPr>
              <w:t xml:space="preserve">Сохранение и перевод занимающихся в группах в течение </w:t>
            </w:r>
            <w:proofErr w:type="gramStart"/>
            <w:r w:rsidRPr="00E914F6">
              <w:rPr>
                <w:sz w:val="22"/>
                <w:szCs w:val="22"/>
              </w:rPr>
              <w:t>учебного</w:t>
            </w:r>
            <w:proofErr w:type="gramEnd"/>
            <w:r w:rsidRPr="00E914F6">
              <w:rPr>
                <w:sz w:val="22"/>
                <w:szCs w:val="22"/>
              </w:rPr>
              <w:t xml:space="preserve"> года </w:t>
            </w:r>
          </w:p>
        </w:tc>
        <w:tc>
          <w:tcPr>
            <w:tcW w:w="2694" w:type="dxa"/>
            <w:vAlign w:val="center"/>
          </w:tcPr>
          <w:p w:rsidR="001042E8" w:rsidRPr="00E914F6" w:rsidRDefault="001042E8" w:rsidP="00E914F6">
            <w:pPr>
              <w:pStyle w:val="FORMATTEXT"/>
              <w:ind w:left="67"/>
              <w:outlineLvl w:val="1"/>
              <w:rPr>
                <w:sz w:val="22"/>
                <w:szCs w:val="22"/>
              </w:rPr>
            </w:pPr>
            <w:r w:rsidRPr="00E914F6">
              <w:rPr>
                <w:sz w:val="22"/>
                <w:szCs w:val="22"/>
              </w:rPr>
              <w:t>НП – 75%</w:t>
            </w:r>
          </w:p>
          <w:p w:rsidR="001042E8" w:rsidRPr="00E914F6" w:rsidRDefault="001042E8" w:rsidP="00E914F6">
            <w:pPr>
              <w:pStyle w:val="FORMATTEXT"/>
              <w:ind w:left="67"/>
              <w:outlineLvl w:val="1"/>
              <w:rPr>
                <w:sz w:val="22"/>
                <w:szCs w:val="22"/>
              </w:rPr>
            </w:pPr>
          </w:p>
          <w:p w:rsidR="001042E8" w:rsidRPr="00E914F6" w:rsidRDefault="001042E8" w:rsidP="00E914F6">
            <w:pPr>
              <w:pStyle w:val="FORMATTEXT"/>
              <w:ind w:left="67"/>
              <w:outlineLvl w:val="1"/>
              <w:rPr>
                <w:sz w:val="22"/>
                <w:szCs w:val="22"/>
              </w:rPr>
            </w:pPr>
            <w:r w:rsidRPr="00E914F6">
              <w:rPr>
                <w:sz w:val="22"/>
                <w:szCs w:val="22"/>
              </w:rPr>
              <w:t>ТЭ- 80%</w:t>
            </w:r>
          </w:p>
        </w:tc>
        <w:tc>
          <w:tcPr>
            <w:tcW w:w="1559" w:type="dxa"/>
            <w:vAlign w:val="center"/>
          </w:tcPr>
          <w:p w:rsidR="001042E8" w:rsidRPr="00E914F6" w:rsidRDefault="001042E8" w:rsidP="00E914F6">
            <w:pPr>
              <w:pStyle w:val="FORMATTEXT"/>
              <w:jc w:val="center"/>
              <w:outlineLvl w:val="1"/>
              <w:rPr>
                <w:sz w:val="22"/>
                <w:szCs w:val="22"/>
              </w:rPr>
            </w:pPr>
            <w:r w:rsidRPr="00E914F6">
              <w:rPr>
                <w:sz w:val="22"/>
                <w:szCs w:val="22"/>
              </w:rPr>
              <w:t>10</w:t>
            </w:r>
          </w:p>
          <w:p w:rsidR="001042E8" w:rsidRPr="00E914F6" w:rsidRDefault="001042E8" w:rsidP="00E914F6">
            <w:pPr>
              <w:pStyle w:val="FORMATTEXT"/>
              <w:jc w:val="center"/>
              <w:outlineLvl w:val="1"/>
              <w:rPr>
                <w:sz w:val="22"/>
                <w:szCs w:val="22"/>
              </w:rPr>
            </w:pPr>
          </w:p>
          <w:p w:rsidR="001042E8" w:rsidRPr="00E914F6" w:rsidRDefault="001042E8" w:rsidP="00E914F6">
            <w:pPr>
              <w:pStyle w:val="FORMATTEXT"/>
              <w:ind w:left="67"/>
              <w:jc w:val="center"/>
              <w:outlineLvl w:val="1"/>
              <w:rPr>
                <w:sz w:val="22"/>
                <w:szCs w:val="22"/>
              </w:rPr>
            </w:pPr>
            <w:r w:rsidRPr="00E914F6">
              <w:rPr>
                <w:sz w:val="22"/>
                <w:szCs w:val="22"/>
              </w:rPr>
              <w:t>20</w:t>
            </w:r>
          </w:p>
        </w:tc>
        <w:tc>
          <w:tcPr>
            <w:tcW w:w="1984" w:type="dxa"/>
            <w:shd w:val="clear" w:color="auto" w:fill="FFFFFF"/>
            <w:vAlign w:val="center"/>
          </w:tcPr>
          <w:p w:rsidR="001042E8" w:rsidRPr="00E914F6" w:rsidRDefault="001042E8" w:rsidP="00E914F6">
            <w:pPr>
              <w:spacing w:after="0" w:line="240" w:lineRule="auto"/>
              <w:ind w:left="67"/>
              <w:jc w:val="center"/>
              <w:rPr>
                <w:rFonts w:ascii="Times New Roman" w:hAnsi="Times New Roman"/>
              </w:rPr>
            </w:pPr>
            <w:r w:rsidRPr="00E914F6">
              <w:rPr>
                <w:rFonts w:ascii="Times New Roman" w:hAnsi="Times New Roman"/>
              </w:rPr>
              <w:t>ежегодно (на конец тренировочного года)</w:t>
            </w:r>
          </w:p>
        </w:tc>
      </w:tr>
      <w:tr w:rsidR="001042E8" w:rsidRPr="00E914F6" w:rsidTr="00E914F6">
        <w:trPr>
          <w:cantSplit/>
          <w:trHeight w:val="337"/>
          <w:tblHeader/>
        </w:trPr>
        <w:tc>
          <w:tcPr>
            <w:tcW w:w="709" w:type="dxa"/>
            <w:vMerge w:val="restart"/>
            <w:tcBorders>
              <w:bottom w:val="single" w:sz="4" w:space="0" w:color="auto"/>
            </w:tcBorders>
            <w:vAlign w:val="center"/>
          </w:tcPr>
          <w:p w:rsidR="001042E8" w:rsidRPr="00E914F6" w:rsidRDefault="001042E8" w:rsidP="00E914F6">
            <w:pPr>
              <w:pStyle w:val="FORMATTEXT"/>
              <w:numPr>
                <w:ilvl w:val="0"/>
                <w:numId w:val="9"/>
              </w:numPr>
              <w:ind w:left="33" w:firstLine="0"/>
              <w:jc w:val="center"/>
              <w:outlineLvl w:val="1"/>
              <w:rPr>
                <w:sz w:val="22"/>
                <w:szCs w:val="22"/>
              </w:rPr>
            </w:pPr>
          </w:p>
        </w:tc>
        <w:tc>
          <w:tcPr>
            <w:tcW w:w="3260" w:type="dxa"/>
            <w:vMerge w:val="restart"/>
            <w:tcBorders>
              <w:bottom w:val="single" w:sz="4" w:space="0" w:color="auto"/>
            </w:tcBorders>
            <w:vAlign w:val="center"/>
          </w:tcPr>
          <w:p w:rsidR="001042E8" w:rsidRPr="00E914F6" w:rsidRDefault="001042E8" w:rsidP="00E914F6">
            <w:pPr>
              <w:pStyle w:val="FORMATTEXT"/>
              <w:ind w:left="67"/>
              <w:outlineLvl w:val="1"/>
              <w:rPr>
                <w:sz w:val="22"/>
                <w:szCs w:val="22"/>
              </w:rPr>
            </w:pPr>
            <w:r w:rsidRPr="00E914F6">
              <w:rPr>
                <w:sz w:val="22"/>
                <w:szCs w:val="22"/>
              </w:rPr>
              <w:t xml:space="preserve">Выполнение тренирующимися спортсменами спортивных званий и разрядов  </w:t>
            </w:r>
          </w:p>
        </w:tc>
        <w:tc>
          <w:tcPr>
            <w:tcW w:w="2694" w:type="dxa"/>
            <w:tcBorders>
              <w:bottom w:val="single" w:sz="4" w:space="0" w:color="auto"/>
            </w:tcBorders>
            <w:vAlign w:val="center"/>
          </w:tcPr>
          <w:p w:rsidR="001042E8" w:rsidRPr="00E914F6" w:rsidRDefault="001042E8" w:rsidP="00E914F6">
            <w:pPr>
              <w:pStyle w:val="FORMATTEXT"/>
              <w:ind w:left="67"/>
              <w:outlineLvl w:val="1"/>
              <w:rPr>
                <w:sz w:val="22"/>
                <w:szCs w:val="22"/>
              </w:rPr>
            </w:pPr>
            <w:r w:rsidRPr="00E914F6">
              <w:rPr>
                <w:sz w:val="22"/>
                <w:szCs w:val="22"/>
                <w:lang w:val="en-US"/>
              </w:rPr>
              <w:t>III</w:t>
            </w:r>
            <w:r w:rsidRPr="00E914F6">
              <w:rPr>
                <w:sz w:val="22"/>
                <w:szCs w:val="22"/>
              </w:rPr>
              <w:t xml:space="preserve"> юн.</w:t>
            </w:r>
          </w:p>
        </w:tc>
        <w:tc>
          <w:tcPr>
            <w:tcW w:w="1559" w:type="dxa"/>
            <w:tcBorders>
              <w:bottom w:val="single" w:sz="4" w:space="0" w:color="auto"/>
            </w:tcBorders>
            <w:vAlign w:val="center"/>
          </w:tcPr>
          <w:p w:rsidR="001042E8" w:rsidRPr="00E914F6" w:rsidRDefault="001042E8" w:rsidP="00E914F6">
            <w:pPr>
              <w:pStyle w:val="FORMATTEXT"/>
              <w:ind w:left="67"/>
              <w:jc w:val="center"/>
              <w:outlineLvl w:val="1"/>
              <w:rPr>
                <w:sz w:val="22"/>
                <w:szCs w:val="22"/>
              </w:rPr>
            </w:pPr>
            <w:r w:rsidRPr="00E914F6">
              <w:rPr>
                <w:sz w:val="22"/>
                <w:szCs w:val="22"/>
              </w:rPr>
              <w:t>3</w:t>
            </w:r>
          </w:p>
        </w:tc>
        <w:tc>
          <w:tcPr>
            <w:tcW w:w="1984" w:type="dxa"/>
            <w:vMerge w:val="restart"/>
            <w:tcBorders>
              <w:bottom w:val="single" w:sz="4" w:space="0" w:color="auto"/>
            </w:tcBorders>
            <w:vAlign w:val="center"/>
          </w:tcPr>
          <w:p w:rsidR="001042E8" w:rsidRPr="00E914F6" w:rsidRDefault="001042E8" w:rsidP="00E914F6">
            <w:pPr>
              <w:spacing w:after="0" w:line="240" w:lineRule="auto"/>
              <w:ind w:left="67"/>
              <w:jc w:val="center"/>
              <w:rPr>
                <w:rFonts w:ascii="Times New Roman" w:hAnsi="Times New Roman"/>
              </w:rPr>
            </w:pPr>
            <w:r w:rsidRPr="00E914F6">
              <w:rPr>
                <w:rFonts w:ascii="Times New Roman" w:hAnsi="Times New Roman"/>
              </w:rPr>
              <w:t>приказ о</w:t>
            </w:r>
          </w:p>
          <w:p w:rsidR="001042E8" w:rsidRPr="00E914F6" w:rsidRDefault="001042E8" w:rsidP="00E914F6">
            <w:pPr>
              <w:spacing w:after="0" w:line="240" w:lineRule="auto"/>
              <w:ind w:left="67"/>
              <w:jc w:val="center"/>
              <w:rPr>
                <w:rFonts w:ascii="Times New Roman" w:hAnsi="Times New Roman"/>
              </w:rPr>
            </w:pPr>
            <w:proofErr w:type="gramStart"/>
            <w:r w:rsidRPr="00E914F6">
              <w:rPr>
                <w:rFonts w:ascii="Times New Roman" w:hAnsi="Times New Roman"/>
              </w:rPr>
              <w:t>присвоении</w:t>
            </w:r>
            <w:proofErr w:type="gramEnd"/>
            <w:r w:rsidRPr="00E914F6">
              <w:rPr>
                <w:rFonts w:ascii="Times New Roman" w:hAnsi="Times New Roman"/>
              </w:rPr>
              <w:t xml:space="preserve"> разрядов</w:t>
            </w:r>
          </w:p>
          <w:p w:rsidR="001042E8" w:rsidRPr="00E914F6" w:rsidRDefault="001042E8" w:rsidP="00E914F6">
            <w:pPr>
              <w:spacing w:after="0" w:line="240" w:lineRule="auto"/>
              <w:ind w:left="67"/>
              <w:jc w:val="center"/>
              <w:rPr>
                <w:rFonts w:ascii="Times New Roman" w:hAnsi="Times New Roman"/>
              </w:rPr>
            </w:pPr>
          </w:p>
        </w:tc>
      </w:tr>
      <w:tr w:rsidR="001042E8" w:rsidRPr="00E914F6" w:rsidTr="00E914F6">
        <w:trPr>
          <w:cantSplit/>
          <w:trHeight w:val="225"/>
          <w:tblHeader/>
        </w:trPr>
        <w:tc>
          <w:tcPr>
            <w:tcW w:w="709" w:type="dxa"/>
            <w:vMerge/>
            <w:shd w:val="clear" w:color="auto" w:fill="FFFFFF"/>
            <w:vAlign w:val="center"/>
          </w:tcPr>
          <w:p w:rsidR="001042E8" w:rsidRPr="00E914F6" w:rsidRDefault="001042E8" w:rsidP="00E914F6">
            <w:pPr>
              <w:pStyle w:val="FORMATTEXT"/>
              <w:ind w:left="33"/>
              <w:outlineLvl w:val="1"/>
              <w:rPr>
                <w:sz w:val="22"/>
                <w:szCs w:val="22"/>
              </w:rPr>
            </w:pPr>
          </w:p>
        </w:tc>
        <w:tc>
          <w:tcPr>
            <w:tcW w:w="3260" w:type="dxa"/>
            <w:vMerge/>
            <w:vAlign w:val="center"/>
          </w:tcPr>
          <w:p w:rsidR="001042E8" w:rsidRPr="00E914F6" w:rsidRDefault="001042E8" w:rsidP="00E914F6">
            <w:pPr>
              <w:pStyle w:val="FORMATTEXT"/>
              <w:ind w:left="67"/>
              <w:outlineLvl w:val="1"/>
              <w:rPr>
                <w:sz w:val="22"/>
                <w:szCs w:val="22"/>
              </w:rPr>
            </w:pPr>
          </w:p>
        </w:tc>
        <w:tc>
          <w:tcPr>
            <w:tcW w:w="2694" w:type="dxa"/>
            <w:vAlign w:val="center"/>
          </w:tcPr>
          <w:p w:rsidR="001042E8" w:rsidRPr="00E914F6" w:rsidRDefault="001042E8" w:rsidP="00E914F6">
            <w:pPr>
              <w:pStyle w:val="FORMATTEXT"/>
              <w:ind w:left="67"/>
              <w:outlineLvl w:val="1"/>
              <w:rPr>
                <w:sz w:val="22"/>
                <w:szCs w:val="22"/>
              </w:rPr>
            </w:pPr>
            <w:r w:rsidRPr="00E914F6">
              <w:rPr>
                <w:sz w:val="22"/>
                <w:szCs w:val="22"/>
                <w:lang w:val="en-US"/>
              </w:rPr>
              <w:t>II</w:t>
            </w:r>
            <w:r w:rsidRPr="00E914F6">
              <w:rPr>
                <w:sz w:val="22"/>
                <w:szCs w:val="22"/>
              </w:rPr>
              <w:t xml:space="preserve"> юн.</w:t>
            </w:r>
          </w:p>
        </w:tc>
        <w:tc>
          <w:tcPr>
            <w:tcW w:w="1559" w:type="dxa"/>
            <w:vAlign w:val="center"/>
          </w:tcPr>
          <w:p w:rsidR="001042E8" w:rsidRPr="00E914F6" w:rsidRDefault="001042E8" w:rsidP="00E914F6">
            <w:pPr>
              <w:pStyle w:val="FORMATTEXT"/>
              <w:ind w:left="67"/>
              <w:jc w:val="center"/>
              <w:outlineLvl w:val="1"/>
              <w:rPr>
                <w:sz w:val="22"/>
                <w:szCs w:val="22"/>
              </w:rPr>
            </w:pPr>
            <w:r w:rsidRPr="00E914F6">
              <w:rPr>
                <w:sz w:val="22"/>
                <w:szCs w:val="22"/>
              </w:rPr>
              <w:t>5</w:t>
            </w:r>
          </w:p>
        </w:tc>
        <w:tc>
          <w:tcPr>
            <w:tcW w:w="1984" w:type="dxa"/>
            <w:vMerge/>
            <w:vAlign w:val="center"/>
          </w:tcPr>
          <w:p w:rsidR="001042E8" w:rsidRPr="00E914F6" w:rsidRDefault="001042E8" w:rsidP="00E914F6">
            <w:pPr>
              <w:spacing w:after="0" w:line="240" w:lineRule="auto"/>
              <w:ind w:left="67"/>
              <w:jc w:val="center"/>
              <w:rPr>
                <w:rFonts w:ascii="Times New Roman" w:hAnsi="Times New Roman"/>
              </w:rPr>
            </w:pPr>
          </w:p>
        </w:tc>
      </w:tr>
      <w:tr w:rsidR="001042E8" w:rsidRPr="00E914F6" w:rsidTr="00E914F6">
        <w:trPr>
          <w:cantSplit/>
          <w:trHeight w:val="289"/>
          <w:tblHeader/>
        </w:trPr>
        <w:tc>
          <w:tcPr>
            <w:tcW w:w="709" w:type="dxa"/>
            <w:vMerge/>
            <w:shd w:val="clear" w:color="auto" w:fill="FFFFFF"/>
            <w:vAlign w:val="center"/>
          </w:tcPr>
          <w:p w:rsidR="001042E8" w:rsidRPr="00E914F6" w:rsidRDefault="001042E8" w:rsidP="00E914F6">
            <w:pPr>
              <w:pStyle w:val="FORMATTEXT"/>
              <w:numPr>
                <w:ilvl w:val="0"/>
                <w:numId w:val="9"/>
              </w:numPr>
              <w:ind w:left="33" w:firstLine="0"/>
              <w:jc w:val="center"/>
              <w:outlineLvl w:val="1"/>
              <w:rPr>
                <w:sz w:val="22"/>
                <w:szCs w:val="22"/>
              </w:rPr>
            </w:pPr>
          </w:p>
        </w:tc>
        <w:tc>
          <w:tcPr>
            <w:tcW w:w="3260" w:type="dxa"/>
            <w:vMerge/>
            <w:vAlign w:val="center"/>
          </w:tcPr>
          <w:p w:rsidR="001042E8" w:rsidRPr="00E914F6" w:rsidRDefault="001042E8" w:rsidP="00E914F6">
            <w:pPr>
              <w:pStyle w:val="FORMATTEXT"/>
              <w:ind w:left="67"/>
              <w:outlineLvl w:val="1"/>
              <w:rPr>
                <w:sz w:val="22"/>
                <w:szCs w:val="22"/>
              </w:rPr>
            </w:pPr>
          </w:p>
        </w:tc>
        <w:tc>
          <w:tcPr>
            <w:tcW w:w="2694" w:type="dxa"/>
            <w:vAlign w:val="center"/>
          </w:tcPr>
          <w:p w:rsidR="001042E8" w:rsidRPr="00E914F6" w:rsidRDefault="001042E8" w:rsidP="00E914F6">
            <w:pPr>
              <w:pStyle w:val="FORMATTEXT"/>
              <w:ind w:left="67"/>
              <w:outlineLvl w:val="1"/>
              <w:rPr>
                <w:sz w:val="22"/>
                <w:szCs w:val="22"/>
                <w:lang w:val="en-US"/>
              </w:rPr>
            </w:pPr>
            <w:r w:rsidRPr="00E914F6">
              <w:rPr>
                <w:sz w:val="22"/>
                <w:szCs w:val="22"/>
                <w:lang w:val="en-US"/>
              </w:rPr>
              <w:t>I</w:t>
            </w:r>
            <w:r w:rsidRPr="00E914F6">
              <w:rPr>
                <w:sz w:val="22"/>
                <w:szCs w:val="22"/>
              </w:rPr>
              <w:t xml:space="preserve"> юн</w:t>
            </w:r>
          </w:p>
        </w:tc>
        <w:tc>
          <w:tcPr>
            <w:tcW w:w="1559" w:type="dxa"/>
            <w:vAlign w:val="center"/>
          </w:tcPr>
          <w:p w:rsidR="001042E8" w:rsidRPr="00E914F6" w:rsidRDefault="001042E8" w:rsidP="00E914F6">
            <w:pPr>
              <w:pStyle w:val="FORMATTEXT"/>
              <w:ind w:left="67"/>
              <w:jc w:val="center"/>
              <w:outlineLvl w:val="1"/>
              <w:rPr>
                <w:sz w:val="22"/>
                <w:szCs w:val="22"/>
              </w:rPr>
            </w:pPr>
            <w:r w:rsidRPr="00E914F6">
              <w:rPr>
                <w:sz w:val="22"/>
                <w:szCs w:val="22"/>
              </w:rPr>
              <w:t>10</w:t>
            </w:r>
          </w:p>
        </w:tc>
        <w:tc>
          <w:tcPr>
            <w:tcW w:w="1984" w:type="dxa"/>
            <w:vMerge/>
            <w:vAlign w:val="center"/>
          </w:tcPr>
          <w:p w:rsidR="001042E8" w:rsidRPr="00E914F6" w:rsidRDefault="001042E8" w:rsidP="00E914F6">
            <w:pPr>
              <w:spacing w:after="0" w:line="240" w:lineRule="auto"/>
              <w:ind w:left="67"/>
              <w:jc w:val="center"/>
              <w:rPr>
                <w:rFonts w:ascii="Times New Roman" w:hAnsi="Times New Roman"/>
              </w:rPr>
            </w:pPr>
          </w:p>
        </w:tc>
      </w:tr>
      <w:tr w:rsidR="001042E8" w:rsidRPr="00E914F6" w:rsidTr="00E914F6">
        <w:trPr>
          <w:cantSplit/>
          <w:trHeight w:val="310"/>
          <w:tblHeader/>
        </w:trPr>
        <w:tc>
          <w:tcPr>
            <w:tcW w:w="709" w:type="dxa"/>
            <w:vMerge/>
            <w:tcBorders>
              <w:bottom w:val="single" w:sz="4" w:space="0" w:color="auto"/>
            </w:tcBorders>
            <w:shd w:val="clear" w:color="auto" w:fill="FFFFFF"/>
            <w:vAlign w:val="center"/>
          </w:tcPr>
          <w:p w:rsidR="001042E8" w:rsidRPr="00E914F6" w:rsidRDefault="001042E8" w:rsidP="00E914F6">
            <w:pPr>
              <w:pStyle w:val="FORMATTEXT"/>
              <w:numPr>
                <w:ilvl w:val="0"/>
                <w:numId w:val="9"/>
              </w:numPr>
              <w:ind w:left="33" w:firstLine="0"/>
              <w:jc w:val="center"/>
              <w:outlineLvl w:val="1"/>
              <w:rPr>
                <w:sz w:val="22"/>
                <w:szCs w:val="22"/>
              </w:rPr>
            </w:pPr>
          </w:p>
        </w:tc>
        <w:tc>
          <w:tcPr>
            <w:tcW w:w="3260" w:type="dxa"/>
            <w:vMerge/>
            <w:tcBorders>
              <w:bottom w:val="single" w:sz="4" w:space="0" w:color="auto"/>
            </w:tcBorders>
            <w:vAlign w:val="center"/>
          </w:tcPr>
          <w:p w:rsidR="001042E8" w:rsidRPr="00E914F6" w:rsidRDefault="001042E8" w:rsidP="00E914F6">
            <w:pPr>
              <w:pStyle w:val="FORMATTEXT"/>
              <w:ind w:left="67"/>
              <w:outlineLvl w:val="1"/>
              <w:rPr>
                <w:sz w:val="22"/>
                <w:szCs w:val="22"/>
              </w:rPr>
            </w:pPr>
          </w:p>
        </w:tc>
        <w:tc>
          <w:tcPr>
            <w:tcW w:w="2694" w:type="dxa"/>
            <w:tcBorders>
              <w:bottom w:val="single" w:sz="4" w:space="0" w:color="auto"/>
            </w:tcBorders>
            <w:vAlign w:val="center"/>
          </w:tcPr>
          <w:p w:rsidR="001042E8" w:rsidRPr="00E914F6" w:rsidRDefault="001042E8" w:rsidP="00E914F6">
            <w:pPr>
              <w:pStyle w:val="FORMATTEXT"/>
              <w:ind w:left="67"/>
              <w:outlineLvl w:val="1"/>
              <w:rPr>
                <w:sz w:val="22"/>
                <w:szCs w:val="22"/>
                <w:lang w:val="en-US"/>
              </w:rPr>
            </w:pPr>
            <w:r w:rsidRPr="00E914F6">
              <w:rPr>
                <w:sz w:val="22"/>
                <w:szCs w:val="22"/>
                <w:lang w:val="en-US"/>
              </w:rPr>
              <w:t>III</w:t>
            </w:r>
          </w:p>
        </w:tc>
        <w:tc>
          <w:tcPr>
            <w:tcW w:w="1559" w:type="dxa"/>
            <w:tcBorders>
              <w:bottom w:val="single" w:sz="4" w:space="0" w:color="auto"/>
            </w:tcBorders>
            <w:vAlign w:val="center"/>
          </w:tcPr>
          <w:p w:rsidR="001042E8" w:rsidRPr="00E914F6" w:rsidRDefault="001042E8" w:rsidP="00E914F6">
            <w:pPr>
              <w:pStyle w:val="FORMATTEXT"/>
              <w:jc w:val="center"/>
              <w:outlineLvl w:val="1"/>
              <w:rPr>
                <w:sz w:val="22"/>
                <w:szCs w:val="22"/>
              </w:rPr>
            </w:pPr>
            <w:r w:rsidRPr="00E914F6">
              <w:rPr>
                <w:sz w:val="22"/>
                <w:szCs w:val="22"/>
              </w:rPr>
              <w:t>20</w:t>
            </w:r>
          </w:p>
        </w:tc>
        <w:tc>
          <w:tcPr>
            <w:tcW w:w="1984" w:type="dxa"/>
            <w:vMerge/>
            <w:tcBorders>
              <w:bottom w:val="single" w:sz="4" w:space="0" w:color="auto"/>
            </w:tcBorders>
            <w:vAlign w:val="center"/>
          </w:tcPr>
          <w:p w:rsidR="001042E8" w:rsidRPr="00E914F6" w:rsidRDefault="001042E8" w:rsidP="00E914F6">
            <w:pPr>
              <w:spacing w:after="0" w:line="240" w:lineRule="auto"/>
              <w:ind w:left="67"/>
              <w:jc w:val="center"/>
              <w:rPr>
                <w:rFonts w:ascii="Times New Roman" w:hAnsi="Times New Roman"/>
              </w:rPr>
            </w:pPr>
          </w:p>
        </w:tc>
      </w:tr>
      <w:tr w:rsidR="001042E8" w:rsidRPr="00E914F6" w:rsidTr="00E914F6">
        <w:trPr>
          <w:cantSplit/>
          <w:trHeight w:val="284"/>
          <w:tblHeader/>
        </w:trPr>
        <w:tc>
          <w:tcPr>
            <w:tcW w:w="709" w:type="dxa"/>
            <w:vMerge/>
            <w:shd w:val="clear" w:color="auto" w:fill="FFFFFF"/>
            <w:vAlign w:val="center"/>
          </w:tcPr>
          <w:p w:rsidR="001042E8" w:rsidRPr="00E914F6" w:rsidRDefault="001042E8" w:rsidP="00E914F6">
            <w:pPr>
              <w:pStyle w:val="FORMATTEXT"/>
              <w:numPr>
                <w:ilvl w:val="0"/>
                <w:numId w:val="9"/>
              </w:numPr>
              <w:ind w:left="33" w:firstLine="0"/>
              <w:jc w:val="center"/>
              <w:outlineLvl w:val="1"/>
              <w:rPr>
                <w:sz w:val="22"/>
                <w:szCs w:val="22"/>
              </w:rPr>
            </w:pPr>
          </w:p>
        </w:tc>
        <w:tc>
          <w:tcPr>
            <w:tcW w:w="3260" w:type="dxa"/>
            <w:vMerge/>
            <w:vAlign w:val="center"/>
          </w:tcPr>
          <w:p w:rsidR="001042E8" w:rsidRPr="00E914F6" w:rsidRDefault="001042E8" w:rsidP="00E914F6">
            <w:pPr>
              <w:pStyle w:val="FORMATTEXT"/>
              <w:ind w:left="67"/>
              <w:outlineLvl w:val="1"/>
              <w:rPr>
                <w:sz w:val="22"/>
                <w:szCs w:val="22"/>
              </w:rPr>
            </w:pPr>
          </w:p>
        </w:tc>
        <w:tc>
          <w:tcPr>
            <w:tcW w:w="2694" w:type="dxa"/>
            <w:vAlign w:val="center"/>
          </w:tcPr>
          <w:p w:rsidR="001042E8" w:rsidRPr="00E914F6" w:rsidRDefault="001042E8" w:rsidP="00E914F6">
            <w:pPr>
              <w:pStyle w:val="FORMATTEXT"/>
              <w:ind w:left="67"/>
              <w:outlineLvl w:val="1"/>
              <w:rPr>
                <w:sz w:val="22"/>
                <w:szCs w:val="22"/>
                <w:lang w:val="en-US"/>
              </w:rPr>
            </w:pPr>
            <w:r w:rsidRPr="00E914F6">
              <w:rPr>
                <w:sz w:val="22"/>
                <w:szCs w:val="22"/>
                <w:lang w:val="en-US"/>
              </w:rPr>
              <w:t>II</w:t>
            </w:r>
          </w:p>
        </w:tc>
        <w:tc>
          <w:tcPr>
            <w:tcW w:w="1559" w:type="dxa"/>
            <w:vAlign w:val="center"/>
          </w:tcPr>
          <w:p w:rsidR="001042E8" w:rsidRPr="00E914F6" w:rsidRDefault="001042E8" w:rsidP="00E914F6">
            <w:pPr>
              <w:pStyle w:val="FORMATTEXT"/>
              <w:jc w:val="center"/>
              <w:outlineLvl w:val="1"/>
              <w:rPr>
                <w:sz w:val="22"/>
                <w:szCs w:val="22"/>
              </w:rPr>
            </w:pPr>
            <w:r w:rsidRPr="00E914F6">
              <w:rPr>
                <w:sz w:val="22"/>
                <w:szCs w:val="22"/>
              </w:rPr>
              <w:t>30</w:t>
            </w:r>
          </w:p>
        </w:tc>
        <w:tc>
          <w:tcPr>
            <w:tcW w:w="1984" w:type="dxa"/>
            <w:vMerge/>
            <w:vAlign w:val="center"/>
          </w:tcPr>
          <w:p w:rsidR="001042E8" w:rsidRPr="00E914F6" w:rsidRDefault="001042E8" w:rsidP="00E914F6">
            <w:pPr>
              <w:spacing w:after="0" w:line="240" w:lineRule="auto"/>
              <w:ind w:left="67"/>
              <w:jc w:val="center"/>
              <w:rPr>
                <w:rFonts w:ascii="Times New Roman" w:hAnsi="Times New Roman"/>
              </w:rPr>
            </w:pPr>
          </w:p>
        </w:tc>
      </w:tr>
      <w:tr w:rsidR="001042E8" w:rsidRPr="00E914F6" w:rsidTr="00E914F6">
        <w:trPr>
          <w:cantSplit/>
          <w:trHeight w:val="315"/>
          <w:tblHeader/>
        </w:trPr>
        <w:tc>
          <w:tcPr>
            <w:tcW w:w="709" w:type="dxa"/>
            <w:vMerge/>
            <w:shd w:val="clear" w:color="auto" w:fill="FFFFFF"/>
            <w:vAlign w:val="center"/>
          </w:tcPr>
          <w:p w:rsidR="001042E8" w:rsidRPr="00E914F6" w:rsidRDefault="001042E8" w:rsidP="00E914F6">
            <w:pPr>
              <w:pStyle w:val="FORMATTEXT"/>
              <w:numPr>
                <w:ilvl w:val="0"/>
                <w:numId w:val="9"/>
              </w:numPr>
              <w:ind w:left="33" w:firstLine="0"/>
              <w:jc w:val="center"/>
              <w:outlineLvl w:val="1"/>
              <w:rPr>
                <w:sz w:val="22"/>
                <w:szCs w:val="22"/>
              </w:rPr>
            </w:pPr>
          </w:p>
        </w:tc>
        <w:tc>
          <w:tcPr>
            <w:tcW w:w="3260" w:type="dxa"/>
            <w:vMerge/>
            <w:vAlign w:val="center"/>
          </w:tcPr>
          <w:p w:rsidR="001042E8" w:rsidRPr="00E914F6" w:rsidRDefault="001042E8" w:rsidP="00E914F6">
            <w:pPr>
              <w:pStyle w:val="FORMATTEXT"/>
              <w:ind w:left="67"/>
              <w:outlineLvl w:val="1"/>
              <w:rPr>
                <w:sz w:val="22"/>
                <w:szCs w:val="22"/>
              </w:rPr>
            </w:pPr>
          </w:p>
        </w:tc>
        <w:tc>
          <w:tcPr>
            <w:tcW w:w="2694" w:type="dxa"/>
            <w:vAlign w:val="center"/>
          </w:tcPr>
          <w:p w:rsidR="001042E8" w:rsidRPr="00E914F6" w:rsidRDefault="001042E8" w:rsidP="00E914F6">
            <w:pPr>
              <w:pStyle w:val="FORMATTEXT"/>
              <w:ind w:left="67"/>
              <w:outlineLvl w:val="1"/>
              <w:rPr>
                <w:sz w:val="22"/>
                <w:szCs w:val="22"/>
                <w:lang w:val="en-US"/>
              </w:rPr>
            </w:pPr>
            <w:r w:rsidRPr="00E914F6">
              <w:rPr>
                <w:sz w:val="22"/>
                <w:szCs w:val="22"/>
                <w:lang w:val="en-US"/>
              </w:rPr>
              <w:t>I</w:t>
            </w:r>
          </w:p>
        </w:tc>
        <w:tc>
          <w:tcPr>
            <w:tcW w:w="1559" w:type="dxa"/>
            <w:vAlign w:val="center"/>
          </w:tcPr>
          <w:p w:rsidR="001042E8" w:rsidRPr="00E914F6" w:rsidRDefault="001042E8" w:rsidP="00E914F6">
            <w:pPr>
              <w:pStyle w:val="FORMATTEXT"/>
              <w:jc w:val="center"/>
              <w:outlineLvl w:val="1"/>
              <w:rPr>
                <w:sz w:val="22"/>
                <w:szCs w:val="22"/>
              </w:rPr>
            </w:pPr>
            <w:r w:rsidRPr="00E914F6">
              <w:rPr>
                <w:sz w:val="22"/>
                <w:szCs w:val="22"/>
              </w:rPr>
              <w:t>50</w:t>
            </w:r>
          </w:p>
        </w:tc>
        <w:tc>
          <w:tcPr>
            <w:tcW w:w="1984" w:type="dxa"/>
            <w:vMerge/>
            <w:vAlign w:val="center"/>
          </w:tcPr>
          <w:p w:rsidR="001042E8" w:rsidRPr="00E914F6" w:rsidRDefault="001042E8" w:rsidP="00E914F6">
            <w:pPr>
              <w:spacing w:after="0" w:line="240" w:lineRule="auto"/>
              <w:ind w:left="67"/>
              <w:jc w:val="center"/>
              <w:rPr>
                <w:rFonts w:ascii="Times New Roman" w:hAnsi="Times New Roman"/>
              </w:rPr>
            </w:pPr>
          </w:p>
        </w:tc>
      </w:tr>
      <w:tr w:rsidR="001042E8" w:rsidRPr="00E914F6" w:rsidTr="00E914F6">
        <w:trPr>
          <w:cantSplit/>
          <w:trHeight w:val="285"/>
          <w:tblHeader/>
        </w:trPr>
        <w:tc>
          <w:tcPr>
            <w:tcW w:w="709" w:type="dxa"/>
            <w:vMerge/>
            <w:shd w:val="clear" w:color="auto" w:fill="FFFFFF"/>
            <w:vAlign w:val="center"/>
          </w:tcPr>
          <w:p w:rsidR="001042E8" w:rsidRPr="00E914F6" w:rsidRDefault="001042E8" w:rsidP="00E914F6">
            <w:pPr>
              <w:pStyle w:val="FORMATTEXT"/>
              <w:numPr>
                <w:ilvl w:val="0"/>
                <w:numId w:val="9"/>
              </w:numPr>
              <w:ind w:left="33" w:firstLine="0"/>
              <w:jc w:val="center"/>
              <w:outlineLvl w:val="1"/>
              <w:rPr>
                <w:sz w:val="22"/>
                <w:szCs w:val="22"/>
              </w:rPr>
            </w:pPr>
          </w:p>
        </w:tc>
        <w:tc>
          <w:tcPr>
            <w:tcW w:w="3260" w:type="dxa"/>
            <w:vMerge/>
            <w:vAlign w:val="center"/>
          </w:tcPr>
          <w:p w:rsidR="001042E8" w:rsidRPr="00E914F6" w:rsidRDefault="001042E8" w:rsidP="00E914F6">
            <w:pPr>
              <w:pStyle w:val="FORMATTEXT"/>
              <w:ind w:left="67"/>
              <w:outlineLvl w:val="1"/>
              <w:rPr>
                <w:sz w:val="22"/>
                <w:szCs w:val="22"/>
              </w:rPr>
            </w:pPr>
          </w:p>
        </w:tc>
        <w:tc>
          <w:tcPr>
            <w:tcW w:w="2694" w:type="dxa"/>
            <w:vAlign w:val="center"/>
          </w:tcPr>
          <w:p w:rsidR="001042E8" w:rsidRPr="00E914F6" w:rsidRDefault="001042E8" w:rsidP="00E914F6">
            <w:pPr>
              <w:pStyle w:val="FORMATTEXT"/>
              <w:ind w:left="67"/>
              <w:outlineLvl w:val="1"/>
              <w:rPr>
                <w:sz w:val="22"/>
                <w:szCs w:val="22"/>
                <w:lang w:val="en-US"/>
              </w:rPr>
            </w:pPr>
            <w:r w:rsidRPr="00E914F6">
              <w:rPr>
                <w:sz w:val="22"/>
                <w:szCs w:val="22"/>
              </w:rPr>
              <w:t>КМС</w:t>
            </w:r>
          </w:p>
        </w:tc>
        <w:tc>
          <w:tcPr>
            <w:tcW w:w="1559" w:type="dxa"/>
            <w:vAlign w:val="center"/>
          </w:tcPr>
          <w:p w:rsidR="001042E8" w:rsidRPr="00E914F6" w:rsidRDefault="001042E8" w:rsidP="00E914F6">
            <w:pPr>
              <w:pStyle w:val="FORMATTEXT"/>
              <w:jc w:val="center"/>
              <w:outlineLvl w:val="1"/>
              <w:rPr>
                <w:sz w:val="22"/>
                <w:szCs w:val="22"/>
              </w:rPr>
            </w:pPr>
            <w:r w:rsidRPr="00E914F6">
              <w:rPr>
                <w:sz w:val="22"/>
                <w:szCs w:val="22"/>
              </w:rPr>
              <w:t>80</w:t>
            </w:r>
          </w:p>
        </w:tc>
        <w:tc>
          <w:tcPr>
            <w:tcW w:w="1984" w:type="dxa"/>
            <w:vMerge/>
            <w:vAlign w:val="center"/>
          </w:tcPr>
          <w:p w:rsidR="001042E8" w:rsidRPr="00E914F6" w:rsidRDefault="001042E8" w:rsidP="00E914F6">
            <w:pPr>
              <w:spacing w:after="0" w:line="240" w:lineRule="auto"/>
              <w:ind w:left="67"/>
              <w:jc w:val="center"/>
              <w:rPr>
                <w:rFonts w:ascii="Times New Roman" w:hAnsi="Times New Roman"/>
              </w:rPr>
            </w:pPr>
          </w:p>
        </w:tc>
      </w:tr>
      <w:tr w:rsidR="001042E8" w:rsidRPr="00E914F6" w:rsidTr="00E914F6">
        <w:trPr>
          <w:cantSplit/>
          <w:trHeight w:val="183"/>
          <w:tblHeader/>
        </w:trPr>
        <w:tc>
          <w:tcPr>
            <w:tcW w:w="709" w:type="dxa"/>
            <w:vMerge/>
            <w:shd w:val="clear" w:color="auto" w:fill="FFFFFF"/>
            <w:vAlign w:val="center"/>
          </w:tcPr>
          <w:p w:rsidR="001042E8" w:rsidRPr="00E914F6" w:rsidRDefault="001042E8" w:rsidP="00E914F6">
            <w:pPr>
              <w:pStyle w:val="FORMATTEXT"/>
              <w:numPr>
                <w:ilvl w:val="0"/>
                <w:numId w:val="9"/>
              </w:numPr>
              <w:ind w:left="33" w:firstLine="0"/>
              <w:jc w:val="center"/>
              <w:outlineLvl w:val="1"/>
              <w:rPr>
                <w:sz w:val="22"/>
                <w:szCs w:val="22"/>
              </w:rPr>
            </w:pPr>
          </w:p>
        </w:tc>
        <w:tc>
          <w:tcPr>
            <w:tcW w:w="3260" w:type="dxa"/>
            <w:vMerge/>
            <w:vAlign w:val="center"/>
          </w:tcPr>
          <w:p w:rsidR="001042E8" w:rsidRPr="00E914F6" w:rsidRDefault="001042E8" w:rsidP="00E914F6">
            <w:pPr>
              <w:pStyle w:val="FORMATTEXT"/>
              <w:ind w:left="67"/>
              <w:outlineLvl w:val="1"/>
              <w:rPr>
                <w:sz w:val="22"/>
                <w:szCs w:val="22"/>
              </w:rPr>
            </w:pPr>
          </w:p>
        </w:tc>
        <w:tc>
          <w:tcPr>
            <w:tcW w:w="2694" w:type="dxa"/>
            <w:vAlign w:val="center"/>
          </w:tcPr>
          <w:p w:rsidR="001042E8" w:rsidRPr="00E914F6" w:rsidRDefault="001042E8" w:rsidP="00E914F6">
            <w:pPr>
              <w:pStyle w:val="FORMATTEXT"/>
              <w:ind w:left="67"/>
              <w:outlineLvl w:val="1"/>
              <w:rPr>
                <w:sz w:val="22"/>
                <w:szCs w:val="22"/>
              </w:rPr>
            </w:pPr>
            <w:r w:rsidRPr="00E914F6">
              <w:rPr>
                <w:sz w:val="22"/>
                <w:szCs w:val="22"/>
              </w:rPr>
              <w:t>МС</w:t>
            </w:r>
          </w:p>
        </w:tc>
        <w:tc>
          <w:tcPr>
            <w:tcW w:w="1559" w:type="dxa"/>
            <w:vAlign w:val="center"/>
          </w:tcPr>
          <w:p w:rsidR="001042E8" w:rsidRPr="00E914F6" w:rsidRDefault="001042E8" w:rsidP="00E914F6">
            <w:pPr>
              <w:pStyle w:val="FORMATTEXT"/>
              <w:jc w:val="center"/>
              <w:outlineLvl w:val="1"/>
              <w:rPr>
                <w:sz w:val="22"/>
                <w:szCs w:val="22"/>
              </w:rPr>
            </w:pPr>
            <w:r w:rsidRPr="00E914F6">
              <w:rPr>
                <w:sz w:val="22"/>
                <w:szCs w:val="22"/>
              </w:rPr>
              <w:t>100</w:t>
            </w:r>
          </w:p>
        </w:tc>
        <w:tc>
          <w:tcPr>
            <w:tcW w:w="1984" w:type="dxa"/>
            <w:vMerge/>
            <w:vAlign w:val="center"/>
          </w:tcPr>
          <w:p w:rsidR="001042E8" w:rsidRPr="00E914F6" w:rsidRDefault="001042E8" w:rsidP="00E914F6">
            <w:pPr>
              <w:spacing w:after="0" w:line="240" w:lineRule="auto"/>
              <w:ind w:left="67"/>
              <w:jc w:val="center"/>
              <w:rPr>
                <w:rFonts w:ascii="Times New Roman" w:hAnsi="Times New Roman"/>
              </w:rPr>
            </w:pPr>
          </w:p>
        </w:tc>
      </w:tr>
      <w:tr w:rsidR="001042E8" w:rsidRPr="00E914F6" w:rsidTr="00E914F6">
        <w:trPr>
          <w:cantSplit/>
          <w:trHeight w:val="278"/>
          <w:tblHeader/>
        </w:trPr>
        <w:tc>
          <w:tcPr>
            <w:tcW w:w="709" w:type="dxa"/>
            <w:vMerge w:val="restart"/>
            <w:shd w:val="clear" w:color="auto" w:fill="FFFFFF"/>
            <w:vAlign w:val="center"/>
          </w:tcPr>
          <w:p w:rsidR="001042E8" w:rsidRPr="00E914F6" w:rsidRDefault="001042E8" w:rsidP="00E914F6">
            <w:pPr>
              <w:pStyle w:val="FORMATTEXT"/>
              <w:numPr>
                <w:ilvl w:val="0"/>
                <w:numId w:val="9"/>
              </w:numPr>
              <w:ind w:left="33" w:firstLine="0"/>
              <w:jc w:val="center"/>
              <w:outlineLvl w:val="1"/>
              <w:rPr>
                <w:sz w:val="22"/>
                <w:szCs w:val="22"/>
              </w:rPr>
            </w:pPr>
          </w:p>
        </w:tc>
        <w:tc>
          <w:tcPr>
            <w:tcW w:w="3260" w:type="dxa"/>
            <w:vMerge w:val="restart"/>
            <w:vAlign w:val="center"/>
          </w:tcPr>
          <w:p w:rsidR="001042E8" w:rsidRPr="00E914F6" w:rsidRDefault="001042E8" w:rsidP="00E914F6">
            <w:pPr>
              <w:pStyle w:val="FORMATTEXT"/>
              <w:ind w:left="67"/>
              <w:outlineLvl w:val="1"/>
              <w:rPr>
                <w:sz w:val="22"/>
                <w:szCs w:val="22"/>
              </w:rPr>
            </w:pPr>
            <w:r w:rsidRPr="00E914F6">
              <w:rPr>
                <w:sz w:val="22"/>
                <w:szCs w:val="22"/>
              </w:rPr>
              <w:t>Включение занимающихся  в составы спортивных сборных команд РФ и СПб по видам спорта</w:t>
            </w:r>
          </w:p>
        </w:tc>
        <w:tc>
          <w:tcPr>
            <w:tcW w:w="2694" w:type="dxa"/>
            <w:vMerge w:val="restart"/>
            <w:vAlign w:val="center"/>
          </w:tcPr>
          <w:p w:rsidR="001042E8" w:rsidRPr="00E914F6" w:rsidRDefault="001042E8" w:rsidP="00E914F6">
            <w:pPr>
              <w:pStyle w:val="FORMATTEXT"/>
              <w:ind w:left="67"/>
              <w:outlineLvl w:val="1"/>
              <w:rPr>
                <w:sz w:val="22"/>
                <w:szCs w:val="22"/>
              </w:rPr>
            </w:pPr>
            <w:r w:rsidRPr="00E914F6">
              <w:rPr>
                <w:sz w:val="22"/>
                <w:szCs w:val="22"/>
              </w:rPr>
              <w:t>Российская федерация</w:t>
            </w:r>
          </w:p>
        </w:tc>
        <w:tc>
          <w:tcPr>
            <w:tcW w:w="1559" w:type="dxa"/>
            <w:vMerge w:val="restart"/>
            <w:vAlign w:val="center"/>
          </w:tcPr>
          <w:p w:rsidR="001042E8" w:rsidRPr="00E914F6" w:rsidRDefault="001042E8" w:rsidP="00E914F6">
            <w:pPr>
              <w:pStyle w:val="FORMATTEXT"/>
              <w:ind w:left="67"/>
              <w:jc w:val="center"/>
              <w:outlineLvl w:val="1"/>
              <w:rPr>
                <w:sz w:val="22"/>
                <w:szCs w:val="22"/>
              </w:rPr>
            </w:pPr>
            <w:r w:rsidRPr="00E914F6">
              <w:rPr>
                <w:sz w:val="22"/>
                <w:szCs w:val="22"/>
              </w:rPr>
              <w:t>100</w:t>
            </w:r>
          </w:p>
        </w:tc>
        <w:tc>
          <w:tcPr>
            <w:tcW w:w="1984" w:type="dxa"/>
            <w:vMerge w:val="restart"/>
            <w:vAlign w:val="center"/>
          </w:tcPr>
          <w:p w:rsidR="001042E8" w:rsidRPr="00E914F6" w:rsidRDefault="001042E8" w:rsidP="00E914F6">
            <w:pPr>
              <w:pStyle w:val="FORMATTEXT"/>
              <w:ind w:left="67"/>
              <w:jc w:val="center"/>
              <w:outlineLvl w:val="1"/>
              <w:rPr>
                <w:sz w:val="22"/>
                <w:szCs w:val="22"/>
              </w:rPr>
            </w:pPr>
            <w:r w:rsidRPr="00E914F6">
              <w:rPr>
                <w:sz w:val="22"/>
                <w:szCs w:val="22"/>
              </w:rPr>
              <w:t>отчетный период</w:t>
            </w:r>
          </w:p>
        </w:tc>
      </w:tr>
      <w:tr w:rsidR="001042E8" w:rsidRPr="00E914F6" w:rsidTr="00E914F6">
        <w:trPr>
          <w:cantSplit/>
          <w:trHeight w:val="276"/>
          <w:tblHeader/>
        </w:trPr>
        <w:tc>
          <w:tcPr>
            <w:tcW w:w="709" w:type="dxa"/>
            <w:vMerge/>
            <w:shd w:val="clear" w:color="auto" w:fill="FFFFFF"/>
            <w:vAlign w:val="center"/>
          </w:tcPr>
          <w:p w:rsidR="001042E8" w:rsidRPr="00E914F6" w:rsidRDefault="001042E8" w:rsidP="00E914F6">
            <w:pPr>
              <w:pStyle w:val="FORMATTEXT"/>
              <w:numPr>
                <w:ilvl w:val="0"/>
                <w:numId w:val="9"/>
              </w:numPr>
              <w:ind w:left="33" w:firstLine="0"/>
              <w:jc w:val="center"/>
              <w:outlineLvl w:val="1"/>
              <w:rPr>
                <w:sz w:val="22"/>
                <w:szCs w:val="22"/>
              </w:rPr>
            </w:pPr>
          </w:p>
        </w:tc>
        <w:tc>
          <w:tcPr>
            <w:tcW w:w="3260" w:type="dxa"/>
            <w:vMerge/>
            <w:vAlign w:val="center"/>
          </w:tcPr>
          <w:p w:rsidR="001042E8" w:rsidRPr="00E914F6" w:rsidRDefault="001042E8" w:rsidP="00E914F6">
            <w:pPr>
              <w:pStyle w:val="FORMATTEXT"/>
              <w:ind w:left="67"/>
              <w:outlineLvl w:val="1"/>
              <w:rPr>
                <w:sz w:val="22"/>
                <w:szCs w:val="22"/>
              </w:rPr>
            </w:pPr>
          </w:p>
        </w:tc>
        <w:tc>
          <w:tcPr>
            <w:tcW w:w="2694" w:type="dxa"/>
            <w:vMerge/>
            <w:vAlign w:val="center"/>
          </w:tcPr>
          <w:p w:rsidR="001042E8" w:rsidRPr="00E914F6" w:rsidRDefault="001042E8" w:rsidP="00E914F6">
            <w:pPr>
              <w:pStyle w:val="FORMATTEXT"/>
              <w:ind w:left="67"/>
              <w:outlineLvl w:val="1"/>
              <w:rPr>
                <w:sz w:val="22"/>
                <w:szCs w:val="22"/>
              </w:rPr>
            </w:pPr>
          </w:p>
        </w:tc>
        <w:tc>
          <w:tcPr>
            <w:tcW w:w="1559" w:type="dxa"/>
            <w:vMerge/>
            <w:vAlign w:val="center"/>
          </w:tcPr>
          <w:p w:rsidR="001042E8" w:rsidRPr="00E914F6" w:rsidRDefault="001042E8" w:rsidP="00E914F6">
            <w:pPr>
              <w:pStyle w:val="FORMATTEXT"/>
              <w:ind w:left="67"/>
              <w:jc w:val="center"/>
              <w:outlineLvl w:val="1"/>
              <w:rPr>
                <w:sz w:val="22"/>
                <w:szCs w:val="22"/>
              </w:rPr>
            </w:pPr>
          </w:p>
        </w:tc>
        <w:tc>
          <w:tcPr>
            <w:tcW w:w="1984" w:type="dxa"/>
            <w:vMerge/>
            <w:vAlign w:val="center"/>
          </w:tcPr>
          <w:p w:rsidR="001042E8" w:rsidRPr="00E914F6" w:rsidRDefault="001042E8" w:rsidP="00E914F6">
            <w:pPr>
              <w:pStyle w:val="FORMATTEXT"/>
              <w:ind w:left="67"/>
              <w:jc w:val="center"/>
              <w:outlineLvl w:val="1"/>
              <w:rPr>
                <w:sz w:val="22"/>
                <w:szCs w:val="22"/>
              </w:rPr>
            </w:pPr>
          </w:p>
        </w:tc>
      </w:tr>
      <w:tr w:rsidR="001042E8" w:rsidRPr="00E914F6" w:rsidTr="00E914F6">
        <w:trPr>
          <w:cantSplit/>
          <w:trHeight w:val="276"/>
          <w:tblHeader/>
        </w:trPr>
        <w:tc>
          <w:tcPr>
            <w:tcW w:w="709" w:type="dxa"/>
            <w:vMerge/>
            <w:shd w:val="clear" w:color="auto" w:fill="FFFFFF"/>
            <w:vAlign w:val="center"/>
          </w:tcPr>
          <w:p w:rsidR="001042E8" w:rsidRPr="00E914F6" w:rsidRDefault="001042E8" w:rsidP="00E914F6">
            <w:pPr>
              <w:pStyle w:val="FORMATTEXT"/>
              <w:numPr>
                <w:ilvl w:val="0"/>
                <w:numId w:val="9"/>
              </w:numPr>
              <w:ind w:left="33" w:firstLine="0"/>
              <w:jc w:val="center"/>
              <w:outlineLvl w:val="1"/>
              <w:rPr>
                <w:sz w:val="22"/>
                <w:szCs w:val="22"/>
              </w:rPr>
            </w:pPr>
          </w:p>
        </w:tc>
        <w:tc>
          <w:tcPr>
            <w:tcW w:w="3260" w:type="dxa"/>
            <w:vMerge/>
            <w:vAlign w:val="center"/>
          </w:tcPr>
          <w:p w:rsidR="001042E8" w:rsidRPr="00E914F6" w:rsidRDefault="001042E8" w:rsidP="00E914F6">
            <w:pPr>
              <w:pStyle w:val="FORMATTEXT"/>
              <w:ind w:left="67"/>
              <w:outlineLvl w:val="1"/>
              <w:rPr>
                <w:sz w:val="22"/>
                <w:szCs w:val="22"/>
              </w:rPr>
            </w:pPr>
          </w:p>
        </w:tc>
        <w:tc>
          <w:tcPr>
            <w:tcW w:w="2694" w:type="dxa"/>
            <w:vMerge w:val="restart"/>
            <w:vAlign w:val="center"/>
          </w:tcPr>
          <w:p w:rsidR="001042E8" w:rsidRPr="00E914F6" w:rsidRDefault="001042E8" w:rsidP="00E914F6">
            <w:pPr>
              <w:pStyle w:val="FORMATTEXT"/>
              <w:ind w:left="67"/>
              <w:outlineLvl w:val="1"/>
              <w:rPr>
                <w:sz w:val="22"/>
                <w:szCs w:val="22"/>
              </w:rPr>
            </w:pPr>
            <w:r w:rsidRPr="00E914F6">
              <w:rPr>
                <w:sz w:val="22"/>
                <w:szCs w:val="22"/>
              </w:rPr>
              <w:t>Санкт-Петербург</w:t>
            </w:r>
          </w:p>
        </w:tc>
        <w:tc>
          <w:tcPr>
            <w:tcW w:w="1559" w:type="dxa"/>
            <w:vMerge w:val="restart"/>
            <w:vAlign w:val="center"/>
          </w:tcPr>
          <w:p w:rsidR="001042E8" w:rsidRPr="00E914F6" w:rsidRDefault="001042E8" w:rsidP="00E914F6">
            <w:pPr>
              <w:pStyle w:val="FORMATTEXT"/>
              <w:ind w:left="67"/>
              <w:jc w:val="center"/>
              <w:outlineLvl w:val="1"/>
              <w:rPr>
                <w:sz w:val="22"/>
                <w:szCs w:val="22"/>
              </w:rPr>
            </w:pPr>
            <w:r w:rsidRPr="00E914F6">
              <w:rPr>
                <w:sz w:val="22"/>
                <w:szCs w:val="22"/>
              </w:rPr>
              <w:t>50</w:t>
            </w:r>
          </w:p>
        </w:tc>
        <w:tc>
          <w:tcPr>
            <w:tcW w:w="1984" w:type="dxa"/>
            <w:vMerge/>
            <w:vAlign w:val="center"/>
          </w:tcPr>
          <w:p w:rsidR="001042E8" w:rsidRPr="00E914F6" w:rsidRDefault="001042E8" w:rsidP="00E914F6">
            <w:pPr>
              <w:pStyle w:val="FORMATTEXT"/>
              <w:ind w:left="67"/>
              <w:jc w:val="center"/>
              <w:outlineLvl w:val="1"/>
              <w:rPr>
                <w:sz w:val="22"/>
                <w:szCs w:val="22"/>
              </w:rPr>
            </w:pPr>
          </w:p>
        </w:tc>
      </w:tr>
      <w:tr w:rsidR="001042E8" w:rsidRPr="00E914F6" w:rsidTr="00E914F6">
        <w:trPr>
          <w:cantSplit/>
          <w:trHeight w:val="276"/>
          <w:tblHeader/>
        </w:trPr>
        <w:tc>
          <w:tcPr>
            <w:tcW w:w="709" w:type="dxa"/>
            <w:vMerge/>
            <w:shd w:val="clear" w:color="auto" w:fill="FFFFFF"/>
            <w:vAlign w:val="center"/>
          </w:tcPr>
          <w:p w:rsidR="001042E8" w:rsidRPr="00E914F6" w:rsidRDefault="001042E8" w:rsidP="00E914F6">
            <w:pPr>
              <w:pStyle w:val="FORMATTEXT"/>
              <w:numPr>
                <w:ilvl w:val="0"/>
                <w:numId w:val="9"/>
              </w:numPr>
              <w:ind w:left="33" w:firstLine="0"/>
              <w:jc w:val="center"/>
              <w:outlineLvl w:val="1"/>
              <w:rPr>
                <w:sz w:val="22"/>
                <w:szCs w:val="22"/>
              </w:rPr>
            </w:pPr>
          </w:p>
        </w:tc>
        <w:tc>
          <w:tcPr>
            <w:tcW w:w="3260" w:type="dxa"/>
            <w:vMerge/>
            <w:vAlign w:val="center"/>
          </w:tcPr>
          <w:p w:rsidR="001042E8" w:rsidRPr="00E914F6" w:rsidRDefault="001042E8" w:rsidP="00E914F6">
            <w:pPr>
              <w:pStyle w:val="FORMATTEXT"/>
              <w:ind w:left="67"/>
              <w:outlineLvl w:val="1"/>
              <w:rPr>
                <w:sz w:val="22"/>
                <w:szCs w:val="22"/>
              </w:rPr>
            </w:pPr>
          </w:p>
        </w:tc>
        <w:tc>
          <w:tcPr>
            <w:tcW w:w="2694" w:type="dxa"/>
            <w:vMerge/>
            <w:vAlign w:val="center"/>
          </w:tcPr>
          <w:p w:rsidR="001042E8" w:rsidRPr="00E914F6" w:rsidRDefault="001042E8" w:rsidP="00E914F6">
            <w:pPr>
              <w:pStyle w:val="FORMATTEXT"/>
              <w:ind w:left="67"/>
              <w:outlineLvl w:val="1"/>
              <w:rPr>
                <w:sz w:val="22"/>
                <w:szCs w:val="22"/>
              </w:rPr>
            </w:pPr>
          </w:p>
        </w:tc>
        <w:tc>
          <w:tcPr>
            <w:tcW w:w="1559" w:type="dxa"/>
            <w:vMerge/>
            <w:vAlign w:val="center"/>
          </w:tcPr>
          <w:p w:rsidR="001042E8" w:rsidRPr="00E914F6" w:rsidRDefault="001042E8" w:rsidP="00E914F6">
            <w:pPr>
              <w:pStyle w:val="FORMATTEXT"/>
              <w:ind w:left="67"/>
              <w:jc w:val="center"/>
              <w:outlineLvl w:val="1"/>
              <w:rPr>
                <w:sz w:val="22"/>
                <w:szCs w:val="22"/>
              </w:rPr>
            </w:pPr>
          </w:p>
        </w:tc>
        <w:tc>
          <w:tcPr>
            <w:tcW w:w="1984" w:type="dxa"/>
            <w:vMerge/>
            <w:vAlign w:val="center"/>
          </w:tcPr>
          <w:p w:rsidR="001042E8" w:rsidRPr="00E914F6" w:rsidRDefault="001042E8" w:rsidP="00E914F6">
            <w:pPr>
              <w:pStyle w:val="FORMATTEXT"/>
              <w:ind w:left="67"/>
              <w:jc w:val="center"/>
              <w:outlineLvl w:val="1"/>
              <w:rPr>
                <w:sz w:val="22"/>
                <w:szCs w:val="22"/>
              </w:rPr>
            </w:pPr>
          </w:p>
        </w:tc>
      </w:tr>
      <w:tr w:rsidR="001042E8" w:rsidRPr="00E914F6" w:rsidTr="00E914F6">
        <w:trPr>
          <w:cantSplit/>
          <w:trHeight w:val="828"/>
          <w:tblHeader/>
        </w:trPr>
        <w:tc>
          <w:tcPr>
            <w:tcW w:w="709" w:type="dxa"/>
            <w:shd w:val="clear" w:color="auto" w:fill="FFFFFF"/>
            <w:vAlign w:val="center"/>
          </w:tcPr>
          <w:p w:rsidR="001042E8" w:rsidRPr="00E914F6" w:rsidRDefault="001042E8" w:rsidP="00E914F6">
            <w:pPr>
              <w:pStyle w:val="FORMATTEXT"/>
              <w:numPr>
                <w:ilvl w:val="0"/>
                <w:numId w:val="9"/>
              </w:numPr>
              <w:ind w:left="33" w:firstLine="0"/>
              <w:jc w:val="center"/>
              <w:outlineLvl w:val="1"/>
              <w:rPr>
                <w:sz w:val="22"/>
                <w:szCs w:val="22"/>
              </w:rPr>
            </w:pPr>
          </w:p>
        </w:tc>
        <w:tc>
          <w:tcPr>
            <w:tcW w:w="3260" w:type="dxa"/>
            <w:vAlign w:val="center"/>
          </w:tcPr>
          <w:p w:rsidR="001042E8" w:rsidRPr="00E914F6" w:rsidRDefault="001042E8" w:rsidP="00E914F6">
            <w:pPr>
              <w:pStyle w:val="FORMATTEXT"/>
              <w:ind w:left="67"/>
              <w:outlineLvl w:val="1"/>
              <w:rPr>
                <w:sz w:val="22"/>
                <w:szCs w:val="22"/>
              </w:rPr>
            </w:pPr>
            <w:r w:rsidRPr="00E914F6">
              <w:rPr>
                <w:sz w:val="22"/>
                <w:szCs w:val="22"/>
              </w:rPr>
              <w:t>Участие в мастер-классах, открытых уроках, семинарах, конференциях</w:t>
            </w:r>
          </w:p>
        </w:tc>
        <w:tc>
          <w:tcPr>
            <w:tcW w:w="2694" w:type="dxa"/>
            <w:vAlign w:val="center"/>
          </w:tcPr>
          <w:p w:rsidR="001042E8" w:rsidRPr="00E914F6" w:rsidRDefault="001042E8" w:rsidP="00E914F6">
            <w:pPr>
              <w:pStyle w:val="FORMATTEXT"/>
              <w:ind w:left="67"/>
              <w:outlineLvl w:val="1"/>
              <w:rPr>
                <w:sz w:val="22"/>
                <w:szCs w:val="22"/>
              </w:rPr>
            </w:pPr>
            <w:r w:rsidRPr="00E914F6">
              <w:rPr>
                <w:sz w:val="22"/>
                <w:szCs w:val="22"/>
              </w:rPr>
              <w:t>участие</w:t>
            </w:r>
          </w:p>
        </w:tc>
        <w:tc>
          <w:tcPr>
            <w:tcW w:w="1559" w:type="dxa"/>
            <w:vAlign w:val="center"/>
          </w:tcPr>
          <w:p w:rsidR="001042E8" w:rsidRPr="00E914F6" w:rsidRDefault="001042E8" w:rsidP="00E914F6">
            <w:pPr>
              <w:pStyle w:val="FORMATTEXT"/>
              <w:ind w:left="67"/>
              <w:jc w:val="center"/>
              <w:outlineLvl w:val="1"/>
              <w:rPr>
                <w:sz w:val="22"/>
                <w:szCs w:val="22"/>
              </w:rPr>
            </w:pPr>
            <w:r w:rsidRPr="00E914F6">
              <w:rPr>
                <w:sz w:val="22"/>
                <w:szCs w:val="22"/>
              </w:rPr>
              <w:t>5</w:t>
            </w:r>
          </w:p>
        </w:tc>
        <w:tc>
          <w:tcPr>
            <w:tcW w:w="1984" w:type="dxa"/>
            <w:vAlign w:val="center"/>
          </w:tcPr>
          <w:p w:rsidR="001042E8" w:rsidRPr="00E914F6" w:rsidRDefault="001042E8" w:rsidP="00E914F6">
            <w:pPr>
              <w:pStyle w:val="FORMATTEXT"/>
              <w:ind w:left="67"/>
              <w:jc w:val="center"/>
              <w:outlineLvl w:val="1"/>
              <w:rPr>
                <w:sz w:val="22"/>
                <w:szCs w:val="22"/>
              </w:rPr>
            </w:pPr>
            <w:r w:rsidRPr="00E914F6">
              <w:rPr>
                <w:sz w:val="22"/>
                <w:szCs w:val="22"/>
              </w:rPr>
              <w:t>отчетный период</w:t>
            </w:r>
          </w:p>
        </w:tc>
      </w:tr>
      <w:tr w:rsidR="001042E8" w:rsidRPr="00E914F6" w:rsidTr="00E914F6">
        <w:trPr>
          <w:cantSplit/>
          <w:trHeight w:val="828"/>
          <w:tblHeader/>
        </w:trPr>
        <w:tc>
          <w:tcPr>
            <w:tcW w:w="709" w:type="dxa"/>
            <w:shd w:val="clear" w:color="auto" w:fill="FFFFFF"/>
            <w:vAlign w:val="center"/>
          </w:tcPr>
          <w:p w:rsidR="001042E8" w:rsidRPr="00E914F6" w:rsidRDefault="001042E8" w:rsidP="00E914F6">
            <w:pPr>
              <w:pStyle w:val="FORMATTEXT"/>
              <w:numPr>
                <w:ilvl w:val="0"/>
                <w:numId w:val="9"/>
              </w:numPr>
              <w:ind w:left="33" w:firstLine="0"/>
              <w:jc w:val="center"/>
              <w:outlineLvl w:val="1"/>
              <w:rPr>
                <w:sz w:val="22"/>
                <w:szCs w:val="22"/>
              </w:rPr>
            </w:pPr>
          </w:p>
        </w:tc>
        <w:tc>
          <w:tcPr>
            <w:tcW w:w="3260" w:type="dxa"/>
            <w:vAlign w:val="center"/>
          </w:tcPr>
          <w:p w:rsidR="001042E8" w:rsidRPr="00E914F6" w:rsidRDefault="001042E8" w:rsidP="00E914F6">
            <w:pPr>
              <w:pStyle w:val="FORMATTEXT"/>
              <w:ind w:left="67"/>
              <w:outlineLvl w:val="1"/>
              <w:rPr>
                <w:sz w:val="22"/>
                <w:szCs w:val="22"/>
              </w:rPr>
            </w:pPr>
            <w:r w:rsidRPr="00E914F6">
              <w:rPr>
                <w:sz w:val="22"/>
                <w:szCs w:val="22"/>
              </w:rPr>
              <w:t>Проведение  мастер-классов, открытых уроков, семинаров, конференций</w:t>
            </w:r>
          </w:p>
        </w:tc>
        <w:tc>
          <w:tcPr>
            <w:tcW w:w="2694" w:type="dxa"/>
            <w:vAlign w:val="center"/>
          </w:tcPr>
          <w:p w:rsidR="001042E8" w:rsidRPr="00E914F6" w:rsidRDefault="001042E8" w:rsidP="00E914F6">
            <w:pPr>
              <w:pStyle w:val="FORMATTEXT"/>
              <w:ind w:left="67"/>
              <w:outlineLvl w:val="1"/>
              <w:rPr>
                <w:sz w:val="22"/>
                <w:szCs w:val="22"/>
              </w:rPr>
            </w:pPr>
            <w:r w:rsidRPr="00E914F6">
              <w:rPr>
                <w:sz w:val="22"/>
                <w:szCs w:val="22"/>
              </w:rPr>
              <w:t>проведение</w:t>
            </w:r>
          </w:p>
        </w:tc>
        <w:tc>
          <w:tcPr>
            <w:tcW w:w="1559" w:type="dxa"/>
            <w:vAlign w:val="center"/>
          </w:tcPr>
          <w:p w:rsidR="001042E8" w:rsidRPr="00E914F6" w:rsidRDefault="001042E8" w:rsidP="00E914F6">
            <w:pPr>
              <w:pStyle w:val="FORMATTEXT"/>
              <w:ind w:left="67"/>
              <w:jc w:val="center"/>
              <w:outlineLvl w:val="1"/>
              <w:rPr>
                <w:sz w:val="22"/>
                <w:szCs w:val="22"/>
              </w:rPr>
            </w:pPr>
            <w:r w:rsidRPr="00E914F6">
              <w:rPr>
                <w:sz w:val="22"/>
                <w:szCs w:val="22"/>
              </w:rPr>
              <w:t>10</w:t>
            </w:r>
          </w:p>
        </w:tc>
        <w:tc>
          <w:tcPr>
            <w:tcW w:w="1984" w:type="dxa"/>
            <w:vAlign w:val="center"/>
          </w:tcPr>
          <w:p w:rsidR="001042E8" w:rsidRPr="00E914F6" w:rsidRDefault="001042E8" w:rsidP="00E914F6">
            <w:pPr>
              <w:pStyle w:val="FORMATTEXT"/>
              <w:ind w:left="67"/>
              <w:jc w:val="center"/>
              <w:outlineLvl w:val="1"/>
              <w:rPr>
                <w:sz w:val="22"/>
                <w:szCs w:val="22"/>
              </w:rPr>
            </w:pPr>
            <w:r w:rsidRPr="00E914F6">
              <w:rPr>
                <w:sz w:val="22"/>
                <w:szCs w:val="22"/>
              </w:rPr>
              <w:t>отчетный период</w:t>
            </w:r>
          </w:p>
        </w:tc>
      </w:tr>
      <w:tr w:rsidR="001042E8" w:rsidRPr="00E914F6" w:rsidTr="00E914F6">
        <w:trPr>
          <w:cantSplit/>
          <w:trHeight w:val="828"/>
          <w:tblHeader/>
        </w:trPr>
        <w:tc>
          <w:tcPr>
            <w:tcW w:w="709" w:type="dxa"/>
            <w:shd w:val="clear" w:color="auto" w:fill="FFFFFF"/>
            <w:vAlign w:val="center"/>
          </w:tcPr>
          <w:p w:rsidR="001042E8" w:rsidRPr="00E914F6" w:rsidRDefault="001042E8" w:rsidP="00E914F6">
            <w:pPr>
              <w:pStyle w:val="FORMATTEXT"/>
              <w:numPr>
                <w:ilvl w:val="0"/>
                <w:numId w:val="9"/>
              </w:numPr>
              <w:ind w:left="33" w:firstLine="0"/>
              <w:jc w:val="center"/>
              <w:outlineLvl w:val="1"/>
              <w:rPr>
                <w:sz w:val="22"/>
                <w:szCs w:val="22"/>
              </w:rPr>
            </w:pPr>
          </w:p>
        </w:tc>
        <w:tc>
          <w:tcPr>
            <w:tcW w:w="3260" w:type="dxa"/>
            <w:vAlign w:val="center"/>
          </w:tcPr>
          <w:p w:rsidR="001042E8" w:rsidRPr="00E914F6" w:rsidRDefault="001042E8" w:rsidP="00E914F6">
            <w:pPr>
              <w:pStyle w:val="FORMATTEXT"/>
              <w:ind w:left="67"/>
              <w:outlineLvl w:val="1"/>
              <w:rPr>
                <w:sz w:val="22"/>
                <w:szCs w:val="22"/>
              </w:rPr>
            </w:pPr>
            <w:r w:rsidRPr="00E914F6">
              <w:rPr>
                <w:sz w:val="22"/>
                <w:szCs w:val="22"/>
              </w:rPr>
              <w:t>Выполнение обязанностей ответственного тренера  по отделению</w:t>
            </w:r>
          </w:p>
        </w:tc>
        <w:tc>
          <w:tcPr>
            <w:tcW w:w="2694" w:type="dxa"/>
            <w:vAlign w:val="center"/>
          </w:tcPr>
          <w:p w:rsidR="001042E8" w:rsidRPr="00E914F6" w:rsidRDefault="001042E8" w:rsidP="00E914F6">
            <w:pPr>
              <w:pStyle w:val="FORMATTEXT"/>
              <w:ind w:left="67"/>
              <w:outlineLvl w:val="1"/>
              <w:rPr>
                <w:sz w:val="22"/>
                <w:szCs w:val="22"/>
              </w:rPr>
            </w:pPr>
            <w:r w:rsidRPr="00E914F6">
              <w:rPr>
                <w:sz w:val="22"/>
                <w:szCs w:val="22"/>
              </w:rPr>
              <w:t>отсутствие замечаний</w:t>
            </w:r>
          </w:p>
        </w:tc>
        <w:tc>
          <w:tcPr>
            <w:tcW w:w="1559" w:type="dxa"/>
            <w:vAlign w:val="center"/>
          </w:tcPr>
          <w:p w:rsidR="001042E8" w:rsidRPr="00E914F6" w:rsidRDefault="001042E8" w:rsidP="00E914F6">
            <w:pPr>
              <w:pStyle w:val="FORMATTEXT"/>
              <w:ind w:left="67"/>
              <w:jc w:val="center"/>
              <w:outlineLvl w:val="1"/>
              <w:rPr>
                <w:sz w:val="22"/>
                <w:szCs w:val="22"/>
              </w:rPr>
            </w:pPr>
            <w:r w:rsidRPr="00E914F6">
              <w:rPr>
                <w:sz w:val="22"/>
                <w:szCs w:val="22"/>
              </w:rPr>
              <w:t>10</w:t>
            </w:r>
          </w:p>
        </w:tc>
        <w:tc>
          <w:tcPr>
            <w:tcW w:w="1984" w:type="dxa"/>
            <w:vAlign w:val="center"/>
          </w:tcPr>
          <w:p w:rsidR="001042E8" w:rsidRPr="00E914F6" w:rsidRDefault="001042E8" w:rsidP="00E914F6">
            <w:pPr>
              <w:pStyle w:val="FORMATTEXT"/>
              <w:ind w:left="67"/>
              <w:jc w:val="center"/>
              <w:outlineLvl w:val="1"/>
              <w:rPr>
                <w:sz w:val="22"/>
                <w:szCs w:val="22"/>
              </w:rPr>
            </w:pPr>
            <w:r w:rsidRPr="00E914F6">
              <w:rPr>
                <w:sz w:val="22"/>
                <w:szCs w:val="22"/>
              </w:rPr>
              <w:t>отчетный период</w:t>
            </w:r>
          </w:p>
        </w:tc>
      </w:tr>
      <w:tr w:rsidR="001042E8" w:rsidRPr="00E914F6" w:rsidTr="00E914F6">
        <w:trPr>
          <w:cantSplit/>
          <w:trHeight w:val="1104"/>
          <w:tblHeader/>
        </w:trPr>
        <w:tc>
          <w:tcPr>
            <w:tcW w:w="709" w:type="dxa"/>
            <w:vMerge w:val="restart"/>
            <w:vAlign w:val="center"/>
          </w:tcPr>
          <w:p w:rsidR="001042E8" w:rsidRPr="00E914F6" w:rsidRDefault="001042E8" w:rsidP="00E914F6">
            <w:pPr>
              <w:pStyle w:val="FORMATTEXT"/>
              <w:numPr>
                <w:ilvl w:val="0"/>
                <w:numId w:val="9"/>
              </w:numPr>
              <w:ind w:left="33" w:firstLine="0"/>
              <w:jc w:val="center"/>
              <w:outlineLvl w:val="1"/>
              <w:rPr>
                <w:sz w:val="22"/>
                <w:szCs w:val="22"/>
              </w:rPr>
            </w:pPr>
          </w:p>
        </w:tc>
        <w:tc>
          <w:tcPr>
            <w:tcW w:w="3260" w:type="dxa"/>
            <w:vAlign w:val="center"/>
          </w:tcPr>
          <w:p w:rsidR="001042E8" w:rsidRPr="00E914F6" w:rsidRDefault="001042E8" w:rsidP="00E914F6">
            <w:pPr>
              <w:pStyle w:val="FORMATTEXT"/>
              <w:ind w:left="67"/>
              <w:outlineLvl w:val="1"/>
              <w:rPr>
                <w:sz w:val="22"/>
                <w:szCs w:val="22"/>
              </w:rPr>
            </w:pPr>
            <w:r w:rsidRPr="00E914F6">
              <w:rPr>
                <w:sz w:val="22"/>
                <w:szCs w:val="22"/>
              </w:rPr>
              <w:t>Участие в подготовке и проведении соревнований Учреждения</w:t>
            </w:r>
          </w:p>
        </w:tc>
        <w:tc>
          <w:tcPr>
            <w:tcW w:w="2694" w:type="dxa"/>
            <w:vAlign w:val="center"/>
          </w:tcPr>
          <w:p w:rsidR="001042E8" w:rsidRPr="00E914F6" w:rsidRDefault="001042E8" w:rsidP="00E914F6">
            <w:pPr>
              <w:pStyle w:val="FORMATTEXT"/>
              <w:ind w:left="67"/>
              <w:outlineLvl w:val="1"/>
              <w:rPr>
                <w:sz w:val="22"/>
                <w:szCs w:val="22"/>
              </w:rPr>
            </w:pPr>
            <w:r w:rsidRPr="00E914F6">
              <w:rPr>
                <w:sz w:val="22"/>
                <w:szCs w:val="22"/>
              </w:rPr>
              <w:t>организация, материально-техническое обеспечение, судейство</w:t>
            </w:r>
          </w:p>
        </w:tc>
        <w:tc>
          <w:tcPr>
            <w:tcW w:w="1559" w:type="dxa"/>
            <w:vAlign w:val="center"/>
          </w:tcPr>
          <w:p w:rsidR="001042E8" w:rsidRPr="00E914F6" w:rsidRDefault="001042E8" w:rsidP="00E914F6">
            <w:pPr>
              <w:pStyle w:val="FORMATTEXT"/>
              <w:ind w:left="67"/>
              <w:jc w:val="center"/>
              <w:outlineLvl w:val="1"/>
              <w:rPr>
                <w:sz w:val="22"/>
                <w:szCs w:val="22"/>
              </w:rPr>
            </w:pPr>
            <w:r w:rsidRPr="00E914F6">
              <w:rPr>
                <w:sz w:val="22"/>
                <w:szCs w:val="22"/>
              </w:rPr>
              <w:t>5</w:t>
            </w:r>
          </w:p>
        </w:tc>
        <w:tc>
          <w:tcPr>
            <w:tcW w:w="1984" w:type="dxa"/>
            <w:vMerge w:val="restart"/>
            <w:vAlign w:val="center"/>
          </w:tcPr>
          <w:p w:rsidR="001042E8" w:rsidRPr="00E914F6" w:rsidRDefault="001042E8" w:rsidP="00E914F6">
            <w:pPr>
              <w:pStyle w:val="FORMATTEXT"/>
              <w:ind w:left="67"/>
              <w:jc w:val="center"/>
              <w:outlineLvl w:val="1"/>
              <w:rPr>
                <w:sz w:val="22"/>
                <w:szCs w:val="22"/>
              </w:rPr>
            </w:pPr>
          </w:p>
          <w:p w:rsidR="001042E8" w:rsidRPr="00E914F6" w:rsidRDefault="001042E8" w:rsidP="00E914F6">
            <w:pPr>
              <w:pStyle w:val="FORMATTEXT"/>
              <w:ind w:left="67"/>
              <w:jc w:val="center"/>
              <w:outlineLvl w:val="1"/>
              <w:rPr>
                <w:sz w:val="22"/>
                <w:szCs w:val="22"/>
              </w:rPr>
            </w:pPr>
          </w:p>
          <w:p w:rsidR="001042E8" w:rsidRPr="00E914F6" w:rsidRDefault="001042E8" w:rsidP="00E914F6">
            <w:pPr>
              <w:pStyle w:val="FORMATTEXT"/>
              <w:ind w:left="67"/>
              <w:jc w:val="center"/>
              <w:outlineLvl w:val="1"/>
              <w:rPr>
                <w:sz w:val="22"/>
                <w:szCs w:val="22"/>
              </w:rPr>
            </w:pPr>
          </w:p>
          <w:p w:rsidR="001042E8" w:rsidRPr="00E914F6" w:rsidRDefault="001042E8" w:rsidP="00E914F6">
            <w:pPr>
              <w:pStyle w:val="FORMATTEXT"/>
              <w:ind w:left="67"/>
              <w:jc w:val="center"/>
              <w:outlineLvl w:val="1"/>
              <w:rPr>
                <w:sz w:val="22"/>
                <w:szCs w:val="22"/>
              </w:rPr>
            </w:pPr>
            <w:r w:rsidRPr="00E914F6">
              <w:rPr>
                <w:sz w:val="22"/>
                <w:szCs w:val="22"/>
              </w:rPr>
              <w:t>отчетный период</w:t>
            </w:r>
          </w:p>
        </w:tc>
      </w:tr>
      <w:tr w:rsidR="001042E8" w:rsidRPr="00E914F6" w:rsidTr="00E914F6">
        <w:trPr>
          <w:cantSplit/>
          <w:trHeight w:val="142"/>
          <w:tblHeader/>
        </w:trPr>
        <w:tc>
          <w:tcPr>
            <w:tcW w:w="709" w:type="dxa"/>
            <w:vMerge/>
            <w:vAlign w:val="center"/>
          </w:tcPr>
          <w:p w:rsidR="001042E8" w:rsidRPr="00E914F6" w:rsidRDefault="001042E8" w:rsidP="00E914F6">
            <w:pPr>
              <w:pStyle w:val="FORMATTEXT"/>
              <w:numPr>
                <w:ilvl w:val="0"/>
                <w:numId w:val="9"/>
              </w:numPr>
              <w:ind w:left="33" w:firstLine="0"/>
              <w:jc w:val="center"/>
              <w:outlineLvl w:val="1"/>
              <w:rPr>
                <w:sz w:val="22"/>
                <w:szCs w:val="22"/>
              </w:rPr>
            </w:pPr>
          </w:p>
        </w:tc>
        <w:tc>
          <w:tcPr>
            <w:tcW w:w="3260" w:type="dxa"/>
            <w:vAlign w:val="center"/>
          </w:tcPr>
          <w:p w:rsidR="001042E8" w:rsidRPr="00E914F6" w:rsidRDefault="001042E8" w:rsidP="00E914F6">
            <w:pPr>
              <w:pStyle w:val="FORMATTEXT"/>
              <w:ind w:left="67"/>
              <w:outlineLvl w:val="1"/>
              <w:rPr>
                <w:sz w:val="22"/>
                <w:szCs w:val="22"/>
              </w:rPr>
            </w:pPr>
            <w:r w:rsidRPr="00E914F6">
              <w:rPr>
                <w:sz w:val="22"/>
                <w:szCs w:val="22"/>
              </w:rPr>
              <w:t>проведение</w:t>
            </w:r>
          </w:p>
        </w:tc>
        <w:tc>
          <w:tcPr>
            <w:tcW w:w="2694" w:type="dxa"/>
            <w:vAlign w:val="center"/>
          </w:tcPr>
          <w:p w:rsidR="001042E8" w:rsidRPr="00E914F6" w:rsidRDefault="001042E8" w:rsidP="00E914F6">
            <w:pPr>
              <w:pStyle w:val="FORMATTEXT"/>
              <w:ind w:left="67"/>
              <w:outlineLvl w:val="1"/>
              <w:rPr>
                <w:sz w:val="22"/>
                <w:szCs w:val="22"/>
              </w:rPr>
            </w:pPr>
            <w:r w:rsidRPr="00E914F6">
              <w:rPr>
                <w:sz w:val="22"/>
                <w:szCs w:val="22"/>
              </w:rPr>
              <w:t>1 день</w:t>
            </w:r>
          </w:p>
        </w:tc>
        <w:tc>
          <w:tcPr>
            <w:tcW w:w="1559" w:type="dxa"/>
            <w:vAlign w:val="center"/>
          </w:tcPr>
          <w:p w:rsidR="001042E8" w:rsidRPr="00E914F6" w:rsidRDefault="001042E8" w:rsidP="00E914F6">
            <w:pPr>
              <w:pStyle w:val="FORMATTEXT"/>
              <w:ind w:left="67"/>
              <w:jc w:val="center"/>
              <w:outlineLvl w:val="1"/>
              <w:rPr>
                <w:sz w:val="22"/>
                <w:szCs w:val="22"/>
              </w:rPr>
            </w:pPr>
            <w:r w:rsidRPr="00E914F6">
              <w:rPr>
                <w:sz w:val="22"/>
                <w:szCs w:val="22"/>
              </w:rPr>
              <w:t>5</w:t>
            </w:r>
          </w:p>
        </w:tc>
        <w:tc>
          <w:tcPr>
            <w:tcW w:w="1984" w:type="dxa"/>
            <w:vMerge/>
            <w:vAlign w:val="center"/>
          </w:tcPr>
          <w:p w:rsidR="001042E8" w:rsidRPr="00E914F6" w:rsidRDefault="001042E8" w:rsidP="00E914F6">
            <w:pPr>
              <w:pStyle w:val="FORMATTEXT"/>
              <w:ind w:left="67"/>
              <w:jc w:val="center"/>
              <w:outlineLvl w:val="1"/>
              <w:rPr>
                <w:sz w:val="22"/>
                <w:szCs w:val="22"/>
              </w:rPr>
            </w:pPr>
          </w:p>
        </w:tc>
      </w:tr>
      <w:tr w:rsidR="001042E8" w:rsidRPr="00E914F6" w:rsidTr="00E914F6">
        <w:trPr>
          <w:cantSplit/>
          <w:trHeight w:val="142"/>
          <w:tblHeader/>
        </w:trPr>
        <w:tc>
          <w:tcPr>
            <w:tcW w:w="709" w:type="dxa"/>
            <w:vMerge/>
            <w:vAlign w:val="center"/>
          </w:tcPr>
          <w:p w:rsidR="001042E8" w:rsidRPr="00E914F6" w:rsidRDefault="001042E8" w:rsidP="00E914F6">
            <w:pPr>
              <w:pStyle w:val="FORMATTEXT"/>
              <w:numPr>
                <w:ilvl w:val="0"/>
                <w:numId w:val="9"/>
              </w:numPr>
              <w:ind w:left="33" w:firstLine="0"/>
              <w:jc w:val="center"/>
              <w:outlineLvl w:val="1"/>
              <w:rPr>
                <w:sz w:val="22"/>
                <w:szCs w:val="22"/>
              </w:rPr>
            </w:pPr>
          </w:p>
        </w:tc>
        <w:tc>
          <w:tcPr>
            <w:tcW w:w="3260" w:type="dxa"/>
            <w:vAlign w:val="center"/>
          </w:tcPr>
          <w:p w:rsidR="001042E8" w:rsidRPr="00E914F6" w:rsidRDefault="001042E8" w:rsidP="00E914F6">
            <w:pPr>
              <w:pStyle w:val="FORMATTEXT"/>
              <w:ind w:left="67"/>
              <w:outlineLvl w:val="1"/>
              <w:rPr>
                <w:sz w:val="22"/>
                <w:szCs w:val="22"/>
              </w:rPr>
            </w:pPr>
            <w:r w:rsidRPr="00E914F6">
              <w:rPr>
                <w:sz w:val="22"/>
                <w:szCs w:val="22"/>
              </w:rPr>
              <w:t>отчеты</w:t>
            </w:r>
          </w:p>
        </w:tc>
        <w:tc>
          <w:tcPr>
            <w:tcW w:w="2694" w:type="dxa"/>
            <w:vAlign w:val="center"/>
          </w:tcPr>
          <w:p w:rsidR="001042E8" w:rsidRPr="00E914F6" w:rsidRDefault="001042E8" w:rsidP="00E914F6">
            <w:pPr>
              <w:pStyle w:val="FORMATTEXT"/>
              <w:ind w:left="67"/>
              <w:outlineLvl w:val="1"/>
              <w:rPr>
                <w:sz w:val="22"/>
                <w:szCs w:val="22"/>
              </w:rPr>
            </w:pPr>
            <w:r w:rsidRPr="00E914F6">
              <w:rPr>
                <w:sz w:val="22"/>
                <w:szCs w:val="22"/>
              </w:rPr>
              <w:t>1 день</w:t>
            </w:r>
          </w:p>
        </w:tc>
        <w:tc>
          <w:tcPr>
            <w:tcW w:w="1559" w:type="dxa"/>
            <w:vAlign w:val="center"/>
          </w:tcPr>
          <w:p w:rsidR="001042E8" w:rsidRPr="00E914F6" w:rsidRDefault="001042E8" w:rsidP="00E914F6">
            <w:pPr>
              <w:pStyle w:val="FORMATTEXT"/>
              <w:ind w:left="67"/>
              <w:jc w:val="center"/>
              <w:outlineLvl w:val="1"/>
              <w:rPr>
                <w:sz w:val="22"/>
                <w:szCs w:val="22"/>
              </w:rPr>
            </w:pPr>
            <w:r w:rsidRPr="00E914F6">
              <w:rPr>
                <w:sz w:val="22"/>
                <w:szCs w:val="22"/>
              </w:rPr>
              <w:t>5</w:t>
            </w:r>
          </w:p>
        </w:tc>
        <w:tc>
          <w:tcPr>
            <w:tcW w:w="1984" w:type="dxa"/>
            <w:vMerge/>
            <w:vAlign w:val="center"/>
          </w:tcPr>
          <w:p w:rsidR="001042E8" w:rsidRPr="00E914F6" w:rsidRDefault="001042E8" w:rsidP="00E914F6">
            <w:pPr>
              <w:pStyle w:val="FORMATTEXT"/>
              <w:ind w:left="67"/>
              <w:jc w:val="center"/>
              <w:outlineLvl w:val="1"/>
              <w:rPr>
                <w:sz w:val="22"/>
                <w:szCs w:val="22"/>
              </w:rPr>
            </w:pPr>
          </w:p>
        </w:tc>
      </w:tr>
      <w:tr w:rsidR="001042E8" w:rsidRPr="00E914F6" w:rsidTr="00E914F6">
        <w:trPr>
          <w:cantSplit/>
          <w:trHeight w:val="142"/>
          <w:tblHeader/>
        </w:trPr>
        <w:tc>
          <w:tcPr>
            <w:tcW w:w="709" w:type="dxa"/>
            <w:vAlign w:val="center"/>
          </w:tcPr>
          <w:p w:rsidR="001042E8" w:rsidRPr="00E914F6" w:rsidRDefault="001042E8" w:rsidP="00E914F6">
            <w:pPr>
              <w:pStyle w:val="FORMATTEXT"/>
              <w:numPr>
                <w:ilvl w:val="0"/>
                <w:numId w:val="9"/>
              </w:numPr>
              <w:ind w:left="33" w:firstLine="0"/>
              <w:jc w:val="center"/>
              <w:outlineLvl w:val="1"/>
              <w:rPr>
                <w:sz w:val="22"/>
                <w:szCs w:val="22"/>
              </w:rPr>
            </w:pPr>
          </w:p>
        </w:tc>
        <w:tc>
          <w:tcPr>
            <w:tcW w:w="3260" w:type="dxa"/>
            <w:vAlign w:val="center"/>
          </w:tcPr>
          <w:p w:rsidR="001042E8" w:rsidRPr="00E914F6" w:rsidRDefault="001042E8" w:rsidP="00E914F6">
            <w:pPr>
              <w:pStyle w:val="FORMATTEXT"/>
              <w:ind w:left="67"/>
              <w:outlineLvl w:val="1"/>
              <w:rPr>
                <w:sz w:val="22"/>
                <w:szCs w:val="22"/>
              </w:rPr>
            </w:pPr>
            <w:r w:rsidRPr="00E914F6">
              <w:rPr>
                <w:sz w:val="22"/>
                <w:szCs w:val="22"/>
              </w:rPr>
              <w:t>Участие в общегородских мероприятиях физкультурно-спортивной и молодежной направленности</w:t>
            </w:r>
          </w:p>
        </w:tc>
        <w:tc>
          <w:tcPr>
            <w:tcW w:w="2694" w:type="dxa"/>
            <w:vAlign w:val="center"/>
          </w:tcPr>
          <w:p w:rsidR="001042E8" w:rsidRPr="00E914F6" w:rsidRDefault="001042E8" w:rsidP="00E914F6">
            <w:pPr>
              <w:pStyle w:val="FORMATTEXT"/>
              <w:ind w:left="67"/>
              <w:outlineLvl w:val="1"/>
              <w:rPr>
                <w:sz w:val="22"/>
                <w:szCs w:val="22"/>
              </w:rPr>
            </w:pPr>
            <w:r w:rsidRPr="00E914F6">
              <w:rPr>
                <w:sz w:val="22"/>
                <w:szCs w:val="22"/>
              </w:rPr>
              <w:t>представление Учреждения, показательные выступления,  подготовка любых материалов и др.</w:t>
            </w:r>
          </w:p>
        </w:tc>
        <w:tc>
          <w:tcPr>
            <w:tcW w:w="1559" w:type="dxa"/>
            <w:vAlign w:val="center"/>
          </w:tcPr>
          <w:p w:rsidR="001042E8" w:rsidRPr="00E914F6" w:rsidRDefault="001042E8" w:rsidP="00E914F6">
            <w:pPr>
              <w:pStyle w:val="FORMATTEXT"/>
              <w:ind w:left="67"/>
              <w:jc w:val="center"/>
              <w:outlineLvl w:val="1"/>
              <w:rPr>
                <w:sz w:val="22"/>
                <w:szCs w:val="22"/>
              </w:rPr>
            </w:pPr>
            <w:r w:rsidRPr="00E914F6">
              <w:rPr>
                <w:sz w:val="22"/>
                <w:szCs w:val="22"/>
              </w:rPr>
              <w:t>5</w:t>
            </w:r>
          </w:p>
        </w:tc>
        <w:tc>
          <w:tcPr>
            <w:tcW w:w="1984" w:type="dxa"/>
            <w:vAlign w:val="center"/>
          </w:tcPr>
          <w:p w:rsidR="001042E8" w:rsidRPr="00E914F6" w:rsidRDefault="001042E8" w:rsidP="00E914F6">
            <w:pPr>
              <w:pStyle w:val="FORMATTEXT"/>
              <w:ind w:left="67"/>
              <w:jc w:val="center"/>
              <w:outlineLvl w:val="1"/>
              <w:rPr>
                <w:sz w:val="22"/>
                <w:szCs w:val="22"/>
              </w:rPr>
            </w:pPr>
            <w:r w:rsidRPr="00E914F6">
              <w:rPr>
                <w:sz w:val="22"/>
                <w:szCs w:val="22"/>
              </w:rPr>
              <w:t>отчетный период</w:t>
            </w:r>
          </w:p>
        </w:tc>
      </w:tr>
      <w:tr w:rsidR="001042E8" w:rsidRPr="00E914F6" w:rsidTr="00E914F6">
        <w:trPr>
          <w:cantSplit/>
          <w:trHeight w:val="142"/>
          <w:tblHeader/>
        </w:trPr>
        <w:tc>
          <w:tcPr>
            <w:tcW w:w="709" w:type="dxa"/>
            <w:vAlign w:val="center"/>
          </w:tcPr>
          <w:p w:rsidR="001042E8" w:rsidRPr="00E914F6" w:rsidRDefault="001042E8" w:rsidP="00E914F6">
            <w:pPr>
              <w:pStyle w:val="FORMATTEXT"/>
              <w:numPr>
                <w:ilvl w:val="0"/>
                <w:numId w:val="9"/>
              </w:numPr>
              <w:ind w:left="33" w:firstLine="0"/>
              <w:jc w:val="center"/>
              <w:outlineLvl w:val="1"/>
              <w:rPr>
                <w:sz w:val="22"/>
                <w:szCs w:val="22"/>
              </w:rPr>
            </w:pPr>
          </w:p>
        </w:tc>
        <w:tc>
          <w:tcPr>
            <w:tcW w:w="3260" w:type="dxa"/>
            <w:vAlign w:val="center"/>
          </w:tcPr>
          <w:p w:rsidR="001042E8" w:rsidRPr="00E914F6" w:rsidRDefault="001042E8" w:rsidP="00E914F6">
            <w:pPr>
              <w:pStyle w:val="FORMATTEXT"/>
              <w:ind w:left="67"/>
              <w:outlineLvl w:val="1"/>
              <w:rPr>
                <w:sz w:val="22"/>
                <w:szCs w:val="22"/>
              </w:rPr>
            </w:pPr>
            <w:r w:rsidRPr="00E914F6">
              <w:rPr>
                <w:sz w:val="22"/>
                <w:szCs w:val="22"/>
              </w:rPr>
              <w:t>Участие в общественно-массовых мероприятиях в выходные дни (субботники, парады, демонстрации и др.)</w:t>
            </w:r>
          </w:p>
        </w:tc>
        <w:tc>
          <w:tcPr>
            <w:tcW w:w="2694" w:type="dxa"/>
            <w:vAlign w:val="center"/>
          </w:tcPr>
          <w:p w:rsidR="001042E8" w:rsidRPr="00E914F6" w:rsidRDefault="001042E8" w:rsidP="00E914F6">
            <w:pPr>
              <w:pStyle w:val="FORMATTEXT"/>
              <w:ind w:left="33"/>
              <w:outlineLvl w:val="1"/>
              <w:rPr>
                <w:sz w:val="22"/>
                <w:szCs w:val="22"/>
              </w:rPr>
            </w:pPr>
            <w:r w:rsidRPr="00E914F6">
              <w:rPr>
                <w:sz w:val="22"/>
                <w:szCs w:val="22"/>
              </w:rPr>
              <w:t>участие</w:t>
            </w:r>
          </w:p>
        </w:tc>
        <w:tc>
          <w:tcPr>
            <w:tcW w:w="1559" w:type="dxa"/>
            <w:vAlign w:val="center"/>
          </w:tcPr>
          <w:p w:rsidR="001042E8" w:rsidRPr="00E914F6" w:rsidRDefault="001042E8" w:rsidP="00E914F6">
            <w:pPr>
              <w:pStyle w:val="FORMATTEXT"/>
              <w:ind w:left="33"/>
              <w:jc w:val="center"/>
              <w:outlineLvl w:val="1"/>
              <w:rPr>
                <w:sz w:val="22"/>
                <w:szCs w:val="22"/>
              </w:rPr>
            </w:pPr>
            <w:r w:rsidRPr="00E914F6">
              <w:rPr>
                <w:sz w:val="22"/>
                <w:szCs w:val="22"/>
              </w:rPr>
              <w:t>3</w:t>
            </w:r>
          </w:p>
        </w:tc>
        <w:tc>
          <w:tcPr>
            <w:tcW w:w="1984" w:type="dxa"/>
            <w:vAlign w:val="center"/>
          </w:tcPr>
          <w:p w:rsidR="001042E8" w:rsidRPr="00E914F6" w:rsidRDefault="001042E8" w:rsidP="00E914F6">
            <w:pPr>
              <w:spacing w:after="0" w:line="240" w:lineRule="auto"/>
              <w:jc w:val="center"/>
              <w:rPr>
                <w:rFonts w:ascii="Times New Roman" w:hAnsi="Times New Roman"/>
              </w:rPr>
            </w:pPr>
            <w:r w:rsidRPr="00E914F6">
              <w:rPr>
                <w:rFonts w:ascii="Times New Roman" w:hAnsi="Times New Roman"/>
              </w:rPr>
              <w:t>отчетный период</w:t>
            </w:r>
          </w:p>
        </w:tc>
      </w:tr>
      <w:tr w:rsidR="001042E8" w:rsidRPr="00E914F6" w:rsidTr="00E914F6">
        <w:trPr>
          <w:cantSplit/>
          <w:trHeight w:val="391"/>
          <w:tblHeader/>
        </w:trPr>
        <w:tc>
          <w:tcPr>
            <w:tcW w:w="709" w:type="dxa"/>
            <w:vMerge w:val="restart"/>
            <w:vAlign w:val="center"/>
          </w:tcPr>
          <w:p w:rsidR="001042E8" w:rsidRPr="00E914F6" w:rsidRDefault="001042E8" w:rsidP="00E914F6">
            <w:pPr>
              <w:pStyle w:val="FORMATTEXT"/>
              <w:numPr>
                <w:ilvl w:val="0"/>
                <w:numId w:val="9"/>
              </w:numPr>
              <w:ind w:left="33" w:firstLine="0"/>
              <w:jc w:val="center"/>
              <w:outlineLvl w:val="1"/>
              <w:rPr>
                <w:sz w:val="22"/>
                <w:szCs w:val="22"/>
              </w:rPr>
            </w:pPr>
          </w:p>
        </w:tc>
        <w:tc>
          <w:tcPr>
            <w:tcW w:w="3260" w:type="dxa"/>
            <w:vMerge w:val="restart"/>
            <w:vAlign w:val="center"/>
          </w:tcPr>
          <w:p w:rsidR="001042E8" w:rsidRPr="00E914F6" w:rsidRDefault="001042E8" w:rsidP="00E914F6">
            <w:pPr>
              <w:pStyle w:val="FORMATTEXT"/>
              <w:ind w:left="67"/>
              <w:outlineLvl w:val="1"/>
              <w:rPr>
                <w:sz w:val="22"/>
                <w:szCs w:val="22"/>
              </w:rPr>
            </w:pPr>
            <w:r w:rsidRPr="00E914F6">
              <w:rPr>
                <w:sz w:val="22"/>
                <w:szCs w:val="22"/>
              </w:rPr>
              <w:t xml:space="preserve">Участие в профессиональных конкурсах </w:t>
            </w:r>
          </w:p>
        </w:tc>
        <w:tc>
          <w:tcPr>
            <w:tcW w:w="2694" w:type="dxa"/>
            <w:vAlign w:val="center"/>
          </w:tcPr>
          <w:p w:rsidR="001042E8" w:rsidRPr="00E914F6" w:rsidRDefault="001042E8" w:rsidP="00E914F6">
            <w:pPr>
              <w:pStyle w:val="FORMATTEXT"/>
              <w:ind w:left="67"/>
              <w:outlineLvl w:val="1"/>
              <w:rPr>
                <w:sz w:val="22"/>
                <w:szCs w:val="22"/>
              </w:rPr>
            </w:pPr>
            <w:r w:rsidRPr="00E914F6">
              <w:rPr>
                <w:sz w:val="22"/>
                <w:szCs w:val="22"/>
              </w:rPr>
              <w:t>участие</w:t>
            </w:r>
          </w:p>
        </w:tc>
        <w:tc>
          <w:tcPr>
            <w:tcW w:w="1559" w:type="dxa"/>
            <w:vAlign w:val="center"/>
          </w:tcPr>
          <w:p w:rsidR="001042E8" w:rsidRPr="00E914F6" w:rsidRDefault="001042E8" w:rsidP="00E914F6">
            <w:pPr>
              <w:pStyle w:val="FORMATTEXT"/>
              <w:ind w:left="67"/>
              <w:jc w:val="center"/>
              <w:outlineLvl w:val="1"/>
              <w:rPr>
                <w:sz w:val="22"/>
                <w:szCs w:val="22"/>
              </w:rPr>
            </w:pPr>
            <w:r w:rsidRPr="00E914F6">
              <w:rPr>
                <w:sz w:val="22"/>
                <w:szCs w:val="22"/>
              </w:rPr>
              <w:t>5</w:t>
            </w:r>
          </w:p>
        </w:tc>
        <w:tc>
          <w:tcPr>
            <w:tcW w:w="1984" w:type="dxa"/>
            <w:vMerge w:val="restart"/>
            <w:vAlign w:val="center"/>
          </w:tcPr>
          <w:p w:rsidR="001042E8" w:rsidRPr="00E914F6" w:rsidRDefault="001042E8" w:rsidP="00E914F6">
            <w:pPr>
              <w:pStyle w:val="FORMATTEXT"/>
              <w:ind w:left="67"/>
              <w:jc w:val="center"/>
              <w:outlineLvl w:val="1"/>
              <w:rPr>
                <w:sz w:val="22"/>
                <w:szCs w:val="22"/>
              </w:rPr>
            </w:pPr>
            <w:r w:rsidRPr="00E914F6">
              <w:rPr>
                <w:sz w:val="22"/>
                <w:szCs w:val="22"/>
              </w:rPr>
              <w:t>отчетный период</w:t>
            </w:r>
          </w:p>
        </w:tc>
      </w:tr>
      <w:tr w:rsidR="001042E8" w:rsidRPr="00E914F6" w:rsidTr="00E914F6">
        <w:trPr>
          <w:cantSplit/>
          <w:trHeight w:val="391"/>
          <w:tblHeader/>
        </w:trPr>
        <w:tc>
          <w:tcPr>
            <w:tcW w:w="709" w:type="dxa"/>
            <w:vMerge/>
            <w:vAlign w:val="center"/>
          </w:tcPr>
          <w:p w:rsidR="001042E8" w:rsidRPr="00E914F6" w:rsidRDefault="001042E8" w:rsidP="00E914F6">
            <w:pPr>
              <w:pStyle w:val="FORMATTEXT"/>
              <w:numPr>
                <w:ilvl w:val="0"/>
                <w:numId w:val="9"/>
              </w:numPr>
              <w:ind w:left="33" w:firstLine="0"/>
              <w:jc w:val="center"/>
              <w:outlineLvl w:val="1"/>
              <w:rPr>
                <w:sz w:val="22"/>
                <w:szCs w:val="22"/>
              </w:rPr>
            </w:pPr>
          </w:p>
        </w:tc>
        <w:tc>
          <w:tcPr>
            <w:tcW w:w="3260" w:type="dxa"/>
            <w:vMerge/>
            <w:vAlign w:val="center"/>
          </w:tcPr>
          <w:p w:rsidR="001042E8" w:rsidRPr="00E914F6" w:rsidRDefault="001042E8" w:rsidP="00E914F6">
            <w:pPr>
              <w:pStyle w:val="FORMATTEXT"/>
              <w:ind w:left="67"/>
              <w:outlineLvl w:val="1"/>
              <w:rPr>
                <w:sz w:val="22"/>
                <w:szCs w:val="22"/>
              </w:rPr>
            </w:pPr>
          </w:p>
        </w:tc>
        <w:tc>
          <w:tcPr>
            <w:tcW w:w="2694" w:type="dxa"/>
            <w:vAlign w:val="center"/>
          </w:tcPr>
          <w:p w:rsidR="001042E8" w:rsidRPr="00E914F6" w:rsidRDefault="001042E8" w:rsidP="00E914F6">
            <w:pPr>
              <w:pStyle w:val="FORMATTEXT"/>
              <w:ind w:left="67"/>
              <w:outlineLvl w:val="1"/>
              <w:rPr>
                <w:sz w:val="22"/>
                <w:szCs w:val="22"/>
              </w:rPr>
            </w:pPr>
            <w:r w:rsidRPr="00E914F6">
              <w:rPr>
                <w:sz w:val="22"/>
                <w:szCs w:val="22"/>
              </w:rPr>
              <w:t>1 место</w:t>
            </w:r>
          </w:p>
        </w:tc>
        <w:tc>
          <w:tcPr>
            <w:tcW w:w="1559" w:type="dxa"/>
            <w:vAlign w:val="center"/>
          </w:tcPr>
          <w:p w:rsidR="001042E8" w:rsidRPr="00E914F6" w:rsidRDefault="001042E8" w:rsidP="00E914F6">
            <w:pPr>
              <w:pStyle w:val="FORMATTEXT"/>
              <w:ind w:left="67"/>
              <w:jc w:val="center"/>
              <w:outlineLvl w:val="1"/>
              <w:rPr>
                <w:sz w:val="22"/>
                <w:szCs w:val="22"/>
              </w:rPr>
            </w:pPr>
            <w:r w:rsidRPr="00E914F6">
              <w:rPr>
                <w:sz w:val="22"/>
                <w:szCs w:val="22"/>
              </w:rPr>
              <w:t>30</w:t>
            </w:r>
          </w:p>
        </w:tc>
        <w:tc>
          <w:tcPr>
            <w:tcW w:w="1984" w:type="dxa"/>
            <w:vMerge/>
            <w:vAlign w:val="center"/>
          </w:tcPr>
          <w:p w:rsidR="001042E8" w:rsidRPr="00E914F6" w:rsidRDefault="001042E8" w:rsidP="00E914F6">
            <w:pPr>
              <w:pStyle w:val="FORMATTEXT"/>
              <w:ind w:left="67"/>
              <w:jc w:val="center"/>
              <w:outlineLvl w:val="1"/>
              <w:rPr>
                <w:sz w:val="22"/>
                <w:szCs w:val="22"/>
              </w:rPr>
            </w:pPr>
          </w:p>
        </w:tc>
      </w:tr>
      <w:tr w:rsidR="001042E8" w:rsidRPr="00E914F6" w:rsidTr="00E914F6">
        <w:trPr>
          <w:cantSplit/>
          <w:trHeight w:val="391"/>
          <w:tblHeader/>
        </w:trPr>
        <w:tc>
          <w:tcPr>
            <w:tcW w:w="709" w:type="dxa"/>
            <w:vMerge/>
            <w:vAlign w:val="center"/>
          </w:tcPr>
          <w:p w:rsidR="001042E8" w:rsidRPr="00E914F6" w:rsidRDefault="001042E8" w:rsidP="00E914F6">
            <w:pPr>
              <w:pStyle w:val="FORMATTEXT"/>
              <w:numPr>
                <w:ilvl w:val="0"/>
                <w:numId w:val="9"/>
              </w:numPr>
              <w:ind w:left="33" w:firstLine="0"/>
              <w:jc w:val="center"/>
              <w:outlineLvl w:val="1"/>
              <w:rPr>
                <w:sz w:val="22"/>
                <w:szCs w:val="22"/>
              </w:rPr>
            </w:pPr>
          </w:p>
        </w:tc>
        <w:tc>
          <w:tcPr>
            <w:tcW w:w="3260" w:type="dxa"/>
            <w:vMerge/>
            <w:vAlign w:val="center"/>
          </w:tcPr>
          <w:p w:rsidR="001042E8" w:rsidRPr="00E914F6" w:rsidRDefault="001042E8" w:rsidP="00E914F6">
            <w:pPr>
              <w:pStyle w:val="FORMATTEXT"/>
              <w:ind w:left="67"/>
              <w:outlineLvl w:val="1"/>
              <w:rPr>
                <w:sz w:val="22"/>
                <w:szCs w:val="22"/>
              </w:rPr>
            </w:pPr>
          </w:p>
        </w:tc>
        <w:tc>
          <w:tcPr>
            <w:tcW w:w="2694" w:type="dxa"/>
            <w:vAlign w:val="center"/>
          </w:tcPr>
          <w:p w:rsidR="001042E8" w:rsidRPr="00E914F6" w:rsidRDefault="001042E8" w:rsidP="00E914F6">
            <w:pPr>
              <w:pStyle w:val="FORMATTEXT"/>
              <w:ind w:left="67"/>
              <w:outlineLvl w:val="1"/>
              <w:rPr>
                <w:sz w:val="22"/>
                <w:szCs w:val="22"/>
              </w:rPr>
            </w:pPr>
            <w:r w:rsidRPr="00E914F6">
              <w:rPr>
                <w:sz w:val="22"/>
                <w:szCs w:val="22"/>
              </w:rPr>
              <w:t xml:space="preserve">2 место </w:t>
            </w:r>
          </w:p>
        </w:tc>
        <w:tc>
          <w:tcPr>
            <w:tcW w:w="1559" w:type="dxa"/>
            <w:vAlign w:val="center"/>
          </w:tcPr>
          <w:p w:rsidR="001042E8" w:rsidRPr="00E914F6" w:rsidRDefault="001042E8" w:rsidP="00E914F6">
            <w:pPr>
              <w:pStyle w:val="FORMATTEXT"/>
              <w:ind w:left="67"/>
              <w:jc w:val="center"/>
              <w:outlineLvl w:val="1"/>
              <w:rPr>
                <w:sz w:val="22"/>
                <w:szCs w:val="22"/>
              </w:rPr>
            </w:pPr>
            <w:r w:rsidRPr="00E914F6">
              <w:rPr>
                <w:sz w:val="22"/>
                <w:szCs w:val="22"/>
              </w:rPr>
              <w:t>20</w:t>
            </w:r>
          </w:p>
        </w:tc>
        <w:tc>
          <w:tcPr>
            <w:tcW w:w="1984" w:type="dxa"/>
            <w:vMerge/>
            <w:vAlign w:val="center"/>
          </w:tcPr>
          <w:p w:rsidR="001042E8" w:rsidRPr="00E914F6" w:rsidRDefault="001042E8" w:rsidP="00E914F6">
            <w:pPr>
              <w:pStyle w:val="FORMATTEXT"/>
              <w:ind w:left="67"/>
              <w:jc w:val="center"/>
              <w:outlineLvl w:val="1"/>
              <w:rPr>
                <w:sz w:val="22"/>
                <w:szCs w:val="22"/>
              </w:rPr>
            </w:pPr>
          </w:p>
        </w:tc>
      </w:tr>
      <w:tr w:rsidR="001042E8" w:rsidRPr="00E914F6" w:rsidTr="00E914F6">
        <w:trPr>
          <w:cantSplit/>
          <w:trHeight w:val="277"/>
          <w:tblHeader/>
        </w:trPr>
        <w:tc>
          <w:tcPr>
            <w:tcW w:w="709" w:type="dxa"/>
            <w:vMerge/>
            <w:vAlign w:val="center"/>
          </w:tcPr>
          <w:p w:rsidR="001042E8" w:rsidRPr="00E914F6" w:rsidRDefault="001042E8" w:rsidP="00E914F6">
            <w:pPr>
              <w:pStyle w:val="FORMATTEXT"/>
              <w:numPr>
                <w:ilvl w:val="0"/>
                <w:numId w:val="9"/>
              </w:numPr>
              <w:ind w:left="33" w:firstLine="0"/>
              <w:jc w:val="center"/>
              <w:outlineLvl w:val="1"/>
              <w:rPr>
                <w:sz w:val="22"/>
                <w:szCs w:val="22"/>
              </w:rPr>
            </w:pPr>
          </w:p>
        </w:tc>
        <w:tc>
          <w:tcPr>
            <w:tcW w:w="3260" w:type="dxa"/>
            <w:vMerge/>
            <w:vAlign w:val="center"/>
          </w:tcPr>
          <w:p w:rsidR="001042E8" w:rsidRPr="00E914F6" w:rsidRDefault="001042E8" w:rsidP="00E914F6">
            <w:pPr>
              <w:pStyle w:val="FORMATTEXT"/>
              <w:ind w:left="67"/>
              <w:outlineLvl w:val="1"/>
              <w:rPr>
                <w:sz w:val="22"/>
                <w:szCs w:val="22"/>
              </w:rPr>
            </w:pPr>
          </w:p>
        </w:tc>
        <w:tc>
          <w:tcPr>
            <w:tcW w:w="2694" w:type="dxa"/>
            <w:vAlign w:val="center"/>
          </w:tcPr>
          <w:p w:rsidR="001042E8" w:rsidRPr="00E914F6" w:rsidRDefault="001042E8" w:rsidP="00E914F6">
            <w:pPr>
              <w:pStyle w:val="FORMATTEXT"/>
              <w:ind w:left="33"/>
              <w:outlineLvl w:val="1"/>
              <w:rPr>
                <w:sz w:val="22"/>
                <w:szCs w:val="22"/>
              </w:rPr>
            </w:pPr>
            <w:r w:rsidRPr="00E914F6">
              <w:rPr>
                <w:sz w:val="22"/>
                <w:szCs w:val="22"/>
              </w:rPr>
              <w:t>3 место</w:t>
            </w:r>
          </w:p>
        </w:tc>
        <w:tc>
          <w:tcPr>
            <w:tcW w:w="1559" w:type="dxa"/>
            <w:vAlign w:val="center"/>
          </w:tcPr>
          <w:p w:rsidR="001042E8" w:rsidRPr="00E914F6" w:rsidRDefault="001042E8" w:rsidP="00E914F6">
            <w:pPr>
              <w:pStyle w:val="FORMATTEXT"/>
              <w:ind w:left="67"/>
              <w:jc w:val="center"/>
              <w:outlineLvl w:val="1"/>
              <w:rPr>
                <w:sz w:val="22"/>
                <w:szCs w:val="22"/>
              </w:rPr>
            </w:pPr>
            <w:r w:rsidRPr="00E914F6">
              <w:rPr>
                <w:sz w:val="22"/>
                <w:szCs w:val="22"/>
              </w:rPr>
              <w:t>10</w:t>
            </w:r>
          </w:p>
        </w:tc>
        <w:tc>
          <w:tcPr>
            <w:tcW w:w="1984" w:type="dxa"/>
            <w:vMerge/>
            <w:vAlign w:val="center"/>
          </w:tcPr>
          <w:p w:rsidR="001042E8" w:rsidRPr="00E914F6" w:rsidRDefault="001042E8" w:rsidP="00E914F6">
            <w:pPr>
              <w:pStyle w:val="FORMATTEXT"/>
              <w:ind w:left="67"/>
              <w:jc w:val="center"/>
              <w:outlineLvl w:val="1"/>
              <w:rPr>
                <w:sz w:val="22"/>
                <w:szCs w:val="22"/>
              </w:rPr>
            </w:pPr>
          </w:p>
        </w:tc>
      </w:tr>
      <w:tr w:rsidR="001042E8" w:rsidRPr="00E914F6" w:rsidTr="00E914F6">
        <w:trPr>
          <w:cantSplit/>
          <w:trHeight w:val="277"/>
          <w:tblHeader/>
        </w:trPr>
        <w:tc>
          <w:tcPr>
            <w:tcW w:w="709" w:type="dxa"/>
            <w:vAlign w:val="center"/>
          </w:tcPr>
          <w:p w:rsidR="001042E8" w:rsidRPr="00E914F6" w:rsidRDefault="001042E8" w:rsidP="00E914F6">
            <w:pPr>
              <w:pStyle w:val="FORMATTEXT"/>
              <w:numPr>
                <w:ilvl w:val="0"/>
                <w:numId w:val="9"/>
              </w:numPr>
              <w:ind w:left="33" w:firstLine="0"/>
              <w:jc w:val="center"/>
              <w:outlineLvl w:val="1"/>
              <w:rPr>
                <w:sz w:val="22"/>
                <w:szCs w:val="22"/>
              </w:rPr>
            </w:pPr>
          </w:p>
        </w:tc>
        <w:tc>
          <w:tcPr>
            <w:tcW w:w="3260" w:type="dxa"/>
            <w:vAlign w:val="center"/>
          </w:tcPr>
          <w:p w:rsidR="001042E8" w:rsidRPr="00E914F6" w:rsidRDefault="001042E8" w:rsidP="00E914F6">
            <w:pPr>
              <w:pStyle w:val="FORMATTEXT"/>
              <w:ind w:left="67"/>
              <w:outlineLvl w:val="1"/>
              <w:rPr>
                <w:sz w:val="22"/>
                <w:szCs w:val="22"/>
              </w:rPr>
            </w:pPr>
            <w:r w:rsidRPr="00E914F6">
              <w:rPr>
                <w:sz w:val="22"/>
                <w:szCs w:val="22"/>
              </w:rPr>
              <w:t xml:space="preserve">Реализация мероприятий, обеспечивающих взаимосвязь с родителями, создание условий информационной открытости </w:t>
            </w:r>
          </w:p>
        </w:tc>
        <w:tc>
          <w:tcPr>
            <w:tcW w:w="2694" w:type="dxa"/>
            <w:vAlign w:val="center"/>
          </w:tcPr>
          <w:p w:rsidR="001042E8" w:rsidRPr="00E914F6" w:rsidRDefault="001042E8" w:rsidP="00E914F6">
            <w:pPr>
              <w:pStyle w:val="FORMATTEXT"/>
              <w:ind w:left="67"/>
              <w:outlineLvl w:val="1"/>
              <w:rPr>
                <w:sz w:val="22"/>
                <w:szCs w:val="22"/>
              </w:rPr>
            </w:pPr>
            <w:r w:rsidRPr="00E914F6">
              <w:rPr>
                <w:sz w:val="22"/>
                <w:szCs w:val="22"/>
              </w:rPr>
              <w:t>информированность родителей, проведение собраний</w:t>
            </w:r>
          </w:p>
        </w:tc>
        <w:tc>
          <w:tcPr>
            <w:tcW w:w="1559" w:type="dxa"/>
            <w:vAlign w:val="center"/>
          </w:tcPr>
          <w:p w:rsidR="001042E8" w:rsidRPr="00E914F6" w:rsidRDefault="001042E8" w:rsidP="00E914F6">
            <w:pPr>
              <w:pStyle w:val="FORMATTEXT"/>
              <w:ind w:left="67"/>
              <w:jc w:val="center"/>
              <w:outlineLvl w:val="1"/>
              <w:rPr>
                <w:sz w:val="22"/>
                <w:szCs w:val="22"/>
              </w:rPr>
            </w:pPr>
            <w:r w:rsidRPr="00E914F6">
              <w:rPr>
                <w:sz w:val="22"/>
                <w:szCs w:val="22"/>
              </w:rPr>
              <w:t>2</w:t>
            </w:r>
          </w:p>
        </w:tc>
        <w:tc>
          <w:tcPr>
            <w:tcW w:w="1984" w:type="dxa"/>
            <w:vAlign w:val="center"/>
          </w:tcPr>
          <w:p w:rsidR="001042E8" w:rsidRPr="00E914F6" w:rsidRDefault="001042E8" w:rsidP="00E914F6">
            <w:pPr>
              <w:pStyle w:val="FORMATTEXT"/>
              <w:ind w:left="67"/>
              <w:jc w:val="center"/>
              <w:outlineLvl w:val="1"/>
              <w:rPr>
                <w:sz w:val="22"/>
                <w:szCs w:val="22"/>
              </w:rPr>
            </w:pPr>
            <w:r w:rsidRPr="00E914F6">
              <w:rPr>
                <w:sz w:val="22"/>
                <w:szCs w:val="22"/>
              </w:rPr>
              <w:t>отчетный период</w:t>
            </w:r>
          </w:p>
        </w:tc>
      </w:tr>
      <w:tr w:rsidR="001042E8" w:rsidRPr="00E914F6" w:rsidTr="00E914F6">
        <w:trPr>
          <w:cantSplit/>
          <w:trHeight w:val="277"/>
          <w:tblHeader/>
        </w:trPr>
        <w:tc>
          <w:tcPr>
            <w:tcW w:w="709" w:type="dxa"/>
            <w:vAlign w:val="center"/>
          </w:tcPr>
          <w:p w:rsidR="001042E8" w:rsidRPr="00E914F6" w:rsidRDefault="001042E8" w:rsidP="00E914F6">
            <w:pPr>
              <w:pStyle w:val="FORMATTEXT"/>
              <w:numPr>
                <w:ilvl w:val="0"/>
                <w:numId w:val="9"/>
              </w:numPr>
              <w:ind w:left="33" w:firstLine="0"/>
              <w:jc w:val="center"/>
              <w:outlineLvl w:val="1"/>
              <w:rPr>
                <w:sz w:val="22"/>
                <w:szCs w:val="22"/>
              </w:rPr>
            </w:pPr>
          </w:p>
        </w:tc>
        <w:tc>
          <w:tcPr>
            <w:tcW w:w="3260" w:type="dxa"/>
            <w:vAlign w:val="center"/>
          </w:tcPr>
          <w:p w:rsidR="001042E8" w:rsidRPr="00E914F6" w:rsidRDefault="001042E8" w:rsidP="00E914F6">
            <w:pPr>
              <w:pStyle w:val="FORMATTEXT"/>
              <w:ind w:left="67"/>
              <w:outlineLvl w:val="1"/>
              <w:rPr>
                <w:sz w:val="22"/>
                <w:szCs w:val="22"/>
              </w:rPr>
            </w:pPr>
            <w:r w:rsidRPr="00E914F6">
              <w:rPr>
                <w:sz w:val="22"/>
                <w:szCs w:val="22"/>
              </w:rPr>
              <w:t xml:space="preserve">Наставничество над молодыми </w:t>
            </w:r>
            <w:proofErr w:type="gramStart"/>
            <w:r w:rsidRPr="00E914F6">
              <w:rPr>
                <w:sz w:val="22"/>
                <w:szCs w:val="22"/>
              </w:rPr>
              <w:t>специалистами</w:t>
            </w:r>
            <w:proofErr w:type="gramEnd"/>
            <w:r w:rsidRPr="00E914F6">
              <w:rPr>
                <w:sz w:val="22"/>
                <w:szCs w:val="22"/>
              </w:rPr>
              <w:t xml:space="preserve"> в том числе и практиканты</w:t>
            </w:r>
          </w:p>
        </w:tc>
        <w:tc>
          <w:tcPr>
            <w:tcW w:w="2694" w:type="dxa"/>
            <w:vAlign w:val="center"/>
          </w:tcPr>
          <w:p w:rsidR="001042E8" w:rsidRPr="00E914F6" w:rsidRDefault="001042E8" w:rsidP="00E914F6">
            <w:pPr>
              <w:pStyle w:val="FORMATTEXT"/>
              <w:ind w:left="67"/>
              <w:outlineLvl w:val="1"/>
              <w:rPr>
                <w:sz w:val="22"/>
                <w:szCs w:val="22"/>
              </w:rPr>
            </w:pPr>
            <w:r w:rsidRPr="00E914F6">
              <w:rPr>
                <w:sz w:val="22"/>
                <w:szCs w:val="22"/>
              </w:rPr>
              <w:t>реализация программы работы с молодыми специалистами и практикантами</w:t>
            </w:r>
          </w:p>
        </w:tc>
        <w:tc>
          <w:tcPr>
            <w:tcW w:w="1559" w:type="dxa"/>
            <w:vAlign w:val="center"/>
          </w:tcPr>
          <w:p w:rsidR="001042E8" w:rsidRPr="00E914F6" w:rsidRDefault="001042E8" w:rsidP="00E914F6">
            <w:pPr>
              <w:pStyle w:val="FORMATTEXT"/>
              <w:ind w:left="67"/>
              <w:jc w:val="center"/>
              <w:outlineLvl w:val="1"/>
              <w:rPr>
                <w:sz w:val="22"/>
                <w:szCs w:val="22"/>
              </w:rPr>
            </w:pPr>
            <w:r w:rsidRPr="00E914F6">
              <w:rPr>
                <w:sz w:val="22"/>
                <w:szCs w:val="22"/>
              </w:rPr>
              <w:t>3</w:t>
            </w:r>
          </w:p>
        </w:tc>
        <w:tc>
          <w:tcPr>
            <w:tcW w:w="1984" w:type="dxa"/>
            <w:vAlign w:val="center"/>
          </w:tcPr>
          <w:p w:rsidR="001042E8" w:rsidRPr="00E914F6" w:rsidRDefault="001042E8" w:rsidP="00E914F6">
            <w:pPr>
              <w:pStyle w:val="FORMATTEXT"/>
              <w:ind w:left="67"/>
              <w:jc w:val="center"/>
              <w:outlineLvl w:val="1"/>
              <w:rPr>
                <w:sz w:val="22"/>
                <w:szCs w:val="22"/>
              </w:rPr>
            </w:pPr>
            <w:r w:rsidRPr="00E914F6">
              <w:rPr>
                <w:sz w:val="22"/>
                <w:szCs w:val="22"/>
              </w:rPr>
              <w:t>отчетный период</w:t>
            </w:r>
          </w:p>
        </w:tc>
      </w:tr>
      <w:tr w:rsidR="001042E8" w:rsidRPr="00E914F6" w:rsidTr="00E914F6">
        <w:trPr>
          <w:cantSplit/>
          <w:trHeight w:val="277"/>
          <w:tblHeader/>
        </w:trPr>
        <w:tc>
          <w:tcPr>
            <w:tcW w:w="709" w:type="dxa"/>
            <w:vAlign w:val="center"/>
          </w:tcPr>
          <w:p w:rsidR="001042E8" w:rsidRPr="00E914F6" w:rsidRDefault="001042E8" w:rsidP="00E914F6">
            <w:pPr>
              <w:pStyle w:val="FORMATTEXT"/>
              <w:numPr>
                <w:ilvl w:val="0"/>
                <w:numId w:val="9"/>
              </w:numPr>
              <w:ind w:left="33" w:firstLine="0"/>
              <w:jc w:val="center"/>
              <w:outlineLvl w:val="1"/>
              <w:rPr>
                <w:sz w:val="22"/>
                <w:szCs w:val="22"/>
              </w:rPr>
            </w:pPr>
          </w:p>
        </w:tc>
        <w:tc>
          <w:tcPr>
            <w:tcW w:w="3260" w:type="dxa"/>
            <w:vAlign w:val="center"/>
          </w:tcPr>
          <w:p w:rsidR="001042E8" w:rsidRPr="00E914F6" w:rsidRDefault="001042E8" w:rsidP="00E914F6">
            <w:pPr>
              <w:pStyle w:val="FORMATTEXT"/>
              <w:ind w:left="67"/>
              <w:outlineLvl w:val="1"/>
              <w:rPr>
                <w:sz w:val="22"/>
                <w:szCs w:val="22"/>
              </w:rPr>
            </w:pPr>
            <w:r w:rsidRPr="00E914F6">
              <w:rPr>
                <w:sz w:val="22"/>
                <w:szCs w:val="22"/>
              </w:rPr>
              <w:t>Разработка предложений по обеспечению СШ качественным спортивным инвентарем и спортивным оборудованием (технические задания)</w:t>
            </w:r>
          </w:p>
        </w:tc>
        <w:tc>
          <w:tcPr>
            <w:tcW w:w="2694" w:type="dxa"/>
            <w:vAlign w:val="center"/>
          </w:tcPr>
          <w:p w:rsidR="001042E8" w:rsidRPr="00E914F6" w:rsidRDefault="001042E8" w:rsidP="00E914F6">
            <w:pPr>
              <w:pStyle w:val="FORMATTEXT"/>
              <w:ind w:left="33"/>
              <w:outlineLvl w:val="1"/>
              <w:rPr>
                <w:sz w:val="22"/>
                <w:szCs w:val="22"/>
              </w:rPr>
            </w:pPr>
            <w:r w:rsidRPr="00E914F6">
              <w:rPr>
                <w:sz w:val="22"/>
                <w:szCs w:val="22"/>
              </w:rPr>
              <w:t>за каждое предложение</w:t>
            </w:r>
          </w:p>
        </w:tc>
        <w:tc>
          <w:tcPr>
            <w:tcW w:w="1559" w:type="dxa"/>
            <w:vAlign w:val="center"/>
          </w:tcPr>
          <w:p w:rsidR="001042E8" w:rsidRPr="00E914F6" w:rsidRDefault="001042E8" w:rsidP="00E914F6">
            <w:pPr>
              <w:pStyle w:val="FORMATTEXT"/>
              <w:ind w:left="33"/>
              <w:jc w:val="center"/>
              <w:outlineLvl w:val="1"/>
              <w:rPr>
                <w:sz w:val="22"/>
                <w:szCs w:val="22"/>
              </w:rPr>
            </w:pPr>
            <w:r w:rsidRPr="00E914F6">
              <w:rPr>
                <w:sz w:val="22"/>
                <w:szCs w:val="22"/>
              </w:rPr>
              <w:t>5</w:t>
            </w:r>
          </w:p>
        </w:tc>
        <w:tc>
          <w:tcPr>
            <w:tcW w:w="1984" w:type="dxa"/>
            <w:vAlign w:val="center"/>
          </w:tcPr>
          <w:p w:rsidR="001042E8" w:rsidRPr="00E914F6" w:rsidRDefault="001042E8" w:rsidP="00E914F6">
            <w:pPr>
              <w:spacing w:after="0" w:line="240" w:lineRule="auto"/>
              <w:jc w:val="center"/>
              <w:rPr>
                <w:rFonts w:ascii="Times New Roman" w:hAnsi="Times New Roman"/>
              </w:rPr>
            </w:pPr>
            <w:r w:rsidRPr="00E914F6">
              <w:rPr>
                <w:rFonts w:ascii="Times New Roman" w:hAnsi="Times New Roman"/>
              </w:rPr>
              <w:t>отчетный период</w:t>
            </w:r>
          </w:p>
        </w:tc>
      </w:tr>
      <w:tr w:rsidR="001042E8" w:rsidRPr="00E914F6" w:rsidTr="00E914F6">
        <w:trPr>
          <w:cantSplit/>
          <w:trHeight w:val="427"/>
          <w:tblHeader/>
        </w:trPr>
        <w:tc>
          <w:tcPr>
            <w:tcW w:w="709" w:type="dxa"/>
            <w:vMerge w:val="restart"/>
            <w:vAlign w:val="center"/>
          </w:tcPr>
          <w:p w:rsidR="001042E8" w:rsidRPr="00E914F6" w:rsidRDefault="001042E8" w:rsidP="00E914F6">
            <w:pPr>
              <w:pStyle w:val="a6"/>
              <w:numPr>
                <w:ilvl w:val="0"/>
                <w:numId w:val="9"/>
              </w:numPr>
              <w:ind w:left="33" w:firstLine="0"/>
              <w:jc w:val="center"/>
              <w:rPr>
                <w:rFonts w:ascii="Times New Roman" w:hAnsi="Times New Roman"/>
              </w:rPr>
            </w:pPr>
          </w:p>
        </w:tc>
        <w:tc>
          <w:tcPr>
            <w:tcW w:w="3260" w:type="dxa"/>
            <w:vMerge w:val="restart"/>
            <w:vAlign w:val="center"/>
          </w:tcPr>
          <w:p w:rsidR="001042E8" w:rsidRPr="00E914F6" w:rsidRDefault="001042E8" w:rsidP="00E914F6">
            <w:pPr>
              <w:pStyle w:val="a6"/>
              <w:rPr>
                <w:rFonts w:ascii="Times New Roman" w:hAnsi="Times New Roman"/>
              </w:rPr>
            </w:pPr>
            <w:r w:rsidRPr="00E914F6">
              <w:rPr>
                <w:rFonts w:ascii="Times New Roman" w:hAnsi="Times New Roman"/>
              </w:rPr>
              <w:t xml:space="preserve">Завоевание призовых мест на Кубках, Первенствах и Чемпионатах Санкт-Петербурга по культивируемым видам спорта. Подтверждающие документы: копии календаря соревнований, положения о соревновании, приказов о выезде, выписки из протокола соревнований, грамот. </w:t>
            </w:r>
          </w:p>
        </w:tc>
        <w:tc>
          <w:tcPr>
            <w:tcW w:w="2694" w:type="dxa"/>
            <w:vAlign w:val="center"/>
          </w:tcPr>
          <w:p w:rsidR="001042E8" w:rsidRPr="00E914F6" w:rsidRDefault="001042E8" w:rsidP="00E914F6">
            <w:pPr>
              <w:pStyle w:val="a6"/>
              <w:rPr>
                <w:rFonts w:ascii="Times New Roman" w:hAnsi="Times New Roman"/>
              </w:rPr>
            </w:pPr>
            <w:r w:rsidRPr="00E914F6">
              <w:rPr>
                <w:rFonts w:ascii="Times New Roman" w:hAnsi="Times New Roman"/>
              </w:rPr>
              <w:t>1 место</w:t>
            </w:r>
          </w:p>
        </w:tc>
        <w:tc>
          <w:tcPr>
            <w:tcW w:w="1559" w:type="dxa"/>
            <w:vAlign w:val="center"/>
          </w:tcPr>
          <w:p w:rsidR="001042E8" w:rsidRPr="00E914F6" w:rsidRDefault="001042E8" w:rsidP="00E914F6">
            <w:pPr>
              <w:pStyle w:val="a6"/>
              <w:jc w:val="center"/>
              <w:rPr>
                <w:rFonts w:ascii="Times New Roman" w:hAnsi="Times New Roman"/>
              </w:rPr>
            </w:pPr>
            <w:r w:rsidRPr="00E914F6">
              <w:rPr>
                <w:rFonts w:ascii="Times New Roman" w:hAnsi="Times New Roman"/>
              </w:rPr>
              <w:t>50/40</w:t>
            </w:r>
          </w:p>
        </w:tc>
        <w:tc>
          <w:tcPr>
            <w:tcW w:w="1984" w:type="dxa"/>
            <w:vMerge w:val="restart"/>
            <w:vAlign w:val="center"/>
          </w:tcPr>
          <w:p w:rsidR="001042E8" w:rsidRPr="00E914F6" w:rsidRDefault="001042E8" w:rsidP="00E914F6">
            <w:pPr>
              <w:spacing w:after="0" w:line="240" w:lineRule="auto"/>
              <w:jc w:val="center"/>
              <w:rPr>
                <w:rFonts w:ascii="Times New Roman" w:hAnsi="Times New Roman"/>
              </w:rPr>
            </w:pPr>
            <w:r w:rsidRPr="00E914F6">
              <w:rPr>
                <w:rFonts w:ascii="Times New Roman" w:hAnsi="Times New Roman"/>
              </w:rPr>
              <w:t>в течение года</w:t>
            </w:r>
          </w:p>
        </w:tc>
      </w:tr>
      <w:tr w:rsidR="001042E8" w:rsidRPr="00E914F6" w:rsidTr="00E914F6">
        <w:trPr>
          <w:cantSplit/>
          <w:trHeight w:val="391"/>
          <w:tblHeader/>
        </w:trPr>
        <w:tc>
          <w:tcPr>
            <w:tcW w:w="709" w:type="dxa"/>
            <w:vMerge/>
            <w:vAlign w:val="center"/>
          </w:tcPr>
          <w:p w:rsidR="001042E8" w:rsidRPr="00E914F6" w:rsidRDefault="001042E8" w:rsidP="00E914F6">
            <w:pPr>
              <w:pStyle w:val="a6"/>
              <w:numPr>
                <w:ilvl w:val="0"/>
                <w:numId w:val="9"/>
              </w:numPr>
              <w:ind w:left="33" w:firstLine="0"/>
              <w:jc w:val="center"/>
              <w:rPr>
                <w:rFonts w:ascii="Times New Roman" w:hAnsi="Times New Roman"/>
              </w:rPr>
            </w:pPr>
          </w:p>
        </w:tc>
        <w:tc>
          <w:tcPr>
            <w:tcW w:w="3260" w:type="dxa"/>
            <w:vMerge/>
            <w:vAlign w:val="center"/>
          </w:tcPr>
          <w:p w:rsidR="001042E8" w:rsidRPr="00E914F6" w:rsidRDefault="001042E8" w:rsidP="00E914F6">
            <w:pPr>
              <w:pStyle w:val="a6"/>
              <w:rPr>
                <w:rFonts w:ascii="Times New Roman" w:hAnsi="Times New Roman"/>
              </w:rPr>
            </w:pPr>
          </w:p>
        </w:tc>
        <w:tc>
          <w:tcPr>
            <w:tcW w:w="2694" w:type="dxa"/>
            <w:vAlign w:val="center"/>
          </w:tcPr>
          <w:p w:rsidR="001042E8" w:rsidRPr="00E914F6" w:rsidRDefault="001042E8" w:rsidP="00E914F6">
            <w:pPr>
              <w:pStyle w:val="a6"/>
              <w:rPr>
                <w:rFonts w:ascii="Times New Roman" w:hAnsi="Times New Roman"/>
              </w:rPr>
            </w:pPr>
            <w:r w:rsidRPr="00E914F6">
              <w:rPr>
                <w:rFonts w:ascii="Times New Roman" w:hAnsi="Times New Roman"/>
              </w:rPr>
              <w:t>2 место</w:t>
            </w:r>
          </w:p>
        </w:tc>
        <w:tc>
          <w:tcPr>
            <w:tcW w:w="1559" w:type="dxa"/>
            <w:vAlign w:val="center"/>
          </w:tcPr>
          <w:p w:rsidR="001042E8" w:rsidRPr="00E914F6" w:rsidRDefault="001042E8" w:rsidP="00E914F6">
            <w:pPr>
              <w:pStyle w:val="a6"/>
              <w:jc w:val="center"/>
              <w:rPr>
                <w:rFonts w:ascii="Times New Roman" w:hAnsi="Times New Roman"/>
              </w:rPr>
            </w:pPr>
            <w:r w:rsidRPr="00E914F6">
              <w:rPr>
                <w:rFonts w:ascii="Times New Roman" w:hAnsi="Times New Roman"/>
              </w:rPr>
              <w:t>40/30</w:t>
            </w:r>
          </w:p>
        </w:tc>
        <w:tc>
          <w:tcPr>
            <w:tcW w:w="1984" w:type="dxa"/>
            <w:vMerge/>
            <w:vAlign w:val="center"/>
          </w:tcPr>
          <w:p w:rsidR="001042E8" w:rsidRPr="00E914F6" w:rsidRDefault="001042E8" w:rsidP="00E914F6">
            <w:pPr>
              <w:spacing w:after="0" w:line="240" w:lineRule="auto"/>
              <w:jc w:val="center"/>
              <w:rPr>
                <w:rFonts w:ascii="Times New Roman" w:hAnsi="Times New Roman"/>
              </w:rPr>
            </w:pPr>
          </w:p>
        </w:tc>
      </w:tr>
      <w:tr w:rsidR="001042E8" w:rsidRPr="00E914F6" w:rsidTr="00E914F6">
        <w:trPr>
          <w:cantSplit/>
          <w:trHeight w:val="296"/>
          <w:tblHeader/>
        </w:trPr>
        <w:tc>
          <w:tcPr>
            <w:tcW w:w="709" w:type="dxa"/>
            <w:vMerge/>
            <w:vAlign w:val="center"/>
          </w:tcPr>
          <w:p w:rsidR="001042E8" w:rsidRPr="00E914F6" w:rsidRDefault="001042E8" w:rsidP="00E914F6">
            <w:pPr>
              <w:pStyle w:val="a6"/>
              <w:numPr>
                <w:ilvl w:val="0"/>
                <w:numId w:val="9"/>
              </w:numPr>
              <w:ind w:left="33" w:firstLine="0"/>
              <w:jc w:val="center"/>
              <w:rPr>
                <w:rFonts w:ascii="Times New Roman" w:hAnsi="Times New Roman"/>
              </w:rPr>
            </w:pPr>
          </w:p>
        </w:tc>
        <w:tc>
          <w:tcPr>
            <w:tcW w:w="3260" w:type="dxa"/>
            <w:vMerge/>
            <w:vAlign w:val="center"/>
          </w:tcPr>
          <w:p w:rsidR="001042E8" w:rsidRPr="00E914F6" w:rsidRDefault="001042E8" w:rsidP="00E914F6">
            <w:pPr>
              <w:pStyle w:val="a6"/>
              <w:rPr>
                <w:rFonts w:ascii="Times New Roman" w:hAnsi="Times New Roman"/>
              </w:rPr>
            </w:pPr>
          </w:p>
        </w:tc>
        <w:tc>
          <w:tcPr>
            <w:tcW w:w="2694" w:type="dxa"/>
            <w:vAlign w:val="center"/>
          </w:tcPr>
          <w:p w:rsidR="001042E8" w:rsidRPr="00E914F6" w:rsidRDefault="001042E8" w:rsidP="00E914F6">
            <w:pPr>
              <w:pStyle w:val="a6"/>
              <w:rPr>
                <w:rFonts w:ascii="Times New Roman" w:hAnsi="Times New Roman"/>
              </w:rPr>
            </w:pPr>
            <w:r w:rsidRPr="00E914F6">
              <w:rPr>
                <w:rFonts w:ascii="Times New Roman" w:hAnsi="Times New Roman"/>
              </w:rPr>
              <w:t>3 место</w:t>
            </w:r>
          </w:p>
        </w:tc>
        <w:tc>
          <w:tcPr>
            <w:tcW w:w="1559" w:type="dxa"/>
            <w:vAlign w:val="center"/>
          </w:tcPr>
          <w:p w:rsidR="001042E8" w:rsidRPr="00E914F6" w:rsidRDefault="001042E8" w:rsidP="00E914F6">
            <w:pPr>
              <w:pStyle w:val="a6"/>
              <w:jc w:val="center"/>
              <w:rPr>
                <w:rFonts w:ascii="Times New Roman" w:hAnsi="Times New Roman"/>
              </w:rPr>
            </w:pPr>
            <w:r w:rsidRPr="00E914F6">
              <w:rPr>
                <w:rFonts w:ascii="Times New Roman" w:hAnsi="Times New Roman"/>
              </w:rPr>
              <w:t>30/20</w:t>
            </w:r>
          </w:p>
        </w:tc>
        <w:tc>
          <w:tcPr>
            <w:tcW w:w="1984" w:type="dxa"/>
            <w:vMerge/>
            <w:vAlign w:val="center"/>
          </w:tcPr>
          <w:p w:rsidR="001042E8" w:rsidRPr="00E914F6" w:rsidRDefault="001042E8" w:rsidP="00E914F6">
            <w:pPr>
              <w:spacing w:after="0" w:line="240" w:lineRule="auto"/>
              <w:jc w:val="center"/>
              <w:rPr>
                <w:rFonts w:ascii="Times New Roman" w:hAnsi="Times New Roman"/>
              </w:rPr>
            </w:pPr>
          </w:p>
        </w:tc>
      </w:tr>
      <w:tr w:rsidR="001042E8" w:rsidRPr="00E914F6" w:rsidTr="00E914F6">
        <w:trPr>
          <w:cantSplit/>
          <w:trHeight w:val="259"/>
          <w:tblHeader/>
        </w:trPr>
        <w:tc>
          <w:tcPr>
            <w:tcW w:w="709" w:type="dxa"/>
            <w:vMerge/>
            <w:vAlign w:val="center"/>
          </w:tcPr>
          <w:p w:rsidR="001042E8" w:rsidRPr="00E914F6" w:rsidRDefault="001042E8" w:rsidP="00E914F6">
            <w:pPr>
              <w:pStyle w:val="a6"/>
              <w:numPr>
                <w:ilvl w:val="0"/>
                <w:numId w:val="9"/>
              </w:numPr>
              <w:ind w:left="33" w:firstLine="0"/>
              <w:jc w:val="center"/>
              <w:rPr>
                <w:rFonts w:ascii="Times New Roman" w:hAnsi="Times New Roman"/>
              </w:rPr>
            </w:pPr>
          </w:p>
        </w:tc>
        <w:tc>
          <w:tcPr>
            <w:tcW w:w="3260" w:type="dxa"/>
            <w:vMerge/>
            <w:vAlign w:val="center"/>
          </w:tcPr>
          <w:p w:rsidR="001042E8" w:rsidRPr="00E914F6" w:rsidRDefault="001042E8" w:rsidP="00E914F6">
            <w:pPr>
              <w:pStyle w:val="a6"/>
              <w:rPr>
                <w:rFonts w:ascii="Times New Roman" w:hAnsi="Times New Roman"/>
              </w:rPr>
            </w:pPr>
          </w:p>
        </w:tc>
        <w:tc>
          <w:tcPr>
            <w:tcW w:w="2694" w:type="dxa"/>
            <w:vAlign w:val="center"/>
          </w:tcPr>
          <w:p w:rsidR="001042E8" w:rsidRPr="00E914F6" w:rsidRDefault="001042E8" w:rsidP="00E914F6">
            <w:pPr>
              <w:pStyle w:val="a6"/>
              <w:rPr>
                <w:rFonts w:ascii="Times New Roman" w:hAnsi="Times New Roman"/>
              </w:rPr>
            </w:pPr>
            <w:r w:rsidRPr="00E914F6">
              <w:rPr>
                <w:rFonts w:ascii="Times New Roman" w:hAnsi="Times New Roman"/>
              </w:rPr>
              <w:t>участие (ежемесячно)</w:t>
            </w:r>
          </w:p>
        </w:tc>
        <w:tc>
          <w:tcPr>
            <w:tcW w:w="1559" w:type="dxa"/>
            <w:vAlign w:val="center"/>
          </w:tcPr>
          <w:p w:rsidR="001042E8" w:rsidRPr="00E914F6" w:rsidRDefault="001042E8" w:rsidP="00E914F6">
            <w:pPr>
              <w:pStyle w:val="a6"/>
              <w:jc w:val="center"/>
              <w:rPr>
                <w:rFonts w:ascii="Times New Roman" w:hAnsi="Times New Roman"/>
              </w:rPr>
            </w:pPr>
            <w:r w:rsidRPr="00E914F6">
              <w:rPr>
                <w:rFonts w:ascii="Times New Roman" w:hAnsi="Times New Roman"/>
              </w:rPr>
              <w:t>6 за игру /5за день</w:t>
            </w:r>
          </w:p>
        </w:tc>
        <w:tc>
          <w:tcPr>
            <w:tcW w:w="1984" w:type="dxa"/>
            <w:vMerge w:val="restart"/>
            <w:vAlign w:val="center"/>
          </w:tcPr>
          <w:p w:rsidR="001042E8" w:rsidRPr="00E914F6" w:rsidRDefault="001042E8" w:rsidP="00E914F6">
            <w:pPr>
              <w:spacing w:after="0" w:line="240" w:lineRule="auto"/>
              <w:jc w:val="center"/>
              <w:rPr>
                <w:rFonts w:ascii="Times New Roman" w:hAnsi="Times New Roman"/>
              </w:rPr>
            </w:pPr>
            <w:r w:rsidRPr="00E914F6">
              <w:rPr>
                <w:rFonts w:ascii="Times New Roman" w:hAnsi="Times New Roman"/>
              </w:rPr>
              <w:t>единовременно</w:t>
            </w:r>
          </w:p>
        </w:tc>
      </w:tr>
      <w:tr w:rsidR="001042E8" w:rsidRPr="00E914F6" w:rsidTr="00E914F6">
        <w:trPr>
          <w:cantSplit/>
          <w:trHeight w:val="265"/>
          <w:tblHeader/>
        </w:trPr>
        <w:tc>
          <w:tcPr>
            <w:tcW w:w="709" w:type="dxa"/>
            <w:vMerge/>
            <w:vAlign w:val="center"/>
          </w:tcPr>
          <w:p w:rsidR="001042E8" w:rsidRPr="00E914F6" w:rsidRDefault="001042E8" w:rsidP="00E914F6">
            <w:pPr>
              <w:pStyle w:val="a6"/>
              <w:numPr>
                <w:ilvl w:val="0"/>
                <w:numId w:val="9"/>
              </w:numPr>
              <w:ind w:left="33" w:firstLine="0"/>
              <w:jc w:val="center"/>
              <w:rPr>
                <w:rFonts w:ascii="Times New Roman" w:hAnsi="Times New Roman"/>
              </w:rPr>
            </w:pPr>
          </w:p>
        </w:tc>
        <w:tc>
          <w:tcPr>
            <w:tcW w:w="3260" w:type="dxa"/>
            <w:vMerge/>
            <w:vAlign w:val="center"/>
          </w:tcPr>
          <w:p w:rsidR="001042E8" w:rsidRPr="00E914F6" w:rsidRDefault="001042E8" w:rsidP="00E914F6">
            <w:pPr>
              <w:pStyle w:val="a6"/>
              <w:rPr>
                <w:rFonts w:ascii="Times New Roman" w:hAnsi="Times New Roman"/>
              </w:rPr>
            </w:pPr>
          </w:p>
        </w:tc>
        <w:tc>
          <w:tcPr>
            <w:tcW w:w="2694" w:type="dxa"/>
            <w:vAlign w:val="center"/>
          </w:tcPr>
          <w:p w:rsidR="001042E8" w:rsidRPr="00E914F6" w:rsidRDefault="001042E8" w:rsidP="00E914F6">
            <w:pPr>
              <w:pStyle w:val="a6"/>
              <w:rPr>
                <w:rFonts w:ascii="Times New Roman" w:hAnsi="Times New Roman"/>
              </w:rPr>
            </w:pPr>
            <w:r w:rsidRPr="00E914F6">
              <w:rPr>
                <w:rFonts w:ascii="Times New Roman" w:hAnsi="Times New Roman"/>
              </w:rPr>
              <w:t>ничья в туре</w:t>
            </w:r>
          </w:p>
        </w:tc>
        <w:tc>
          <w:tcPr>
            <w:tcW w:w="1559" w:type="dxa"/>
            <w:vAlign w:val="center"/>
          </w:tcPr>
          <w:p w:rsidR="001042E8" w:rsidRPr="00E914F6" w:rsidRDefault="001042E8" w:rsidP="00E914F6">
            <w:pPr>
              <w:pStyle w:val="a6"/>
              <w:jc w:val="center"/>
              <w:rPr>
                <w:rFonts w:ascii="Times New Roman" w:hAnsi="Times New Roman"/>
              </w:rPr>
            </w:pPr>
            <w:r w:rsidRPr="00E914F6">
              <w:rPr>
                <w:rFonts w:ascii="Times New Roman" w:hAnsi="Times New Roman"/>
              </w:rPr>
              <w:t>8</w:t>
            </w:r>
          </w:p>
        </w:tc>
        <w:tc>
          <w:tcPr>
            <w:tcW w:w="1984" w:type="dxa"/>
            <w:vMerge/>
            <w:vAlign w:val="center"/>
          </w:tcPr>
          <w:p w:rsidR="001042E8" w:rsidRPr="00E914F6" w:rsidRDefault="001042E8" w:rsidP="00E914F6">
            <w:pPr>
              <w:spacing w:after="0" w:line="240" w:lineRule="auto"/>
              <w:jc w:val="center"/>
              <w:rPr>
                <w:rFonts w:ascii="Times New Roman" w:hAnsi="Times New Roman"/>
              </w:rPr>
            </w:pPr>
          </w:p>
        </w:tc>
      </w:tr>
      <w:tr w:rsidR="001042E8" w:rsidRPr="00E914F6" w:rsidTr="00E914F6">
        <w:trPr>
          <w:cantSplit/>
          <w:trHeight w:val="283"/>
          <w:tblHeader/>
        </w:trPr>
        <w:tc>
          <w:tcPr>
            <w:tcW w:w="709" w:type="dxa"/>
            <w:vMerge/>
            <w:vAlign w:val="center"/>
          </w:tcPr>
          <w:p w:rsidR="001042E8" w:rsidRPr="00E914F6" w:rsidRDefault="001042E8" w:rsidP="00E914F6">
            <w:pPr>
              <w:pStyle w:val="a6"/>
              <w:numPr>
                <w:ilvl w:val="0"/>
                <w:numId w:val="9"/>
              </w:numPr>
              <w:ind w:left="33" w:firstLine="0"/>
              <w:jc w:val="center"/>
              <w:rPr>
                <w:rFonts w:ascii="Times New Roman" w:hAnsi="Times New Roman"/>
              </w:rPr>
            </w:pPr>
          </w:p>
        </w:tc>
        <w:tc>
          <w:tcPr>
            <w:tcW w:w="3260" w:type="dxa"/>
            <w:vMerge/>
            <w:vAlign w:val="center"/>
          </w:tcPr>
          <w:p w:rsidR="001042E8" w:rsidRPr="00E914F6" w:rsidRDefault="001042E8" w:rsidP="00E914F6">
            <w:pPr>
              <w:pStyle w:val="a6"/>
              <w:rPr>
                <w:rFonts w:ascii="Times New Roman" w:hAnsi="Times New Roman"/>
              </w:rPr>
            </w:pPr>
          </w:p>
        </w:tc>
        <w:tc>
          <w:tcPr>
            <w:tcW w:w="2694" w:type="dxa"/>
            <w:vAlign w:val="center"/>
          </w:tcPr>
          <w:p w:rsidR="001042E8" w:rsidRPr="00E914F6" w:rsidRDefault="001042E8" w:rsidP="00E914F6">
            <w:pPr>
              <w:pStyle w:val="a6"/>
              <w:rPr>
                <w:rFonts w:ascii="Times New Roman" w:hAnsi="Times New Roman"/>
              </w:rPr>
            </w:pPr>
            <w:r w:rsidRPr="00E914F6">
              <w:rPr>
                <w:rFonts w:ascii="Times New Roman" w:hAnsi="Times New Roman"/>
              </w:rPr>
              <w:t>победа в туре (игре)</w:t>
            </w:r>
          </w:p>
        </w:tc>
        <w:tc>
          <w:tcPr>
            <w:tcW w:w="1559" w:type="dxa"/>
            <w:vAlign w:val="center"/>
          </w:tcPr>
          <w:p w:rsidR="001042E8" w:rsidRPr="00E914F6" w:rsidRDefault="001042E8" w:rsidP="00E914F6">
            <w:pPr>
              <w:pStyle w:val="a6"/>
              <w:jc w:val="center"/>
              <w:rPr>
                <w:rFonts w:ascii="Times New Roman" w:hAnsi="Times New Roman"/>
              </w:rPr>
            </w:pPr>
            <w:r w:rsidRPr="00E914F6">
              <w:rPr>
                <w:rFonts w:ascii="Times New Roman" w:hAnsi="Times New Roman"/>
              </w:rPr>
              <w:t>10</w:t>
            </w:r>
          </w:p>
        </w:tc>
        <w:tc>
          <w:tcPr>
            <w:tcW w:w="1984" w:type="dxa"/>
            <w:vMerge/>
            <w:vAlign w:val="center"/>
          </w:tcPr>
          <w:p w:rsidR="001042E8" w:rsidRPr="00E914F6" w:rsidRDefault="001042E8" w:rsidP="00E914F6">
            <w:pPr>
              <w:spacing w:after="0" w:line="240" w:lineRule="auto"/>
              <w:jc w:val="center"/>
              <w:rPr>
                <w:rFonts w:ascii="Times New Roman" w:hAnsi="Times New Roman"/>
              </w:rPr>
            </w:pPr>
          </w:p>
        </w:tc>
      </w:tr>
      <w:tr w:rsidR="001042E8" w:rsidRPr="00E914F6" w:rsidTr="00E914F6">
        <w:trPr>
          <w:cantSplit/>
          <w:trHeight w:val="530"/>
          <w:tblHeader/>
        </w:trPr>
        <w:tc>
          <w:tcPr>
            <w:tcW w:w="709" w:type="dxa"/>
            <w:vMerge w:val="restart"/>
            <w:vAlign w:val="center"/>
          </w:tcPr>
          <w:p w:rsidR="001042E8" w:rsidRPr="00E914F6" w:rsidRDefault="001042E8" w:rsidP="00E914F6">
            <w:pPr>
              <w:pStyle w:val="a6"/>
              <w:numPr>
                <w:ilvl w:val="0"/>
                <w:numId w:val="9"/>
              </w:numPr>
              <w:ind w:left="33" w:firstLine="0"/>
              <w:jc w:val="center"/>
              <w:rPr>
                <w:rFonts w:ascii="Times New Roman" w:hAnsi="Times New Roman"/>
              </w:rPr>
            </w:pPr>
          </w:p>
        </w:tc>
        <w:tc>
          <w:tcPr>
            <w:tcW w:w="3260" w:type="dxa"/>
            <w:vMerge w:val="restart"/>
            <w:vAlign w:val="center"/>
          </w:tcPr>
          <w:p w:rsidR="001042E8" w:rsidRPr="00E914F6" w:rsidRDefault="001042E8" w:rsidP="00E914F6">
            <w:pPr>
              <w:pStyle w:val="a6"/>
              <w:rPr>
                <w:rFonts w:ascii="Times New Roman" w:hAnsi="Times New Roman"/>
              </w:rPr>
            </w:pPr>
            <w:r w:rsidRPr="00E914F6">
              <w:rPr>
                <w:rFonts w:ascii="Times New Roman" w:hAnsi="Times New Roman"/>
              </w:rPr>
              <w:t xml:space="preserve">Завоевание призовых мест на соревнованиях различного уровня, в том числе </w:t>
            </w:r>
            <w:proofErr w:type="gramStart"/>
            <w:r w:rsidRPr="00E914F6">
              <w:rPr>
                <w:rFonts w:ascii="Times New Roman" w:hAnsi="Times New Roman"/>
              </w:rPr>
              <w:t>на</w:t>
            </w:r>
            <w:proofErr w:type="gramEnd"/>
            <w:r w:rsidRPr="00E914F6">
              <w:rPr>
                <w:rFonts w:ascii="Times New Roman" w:hAnsi="Times New Roman"/>
              </w:rPr>
              <w:t xml:space="preserve"> </w:t>
            </w:r>
            <w:proofErr w:type="gramStart"/>
            <w:r w:rsidRPr="00E914F6">
              <w:rPr>
                <w:rFonts w:ascii="Times New Roman" w:hAnsi="Times New Roman"/>
              </w:rPr>
              <w:t>выездных</w:t>
            </w:r>
            <w:proofErr w:type="gramEnd"/>
            <w:r w:rsidRPr="00E914F6">
              <w:rPr>
                <w:rFonts w:ascii="Times New Roman" w:hAnsi="Times New Roman"/>
              </w:rPr>
              <w:t xml:space="preserve"> (кроме Первенства и Кубков СПб, первенства России) по культивируемым видам спорта. </w:t>
            </w:r>
          </w:p>
          <w:p w:rsidR="001042E8" w:rsidRPr="00E914F6" w:rsidRDefault="001042E8" w:rsidP="00E914F6">
            <w:pPr>
              <w:pStyle w:val="a6"/>
              <w:rPr>
                <w:rFonts w:ascii="Times New Roman" w:hAnsi="Times New Roman"/>
              </w:rPr>
            </w:pPr>
          </w:p>
        </w:tc>
        <w:tc>
          <w:tcPr>
            <w:tcW w:w="2694" w:type="dxa"/>
            <w:vAlign w:val="center"/>
          </w:tcPr>
          <w:p w:rsidR="001042E8" w:rsidRPr="00E914F6" w:rsidRDefault="001042E8" w:rsidP="00E914F6">
            <w:pPr>
              <w:pStyle w:val="a6"/>
              <w:rPr>
                <w:rFonts w:ascii="Times New Roman" w:hAnsi="Times New Roman"/>
              </w:rPr>
            </w:pPr>
            <w:r w:rsidRPr="00E914F6">
              <w:rPr>
                <w:rFonts w:ascii="Times New Roman" w:hAnsi="Times New Roman"/>
              </w:rPr>
              <w:t>1 место</w:t>
            </w:r>
          </w:p>
        </w:tc>
        <w:tc>
          <w:tcPr>
            <w:tcW w:w="1559" w:type="dxa"/>
            <w:vAlign w:val="center"/>
          </w:tcPr>
          <w:p w:rsidR="001042E8" w:rsidRPr="00E914F6" w:rsidRDefault="001042E8" w:rsidP="00E914F6">
            <w:pPr>
              <w:pStyle w:val="a6"/>
              <w:jc w:val="center"/>
              <w:rPr>
                <w:rFonts w:ascii="Times New Roman" w:hAnsi="Times New Roman"/>
              </w:rPr>
            </w:pPr>
            <w:r w:rsidRPr="00E914F6">
              <w:rPr>
                <w:rFonts w:ascii="Times New Roman" w:hAnsi="Times New Roman"/>
              </w:rPr>
              <w:t>20/18</w:t>
            </w:r>
          </w:p>
        </w:tc>
        <w:tc>
          <w:tcPr>
            <w:tcW w:w="1984" w:type="dxa"/>
            <w:vMerge w:val="restart"/>
            <w:vAlign w:val="center"/>
          </w:tcPr>
          <w:p w:rsidR="001042E8" w:rsidRPr="00E914F6" w:rsidRDefault="001042E8" w:rsidP="00E914F6">
            <w:pPr>
              <w:spacing w:after="0" w:line="240" w:lineRule="auto"/>
              <w:jc w:val="center"/>
              <w:rPr>
                <w:rFonts w:ascii="Times New Roman" w:hAnsi="Times New Roman"/>
              </w:rPr>
            </w:pPr>
            <w:r w:rsidRPr="00E914F6">
              <w:rPr>
                <w:rFonts w:ascii="Times New Roman" w:hAnsi="Times New Roman"/>
              </w:rPr>
              <w:t>единовременно</w:t>
            </w:r>
          </w:p>
        </w:tc>
      </w:tr>
      <w:tr w:rsidR="001042E8" w:rsidRPr="00E914F6" w:rsidTr="00E914F6">
        <w:trPr>
          <w:cantSplit/>
          <w:trHeight w:val="440"/>
          <w:tblHeader/>
        </w:trPr>
        <w:tc>
          <w:tcPr>
            <w:tcW w:w="709" w:type="dxa"/>
            <w:vMerge/>
            <w:vAlign w:val="center"/>
          </w:tcPr>
          <w:p w:rsidR="001042E8" w:rsidRPr="00E914F6" w:rsidRDefault="001042E8" w:rsidP="00E914F6">
            <w:pPr>
              <w:pStyle w:val="a6"/>
              <w:numPr>
                <w:ilvl w:val="0"/>
                <w:numId w:val="9"/>
              </w:numPr>
              <w:ind w:left="33" w:firstLine="0"/>
              <w:jc w:val="center"/>
              <w:rPr>
                <w:rFonts w:ascii="Times New Roman" w:hAnsi="Times New Roman"/>
              </w:rPr>
            </w:pPr>
          </w:p>
        </w:tc>
        <w:tc>
          <w:tcPr>
            <w:tcW w:w="3260" w:type="dxa"/>
            <w:vMerge/>
            <w:vAlign w:val="center"/>
          </w:tcPr>
          <w:p w:rsidR="001042E8" w:rsidRPr="00E914F6" w:rsidRDefault="001042E8" w:rsidP="00E914F6">
            <w:pPr>
              <w:pStyle w:val="a6"/>
              <w:rPr>
                <w:rFonts w:ascii="Times New Roman" w:hAnsi="Times New Roman"/>
              </w:rPr>
            </w:pPr>
          </w:p>
        </w:tc>
        <w:tc>
          <w:tcPr>
            <w:tcW w:w="2694" w:type="dxa"/>
            <w:vAlign w:val="center"/>
          </w:tcPr>
          <w:p w:rsidR="001042E8" w:rsidRPr="00E914F6" w:rsidRDefault="001042E8" w:rsidP="00E914F6">
            <w:pPr>
              <w:pStyle w:val="a6"/>
              <w:rPr>
                <w:rFonts w:ascii="Times New Roman" w:hAnsi="Times New Roman"/>
              </w:rPr>
            </w:pPr>
            <w:r w:rsidRPr="00E914F6">
              <w:rPr>
                <w:rFonts w:ascii="Times New Roman" w:hAnsi="Times New Roman"/>
              </w:rPr>
              <w:t>2 место</w:t>
            </w:r>
          </w:p>
        </w:tc>
        <w:tc>
          <w:tcPr>
            <w:tcW w:w="1559" w:type="dxa"/>
            <w:vAlign w:val="center"/>
          </w:tcPr>
          <w:p w:rsidR="001042E8" w:rsidRPr="00E914F6" w:rsidRDefault="001042E8" w:rsidP="00E914F6">
            <w:pPr>
              <w:pStyle w:val="a6"/>
              <w:jc w:val="center"/>
              <w:rPr>
                <w:rFonts w:ascii="Times New Roman" w:hAnsi="Times New Roman"/>
              </w:rPr>
            </w:pPr>
            <w:r w:rsidRPr="00E914F6">
              <w:rPr>
                <w:rFonts w:ascii="Times New Roman" w:hAnsi="Times New Roman"/>
              </w:rPr>
              <w:t>15/13</w:t>
            </w:r>
          </w:p>
        </w:tc>
        <w:tc>
          <w:tcPr>
            <w:tcW w:w="1984" w:type="dxa"/>
            <w:vMerge/>
            <w:vAlign w:val="center"/>
          </w:tcPr>
          <w:p w:rsidR="001042E8" w:rsidRPr="00E914F6" w:rsidRDefault="001042E8" w:rsidP="00E914F6">
            <w:pPr>
              <w:spacing w:after="0" w:line="240" w:lineRule="auto"/>
              <w:jc w:val="center"/>
              <w:rPr>
                <w:rFonts w:ascii="Times New Roman" w:hAnsi="Times New Roman"/>
              </w:rPr>
            </w:pPr>
          </w:p>
        </w:tc>
      </w:tr>
      <w:tr w:rsidR="001042E8" w:rsidRPr="00E914F6" w:rsidTr="00E914F6">
        <w:trPr>
          <w:cantSplit/>
          <w:trHeight w:val="403"/>
          <w:tblHeader/>
        </w:trPr>
        <w:tc>
          <w:tcPr>
            <w:tcW w:w="709" w:type="dxa"/>
            <w:vMerge/>
            <w:vAlign w:val="center"/>
          </w:tcPr>
          <w:p w:rsidR="001042E8" w:rsidRPr="00E914F6" w:rsidRDefault="001042E8" w:rsidP="00E914F6">
            <w:pPr>
              <w:pStyle w:val="a6"/>
              <w:numPr>
                <w:ilvl w:val="0"/>
                <w:numId w:val="9"/>
              </w:numPr>
              <w:ind w:left="33" w:firstLine="0"/>
              <w:jc w:val="center"/>
              <w:rPr>
                <w:rFonts w:ascii="Times New Roman" w:hAnsi="Times New Roman"/>
              </w:rPr>
            </w:pPr>
          </w:p>
        </w:tc>
        <w:tc>
          <w:tcPr>
            <w:tcW w:w="3260" w:type="dxa"/>
            <w:vMerge/>
            <w:vAlign w:val="center"/>
          </w:tcPr>
          <w:p w:rsidR="001042E8" w:rsidRPr="00E914F6" w:rsidRDefault="001042E8" w:rsidP="00E914F6">
            <w:pPr>
              <w:pStyle w:val="a6"/>
              <w:rPr>
                <w:rFonts w:ascii="Times New Roman" w:hAnsi="Times New Roman"/>
              </w:rPr>
            </w:pPr>
          </w:p>
        </w:tc>
        <w:tc>
          <w:tcPr>
            <w:tcW w:w="2694" w:type="dxa"/>
            <w:vAlign w:val="center"/>
          </w:tcPr>
          <w:p w:rsidR="001042E8" w:rsidRPr="00E914F6" w:rsidRDefault="001042E8" w:rsidP="00E914F6">
            <w:pPr>
              <w:pStyle w:val="a6"/>
              <w:rPr>
                <w:rFonts w:ascii="Times New Roman" w:hAnsi="Times New Roman"/>
              </w:rPr>
            </w:pPr>
            <w:r w:rsidRPr="00E914F6">
              <w:rPr>
                <w:rFonts w:ascii="Times New Roman" w:hAnsi="Times New Roman"/>
              </w:rPr>
              <w:t>3 место</w:t>
            </w:r>
          </w:p>
        </w:tc>
        <w:tc>
          <w:tcPr>
            <w:tcW w:w="1559" w:type="dxa"/>
            <w:vAlign w:val="center"/>
          </w:tcPr>
          <w:p w:rsidR="001042E8" w:rsidRPr="00E914F6" w:rsidRDefault="001042E8" w:rsidP="00E914F6">
            <w:pPr>
              <w:pStyle w:val="a6"/>
              <w:jc w:val="center"/>
              <w:rPr>
                <w:rFonts w:ascii="Times New Roman" w:hAnsi="Times New Roman"/>
              </w:rPr>
            </w:pPr>
            <w:r w:rsidRPr="00E914F6">
              <w:rPr>
                <w:rFonts w:ascii="Times New Roman" w:hAnsi="Times New Roman"/>
              </w:rPr>
              <w:t>10/8</w:t>
            </w:r>
          </w:p>
        </w:tc>
        <w:tc>
          <w:tcPr>
            <w:tcW w:w="1984" w:type="dxa"/>
            <w:vMerge/>
            <w:vAlign w:val="center"/>
          </w:tcPr>
          <w:p w:rsidR="001042E8" w:rsidRPr="00E914F6" w:rsidRDefault="001042E8" w:rsidP="00E914F6">
            <w:pPr>
              <w:spacing w:after="0" w:line="240" w:lineRule="auto"/>
              <w:jc w:val="center"/>
              <w:rPr>
                <w:rFonts w:ascii="Times New Roman" w:hAnsi="Times New Roman"/>
              </w:rPr>
            </w:pPr>
          </w:p>
        </w:tc>
      </w:tr>
      <w:tr w:rsidR="001042E8" w:rsidRPr="00E914F6" w:rsidTr="00E914F6">
        <w:trPr>
          <w:cantSplit/>
          <w:trHeight w:val="403"/>
          <w:tblHeader/>
        </w:trPr>
        <w:tc>
          <w:tcPr>
            <w:tcW w:w="709" w:type="dxa"/>
            <w:vMerge/>
            <w:vAlign w:val="center"/>
          </w:tcPr>
          <w:p w:rsidR="001042E8" w:rsidRPr="00E914F6" w:rsidRDefault="001042E8" w:rsidP="00E914F6">
            <w:pPr>
              <w:pStyle w:val="a6"/>
              <w:numPr>
                <w:ilvl w:val="0"/>
                <w:numId w:val="9"/>
              </w:numPr>
              <w:ind w:left="33" w:firstLine="0"/>
              <w:jc w:val="center"/>
              <w:rPr>
                <w:rFonts w:ascii="Times New Roman" w:hAnsi="Times New Roman"/>
              </w:rPr>
            </w:pPr>
          </w:p>
        </w:tc>
        <w:tc>
          <w:tcPr>
            <w:tcW w:w="3260" w:type="dxa"/>
            <w:vMerge/>
            <w:vAlign w:val="center"/>
          </w:tcPr>
          <w:p w:rsidR="001042E8" w:rsidRPr="00E914F6" w:rsidRDefault="001042E8" w:rsidP="00E914F6">
            <w:pPr>
              <w:pStyle w:val="a6"/>
              <w:rPr>
                <w:rFonts w:ascii="Times New Roman" w:hAnsi="Times New Roman"/>
              </w:rPr>
            </w:pPr>
          </w:p>
        </w:tc>
        <w:tc>
          <w:tcPr>
            <w:tcW w:w="2694" w:type="dxa"/>
            <w:vAlign w:val="center"/>
          </w:tcPr>
          <w:p w:rsidR="001042E8" w:rsidRPr="00E914F6" w:rsidRDefault="001042E8" w:rsidP="00E914F6">
            <w:pPr>
              <w:pStyle w:val="a6"/>
              <w:rPr>
                <w:rFonts w:ascii="Times New Roman" w:hAnsi="Times New Roman"/>
              </w:rPr>
            </w:pPr>
            <w:r w:rsidRPr="00E914F6">
              <w:rPr>
                <w:rFonts w:ascii="Times New Roman" w:hAnsi="Times New Roman"/>
              </w:rPr>
              <w:t xml:space="preserve">Участие </w:t>
            </w:r>
          </w:p>
        </w:tc>
        <w:tc>
          <w:tcPr>
            <w:tcW w:w="1559" w:type="dxa"/>
            <w:vAlign w:val="center"/>
          </w:tcPr>
          <w:p w:rsidR="001042E8" w:rsidRPr="00E914F6" w:rsidRDefault="001042E8" w:rsidP="00E914F6">
            <w:pPr>
              <w:pStyle w:val="a6"/>
              <w:jc w:val="center"/>
              <w:rPr>
                <w:rFonts w:ascii="Times New Roman" w:hAnsi="Times New Roman"/>
              </w:rPr>
            </w:pPr>
            <w:r w:rsidRPr="00E914F6">
              <w:rPr>
                <w:rFonts w:ascii="Times New Roman" w:hAnsi="Times New Roman"/>
              </w:rPr>
              <w:t>5</w:t>
            </w:r>
          </w:p>
        </w:tc>
        <w:tc>
          <w:tcPr>
            <w:tcW w:w="1984" w:type="dxa"/>
            <w:vMerge/>
            <w:vAlign w:val="center"/>
          </w:tcPr>
          <w:p w:rsidR="001042E8" w:rsidRPr="00E914F6" w:rsidRDefault="001042E8" w:rsidP="00E914F6">
            <w:pPr>
              <w:spacing w:after="0" w:line="240" w:lineRule="auto"/>
              <w:jc w:val="center"/>
              <w:rPr>
                <w:rFonts w:ascii="Times New Roman" w:hAnsi="Times New Roman"/>
              </w:rPr>
            </w:pPr>
          </w:p>
        </w:tc>
      </w:tr>
      <w:tr w:rsidR="001042E8" w:rsidRPr="00E914F6" w:rsidTr="00E914F6">
        <w:trPr>
          <w:cantSplit/>
          <w:trHeight w:val="286"/>
          <w:tblHeader/>
        </w:trPr>
        <w:tc>
          <w:tcPr>
            <w:tcW w:w="709" w:type="dxa"/>
            <w:vMerge w:val="restart"/>
            <w:vAlign w:val="center"/>
          </w:tcPr>
          <w:p w:rsidR="001042E8" w:rsidRPr="00E914F6" w:rsidRDefault="001042E8" w:rsidP="00E914F6">
            <w:pPr>
              <w:pStyle w:val="a6"/>
              <w:numPr>
                <w:ilvl w:val="0"/>
                <w:numId w:val="9"/>
              </w:numPr>
              <w:ind w:left="33" w:firstLine="0"/>
              <w:jc w:val="center"/>
              <w:rPr>
                <w:rFonts w:ascii="Times New Roman" w:hAnsi="Times New Roman"/>
              </w:rPr>
            </w:pPr>
          </w:p>
        </w:tc>
        <w:tc>
          <w:tcPr>
            <w:tcW w:w="3260" w:type="dxa"/>
            <w:vMerge w:val="restart"/>
            <w:vAlign w:val="center"/>
          </w:tcPr>
          <w:p w:rsidR="001042E8" w:rsidRPr="00E914F6" w:rsidRDefault="001042E8" w:rsidP="00E914F6">
            <w:pPr>
              <w:pStyle w:val="a6"/>
              <w:rPr>
                <w:rFonts w:ascii="Times New Roman" w:hAnsi="Times New Roman"/>
              </w:rPr>
            </w:pPr>
            <w:r w:rsidRPr="00E914F6">
              <w:rPr>
                <w:rFonts w:ascii="Times New Roman" w:hAnsi="Times New Roman"/>
              </w:rPr>
              <w:t xml:space="preserve">Первенство Кронштадта с приглашением команд учреждений физкультурно спортивной направленности или всего отделения. </w:t>
            </w:r>
          </w:p>
        </w:tc>
        <w:tc>
          <w:tcPr>
            <w:tcW w:w="2694" w:type="dxa"/>
            <w:vAlign w:val="center"/>
          </w:tcPr>
          <w:p w:rsidR="001042E8" w:rsidRPr="00E914F6" w:rsidRDefault="001042E8" w:rsidP="00E914F6">
            <w:pPr>
              <w:pStyle w:val="a6"/>
              <w:rPr>
                <w:rFonts w:ascii="Times New Roman" w:hAnsi="Times New Roman"/>
              </w:rPr>
            </w:pPr>
            <w:r w:rsidRPr="00E914F6">
              <w:rPr>
                <w:rFonts w:ascii="Times New Roman" w:hAnsi="Times New Roman"/>
              </w:rPr>
              <w:t xml:space="preserve">1 место </w:t>
            </w:r>
          </w:p>
        </w:tc>
        <w:tc>
          <w:tcPr>
            <w:tcW w:w="1559" w:type="dxa"/>
            <w:vAlign w:val="center"/>
          </w:tcPr>
          <w:p w:rsidR="001042E8" w:rsidRPr="00E914F6" w:rsidRDefault="001042E8" w:rsidP="00E914F6">
            <w:pPr>
              <w:pStyle w:val="a6"/>
              <w:jc w:val="center"/>
              <w:rPr>
                <w:rFonts w:ascii="Times New Roman" w:hAnsi="Times New Roman"/>
              </w:rPr>
            </w:pPr>
            <w:r w:rsidRPr="00E914F6">
              <w:rPr>
                <w:rFonts w:ascii="Times New Roman" w:hAnsi="Times New Roman"/>
              </w:rPr>
              <w:t>10</w:t>
            </w:r>
          </w:p>
        </w:tc>
        <w:tc>
          <w:tcPr>
            <w:tcW w:w="1984" w:type="dxa"/>
            <w:vMerge w:val="restart"/>
            <w:vAlign w:val="center"/>
          </w:tcPr>
          <w:p w:rsidR="001042E8" w:rsidRPr="00E914F6" w:rsidRDefault="001042E8" w:rsidP="00E914F6">
            <w:pPr>
              <w:spacing w:after="0" w:line="240" w:lineRule="auto"/>
              <w:jc w:val="center"/>
              <w:rPr>
                <w:rFonts w:ascii="Times New Roman" w:hAnsi="Times New Roman"/>
              </w:rPr>
            </w:pPr>
            <w:r w:rsidRPr="00E914F6">
              <w:rPr>
                <w:rFonts w:ascii="Times New Roman" w:hAnsi="Times New Roman"/>
              </w:rPr>
              <w:t>единовременно</w:t>
            </w:r>
          </w:p>
        </w:tc>
      </w:tr>
      <w:tr w:rsidR="001042E8" w:rsidRPr="00E914F6" w:rsidTr="00E914F6">
        <w:trPr>
          <w:cantSplit/>
          <w:trHeight w:val="307"/>
          <w:tblHeader/>
        </w:trPr>
        <w:tc>
          <w:tcPr>
            <w:tcW w:w="709" w:type="dxa"/>
            <w:vMerge/>
            <w:vAlign w:val="center"/>
          </w:tcPr>
          <w:p w:rsidR="001042E8" w:rsidRPr="00E914F6" w:rsidRDefault="001042E8" w:rsidP="00E914F6">
            <w:pPr>
              <w:pStyle w:val="a6"/>
              <w:numPr>
                <w:ilvl w:val="0"/>
                <w:numId w:val="9"/>
              </w:numPr>
              <w:ind w:left="33" w:firstLine="0"/>
              <w:jc w:val="center"/>
              <w:rPr>
                <w:rFonts w:ascii="Times New Roman" w:hAnsi="Times New Roman"/>
              </w:rPr>
            </w:pPr>
          </w:p>
        </w:tc>
        <w:tc>
          <w:tcPr>
            <w:tcW w:w="3260" w:type="dxa"/>
            <w:vMerge/>
            <w:vAlign w:val="center"/>
          </w:tcPr>
          <w:p w:rsidR="001042E8" w:rsidRPr="00E914F6" w:rsidRDefault="001042E8" w:rsidP="00E914F6">
            <w:pPr>
              <w:pStyle w:val="a6"/>
              <w:rPr>
                <w:rFonts w:ascii="Times New Roman" w:hAnsi="Times New Roman"/>
                <w:color w:val="FF0000"/>
              </w:rPr>
            </w:pPr>
          </w:p>
        </w:tc>
        <w:tc>
          <w:tcPr>
            <w:tcW w:w="2694" w:type="dxa"/>
            <w:vAlign w:val="center"/>
          </w:tcPr>
          <w:p w:rsidR="001042E8" w:rsidRPr="00E914F6" w:rsidRDefault="001042E8" w:rsidP="00E914F6">
            <w:pPr>
              <w:pStyle w:val="a6"/>
              <w:rPr>
                <w:rFonts w:ascii="Times New Roman" w:hAnsi="Times New Roman"/>
              </w:rPr>
            </w:pPr>
            <w:r w:rsidRPr="00E914F6">
              <w:rPr>
                <w:rFonts w:ascii="Times New Roman" w:hAnsi="Times New Roman"/>
              </w:rPr>
              <w:t xml:space="preserve">2 место </w:t>
            </w:r>
          </w:p>
        </w:tc>
        <w:tc>
          <w:tcPr>
            <w:tcW w:w="1559" w:type="dxa"/>
            <w:vAlign w:val="center"/>
          </w:tcPr>
          <w:p w:rsidR="001042E8" w:rsidRPr="00E914F6" w:rsidRDefault="001042E8" w:rsidP="00E914F6">
            <w:pPr>
              <w:pStyle w:val="a6"/>
              <w:jc w:val="center"/>
              <w:rPr>
                <w:rFonts w:ascii="Times New Roman" w:hAnsi="Times New Roman"/>
              </w:rPr>
            </w:pPr>
            <w:r w:rsidRPr="00E914F6">
              <w:rPr>
                <w:rFonts w:ascii="Times New Roman" w:hAnsi="Times New Roman"/>
              </w:rPr>
              <w:t>7</w:t>
            </w:r>
          </w:p>
        </w:tc>
        <w:tc>
          <w:tcPr>
            <w:tcW w:w="1984" w:type="dxa"/>
            <w:vMerge/>
            <w:vAlign w:val="center"/>
          </w:tcPr>
          <w:p w:rsidR="001042E8" w:rsidRPr="00E914F6" w:rsidRDefault="001042E8" w:rsidP="00E914F6">
            <w:pPr>
              <w:spacing w:after="0" w:line="240" w:lineRule="auto"/>
              <w:jc w:val="center"/>
              <w:rPr>
                <w:rFonts w:ascii="Times New Roman" w:hAnsi="Times New Roman"/>
              </w:rPr>
            </w:pPr>
          </w:p>
        </w:tc>
      </w:tr>
      <w:tr w:rsidR="001042E8" w:rsidRPr="00E914F6" w:rsidTr="00E914F6">
        <w:trPr>
          <w:cantSplit/>
          <w:trHeight w:val="277"/>
          <w:tblHeader/>
        </w:trPr>
        <w:tc>
          <w:tcPr>
            <w:tcW w:w="709" w:type="dxa"/>
            <w:vMerge/>
            <w:vAlign w:val="center"/>
          </w:tcPr>
          <w:p w:rsidR="001042E8" w:rsidRPr="00E914F6" w:rsidRDefault="001042E8" w:rsidP="00E914F6">
            <w:pPr>
              <w:pStyle w:val="a6"/>
              <w:numPr>
                <w:ilvl w:val="0"/>
                <w:numId w:val="9"/>
              </w:numPr>
              <w:ind w:left="33" w:firstLine="0"/>
              <w:jc w:val="center"/>
              <w:rPr>
                <w:rFonts w:ascii="Times New Roman" w:hAnsi="Times New Roman"/>
              </w:rPr>
            </w:pPr>
          </w:p>
        </w:tc>
        <w:tc>
          <w:tcPr>
            <w:tcW w:w="3260" w:type="dxa"/>
            <w:vMerge/>
            <w:vAlign w:val="center"/>
          </w:tcPr>
          <w:p w:rsidR="001042E8" w:rsidRPr="00E914F6" w:rsidRDefault="001042E8" w:rsidP="00E914F6">
            <w:pPr>
              <w:pStyle w:val="a6"/>
              <w:rPr>
                <w:rFonts w:ascii="Times New Roman" w:hAnsi="Times New Roman"/>
                <w:color w:val="FF0000"/>
              </w:rPr>
            </w:pPr>
          </w:p>
        </w:tc>
        <w:tc>
          <w:tcPr>
            <w:tcW w:w="2694" w:type="dxa"/>
            <w:vAlign w:val="center"/>
          </w:tcPr>
          <w:p w:rsidR="001042E8" w:rsidRPr="00E914F6" w:rsidRDefault="001042E8" w:rsidP="00E914F6">
            <w:pPr>
              <w:pStyle w:val="a6"/>
              <w:rPr>
                <w:rFonts w:ascii="Times New Roman" w:hAnsi="Times New Roman"/>
              </w:rPr>
            </w:pPr>
            <w:r w:rsidRPr="00E914F6">
              <w:rPr>
                <w:rFonts w:ascii="Times New Roman" w:hAnsi="Times New Roman"/>
              </w:rPr>
              <w:t xml:space="preserve">3 место </w:t>
            </w:r>
          </w:p>
        </w:tc>
        <w:tc>
          <w:tcPr>
            <w:tcW w:w="1559" w:type="dxa"/>
            <w:vAlign w:val="center"/>
          </w:tcPr>
          <w:p w:rsidR="001042E8" w:rsidRPr="00E914F6" w:rsidRDefault="001042E8" w:rsidP="00E914F6">
            <w:pPr>
              <w:pStyle w:val="a6"/>
              <w:jc w:val="center"/>
              <w:rPr>
                <w:rFonts w:ascii="Times New Roman" w:hAnsi="Times New Roman"/>
              </w:rPr>
            </w:pPr>
            <w:r w:rsidRPr="00E914F6">
              <w:rPr>
                <w:rFonts w:ascii="Times New Roman" w:hAnsi="Times New Roman"/>
              </w:rPr>
              <w:t>3</w:t>
            </w:r>
          </w:p>
        </w:tc>
        <w:tc>
          <w:tcPr>
            <w:tcW w:w="1984" w:type="dxa"/>
            <w:vMerge/>
            <w:vAlign w:val="center"/>
          </w:tcPr>
          <w:p w:rsidR="001042E8" w:rsidRPr="00E914F6" w:rsidRDefault="001042E8" w:rsidP="00E914F6">
            <w:pPr>
              <w:spacing w:after="0" w:line="240" w:lineRule="auto"/>
              <w:jc w:val="center"/>
              <w:rPr>
                <w:rFonts w:ascii="Times New Roman" w:hAnsi="Times New Roman"/>
              </w:rPr>
            </w:pPr>
          </w:p>
        </w:tc>
      </w:tr>
      <w:tr w:rsidR="001042E8" w:rsidRPr="00E914F6" w:rsidTr="00E914F6">
        <w:trPr>
          <w:cantSplit/>
          <w:trHeight w:val="277"/>
          <w:tblHeader/>
        </w:trPr>
        <w:tc>
          <w:tcPr>
            <w:tcW w:w="709" w:type="dxa"/>
            <w:vMerge w:val="restart"/>
            <w:vAlign w:val="center"/>
          </w:tcPr>
          <w:p w:rsidR="001042E8" w:rsidRPr="00E914F6" w:rsidRDefault="001042E8" w:rsidP="00E914F6">
            <w:pPr>
              <w:pStyle w:val="a6"/>
              <w:numPr>
                <w:ilvl w:val="0"/>
                <w:numId w:val="9"/>
              </w:numPr>
              <w:ind w:left="33" w:firstLine="0"/>
              <w:jc w:val="center"/>
              <w:rPr>
                <w:rFonts w:ascii="Times New Roman" w:hAnsi="Times New Roman"/>
              </w:rPr>
            </w:pPr>
          </w:p>
        </w:tc>
        <w:tc>
          <w:tcPr>
            <w:tcW w:w="3260" w:type="dxa"/>
            <w:vAlign w:val="center"/>
          </w:tcPr>
          <w:p w:rsidR="001042E8" w:rsidRPr="00E914F6" w:rsidRDefault="001042E8" w:rsidP="00E914F6">
            <w:pPr>
              <w:pStyle w:val="Default"/>
              <w:rPr>
                <w:rFonts w:eastAsia="Times New Roman"/>
                <w:sz w:val="22"/>
                <w:szCs w:val="22"/>
              </w:rPr>
            </w:pPr>
            <w:r w:rsidRPr="00E914F6">
              <w:rPr>
                <w:rFonts w:eastAsia="Times New Roman"/>
                <w:sz w:val="22"/>
                <w:szCs w:val="22"/>
              </w:rPr>
              <w:t xml:space="preserve">Первенство, Чемпионат  России по культивируемым видам спорта, всероссийские и международные соревнования </w:t>
            </w:r>
          </w:p>
        </w:tc>
        <w:tc>
          <w:tcPr>
            <w:tcW w:w="2694" w:type="dxa"/>
            <w:vAlign w:val="center"/>
          </w:tcPr>
          <w:p w:rsidR="001042E8" w:rsidRPr="00E914F6" w:rsidRDefault="001042E8" w:rsidP="00E914F6">
            <w:pPr>
              <w:pStyle w:val="a6"/>
              <w:rPr>
                <w:rFonts w:ascii="Times New Roman" w:hAnsi="Times New Roman"/>
              </w:rPr>
            </w:pPr>
          </w:p>
        </w:tc>
        <w:tc>
          <w:tcPr>
            <w:tcW w:w="1559" w:type="dxa"/>
            <w:vAlign w:val="center"/>
          </w:tcPr>
          <w:p w:rsidR="001042E8" w:rsidRPr="00E914F6" w:rsidRDefault="001042E8" w:rsidP="00E914F6">
            <w:pPr>
              <w:pStyle w:val="a6"/>
              <w:jc w:val="center"/>
              <w:rPr>
                <w:rFonts w:ascii="Times New Roman" w:hAnsi="Times New Roman"/>
              </w:rPr>
            </w:pPr>
          </w:p>
        </w:tc>
        <w:tc>
          <w:tcPr>
            <w:tcW w:w="1984" w:type="dxa"/>
            <w:vMerge w:val="restart"/>
            <w:vAlign w:val="center"/>
          </w:tcPr>
          <w:p w:rsidR="001042E8" w:rsidRPr="00E914F6" w:rsidRDefault="001042E8" w:rsidP="00E914F6">
            <w:pPr>
              <w:spacing w:after="0" w:line="240" w:lineRule="auto"/>
              <w:jc w:val="center"/>
              <w:rPr>
                <w:rFonts w:ascii="Times New Roman" w:hAnsi="Times New Roman"/>
              </w:rPr>
            </w:pPr>
          </w:p>
          <w:p w:rsidR="001042E8" w:rsidRPr="00E914F6" w:rsidRDefault="001042E8" w:rsidP="00E914F6">
            <w:pPr>
              <w:spacing w:after="0" w:line="240" w:lineRule="auto"/>
              <w:jc w:val="center"/>
              <w:rPr>
                <w:rFonts w:ascii="Times New Roman" w:hAnsi="Times New Roman"/>
              </w:rPr>
            </w:pPr>
          </w:p>
          <w:p w:rsidR="001042E8" w:rsidRPr="00E914F6" w:rsidRDefault="001042E8" w:rsidP="00E914F6">
            <w:pPr>
              <w:spacing w:after="0" w:line="240" w:lineRule="auto"/>
              <w:jc w:val="center"/>
              <w:rPr>
                <w:rFonts w:ascii="Times New Roman" w:hAnsi="Times New Roman"/>
              </w:rPr>
            </w:pPr>
          </w:p>
          <w:p w:rsidR="001042E8" w:rsidRPr="00E914F6" w:rsidRDefault="001042E8" w:rsidP="00E914F6">
            <w:pPr>
              <w:spacing w:after="0" w:line="240" w:lineRule="auto"/>
              <w:jc w:val="center"/>
              <w:rPr>
                <w:rFonts w:ascii="Times New Roman" w:hAnsi="Times New Roman"/>
              </w:rPr>
            </w:pPr>
            <w:r w:rsidRPr="00E914F6">
              <w:rPr>
                <w:rFonts w:ascii="Times New Roman" w:hAnsi="Times New Roman"/>
              </w:rPr>
              <w:t>единовременно</w:t>
            </w:r>
          </w:p>
        </w:tc>
      </w:tr>
      <w:tr w:rsidR="001042E8" w:rsidRPr="00E914F6" w:rsidTr="00E914F6">
        <w:trPr>
          <w:cantSplit/>
          <w:trHeight w:val="277"/>
          <w:tblHeader/>
        </w:trPr>
        <w:tc>
          <w:tcPr>
            <w:tcW w:w="709" w:type="dxa"/>
            <w:vMerge/>
            <w:vAlign w:val="center"/>
          </w:tcPr>
          <w:p w:rsidR="001042E8" w:rsidRPr="00E914F6" w:rsidRDefault="001042E8" w:rsidP="00E914F6">
            <w:pPr>
              <w:pStyle w:val="a6"/>
              <w:numPr>
                <w:ilvl w:val="0"/>
                <w:numId w:val="9"/>
              </w:numPr>
              <w:ind w:left="33" w:firstLine="0"/>
              <w:jc w:val="center"/>
              <w:rPr>
                <w:rFonts w:ascii="Times New Roman" w:hAnsi="Times New Roman"/>
              </w:rPr>
            </w:pPr>
          </w:p>
        </w:tc>
        <w:tc>
          <w:tcPr>
            <w:tcW w:w="3260" w:type="dxa"/>
            <w:vAlign w:val="center"/>
          </w:tcPr>
          <w:p w:rsidR="001042E8" w:rsidRPr="00E914F6" w:rsidRDefault="001042E8" w:rsidP="00E914F6">
            <w:pPr>
              <w:pStyle w:val="Default"/>
              <w:rPr>
                <w:rFonts w:eastAsia="Times New Roman"/>
                <w:sz w:val="22"/>
                <w:szCs w:val="22"/>
              </w:rPr>
            </w:pPr>
            <w:r w:rsidRPr="00E914F6">
              <w:rPr>
                <w:rFonts w:eastAsia="Times New Roman"/>
                <w:sz w:val="22"/>
                <w:szCs w:val="22"/>
              </w:rPr>
              <w:t xml:space="preserve">- отборочные соревнования </w:t>
            </w:r>
          </w:p>
        </w:tc>
        <w:tc>
          <w:tcPr>
            <w:tcW w:w="2694" w:type="dxa"/>
            <w:vAlign w:val="center"/>
          </w:tcPr>
          <w:p w:rsidR="001042E8" w:rsidRPr="00E914F6" w:rsidRDefault="001042E8" w:rsidP="00E914F6">
            <w:pPr>
              <w:pStyle w:val="a6"/>
              <w:rPr>
                <w:rFonts w:ascii="Times New Roman" w:hAnsi="Times New Roman"/>
              </w:rPr>
            </w:pPr>
            <w:r w:rsidRPr="00E914F6">
              <w:rPr>
                <w:rFonts w:ascii="Times New Roman" w:hAnsi="Times New Roman"/>
              </w:rPr>
              <w:t>участие</w:t>
            </w:r>
          </w:p>
        </w:tc>
        <w:tc>
          <w:tcPr>
            <w:tcW w:w="1559" w:type="dxa"/>
            <w:vAlign w:val="center"/>
          </w:tcPr>
          <w:p w:rsidR="001042E8" w:rsidRPr="00E914F6" w:rsidRDefault="001042E8" w:rsidP="00E914F6">
            <w:pPr>
              <w:pStyle w:val="a6"/>
              <w:jc w:val="center"/>
              <w:rPr>
                <w:rFonts w:ascii="Times New Roman" w:hAnsi="Times New Roman"/>
              </w:rPr>
            </w:pPr>
            <w:r w:rsidRPr="00E914F6">
              <w:rPr>
                <w:rFonts w:ascii="Times New Roman" w:hAnsi="Times New Roman"/>
              </w:rPr>
              <w:t>14/9</w:t>
            </w:r>
          </w:p>
        </w:tc>
        <w:tc>
          <w:tcPr>
            <w:tcW w:w="1984" w:type="dxa"/>
            <w:vMerge/>
            <w:vAlign w:val="center"/>
          </w:tcPr>
          <w:p w:rsidR="001042E8" w:rsidRPr="00E914F6" w:rsidRDefault="001042E8" w:rsidP="00E914F6">
            <w:pPr>
              <w:spacing w:after="0" w:line="240" w:lineRule="auto"/>
              <w:jc w:val="center"/>
              <w:rPr>
                <w:rFonts w:ascii="Times New Roman" w:hAnsi="Times New Roman"/>
              </w:rPr>
            </w:pPr>
          </w:p>
        </w:tc>
      </w:tr>
      <w:tr w:rsidR="001042E8" w:rsidRPr="00E914F6" w:rsidTr="00E914F6">
        <w:trPr>
          <w:cantSplit/>
          <w:trHeight w:val="277"/>
          <w:tblHeader/>
        </w:trPr>
        <w:tc>
          <w:tcPr>
            <w:tcW w:w="709" w:type="dxa"/>
            <w:vMerge/>
            <w:vAlign w:val="center"/>
          </w:tcPr>
          <w:p w:rsidR="001042E8" w:rsidRPr="00E914F6" w:rsidRDefault="001042E8" w:rsidP="00E914F6">
            <w:pPr>
              <w:pStyle w:val="a6"/>
              <w:numPr>
                <w:ilvl w:val="0"/>
                <w:numId w:val="9"/>
              </w:numPr>
              <w:ind w:left="33" w:firstLine="0"/>
              <w:jc w:val="center"/>
              <w:rPr>
                <w:rFonts w:ascii="Times New Roman" w:hAnsi="Times New Roman"/>
              </w:rPr>
            </w:pPr>
          </w:p>
        </w:tc>
        <w:tc>
          <w:tcPr>
            <w:tcW w:w="3260" w:type="dxa"/>
            <w:vAlign w:val="center"/>
          </w:tcPr>
          <w:p w:rsidR="001042E8" w:rsidRPr="00E914F6" w:rsidRDefault="001042E8" w:rsidP="00E914F6">
            <w:pPr>
              <w:pStyle w:val="a6"/>
              <w:rPr>
                <w:rFonts w:ascii="Times New Roman" w:hAnsi="Times New Roman"/>
              </w:rPr>
            </w:pPr>
            <w:r w:rsidRPr="00E914F6">
              <w:rPr>
                <w:rFonts w:ascii="Times New Roman" w:hAnsi="Times New Roman"/>
              </w:rPr>
              <w:t xml:space="preserve">- зональный этап </w:t>
            </w:r>
          </w:p>
        </w:tc>
        <w:tc>
          <w:tcPr>
            <w:tcW w:w="2694" w:type="dxa"/>
            <w:vAlign w:val="center"/>
          </w:tcPr>
          <w:p w:rsidR="001042E8" w:rsidRPr="00E914F6" w:rsidRDefault="001042E8" w:rsidP="00E914F6">
            <w:pPr>
              <w:pStyle w:val="a6"/>
              <w:rPr>
                <w:rFonts w:ascii="Times New Roman" w:hAnsi="Times New Roman"/>
              </w:rPr>
            </w:pPr>
            <w:r w:rsidRPr="00E914F6">
              <w:rPr>
                <w:rFonts w:ascii="Times New Roman" w:hAnsi="Times New Roman"/>
              </w:rPr>
              <w:t>участие</w:t>
            </w:r>
          </w:p>
        </w:tc>
        <w:tc>
          <w:tcPr>
            <w:tcW w:w="1559" w:type="dxa"/>
            <w:vAlign w:val="center"/>
          </w:tcPr>
          <w:p w:rsidR="001042E8" w:rsidRPr="00E914F6" w:rsidRDefault="001042E8" w:rsidP="00E914F6">
            <w:pPr>
              <w:pStyle w:val="a6"/>
              <w:jc w:val="center"/>
              <w:rPr>
                <w:rFonts w:ascii="Times New Roman" w:hAnsi="Times New Roman"/>
              </w:rPr>
            </w:pPr>
            <w:r w:rsidRPr="00E914F6">
              <w:rPr>
                <w:rFonts w:ascii="Times New Roman" w:hAnsi="Times New Roman"/>
              </w:rPr>
              <w:t>16/11</w:t>
            </w:r>
          </w:p>
        </w:tc>
        <w:tc>
          <w:tcPr>
            <w:tcW w:w="1984" w:type="dxa"/>
            <w:vMerge/>
            <w:vAlign w:val="center"/>
          </w:tcPr>
          <w:p w:rsidR="001042E8" w:rsidRPr="00E914F6" w:rsidRDefault="001042E8" w:rsidP="00E914F6">
            <w:pPr>
              <w:spacing w:after="0" w:line="240" w:lineRule="auto"/>
              <w:jc w:val="center"/>
              <w:rPr>
                <w:rFonts w:ascii="Times New Roman" w:hAnsi="Times New Roman"/>
              </w:rPr>
            </w:pPr>
          </w:p>
        </w:tc>
      </w:tr>
      <w:tr w:rsidR="001042E8" w:rsidRPr="00E914F6" w:rsidTr="00E914F6">
        <w:trPr>
          <w:cantSplit/>
          <w:trHeight w:val="277"/>
          <w:tblHeader/>
        </w:trPr>
        <w:tc>
          <w:tcPr>
            <w:tcW w:w="709" w:type="dxa"/>
            <w:vMerge/>
            <w:vAlign w:val="center"/>
          </w:tcPr>
          <w:p w:rsidR="001042E8" w:rsidRPr="00E914F6" w:rsidRDefault="001042E8" w:rsidP="00E914F6">
            <w:pPr>
              <w:pStyle w:val="a6"/>
              <w:numPr>
                <w:ilvl w:val="0"/>
                <w:numId w:val="9"/>
              </w:numPr>
              <w:ind w:left="33" w:firstLine="0"/>
              <w:jc w:val="center"/>
              <w:rPr>
                <w:rFonts w:ascii="Times New Roman" w:hAnsi="Times New Roman"/>
              </w:rPr>
            </w:pPr>
          </w:p>
        </w:tc>
        <w:tc>
          <w:tcPr>
            <w:tcW w:w="3260" w:type="dxa"/>
            <w:vAlign w:val="center"/>
          </w:tcPr>
          <w:p w:rsidR="001042E8" w:rsidRPr="00E914F6" w:rsidRDefault="001042E8" w:rsidP="00E914F6">
            <w:pPr>
              <w:pStyle w:val="Default"/>
              <w:rPr>
                <w:rFonts w:eastAsia="Times New Roman"/>
                <w:sz w:val="22"/>
                <w:szCs w:val="22"/>
              </w:rPr>
            </w:pPr>
            <w:r w:rsidRPr="00E914F6">
              <w:rPr>
                <w:rFonts w:eastAsia="Times New Roman"/>
                <w:sz w:val="22"/>
                <w:szCs w:val="22"/>
              </w:rPr>
              <w:t xml:space="preserve">- полуфинал </w:t>
            </w:r>
          </w:p>
        </w:tc>
        <w:tc>
          <w:tcPr>
            <w:tcW w:w="2694" w:type="dxa"/>
            <w:vAlign w:val="center"/>
          </w:tcPr>
          <w:p w:rsidR="001042E8" w:rsidRPr="00E914F6" w:rsidRDefault="001042E8" w:rsidP="00E914F6">
            <w:pPr>
              <w:pStyle w:val="a6"/>
              <w:rPr>
                <w:rFonts w:ascii="Times New Roman" w:hAnsi="Times New Roman"/>
              </w:rPr>
            </w:pPr>
            <w:r w:rsidRPr="00E914F6">
              <w:rPr>
                <w:rFonts w:ascii="Times New Roman" w:hAnsi="Times New Roman"/>
              </w:rPr>
              <w:t>участие</w:t>
            </w:r>
          </w:p>
        </w:tc>
        <w:tc>
          <w:tcPr>
            <w:tcW w:w="1559" w:type="dxa"/>
            <w:vAlign w:val="center"/>
          </w:tcPr>
          <w:p w:rsidR="001042E8" w:rsidRPr="00E914F6" w:rsidRDefault="001042E8" w:rsidP="00E914F6">
            <w:pPr>
              <w:pStyle w:val="a6"/>
              <w:jc w:val="center"/>
              <w:rPr>
                <w:rFonts w:ascii="Times New Roman" w:hAnsi="Times New Roman"/>
              </w:rPr>
            </w:pPr>
            <w:r w:rsidRPr="00E914F6">
              <w:rPr>
                <w:rFonts w:ascii="Times New Roman" w:hAnsi="Times New Roman"/>
              </w:rPr>
              <w:t>18/13</w:t>
            </w:r>
          </w:p>
        </w:tc>
        <w:tc>
          <w:tcPr>
            <w:tcW w:w="1984" w:type="dxa"/>
            <w:vMerge/>
            <w:vAlign w:val="center"/>
          </w:tcPr>
          <w:p w:rsidR="001042E8" w:rsidRPr="00E914F6" w:rsidRDefault="001042E8" w:rsidP="00E914F6">
            <w:pPr>
              <w:spacing w:after="0" w:line="240" w:lineRule="auto"/>
              <w:jc w:val="center"/>
              <w:rPr>
                <w:rFonts w:ascii="Times New Roman" w:hAnsi="Times New Roman"/>
              </w:rPr>
            </w:pPr>
          </w:p>
        </w:tc>
      </w:tr>
      <w:tr w:rsidR="001042E8" w:rsidRPr="00E914F6" w:rsidTr="00E914F6">
        <w:trPr>
          <w:cantSplit/>
          <w:trHeight w:val="277"/>
          <w:tblHeader/>
        </w:trPr>
        <w:tc>
          <w:tcPr>
            <w:tcW w:w="709" w:type="dxa"/>
            <w:vMerge/>
            <w:vAlign w:val="center"/>
          </w:tcPr>
          <w:p w:rsidR="001042E8" w:rsidRPr="00E914F6" w:rsidRDefault="001042E8" w:rsidP="00E914F6">
            <w:pPr>
              <w:pStyle w:val="a6"/>
              <w:numPr>
                <w:ilvl w:val="0"/>
                <w:numId w:val="9"/>
              </w:numPr>
              <w:ind w:left="33" w:firstLine="0"/>
              <w:jc w:val="center"/>
              <w:rPr>
                <w:rFonts w:ascii="Times New Roman" w:hAnsi="Times New Roman"/>
              </w:rPr>
            </w:pPr>
          </w:p>
        </w:tc>
        <w:tc>
          <w:tcPr>
            <w:tcW w:w="3260" w:type="dxa"/>
            <w:vMerge w:val="restart"/>
            <w:vAlign w:val="center"/>
          </w:tcPr>
          <w:p w:rsidR="001042E8" w:rsidRPr="00E914F6" w:rsidRDefault="001042E8" w:rsidP="00E914F6">
            <w:pPr>
              <w:pStyle w:val="Default"/>
              <w:rPr>
                <w:rFonts w:eastAsia="Times New Roman"/>
                <w:sz w:val="22"/>
                <w:szCs w:val="22"/>
              </w:rPr>
            </w:pPr>
            <w:r w:rsidRPr="00E914F6">
              <w:rPr>
                <w:rFonts w:eastAsia="Times New Roman"/>
                <w:sz w:val="22"/>
                <w:szCs w:val="22"/>
              </w:rPr>
              <w:t>- финал</w:t>
            </w:r>
          </w:p>
          <w:p w:rsidR="001042E8" w:rsidRPr="00E914F6" w:rsidRDefault="001042E8" w:rsidP="00E914F6">
            <w:pPr>
              <w:pStyle w:val="Default"/>
              <w:rPr>
                <w:rFonts w:eastAsia="Times New Roman"/>
                <w:sz w:val="22"/>
                <w:szCs w:val="22"/>
              </w:rPr>
            </w:pPr>
          </w:p>
        </w:tc>
        <w:tc>
          <w:tcPr>
            <w:tcW w:w="2694" w:type="dxa"/>
            <w:vAlign w:val="center"/>
          </w:tcPr>
          <w:p w:rsidR="001042E8" w:rsidRPr="00E914F6" w:rsidRDefault="001042E8" w:rsidP="00E914F6">
            <w:pPr>
              <w:pStyle w:val="a6"/>
              <w:rPr>
                <w:rFonts w:ascii="Times New Roman" w:hAnsi="Times New Roman"/>
              </w:rPr>
            </w:pPr>
            <w:r w:rsidRPr="00E914F6">
              <w:rPr>
                <w:rFonts w:ascii="Times New Roman" w:hAnsi="Times New Roman"/>
              </w:rPr>
              <w:t>участие</w:t>
            </w:r>
          </w:p>
        </w:tc>
        <w:tc>
          <w:tcPr>
            <w:tcW w:w="1559" w:type="dxa"/>
            <w:vAlign w:val="center"/>
          </w:tcPr>
          <w:p w:rsidR="001042E8" w:rsidRPr="00E914F6" w:rsidRDefault="001042E8" w:rsidP="00E914F6">
            <w:pPr>
              <w:pStyle w:val="a6"/>
              <w:jc w:val="center"/>
              <w:rPr>
                <w:rFonts w:ascii="Times New Roman" w:hAnsi="Times New Roman"/>
              </w:rPr>
            </w:pPr>
            <w:r w:rsidRPr="00E914F6">
              <w:rPr>
                <w:rFonts w:ascii="Times New Roman" w:hAnsi="Times New Roman"/>
              </w:rPr>
              <w:t>20/15</w:t>
            </w:r>
          </w:p>
        </w:tc>
        <w:tc>
          <w:tcPr>
            <w:tcW w:w="1984" w:type="dxa"/>
            <w:vMerge/>
            <w:vAlign w:val="center"/>
          </w:tcPr>
          <w:p w:rsidR="001042E8" w:rsidRPr="00E914F6" w:rsidRDefault="001042E8" w:rsidP="00E914F6">
            <w:pPr>
              <w:spacing w:after="0" w:line="240" w:lineRule="auto"/>
              <w:jc w:val="center"/>
              <w:rPr>
                <w:rFonts w:ascii="Times New Roman" w:hAnsi="Times New Roman"/>
              </w:rPr>
            </w:pPr>
          </w:p>
        </w:tc>
      </w:tr>
      <w:tr w:rsidR="001042E8" w:rsidRPr="00E914F6" w:rsidTr="00E914F6">
        <w:trPr>
          <w:cantSplit/>
          <w:trHeight w:val="317"/>
          <w:tblHeader/>
        </w:trPr>
        <w:tc>
          <w:tcPr>
            <w:tcW w:w="709" w:type="dxa"/>
            <w:vMerge/>
            <w:tcBorders>
              <w:bottom w:val="single" w:sz="4" w:space="0" w:color="auto"/>
            </w:tcBorders>
            <w:vAlign w:val="center"/>
          </w:tcPr>
          <w:p w:rsidR="001042E8" w:rsidRPr="00E914F6" w:rsidRDefault="001042E8" w:rsidP="00E914F6">
            <w:pPr>
              <w:pStyle w:val="a6"/>
              <w:numPr>
                <w:ilvl w:val="0"/>
                <w:numId w:val="9"/>
              </w:numPr>
              <w:ind w:left="33" w:firstLine="0"/>
              <w:jc w:val="center"/>
              <w:rPr>
                <w:rFonts w:ascii="Times New Roman" w:hAnsi="Times New Roman"/>
              </w:rPr>
            </w:pPr>
          </w:p>
        </w:tc>
        <w:tc>
          <w:tcPr>
            <w:tcW w:w="3260" w:type="dxa"/>
            <w:vMerge/>
            <w:tcBorders>
              <w:bottom w:val="single" w:sz="4" w:space="0" w:color="auto"/>
            </w:tcBorders>
            <w:vAlign w:val="center"/>
          </w:tcPr>
          <w:p w:rsidR="001042E8" w:rsidRPr="00E914F6" w:rsidRDefault="001042E8" w:rsidP="00E914F6">
            <w:pPr>
              <w:pStyle w:val="Default"/>
              <w:rPr>
                <w:rFonts w:eastAsia="Times New Roman"/>
                <w:sz w:val="22"/>
                <w:szCs w:val="22"/>
              </w:rPr>
            </w:pPr>
          </w:p>
        </w:tc>
        <w:tc>
          <w:tcPr>
            <w:tcW w:w="2694" w:type="dxa"/>
            <w:tcBorders>
              <w:bottom w:val="single" w:sz="4" w:space="0" w:color="auto"/>
            </w:tcBorders>
            <w:vAlign w:val="center"/>
          </w:tcPr>
          <w:p w:rsidR="001042E8" w:rsidRPr="00E914F6" w:rsidRDefault="001042E8" w:rsidP="00E914F6">
            <w:pPr>
              <w:pStyle w:val="a6"/>
              <w:rPr>
                <w:rFonts w:ascii="Times New Roman" w:hAnsi="Times New Roman"/>
              </w:rPr>
            </w:pPr>
            <w:r w:rsidRPr="00E914F6">
              <w:rPr>
                <w:rFonts w:ascii="Times New Roman" w:hAnsi="Times New Roman"/>
              </w:rPr>
              <w:t xml:space="preserve">1 место </w:t>
            </w:r>
          </w:p>
        </w:tc>
        <w:tc>
          <w:tcPr>
            <w:tcW w:w="1559" w:type="dxa"/>
            <w:tcBorders>
              <w:bottom w:val="single" w:sz="4" w:space="0" w:color="auto"/>
            </w:tcBorders>
            <w:vAlign w:val="center"/>
          </w:tcPr>
          <w:p w:rsidR="001042E8" w:rsidRPr="00E914F6" w:rsidRDefault="001042E8" w:rsidP="00E914F6">
            <w:pPr>
              <w:pStyle w:val="a6"/>
              <w:jc w:val="center"/>
              <w:rPr>
                <w:rFonts w:ascii="Times New Roman" w:hAnsi="Times New Roman"/>
              </w:rPr>
            </w:pPr>
            <w:r w:rsidRPr="00E914F6">
              <w:rPr>
                <w:rFonts w:ascii="Times New Roman" w:hAnsi="Times New Roman"/>
              </w:rPr>
              <w:t>60/50</w:t>
            </w:r>
          </w:p>
        </w:tc>
        <w:tc>
          <w:tcPr>
            <w:tcW w:w="1984" w:type="dxa"/>
            <w:vMerge w:val="restart"/>
            <w:tcBorders>
              <w:bottom w:val="single" w:sz="4" w:space="0" w:color="auto"/>
            </w:tcBorders>
            <w:vAlign w:val="center"/>
          </w:tcPr>
          <w:p w:rsidR="001042E8" w:rsidRPr="00E914F6" w:rsidRDefault="001042E8" w:rsidP="00E914F6">
            <w:pPr>
              <w:spacing w:after="0" w:line="240" w:lineRule="auto"/>
              <w:jc w:val="center"/>
              <w:rPr>
                <w:rFonts w:ascii="Times New Roman" w:hAnsi="Times New Roman"/>
              </w:rPr>
            </w:pPr>
            <w:r w:rsidRPr="00E914F6">
              <w:rPr>
                <w:rFonts w:ascii="Times New Roman" w:hAnsi="Times New Roman"/>
              </w:rPr>
              <w:t>в течение года</w:t>
            </w:r>
          </w:p>
        </w:tc>
      </w:tr>
      <w:tr w:rsidR="001042E8" w:rsidRPr="00E914F6" w:rsidTr="00E914F6">
        <w:trPr>
          <w:cantSplit/>
          <w:trHeight w:val="277"/>
          <w:tblHeader/>
        </w:trPr>
        <w:tc>
          <w:tcPr>
            <w:tcW w:w="709" w:type="dxa"/>
            <w:vMerge/>
            <w:vAlign w:val="center"/>
          </w:tcPr>
          <w:p w:rsidR="001042E8" w:rsidRPr="00E914F6" w:rsidRDefault="001042E8" w:rsidP="00E914F6">
            <w:pPr>
              <w:pStyle w:val="a6"/>
              <w:numPr>
                <w:ilvl w:val="0"/>
                <w:numId w:val="9"/>
              </w:numPr>
              <w:ind w:left="33" w:firstLine="0"/>
              <w:jc w:val="center"/>
              <w:rPr>
                <w:rFonts w:ascii="Times New Roman" w:hAnsi="Times New Roman"/>
              </w:rPr>
            </w:pPr>
          </w:p>
        </w:tc>
        <w:tc>
          <w:tcPr>
            <w:tcW w:w="3260" w:type="dxa"/>
            <w:vMerge/>
            <w:vAlign w:val="center"/>
          </w:tcPr>
          <w:p w:rsidR="001042E8" w:rsidRPr="00E914F6" w:rsidRDefault="001042E8" w:rsidP="00E914F6">
            <w:pPr>
              <w:pStyle w:val="Default"/>
              <w:rPr>
                <w:rFonts w:eastAsia="Times New Roman"/>
                <w:sz w:val="22"/>
                <w:szCs w:val="22"/>
              </w:rPr>
            </w:pPr>
          </w:p>
        </w:tc>
        <w:tc>
          <w:tcPr>
            <w:tcW w:w="2694" w:type="dxa"/>
            <w:vAlign w:val="center"/>
          </w:tcPr>
          <w:p w:rsidR="001042E8" w:rsidRPr="00E914F6" w:rsidRDefault="001042E8" w:rsidP="00E914F6">
            <w:pPr>
              <w:pStyle w:val="a6"/>
              <w:rPr>
                <w:rFonts w:ascii="Times New Roman" w:hAnsi="Times New Roman"/>
              </w:rPr>
            </w:pPr>
            <w:r w:rsidRPr="00E914F6">
              <w:rPr>
                <w:rFonts w:ascii="Times New Roman" w:hAnsi="Times New Roman"/>
              </w:rPr>
              <w:t xml:space="preserve">2 место </w:t>
            </w:r>
          </w:p>
        </w:tc>
        <w:tc>
          <w:tcPr>
            <w:tcW w:w="1559" w:type="dxa"/>
            <w:vAlign w:val="center"/>
          </w:tcPr>
          <w:p w:rsidR="001042E8" w:rsidRPr="00E914F6" w:rsidRDefault="001042E8" w:rsidP="00E914F6">
            <w:pPr>
              <w:pStyle w:val="a6"/>
              <w:jc w:val="center"/>
              <w:rPr>
                <w:rFonts w:ascii="Times New Roman" w:hAnsi="Times New Roman"/>
              </w:rPr>
            </w:pPr>
            <w:r w:rsidRPr="00E914F6">
              <w:rPr>
                <w:rFonts w:ascii="Times New Roman" w:hAnsi="Times New Roman"/>
              </w:rPr>
              <w:t>50/40</w:t>
            </w:r>
          </w:p>
        </w:tc>
        <w:tc>
          <w:tcPr>
            <w:tcW w:w="1984" w:type="dxa"/>
            <w:vMerge/>
            <w:vAlign w:val="center"/>
          </w:tcPr>
          <w:p w:rsidR="001042E8" w:rsidRPr="00E914F6" w:rsidRDefault="001042E8" w:rsidP="00E914F6">
            <w:pPr>
              <w:spacing w:after="0" w:line="240" w:lineRule="auto"/>
              <w:jc w:val="center"/>
              <w:rPr>
                <w:rFonts w:ascii="Times New Roman" w:hAnsi="Times New Roman"/>
              </w:rPr>
            </w:pPr>
          </w:p>
        </w:tc>
      </w:tr>
      <w:tr w:rsidR="001042E8" w:rsidRPr="00E914F6" w:rsidTr="00E914F6">
        <w:trPr>
          <w:cantSplit/>
          <w:trHeight w:val="277"/>
          <w:tblHeader/>
        </w:trPr>
        <w:tc>
          <w:tcPr>
            <w:tcW w:w="709" w:type="dxa"/>
            <w:vMerge/>
            <w:vAlign w:val="center"/>
          </w:tcPr>
          <w:p w:rsidR="001042E8" w:rsidRPr="00E914F6" w:rsidRDefault="001042E8" w:rsidP="00E914F6">
            <w:pPr>
              <w:pStyle w:val="a6"/>
              <w:numPr>
                <w:ilvl w:val="0"/>
                <w:numId w:val="9"/>
              </w:numPr>
              <w:ind w:left="33" w:firstLine="0"/>
              <w:jc w:val="center"/>
              <w:rPr>
                <w:rFonts w:ascii="Times New Roman" w:hAnsi="Times New Roman"/>
              </w:rPr>
            </w:pPr>
          </w:p>
        </w:tc>
        <w:tc>
          <w:tcPr>
            <w:tcW w:w="3260" w:type="dxa"/>
            <w:vMerge/>
            <w:vAlign w:val="center"/>
          </w:tcPr>
          <w:p w:rsidR="001042E8" w:rsidRPr="00E914F6" w:rsidRDefault="001042E8" w:rsidP="00E914F6">
            <w:pPr>
              <w:pStyle w:val="Default"/>
              <w:rPr>
                <w:rFonts w:eastAsia="Times New Roman"/>
                <w:sz w:val="22"/>
                <w:szCs w:val="22"/>
              </w:rPr>
            </w:pPr>
          </w:p>
        </w:tc>
        <w:tc>
          <w:tcPr>
            <w:tcW w:w="2694" w:type="dxa"/>
            <w:vAlign w:val="center"/>
          </w:tcPr>
          <w:p w:rsidR="001042E8" w:rsidRPr="00E914F6" w:rsidRDefault="001042E8" w:rsidP="00E914F6">
            <w:pPr>
              <w:pStyle w:val="a6"/>
              <w:rPr>
                <w:rFonts w:ascii="Times New Roman" w:hAnsi="Times New Roman"/>
              </w:rPr>
            </w:pPr>
            <w:r w:rsidRPr="00E914F6">
              <w:rPr>
                <w:rFonts w:ascii="Times New Roman" w:hAnsi="Times New Roman"/>
              </w:rPr>
              <w:t>3 место</w:t>
            </w:r>
          </w:p>
        </w:tc>
        <w:tc>
          <w:tcPr>
            <w:tcW w:w="1559" w:type="dxa"/>
            <w:vAlign w:val="center"/>
          </w:tcPr>
          <w:p w:rsidR="001042E8" w:rsidRPr="00E914F6" w:rsidRDefault="001042E8" w:rsidP="00E914F6">
            <w:pPr>
              <w:pStyle w:val="a6"/>
              <w:jc w:val="center"/>
              <w:rPr>
                <w:rFonts w:ascii="Times New Roman" w:hAnsi="Times New Roman"/>
              </w:rPr>
            </w:pPr>
            <w:r w:rsidRPr="00E914F6">
              <w:rPr>
                <w:rFonts w:ascii="Times New Roman" w:hAnsi="Times New Roman"/>
              </w:rPr>
              <w:t>40/30</w:t>
            </w:r>
          </w:p>
        </w:tc>
        <w:tc>
          <w:tcPr>
            <w:tcW w:w="1984" w:type="dxa"/>
            <w:vMerge/>
            <w:vAlign w:val="center"/>
          </w:tcPr>
          <w:p w:rsidR="001042E8" w:rsidRPr="00E914F6" w:rsidRDefault="001042E8" w:rsidP="00E914F6">
            <w:pPr>
              <w:spacing w:after="0" w:line="240" w:lineRule="auto"/>
              <w:jc w:val="center"/>
              <w:rPr>
                <w:rFonts w:ascii="Times New Roman" w:hAnsi="Times New Roman"/>
              </w:rPr>
            </w:pPr>
          </w:p>
        </w:tc>
      </w:tr>
      <w:tr w:rsidR="001042E8" w:rsidRPr="00E914F6" w:rsidTr="00E914F6">
        <w:trPr>
          <w:cantSplit/>
          <w:trHeight w:val="282"/>
          <w:tblHeader/>
        </w:trPr>
        <w:tc>
          <w:tcPr>
            <w:tcW w:w="709" w:type="dxa"/>
            <w:vMerge w:val="restart"/>
            <w:vAlign w:val="center"/>
          </w:tcPr>
          <w:p w:rsidR="001042E8" w:rsidRPr="00E914F6" w:rsidRDefault="001042E8" w:rsidP="00E914F6">
            <w:pPr>
              <w:pStyle w:val="a6"/>
              <w:numPr>
                <w:ilvl w:val="0"/>
                <w:numId w:val="9"/>
              </w:numPr>
              <w:ind w:left="33" w:firstLine="0"/>
              <w:jc w:val="center"/>
              <w:rPr>
                <w:rFonts w:ascii="Times New Roman" w:hAnsi="Times New Roman"/>
              </w:rPr>
            </w:pPr>
          </w:p>
        </w:tc>
        <w:tc>
          <w:tcPr>
            <w:tcW w:w="3260" w:type="dxa"/>
            <w:vMerge w:val="restart"/>
            <w:vAlign w:val="center"/>
          </w:tcPr>
          <w:p w:rsidR="001042E8" w:rsidRPr="00E914F6" w:rsidRDefault="001042E8" w:rsidP="00E914F6">
            <w:pPr>
              <w:pStyle w:val="Default"/>
              <w:rPr>
                <w:rFonts w:eastAsia="Times New Roman"/>
                <w:sz w:val="22"/>
                <w:szCs w:val="22"/>
              </w:rPr>
            </w:pPr>
            <w:r w:rsidRPr="00E914F6">
              <w:rPr>
                <w:rFonts w:eastAsia="Times New Roman"/>
                <w:sz w:val="22"/>
                <w:szCs w:val="22"/>
              </w:rPr>
              <w:t xml:space="preserve">Передача </w:t>
            </w:r>
            <w:proofErr w:type="gramStart"/>
            <w:r w:rsidRPr="00E914F6">
              <w:rPr>
                <w:rFonts w:eastAsia="Times New Roman"/>
                <w:sz w:val="22"/>
                <w:szCs w:val="22"/>
              </w:rPr>
              <w:t>занимающихся</w:t>
            </w:r>
            <w:proofErr w:type="gramEnd"/>
            <w:r w:rsidRPr="00E914F6">
              <w:rPr>
                <w:rFonts w:eastAsia="Times New Roman"/>
                <w:sz w:val="22"/>
                <w:szCs w:val="22"/>
              </w:rPr>
              <w:t xml:space="preserve"> в учреждения физкультурно-спортивной направленности</w:t>
            </w:r>
          </w:p>
        </w:tc>
        <w:tc>
          <w:tcPr>
            <w:tcW w:w="2694" w:type="dxa"/>
            <w:vAlign w:val="center"/>
          </w:tcPr>
          <w:p w:rsidR="001042E8" w:rsidRPr="00E914F6" w:rsidRDefault="001042E8" w:rsidP="00E914F6">
            <w:pPr>
              <w:pStyle w:val="a6"/>
              <w:rPr>
                <w:rFonts w:ascii="Times New Roman" w:hAnsi="Times New Roman"/>
              </w:rPr>
            </w:pPr>
            <w:r w:rsidRPr="00E914F6">
              <w:rPr>
                <w:rFonts w:ascii="Times New Roman" w:hAnsi="Times New Roman"/>
              </w:rPr>
              <w:t>СШОР</w:t>
            </w:r>
          </w:p>
        </w:tc>
        <w:tc>
          <w:tcPr>
            <w:tcW w:w="1559" w:type="dxa"/>
            <w:vAlign w:val="center"/>
          </w:tcPr>
          <w:p w:rsidR="001042E8" w:rsidRPr="00E914F6" w:rsidRDefault="001042E8" w:rsidP="00E914F6">
            <w:pPr>
              <w:pStyle w:val="a6"/>
              <w:jc w:val="center"/>
              <w:rPr>
                <w:rFonts w:ascii="Times New Roman" w:hAnsi="Times New Roman"/>
              </w:rPr>
            </w:pPr>
            <w:r w:rsidRPr="00E914F6">
              <w:rPr>
                <w:rFonts w:ascii="Times New Roman" w:hAnsi="Times New Roman"/>
              </w:rPr>
              <w:t>20</w:t>
            </w:r>
          </w:p>
        </w:tc>
        <w:tc>
          <w:tcPr>
            <w:tcW w:w="1984" w:type="dxa"/>
            <w:vMerge w:val="restart"/>
            <w:vAlign w:val="center"/>
          </w:tcPr>
          <w:p w:rsidR="001042E8" w:rsidRPr="00E914F6" w:rsidRDefault="001042E8" w:rsidP="00E914F6">
            <w:pPr>
              <w:spacing w:after="0" w:line="240" w:lineRule="auto"/>
              <w:jc w:val="center"/>
              <w:rPr>
                <w:rFonts w:ascii="Times New Roman" w:hAnsi="Times New Roman"/>
              </w:rPr>
            </w:pPr>
            <w:r w:rsidRPr="00E914F6">
              <w:rPr>
                <w:rFonts w:ascii="Times New Roman" w:hAnsi="Times New Roman"/>
              </w:rPr>
              <w:t>в течение года</w:t>
            </w:r>
          </w:p>
        </w:tc>
      </w:tr>
      <w:tr w:rsidR="001042E8" w:rsidRPr="00E914F6" w:rsidTr="00E914F6">
        <w:trPr>
          <w:cantSplit/>
          <w:trHeight w:val="653"/>
          <w:tblHeader/>
        </w:trPr>
        <w:tc>
          <w:tcPr>
            <w:tcW w:w="709" w:type="dxa"/>
            <w:vMerge/>
            <w:vAlign w:val="center"/>
          </w:tcPr>
          <w:p w:rsidR="001042E8" w:rsidRPr="00E914F6" w:rsidRDefault="001042E8" w:rsidP="00E914F6">
            <w:pPr>
              <w:pStyle w:val="a6"/>
              <w:ind w:left="33"/>
              <w:jc w:val="center"/>
              <w:rPr>
                <w:rFonts w:ascii="Times New Roman" w:hAnsi="Times New Roman"/>
              </w:rPr>
            </w:pPr>
          </w:p>
        </w:tc>
        <w:tc>
          <w:tcPr>
            <w:tcW w:w="3260" w:type="dxa"/>
            <w:vMerge/>
            <w:vAlign w:val="center"/>
          </w:tcPr>
          <w:p w:rsidR="001042E8" w:rsidRPr="00E914F6" w:rsidRDefault="001042E8" w:rsidP="00E914F6">
            <w:pPr>
              <w:pStyle w:val="Default"/>
              <w:rPr>
                <w:rFonts w:eastAsia="Times New Roman"/>
                <w:sz w:val="22"/>
                <w:szCs w:val="22"/>
              </w:rPr>
            </w:pPr>
          </w:p>
        </w:tc>
        <w:tc>
          <w:tcPr>
            <w:tcW w:w="2694" w:type="dxa"/>
            <w:vAlign w:val="center"/>
          </w:tcPr>
          <w:p w:rsidR="001042E8" w:rsidRPr="00E914F6" w:rsidRDefault="001042E8" w:rsidP="00E914F6">
            <w:pPr>
              <w:pStyle w:val="a6"/>
              <w:rPr>
                <w:rFonts w:ascii="Times New Roman" w:hAnsi="Times New Roman"/>
              </w:rPr>
            </w:pPr>
            <w:r w:rsidRPr="00E914F6">
              <w:rPr>
                <w:rFonts w:ascii="Times New Roman" w:hAnsi="Times New Roman"/>
              </w:rPr>
              <w:t>УОР</w:t>
            </w:r>
          </w:p>
        </w:tc>
        <w:tc>
          <w:tcPr>
            <w:tcW w:w="1559" w:type="dxa"/>
            <w:vAlign w:val="center"/>
          </w:tcPr>
          <w:p w:rsidR="001042E8" w:rsidRPr="00E914F6" w:rsidRDefault="001042E8" w:rsidP="00E914F6">
            <w:pPr>
              <w:pStyle w:val="a6"/>
              <w:jc w:val="center"/>
              <w:rPr>
                <w:rFonts w:ascii="Times New Roman" w:hAnsi="Times New Roman"/>
              </w:rPr>
            </w:pPr>
            <w:r w:rsidRPr="00E914F6">
              <w:rPr>
                <w:rFonts w:ascii="Times New Roman" w:hAnsi="Times New Roman"/>
              </w:rPr>
              <w:t>25</w:t>
            </w:r>
          </w:p>
        </w:tc>
        <w:tc>
          <w:tcPr>
            <w:tcW w:w="1984" w:type="dxa"/>
            <w:vMerge/>
            <w:vAlign w:val="center"/>
          </w:tcPr>
          <w:p w:rsidR="001042E8" w:rsidRPr="00E914F6" w:rsidRDefault="001042E8" w:rsidP="00E914F6">
            <w:pPr>
              <w:spacing w:after="0" w:line="240" w:lineRule="auto"/>
              <w:jc w:val="center"/>
              <w:rPr>
                <w:rFonts w:ascii="Times New Roman" w:hAnsi="Times New Roman"/>
              </w:rPr>
            </w:pPr>
          </w:p>
        </w:tc>
      </w:tr>
      <w:tr w:rsidR="001042E8" w:rsidRPr="00E914F6" w:rsidTr="00E914F6">
        <w:trPr>
          <w:cantSplit/>
          <w:trHeight w:val="424"/>
          <w:tblHeader/>
        </w:trPr>
        <w:tc>
          <w:tcPr>
            <w:tcW w:w="709" w:type="dxa"/>
            <w:vMerge/>
            <w:vAlign w:val="center"/>
          </w:tcPr>
          <w:p w:rsidR="001042E8" w:rsidRPr="00E914F6" w:rsidRDefault="001042E8" w:rsidP="00E914F6">
            <w:pPr>
              <w:pStyle w:val="a6"/>
              <w:ind w:left="33"/>
              <w:jc w:val="center"/>
              <w:rPr>
                <w:rFonts w:ascii="Times New Roman" w:hAnsi="Times New Roman"/>
              </w:rPr>
            </w:pPr>
          </w:p>
        </w:tc>
        <w:tc>
          <w:tcPr>
            <w:tcW w:w="3260" w:type="dxa"/>
            <w:vMerge/>
            <w:vAlign w:val="center"/>
          </w:tcPr>
          <w:p w:rsidR="001042E8" w:rsidRPr="00E914F6" w:rsidRDefault="001042E8" w:rsidP="00E914F6">
            <w:pPr>
              <w:pStyle w:val="Default"/>
              <w:rPr>
                <w:rFonts w:eastAsia="Times New Roman"/>
                <w:sz w:val="22"/>
                <w:szCs w:val="22"/>
              </w:rPr>
            </w:pPr>
          </w:p>
        </w:tc>
        <w:tc>
          <w:tcPr>
            <w:tcW w:w="2694" w:type="dxa"/>
            <w:vAlign w:val="center"/>
          </w:tcPr>
          <w:p w:rsidR="001042E8" w:rsidRPr="00E914F6" w:rsidRDefault="001042E8" w:rsidP="00E914F6">
            <w:pPr>
              <w:pStyle w:val="a6"/>
              <w:rPr>
                <w:rFonts w:ascii="Times New Roman" w:hAnsi="Times New Roman"/>
              </w:rPr>
            </w:pPr>
            <w:r w:rsidRPr="00E914F6">
              <w:rPr>
                <w:rFonts w:ascii="Times New Roman" w:hAnsi="Times New Roman"/>
              </w:rPr>
              <w:t>ВШМ</w:t>
            </w:r>
          </w:p>
        </w:tc>
        <w:tc>
          <w:tcPr>
            <w:tcW w:w="1559" w:type="dxa"/>
            <w:vAlign w:val="center"/>
          </w:tcPr>
          <w:p w:rsidR="001042E8" w:rsidRPr="00E914F6" w:rsidRDefault="001042E8" w:rsidP="00E914F6">
            <w:pPr>
              <w:pStyle w:val="a6"/>
              <w:jc w:val="center"/>
              <w:rPr>
                <w:rFonts w:ascii="Times New Roman" w:hAnsi="Times New Roman"/>
              </w:rPr>
            </w:pPr>
            <w:r w:rsidRPr="00E914F6">
              <w:rPr>
                <w:rFonts w:ascii="Times New Roman" w:hAnsi="Times New Roman"/>
              </w:rPr>
              <w:t>30</w:t>
            </w:r>
          </w:p>
        </w:tc>
        <w:tc>
          <w:tcPr>
            <w:tcW w:w="1984" w:type="dxa"/>
            <w:vMerge/>
            <w:vAlign w:val="center"/>
          </w:tcPr>
          <w:p w:rsidR="001042E8" w:rsidRPr="00E914F6" w:rsidRDefault="001042E8" w:rsidP="00E914F6">
            <w:pPr>
              <w:spacing w:after="0" w:line="240" w:lineRule="auto"/>
              <w:jc w:val="center"/>
              <w:rPr>
                <w:rFonts w:ascii="Times New Roman" w:hAnsi="Times New Roman"/>
              </w:rPr>
            </w:pPr>
          </w:p>
        </w:tc>
      </w:tr>
      <w:tr w:rsidR="001042E8" w:rsidRPr="00E914F6" w:rsidTr="00E914F6">
        <w:trPr>
          <w:cantSplit/>
          <w:trHeight w:val="399"/>
          <w:tblHeader/>
        </w:trPr>
        <w:tc>
          <w:tcPr>
            <w:tcW w:w="709" w:type="dxa"/>
            <w:vMerge w:val="restart"/>
            <w:vAlign w:val="center"/>
          </w:tcPr>
          <w:p w:rsidR="001042E8" w:rsidRPr="00E914F6" w:rsidRDefault="001042E8" w:rsidP="00E914F6">
            <w:pPr>
              <w:pStyle w:val="a6"/>
              <w:numPr>
                <w:ilvl w:val="0"/>
                <w:numId w:val="9"/>
              </w:numPr>
              <w:jc w:val="center"/>
              <w:rPr>
                <w:rFonts w:ascii="Times New Roman" w:hAnsi="Times New Roman"/>
              </w:rPr>
            </w:pPr>
          </w:p>
        </w:tc>
        <w:tc>
          <w:tcPr>
            <w:tcW w:w="3260" w:type="dxa"/>
            <w:vMerge w:val="restart"/>
            <w:vAlign w:val="center"/>
          </w:tcPr>
          <w:p w:rsidR="001042E8" w:rsidRPr="00E914F6" w:rsidRDefault="001042E8" w:rsidP="00E914F6">
            <w:pPr>
              <w:pStyle w:val="Default"/>
              <w:rPr>
                <w:rFonts w:eastAsia="Times New Roman"/>
                <w:sz w:val="22"/>
                <w:szCs w:val="22"/>
              </w:rPr>
            </w:pPr>
            <w:r w:rsidRPr="00E914F6">
              <w:rPr>
                <w:rFonts w:eastAsia="Times New Roman"/>
                <w:sz w:val="22"/>
                <w:szCs w:val="22"/>
              </w:rPr>
              <w:t xml:space="preserve">Участие тренеров в выездных тренировочных мероприятиях </w:t>
            </w:r>
          </w:p>
        </w:tc>
        <w:tc>
          <w:tcPr>
            <w:tcW w:w="2694" w:type="dxa"/>
            <w:vAlign w:val="center"/>
          </w:tcPr>
          <w:p w:rsidR="001042E8" w:rsidRPr="00E914F6" w:rsidRDefault="001042E8" w:rsidP="00E914F6">
            <w:pPr>
              <w:pStyle w:val="a6"/>
              <w:rPr>
                <w:rFonts w:ascii="Times New Roman" w:hAnsi="Times New Roman"/>
              </w:rPr>
            </w:pPr>
            <w:r w:rsidRPr="00E914F6">
              <w:rPr>
                <w:rFonts w:ascii="Times New Roman" w:hAnsi="Times New Roman"/>
              </w:rPr>
              <w:t>до 14 дней</w:t>
            </w:r>
          </w:p>
        </w:tc>
        <w:tc>
          <w:tcPr>
            <w:tcW w:w="1559" w:type="dxa"/>
            <w:vAlign w:val="center"/>
          </w:tcPr>
          <w:p w:rsidR="001042E8" w:rsidRPr="00E914F6" w:rsidRDefault="001042E8" w:rsidP="00E914F6">
            <w:pPr>
              <w:pStyle w:val="a6"/>
              <w:jc w:val="center"/>
              <w:rPr>
                <w:rFonts w:ascii="Times New Roman" w:hAnsi="Times New Roman"/>
              </w:rPr>
            </w:pPr>
            <w:r w:rsidRPr="00E914F6">
              <w:rPr>
                <w:rFonts w:ascii="Times New Roman" w:hAnsi="Times New Roman"/>
              </w:rPr>
              <w:t>50</w:t>
            </w:r>
          </w:p>
        </w:tc>
        <w:tc>
          <w:tcPr>
            <w:tcW w:w="1984" w:type="dxa"/>
            <w:vMerge w:val="restart"/>
            <w:vAlign w:val="center"/>
          </w:tcPr>
          <w:p w:rsidR="001042E8" w:rsidRPr="00E914F6" w:rsidRDefault="001042E8" w:rsidP="00E914F6">
            <w:pPr>
              <w:spacing w:after="0" w:line="240" w:lineRule="auto"/>
              <w:jc w:val="center"/>
              <w:rPr>
                <w:rFonts w:ascii="Times New Roman" w:hAnsi="Times New Roman"/>
              </w:rPr>
            </w:pPr>
            <w:r w:rsidRPr="00E914F6">
              <w:rPr>
                <w:rFonts w:ascii="Times New Roman" w:hAnsi="Times New Roman"/>
              </w:rPr>
              <w:t>единовременно</w:t>
            </w:r>
          </w:p>
        </w:tc>
      </w:tr>
      <w:tr w:rsidR="001042E8" w:rsidRPr="00E914F6" w:rsidTr="00E914F6">
        <w:trPr>
          <w:cantSplit/>
          <w:trHeight w:val="219"/>
          <w:tblHeader/>
        </w:trPr>
        <w:tc>
          <w:tcPr>
            <w:tcW w:w="709" w:type="dxa"/>
            <w:vMerge/>
          </w:tcPr>
          <w:p w:rsidR="001042E8" w:rsidRPr="00E914F6" w:rsidRDefault="001042E8" w:rsidP="00E914F6">
            <w:pPr>
              <w:pStyle w:val="a6"/>
              <w:numPr>
                <w:ilvl w:val="0"/>
                <w:numId w:val="9"/>
              </w:numPr>
              <w:rPr>
                <w:rFonts w:ascii="Times New Roman" w:hAnsi="Times New Roman"/>
              </w:rPr>
            </w:pPr>
          </w:p>
        </w:tc>
        <w:tc>
          <w:tcPr>
            <w:tcW w:w="3260" w:type="dxa"/>
            <w:vMerge/>
            <w:vAlign w:val="center"/>
          </w:tcPr>
          <w:p w:rsidR="001042E8" w:rsidRPr="00E914F6" w:rsidRDefault="001042E8" w:rsidP="00E914F6">
            <w:pPr>
              <w:pStyle w:val="Default"/>
              <w:rPr>
                <w:rFonts w:eastAsia="Times New Roman"/>
                <w:sz w:val="22"/>
                <w:szCs w:val="22"/>
              </w:rPr>
            </w:pPr>
          </w:p>
        </w:tc>
        <w:tc>
          <w:tcPr>
            <w:tcW w:w="2694" w:type="dxa"/>
            <w:vAlign w:val="center"/>
          </w:tcPr>
          <w:p w:rsidR="001042E8" w:rsidRPr="00E914F6" w:rsidRDefault="001042E8" w:rsidP="00E914F6">
            <w:pPr>
              <w:pStyle w:val="a6"/>
              <w:rPr>
                <w:rFonts w:ascii="Times New Roman" w:hAnsi="Times New Roman"/>
              </w:rPr>
            </w:pPr>
            <w:r w:rsidRPr="00E914F6">
              <w:rPr>
                <w:rFonts w:ascii="Times New Roman" w:hAnsi="Times New Roman"/>
              </w:rPr>
              <w:t>свыше 14 дней</w:t>
            </w:r>
          </w:p>
        </w:tc>
        <w:tc>
          <w:tcPr>
            <w:tcW w:w="1559" w:type="dxa"/>
            <w:vAlign w:val="center"/>
          </w:tcPr>
          <w:p w:rsidR="001042E8" w:rsidRPr="00E914F6" w:rsidRDefault="001042E8" w:rsidP="00E914F6">
            <w:pPr>
              <w:pStyle w:val="a6"/>
              <w:jc w:val="center"/>
              <w:rPr>
                <w:rFonts w:ascii="Times New Roman" w:hAnsi="Times New Roman"/>
              </w:rPr>
            </w:pPr>
            <w:r w:rsidRPr="00E914F6">
              <w:rPr>
                <w:rFonts w:ascii="Times New Roman" w:hAnsi="Times New Roman"/>
              </w:rPr>
              <w:t>100</w:t>
            </w:r>
          </w:p>
        </w:tc>
        <w:tc>
          <w:tcPr>
            <w:tcW w:w="1984" w:type="dxa"/>
            <w:vMerge/>
          </w:tcPr>
          <w:p w:rsidR="001042E8" w:rsidRPr="00E914F6" w:rsidRDefault="001042E8" w:rsidP="00E914F6">
            <w:pPr>
              <w:spacing w:after="0" w:line="240" w:lineRule="auto"/>
              <w:jc w:val="center"/>
              <w:rPr>
                <w:rFonts w:ascii="Times New Roman" w:hAnsi="Times New Roman"/>
              </w:rPr>
            </w:pPr>
          </w:p>
        </w:tc>
      </w:tr>
    </w:tbl>
    <w:p w:rsidR="001042E8" w:rsidRPr="00E914F6" w:rsidRDefault="001042E8" w:rsidP="00E914F6">
      <w:pPr>
        <w:widowControl w:val="0"/>
        <w:autoSpaceDE w:val="0"/>
        <w:autoSpaceDN w:val="0"/>
        <w:adjustRightInd w:val="0"/>
        <w:spacing w:after="0" w:line="240" w:lineRule="auto"/>
        <w:ind w:left="540"/>
        <w:jc w:val="center"/>
        <w:outlineLvl w:val="1"/>
        <w:rPr>
          <w:rFonts w:ascii="Times New Roman" w:eastAsiaTheme="minorHAnsi" w:hAnsi="Times New Roman"/>
          <w:lang w:eastAsia="en-US"/>
        </w:rPr>
      </w:pPr>
    </w:p>
    <w:p w:rsidR="007F0241" w:rsidRDefault="007F0241" w:rsidP="00E914F6">
      <w:pPr>
        <w:pStyle w:val="FORMATTEXT"/>
        <w:ind w:left="142"/>
        <w:jc w:val="center"/>
        <w:outlineLvl w:val="1"/>
        <w:rPr>
          <w:rFonts w:eastAsiaTheme="minorHAnsi"/>
          <w:b/>
          <w:sz w:val="22"/>
          <w:szCs w:val="22"/>
          <w:lang w:eastAsia="en-US"/>
        </w:rPr>
      </w:pPr>
    </w:p>
    <w:p w:rsidR="0040769D" w:rsidRDefault="0040769D" w:rsidP="00E914F6">
      <w:pPr>
        <w:pStyle w:val="FORMATTEXT"/>
        <w:ind w:left="142"/>
        <w:jc w:val="center"/>
        <w:outlineLvl w:val="1"/>
        <w:rPr>
          <w:rFonts w:eastAsiaTheme="minorHAnsi"/>
          <w:b/>
          <w:sz w:val="22"/>
          <w:szCs w:val="22"/>
          <w:lang w:eastAsia="en-US"/>
        </w:rPr>
      </w:pPr>
    </w:p>
    <w:p w:rsidR="0040769D" w:rsidRDefault="0040769D" w:rsidP="00E914F6">
      <w:pPr>
        <w:pStyle w:val="FORMATTEXT"/>
        <w:ind w:left="142"/>
        <w:jc w:val="center"/>
        <w:outlineLvl w:val="1"/>
        <w:rPr>
          <w:rFonts w:eastAsiaTheme="minorHAnsi"/>
          <w:b/>
          <w:sz w:val="22"/>
          <w:szCs w:val="22"/>
          <w:lang w:eastAsia="en-US"/>
        </w:rPr>
      </w:pPr>
    </w:p>
    <w:p w:rsidR="00C9143D" w:rsidRPr="006A20DB" w:rsidRDefault="00C9143D" w:rsidP="00C9143D">
      <w:pPr>
        <w:pStyle w:val="FORMATTEXT"/>
        <w:ind w:left="142"/>
        <w:jc w:val="center"/>
        <w:outlineLvl w:val="1"/>
        <w:rPr>
          <w:rFonts w:eastAsiaTheme="minorHAnsi"/>
          <w:b/>
          <w:sz w:val="22"/>
          <w:szCs w:val="22"/>
          <w:lang w:eastAsia="en-US"/>
        </w:rPr>
      </w:pPr>
      <w:r w:rsidRPr="006A20DB">
        <w:rPr>
          <w:rFonts w:eastAsiaTheme="minorHAnsi"/>
          <w:b/>
          <w:sz w:val="22"/>
          <w:szCs w:val="22"/>
          <w:lang w:eastAsia="en-US"/>
        </w:rPr>
        <w:lastRenderedPageBreak/>
        <w:t xml:space="preserve">Показатели и критерии эффективности деятельности </w:t>
      </w:r>
    </w:p>
    <w:p w:rsidR="006A20DB" w:rsidRDefault="00C9143D" w:rsidP="006A20DB">
      <w:pPr>
        <w:pStyle w:val="FORMATTEXT"/>
        <w:ind w:left="142"/>
        <w:jc w:val="center"/>
        <w:outlineLvl w:val="1"/>
        <w:rPr>
          <w:rFonts w:eastAsiaTheme="minorHAnsi"/>
          <w:b/>
          <w:sz w:val="22"/>
          <w:szCs w:val="22"/>
          <w:lang w:eastAsia="en-US"/>
        </w:rPr>
      </w:pPr>
      <w:r w:rsidRPr="006A20DB">
        <w:rPr>
          <w:rFonts w:eastAsiaTheme="minorHAnsi"/>
          <w:b/>
          <w:sz w:val="22"/>
          <w:szCs w:val="22"/>
          <w:lang w:eastAsia="en-US"/>
        </w:rPr>
        <w:t xml:space="preserve">заместителя директора по </w:t>
      </w:r>
      <w:r w:rsidR="007F0241">
        <w:rPr>
          <w:rFonts w:eastAsiaTheme="minorHAnsi"/>
          <w:b/>
          <w:sz w:val="22"/>
          <w:szCs w:val="22"/>
          <w:lang w:eastAsia="en-US"/>
        </w:rPr>
        <w:t>финансово-хозяй</w:t>
      </w:r>
      <w:r w:rsidR="00BA7281">
        <w:rPr>
          <w:rFonts w:eastAsiaTheme="minorHAnsi"/>
          <w:b/>
          <w:sz w:val="22"/>
          <w:szCs w:val="22"/>
          <w:lang w:eastAsia="en-US"/>
        </w:rPr>
        <w:t>с</w:t>
      </w:r>
      <w:r w:rsidR="007F0241">
        <w:rPr>
          <w:rFonts w:eastAsiaTheme="minorHAnsi"/>
          <w:b/>
          <w:sz w:val="22"/>
          <w:szCs w:val="22"/>
          <w:lang w:eastAsia="en-US"/>
        </w:rPr>
        <w:t>твенной деятельности</w:t>
      </w:r>
    </w:p>
    <w:p w:rsidR="00352271" w:rsidRPr="0040769D" w:rsidRDefault="00352271" w:rsidP="006A20DB">
      <w:pPr>
        <w:pStyle w:val="FORMATTEXT"/>
        <w:ind w:left="142"/>
        <w:jc w:val="center"/>
        <w:outlineLvl w:val="1"/>
        <w:rPr>
          <w:rFonts w:eastAsiaTheme="minorHAnsi"/>
          <w:sz w:val="16"/>
          <w:szCs w:val="16"/>
          <w:lang w:eastAsia="en-US"/>
        </w:rPr>
      </w:pPr>
    </w:p>
    <w:tbl>
      <w:tblPr>
        <w:tblW w:w="10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22"/>
        <w:gridCol w:w="2777"/>
        <w:gridCol w:w="1559"/>
        <w:gridCol w:w="1759"/>
      </w:tblGrid>
      <w:tr w:rsidR="00C9143D" w:rsidRPr="00E914F6" w:rsidTr="00C9143D">
        <w:trPr>
          <w:tblHeader/>
          <w:jc w:val="center"/>
        </w:trPr>
        <w:tc>
          <w:tcPr>
            <w:tcW w:w="709" w:type="dxa"/>
            <w:vAlign w:val="center"/>
          </w:tcPr>
          <w:p w:rsidR="00C9143D" w:rsidRPr="00E914F6" w:rsidRDefault="006A20DB" w:rsidP="00C9143D">
            <w:pPr>
              <w:pStyle w:val="FORMATTEXT"/>
              <w:ind w:left="33"/>
              <w:jc w:val="center"/>
              <w:outlineLvl w:val="1"/>
              <w:rPr>
                <w:rFonts w:cs="Arial"/>
                <w:b/>
                <w:bCs/>
                <w:sz w:val="22"/>
                <w:szCs w:val="22"/>
                <w:lang w:eastAsia="en-US"/>
              </w:rPr>
            </w:pPr>
            <w:r w:rsidRPr="00E914F6">
              <w:rPr>
                <w:rFonts w:eastAsiaTheme="minorHAnsi"/>
                <w:b/>
                <w:sz w:val="22"/>
                <w:szCs w:val="22"/>
                <w:lang w:eastAsia="en-US"/>
              </w:rPr>
              <w:t xml:space="preserve"> </w:t>
            </w:r>
            <w:r w:rsidR="00C9143D" w:rsidRPr="00E914F6">
              <w:rPr>
                <w:rFonts w:cs="Arial"/>
                <w:b/>
                <w:bCs/>
                <w:sz w:val="22"/>
                <w:szCs w:val="22"/>
                <w:lang w:eastAsia="en-US"/>
              </w:rPr>
              <w:t xml:space="preserve">№ </w:t>
            </w:r>
            <w:proofErr w:type="spellStart"/>
            <w:proofErr w:type="gramStart"/>
            <w:r w:rsidR="00C9143D" w:rsidRPr="00E914F6">
              <w:rPr>
                <w:rFonts w:cs="Arial"/>
                <w:b/>
                <w:bCs/>
                <w:sz w:val="22"/>
                <w:szCs w:val="22"/>
                <w:lang w:eastAsia="en-US"/>
              </w:rPr>
              <w:t>п</w:t>
            </w:r>
            <w:proofErr w:type="spellEnd"/>
            <w:proofErr w:type="gramEnd"/>
            <w:r w:rsidR="00C9143D" w:rsidRPr="00E914F6">
              <w:rPr>
                <w:rFonts w:cs="Arial"/>
                <w:b/>
                <w:bCs/>
                <w:sz w:val="22"/>
                <w:szCs w:val="22"/>
                <w:lang w:eastAsia="en-US"/>
              </w:rPr>
              <w:t>/</w:t>
            </w:r>
            <w:proofErr w:type="spellStart"/>
            <w:r w:rsidR="00C9143D" w:rsidRPr="00E914F6">
              <w:rPr>
                <w:rFonts w:cs="Arial"/>
                <w:b/>
                <w:bCs/>
                <w:sz w:val="22"/>
                <w:szCs w:val="22"/>
                <w:lang w:eastAsia="en-US"/>
              </w:rPr>
              <w:t>п</w:t>
            </w:r>
            <w:proofErr w:type="spellEnd"/>
          </w:p>
        </w:tc>
        <w:tc>
          <w:tcPr>
            <w:tcW w:w="3422" w:type="dxa"/>
            <w:vAlign w:val="center"/>
          </w:tcPr>
          <w:p w:rsidR="00C9143D" w:rsidRPr="00E914F6" w:rsidRDefault="00C9143D" w:rsidP="00C9143D">
            <w:pPr>
              <w:pStyle w:val="FORMATTEXT"/>
              <w:ind w:left="67"/>
              <w:jc w:val="center"/>
              <w:outlineLvl w:val="1"/>
              <w:rPr>
                <w:rFonts w:cs="Arial"/>
                <w:b/>
                <w:bCs/>
                <w:sz w:val="22"/>
                <w:szCs w:val="22"/>
                <w:lang w:eastAsia="en-US"/>
              </w:rPr>
            </w:pPr>
            <w:r w:rsidRPr="00E914F6">
              <w:rPr>
                <w:rFonts w:cs="Arial"/>
                <w:b/>
                <w:bCs/>
                <w:sz w:val="22"/>
                <w:szCs w:val="22"/>
                <w:lang w:eastAsia="en-US"/>
              </w:rPr>
              <w:t xml:space="preserve">Показатели эффективности деятельности </w:t>
            </w:r>
          </w:p>
        </w:tc>
        <w:tc>
          <w:tcPr>
            <w:tcW w:w="2777" w:type="dxa"/>
            <w:vAlign w:val="center"/>
          </w:tcPr>
          <w:p w:rsidR="00C9143D" w:rsidRPr="00E914F6" w:rsidRDefault="00C9143D" w:rsidP="00C9143D">
            <w:pPr>
              <w:pStyle w:val="FORMATTEXT"/>
              <w:ind w:left="33"/>
              <w:jc w:val="center"/>
              <w:outlineLvl w:val="1"/>
              <w:rPr>
                <w:rFonts w:cs="Arial"/>
                <w:b/>
                <w:bCs/>
                <w:sz w:val="22"/>
                <w:szCs w:val="22"/>
                <w:lang w:eastAsia="en-US"/>
              </w:rPr>
            </w:pPr>
            <w:r w:rsidRPr="00E914F6">
              <w:rPr>
                <w:rFonts w:cs="Arial"/>
                <w:b/>
                <w:bCs/>
                <w:sz w:val="22"/>
                <w:szCs w:val="22"/>
                <w:lang w:eastAsia="en-US"/>
              </w:rPr>
              <w:t xml:space="preserve">Критерии эффективности деятельности </w:t>
            </w:r>
          </w:p>
        </w:tc>
        <w:tc>
          <w:tcPr>
            <w:tcW w:w="1559" w:type="dxa"/>
            <w:vAlign w:val="center"/>
          </w:tcPr>
          <w:p w:rsidR="00C9143D" w:rsidRPr="00E914F6" w:rsidRDefault="00C9143D" w:rsidP="00C9143D">
            <w:pPr>
              <w:pStyle w:val="FORMATTEXT"/>
              <w:jc w:val="center"/>
              <w:outlineLvl w:val="1"/>
              <w:rPr>
                <w:rFonts w:cs="Arial"/>
                <w:b/>
                <w:bCs/>
                <w:sz w:val="22"/>
                <w:szCs w:val="22"/>
                <w:lang w:eastAsia="en-US"/>
              </w:rPr>
            </w:pPr>
            <w:r w:rsidRPr="00E914F6">
              <w:rPr>
                <w:rFonts w:cs="Arial"/>
                <w:b/>
                <w:bCs/>
                <w:sz w:val="22"/>
                <w:szCs w:val="22"/>
                <w:lang w:eastAsia="en-US"/>
              </w:rPr>
              <w:t>Примерный размер оценки показателей (в баллах)</w:t>
            </w:r>
          </w:p>
        </w:tc>
        <w:tc>
          <w:tcPr>
            <w:tcW w:w="1759" w:type="dxa"/>
            <w:vAlign w:val="center"/>
          </w:tcPr>
          <w:p w:rsidR="00C9143D" w:rsidRPr="00E914F6" w:rsidRDefault="00C9143D" w:rsidP="00C9143D">
            <w:pPr>
              <w:pStyle w:val="FORMATTEXT"/>
              <w:ind w:left="33"/>
              <w:jc w:val="center"/>
              <w:outlineLvl w:val="1"/>
              <w:rPr>
                <w:rFonts w:cs="Arial"/>
                <w:b/>
                <w:bCs/>
                <w:sz w:val="22"/>
                <w:szCs w:val="22"/>
                <w:lang w:eastAsia="en-US"/>
              </w:rPr>
            </w:pPr>
            <w:r w:rsidRPr="00E914F6">
              <w:rPr>
                <w:rFonts w:cs="Arial"/>
                <w:b/>
                <w:bCs/>
                <w:sz w:val="22"/>
                <w:szCs w:val="22"/>
                <w:lang w:eastAsia="en-US"/>
              </w:rPr>
              <w:t>Периодичность оценки</w:t>
            </w:r>
          </w:p>
        </w:tc>
      </w:tr>
      <w:tr w:rsidR="00C9143D" w:rsidRPr="00F23D06" w:rsidTr="00E914F6">
        <w:trPr>
          <w:trHeight w:val="481"/>
          <w:tblHeader/>
          <w:jc w:val="center"/>
        </w:trPr>
        <w:tc>
          <w:tcPr>
            <w:tcW w:w="709" w:type="dxa"/>
            <w:shd w:val="clear" w:color="auto" w:fill="FFFFFF" w:themeFill="background1"/>
            <w:vAlign w:val="center"/>
          </w:tcPr>
          <w:p w:rsidR="00C9143D" w:rsidRPr="006A20DB" w:rsidRDefault="00C9143D" w:rsidP="00E914F6">
            <w:pPr>
              <w:pStyle w:val="FORMATTEXT"/>
              <w:numPr>
                <w:ilvl w:val="0"/>
                <w:numId w:val="7"/>
              </w:numPr>
              <w:outlineLvl w:val="1"/>
              <w:rPr>
                <w:rFonts w:cs="Arial"/>
                <w:bCs/>
                <w:sz w:val="22"/>
                <w:szCs w:val="22"/>
                <w:lang w:eastAsia="en-US"/>
              </w:rPr>
            </w:pPr>
          </w:p>
        </w:tc>
        <w:tc>
          <w:tcPr>
            <w:tcW w:w="3422" w:type="dxa"/>
            <w:vAlign w:val="center"/>
          </w:tcPr>
          <w:p w:rsidR="00C9143D" w:rsidRPr="006A20DB" w:rsidRDefault="00C9143D" w:rsidP="00E914F6">
            <w:pPr>
              <w:pStyle w:val="FORMATTEXT"/>
              <w:ind w:left="67"/>
              <w:outlineLvl w:val="1"/>
              <w:rPr>
                <w:rFonts w:cs="Arial"/>
                <w:bCs/>
                <w:sz w:val="22"/>
                <w:szCs w:val="22"/>
                <w:lang w:eastAsia="en-US"/>
              </w:rPr>
            </w:pPr>
            <w:r w:rsidRPr="006A20DB">
              <w:rPr>
                <w:rFonts w:cs="Arial"/>
                <w:bCs/>
                <w:sz w:val="22"/>
                <w:szCs w:val="22"/>
                <w:lang w:eastAsia="en-US"/>
              </w:rPr>
              <w:t>Обеспечение бесперебойной работы зданий Учреждения, оборудования, техники, различной аппаратуры.</w:t>
            </w:r>
          </w:p>
        </w:tc>
        <w:tc>
          <w:tcPr>
            <w:tcW w:w="2777" w:type="dxa"/>
            <w:vAlign w:val="center"/>
          </w:tcPr>
          <w:p w:rsidR="00C9143D" w:rsidRPr="006A20DB" w:rsidRDefault="00C9143D" w:rsidP="00E914F6">
            <w:pPr>
              <w:pStyle w:val="FORMATTEXT"/>
              <w:ind w:left="33"/>
              <w:outlineLvl w:val="1"/>
              <w:rPr>
                <w:rFonts w:cs="Arial"/>
                <w:bCs/>
                <w:sz w:val="22"/>
                <w:szCs w:val="22"/>
                <w:lang w:eastAsia="en-US"/>
              </w:rPr>
            </w:pPr>
            <w:r w:rsidRPr="006A20DB">
              <w:rPr>
                <w:rFonts w:cs="Arial"/>
                <w:bCs/>
                <w:sz w:val="22"/>
                <w:szCs w:val="22"/>
                <w:lang w:eastAsia="en-US"/>
              </w:rPr>
              <w:t xml:space="preserve">отсутствие сбоев в работе </w:t>
            </w:r>
          </w:p>
        </w:tc>
        <w:tc>
          <w:tcPr>
            <w:tcW w:w="1559" w:type="dxa"/>
            <w:vAlign w:val="center"/>
          </w:tcPr>
          <w:p w:rsidR="00C9143D" w:rsidRPr="006A20DB" w:rsidRDefault="00C9143D" w:rsidP="00E914F6">
            <w:pPr>
              <w:pStyle w:val="FORMATTEXT"/>
              <w:ind w:left="33"/>
              <w:jc w:val="center"/>
              <w:outlineLvl w:val="1"/>
              <w:rPr>
                <w:rFonts w:cs="Arial"/>
                <w:bCs/>
                <w:sz w:val="22"/>
                <w:szCs w:val="22"/>
                <w:lang w:eastAsia="en-US"/>
              </w:rPr>
            </w:pPr>
            <w:r w:rsidRPr="006A20DB">
              <w:rPr>
                <w:rFonts w:cs="Arial"/>
                <w:bCs/>
                <w:sz w:val="22"/>
                <w:szCs w:val="22"/>
                <w:lang w:eastAsia="en-US"/>
              </w:rPr>
              <w:t>2</w:t>
            </w:r>
          </w:p>
        </w:tc>
        <w:tc>
          <w:tcPr>
            <w:tcW w:w="17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отчетный период</w:t>
            </w:r>
          </w:p>
        </w:tc>
      </w:tr>
      <w:tr w:rsidR="00C9143D" w:rsidRPr="00F23D06" w:rsidTr="00E914F6">
        <w:trPr>
          <w:trHeight w:val="475"/>
          <w:tblHeader/>
          <w:jc w:val="center"/>
        </w:trPr>
        <w:tc>
          <w:tcPr>
            <w:tcW w:w="709" w:type="dxa"/>
            <w:shd w:val="clear" w:color="auto" w:fill="FFFFFF" w:themeFill="background1"/>
            <w:vAlign w:val="center"/>
          </w:tcPr>
          <w:p w:rsidR="00C9143D" w:rsidRPr="006A20DB" w:rsidRDefault="00C9143D" w:rsidP="00E914F6">
            <w:pPr>
              <w:pStyle w:val="FORMATTEXT"/>
              <w:numPr>
                <w:ilvl w:val="0"/>
                <w:numId w:val="7"/>
              </w:numPr>
              <w:outlineLvl w:val="1"/>
              <w:rPr>
                <w:rFonts w:cs="Arial"/>
                <w:bCs/>
                <w:sz w:val="22"/>
                <w:szCs w:val="22"/>
                <w:lang w:eastAsia="en-US"/>
              </w:rPr>
            </w:pPr>
          </w:p>
        </w:tc>
        <w:tc>
          <w:tcPr>
            <w:tcW w:w="3422" w:type="dxa"/>
            <w:vAlign w:val="center"/>
          </w:tcPr>
          <w:p w:rsidR="00C9143D" w:rsidRPr="006A20DB" w:rsidRDefault="00C9143D" w:rsidP="00E914F6">
            <w:pPr>
              <w:autoSpaceDE w:val="0"/>
              <w:autoSpaceDN w:val="0"/>
              <w:adjustRightInd w:val="0"/>
              <w:spacing w:after="0" w:line="240" w:lineRule="auto"/>
              <w:rPr>
                <w:rFonts w:ascii="Times New Roman" w:hAnsi="Times New Roman"/>
                <w:bCs/>
                <w:color w:val="000000"/>
                <w:lang w:eastAsia="en-US"/>
              </w:rPr>
            </w:pPr>
            <w:r w:rsidRPr="006A20DB">
              <w:rPr>
                <w:rFonts w:ascii="Times New Roman" w:hAnsi="Times New Roman"/>
                <w:bCs/>
                <w:color w:val="000000"/>
                <w:lang w:eastAsia="en-US"/>
              </w:rPr>
              <w:t>Составление и предоставление отчетной документации, ведение документооборота</w:t>
            </w:r>
          </w:p>
        </w:tc>
        <w:tc>
          <w:tcPr>
            <w:tcW w:w="2777" w:type="dxa"/>
            <w:vAlign w:val="center"/>
          </w:tcPr>
          <w:p w:rsidR="00C9143D" w:rsidRPr="006A20DB" w:rsidRDefault="00C9143D" w:rsidP="00E914F6">
            <w:pPr>
              <w:autoSpaceDE w:val="0"/>
              <w:autoSpaceDN w:val="0"/>
              <w:adjustRightInd w:val="0"/>
              <w:spacing w:after="0" w:line="240" w:lineRule="auto"/>
              <w:rPr>
                <w:rFonts w:ascii="Times New Roman" w:hAnsi="Times New Roman"/>
                <w:bCs/>
                <w:color w:val="000000"/>
                <w:lang w:eastAsia="en-US"/>
              </w:rPr>
            </w:pPr>
            <w:r w:rsidRPr="006A20DB">
              <w:rPr>
                <w:rFonts w:ascii="Times New Roman" w:hAnsi="Times New Roman"/>
                <w:bCs/>
                <w:color w:val="000000"/>
                <w:lang w:eastAsia="en-US"/>
              </w:rPr>
              <w:t xml:space="preserve">своевременность, полнота, достоверность </w:t>
            </w:r>
          </w:p>
        </w:tc>
        <w:tc>
          <w:tcPr>
            <w:tcW w:w="1559" w:type="dxa"/>
            <w:vAlign w:val="center"/>
          </w:tcPr>
          <w:p w:rsidR="00C9143D" w:rsidRPr="006A20DB" w:rsidRDefault="00C9143D" w:rsidP="00E914F6">
            <w:pPr>
              <w:pStyle w:val="FORMATTEXT"/>
              <w:ind w:left="33"/>
              <w:jc w:val="center"/>
              <w:outlineLvl w:val="1"/>
              <w:rPr>
                <w:rFonts w:cs="Arial"/>
                <w:bCs/>
                <w:sz w:val="22"/>
                <w:szCs w:val="22"/>
                <w:lang w:eastAsia="en-US"/>
              </w:rPr>
            </w:pPr>
            <w:r w:rsidRPr="006A20DB">
              <w:rPr>
                <w:rFonts w:cs="Arial"/>
                <w:bCs/>
                <w:sz w:val="22"/>
                <w:szCs w:val="22"/>
                <w:lang w:eastAsia="en-US"/>
              </w:rPr>
              <w:t>1</w:t>
            </w:r>
          </w:p>
        </w:tc>
        <w:tc>
          <w:tcPr>
            <w:tcW w:w="1759" w:type="dxa"/>
            <w:vAlign w:val="center"/>
          </w:tcPr>
          <w:p w:rsidR="00C9143D" w:rsidRPr="006A20DB" w:rsidRDefault="00C9143D" w:rsidP="00E914F6">
            <w:pPr>
              <w:pStyle w:val="FORMATTEXT"/>
              <w:ind w:left="33"/>
              <w:jc w:val="center"/>
              <w:outlineLvl w:val="1"/>
              <w:rPr>
                <w:rFonts w:cs="Arial"/>
                <w:bCs/>
                <w:sz w:val="22"/>
                <w:szCs w:val="22"/>
                <w:lang w:eastAsia="en-US"/>
              </w:rPr>
            </w:pPr>
            <w:r w:rsidRPr="006A20DB">
              <w:rPr>
                <w:rFonts w:cs="Arial"/>
                <w:bCs/>
                <w:sz w:val="22"/>
                <w:szCs w:val="22"/>
                <w:lang w:eastAsia="en-US"/>
              </w:rPr>
              <w:t>отчетный период</w:t>
            </w:r>
          </w:p>
        </w:tc>
      </w:tr>
      <w:tr w:rsidR="00C9143D" w:rsidRPr="00F23D06" w:rsidTr="00E914F6">
        <w:trPr>
          <w:trHeight w:val="828"/>
          <w:tblHeader/>
          <w:jc w:val="center"/>
        </w:trPr>
        <w:tc>
          <w:tcPr>
            <w:tcW w:w="709" w:type="dxa"/>
            <w:shd w:val="clear" w:color="auto" w:fill="FFFFFF" w:themeFill="background1"/>
            <w:vAlign w:val="center"/>
          </w:tcPr>
          <w:p w:rsidR="00C9143D" w:rsidRPr="006A20DB" w:rsidRDefault="00C9143D" w:rsidP="00E914F6">
            <w:pPr>
              <w:pStyle w:val="FORMATTEXT"/>
              <w:numPr>
                <w:ilvl w:val="0"/>
                <w:numId w:val="7"/>
              </w:numPr>
              <w:outlineLvl w:val="1"/>
              <w:rPr>
                <w:rFonts w:cs="Arial"/>
                <w:bCs/>
                <w:sz w:val="22"/>
                <w:szCs w:val="22"/>
                <w:lang w:eastAsia="en-US"/>
              </w:rPr>
            </w:pPr>
          </w:p>
        </w:tc>
        <w:tc>
          <w:tcPr>
            <w:tcW w:w="3422" w:type="dxa"/>
            <w:vAlign w:val="center"/>
          </w:tcPr>
          <w:p w:rsidR="00C9143D" w:rsidRPr="006A20DB" w:rsidRDefault="00C9143D" w:rsidP="00E914F6">
            <w:pPr>
              <w:autoSpaceDE w:val="0"/>
              <w:autoSpaceDN w:val="0"/>
              <w:adjustRightInd w:val="0"/>
              <w:spacing w:after="0" w:line="240" w:lineRule="auto"/>
              <w:rPr>
                <w:rFonts w:ascii="Times New Roman" w:hAnsi="Times New Roman"/>
                <w:bCs/>
                <w:color w:val="000000"/>
                <w:lang w:eastAsia="en-US"/>
              </w:rPr>
            </w:pPr>
            <w:r w:rsidRPr="006A20DB">
              <w:rPr>
                <w:rFonts w:ascii="Times New Roman" w:hAnsi="Times New Roman"/>
                <w:bCs/>
                <w:color w:val="000000"/>
                <w:lang w:eastAsia="en-US"/>
              </w:rPr>
              <w:t>Выполнение отдельных поручений руководителя</w:t>
            </w:r>
          </w:p>
        </w:tc>
        <w:tc>
          <w:tcPr>
            <w:tcW w:w="2777" w:type="dxa"/>
            <w:vAlign w:val="center"/>
          </w:tcPr>
          <w:p w:rsidR="00C9143D" w:rsidRPr="006A20DB" w:rsidRDefault="00C9143D" w:rsidP="00E914F6">
            <w:pPr>
              <w:autoSpaceDE w:val="0"/>
              <w:autoSpaceDN w:val="0"/>
              <w:adjustRightInd w:val="0"/>
              <w:spacing w:after="0" w:line="240" w:lineRule="auto"/>
              <w:rPr>
                <w:rFonts w:ascii="Times New Roman" w:hAnsi="Times New Roman"/>
                <w:bCs/>
                <w:color w:val="000000"/>
                <w:lang w:eastAsia="en-US"/>
              </w:rPr>
            </w:pPr>
            <w:r w:rsidRPr="006A20DB">
              <w:rPr>
                <w:rFonts w:ascii="Times New Roman" w:hAnsi="Times New Roman"/>
                <w:bCs/>
                <w:color w:val="000000"/>
                <w:lang w:eastAsia="en-US"/>
              </w:rPr>
              <w:t>задания выполнены качественно и в установленные сроки</w:t>
            </w:r>
          </w:p>
        </w:tc>
        <w:tc>
          <w:tcPr>
            <w:tcW w:w="1559" w:type="dxa"/>
            <w:vAlign w:val="center"/>
          </w:tcPr>
          <w:p w:rsidR="00C9143D" w:rsidRPr="006A20DB" w:rsidRDefault="00C9143D" w:rsidP="00E914F6">
            <w:pPr>
              <w:pStyle w:val="FORMATTEXT"/>
              <w:ind w:left="33"/>
              <w:jc w:val="center"/>
              <w:outlineLvl w:val="1"/>
              <w:rPr>
                <w:rFonts w:cs="Arial"/>
                <w:bCs/>
                <w:sz w:val="22"/>
                <w:szCs w:val="22"/>
                <w:lang w:eastAsia="en-US"/>
              </w:rPr>
            </w:pPr>
            <w:r w:rsidRPr="006A20DB">
              <w:rPr>
                <w:rFonts w:cs="Arial"/>
                <w:bCs/>
                <w:sz w:val="22"/>
                <w:szCs w:val="22"/>
                <w:lang w:eastAsia="en-US"/>
              </w:rPr>
              <w:t>3</w:t>
            </w:r>
          </w:p>
        </w:tc>
        <w:tc>
          <w:tcPr>
            <w:tcW w:w="1759" w:type="dxa"/>
            <w:vAlign w:val="center"/>
          </w:tcPr>
          <w:p w:rsidR="00C9143D" w:rsidRPr="006A20DB" w:rsidRDefault="00C9143D" w:rsidP="00E914F6">
            <w:pPr>
              <w:pStyle w:val="FORMATTEXT"/>
              <w:ind w:left="33"/>
              <w:jc w:val="center"/>
              <w:outlineLvl w:val="1"/>
              <w:rPr>
                <w:rFonts w:cs="Arial"/>
                <w:bCs/>
                <w:sz w:val="22"/>
                <w:szCs w:val="22"/>
                <w:lang w:eastAsia="en-US"/>
              </w:rPr>
            </w:pPr>
            <w:r w:rsidRPr="006A20DB">
              <w:rPr>
                <w:rFonts w:cs="Arial"/>
                <w:bCs/>
                <w:sz w:val="22"/>
                <w:szCs w:val="22"/>
                <w:lang w:eastAsia="en-US"/>
              </w:rPr>
              <w:t>отчетный период</w:t>
            </w:r>
          </w:p>
        </w:tc>
      </w:tr>
      <w:tr w:rsidR="00C9143D" w:rsidRPr="00F23D06" w:rsidTr="00E914F6">
        <w:trPr>
          <w:trHeight w:val="828"/>
          <w:tblHeader/>
          <w:jc w:val="center"/>
        </w:trPr>
        <w:tc>
          <w:tcPr>
            <w:tcW w:w="709" w:type="dxa"/>
            <w:shd w:val="clear" w:color="auto" w:fill="FFFFFF" w:themeFill="background1"/>
            <w:vAlign w:val="center"/>
          </w:tcPr>
          <w:p w:rsidR="00C9143D" w:rsidRPr="006A20DB" w:rsidRDefault="00C9143D" w:rsidP="00E914F6">
            <w:pPr>
              <w:pStyle w:val="FORMATTEXT"/>
              <w:numPr>
                <w:ilvl w:val="0"/>
                <w:numId w:val="7"/>
              </w:numPr>
              <w:outlineLvl w:val="1"/>
              <w:rPr>
                <w:rFonts w:cs="Arial"/>
                <w:bCs/>
                <w:sz w:val="22"/>
                <w:szCs w:val="22"/>
                <w:lang w:eastAsia="en-US"/>
              </w:rPr>
            </w:pPr>
          </w:p>
        </w:tc>
        <w:tc>
          <w:tcPr>
            <w:tcW w:w="3422" w:type="dxa"/>
            <w:vAlign w:val="center"/>
          </w:tcPr>
          <w:p w:rsidR="00C9143D" w:rsidRPr="006A20DB" w:rsidRDefault="00C9143D" w:rsidP="00E914F6">
            <w:pPr>
              <w:pStyle w:val="FORMATTEXT"/>
              <w:outlineLvl w:val="1"/>
              <w:rPr>
                <w:rFonts w:cs="Arial"/>
                <w:bCs/>
                <w:sz w:val="22"/>
                <w:szCs w:val="22"/>
                <w:lang w:eastAsia="en-US"/>
              </w:rPr>
            </w:pPr>
            <w:r w:rsidRPr="006A20DB">
              <w:rPr>
                <w:rFonts w:cs="Arial"/>
                <w:bCs/>
                <w:sz w:val="22"/>
                <w:szCs w:val="22"/>
                <w:lang w:eastAsia="en-US"/>
              </w:rPr>
              <w:t xml:space="preserve">Подготовка учреждения к новому </w:t>
            </w:r>
            <w:r w:rsidR="00E914F6">
              <w:rPr>
                <w:rFonts w:cs="Arial"/>
                <w:bCs/>
                <w:sz w:val="22"/>
                <w:szCs w:val="22"/>
                <w:lang w:eastAsia="en-US"/>
              </w:rPr>
              <w:t>тренировочному</w:t>
            </w:r>
            <w:r w:rsidRPr="006A20DB">
              <w:rPr>
                <w:rFonts w:cs="Arial"/>
                <w:bCs/>
                <w:sz w:val="22"/>
                <w:szCs w:val="22"/>
                <w:lang w:eastAsia="en-US"/>
              </w:rPr>
              <w:t xml:space="preserve"> году, к отопительному сезону</w:t>
            </w:r>
          </w:p>
        </w:tc>
        <w:tc>
          <w:tcPr>
            <w:tcW w:w="2777" w:type="dxa"/>
            <w:vAlign w:val="center"/>
          </w:tcPr>
          <w:p w:rsidR="00C9143D" w:rsidRPr="006A20DB" w:rsidRDefault="00C9143D" w:rsidP="00E914F6">
            <w:pPr>
              <w:pStyle w:val="FORMATTEXT"/>
              <w:outlineLvl w:val="1"/>
              <w:rPr>
                <w:rFonts w:cs="Arial"/>
                <w:bCs/>
                <w:sz w:val="22"/>
                <w:szCs w:val="22"/>
                <w:lang w:eastAsia="en-US"/>
              </w:rPr>
            </w:pPr>
            <w:r w:rsidRPr="006A20DB">
              <w:rPr>
                <w:rFonts w:cs="Arial"/>
                <w:bCs/>
                <w:sz w:val="22"/>
                <w:szCs w:val="22"/>
                <w:lang w:eastAsia="en-US"/>
              </w:rPr>
              <w:t>качество и своевременность</w:t>
            </w:r>
          </w:p>
        </w:tc>
        <w:tc>
          <w:tcPr>
            <w:tcW w:w="1559" w:type="dxa"/>
            <w:vAlign w:val="center"/>
          </w:tcPr>
          <w:p w:rsidR="00C9143D" w:rsidRPr="006A20DB" w:rsidRDefault="00C9143D" w:rsidP="00E914F6">
            <w:pPr>
              <w:pStyle w:val="FORMATTEXT"/>
              <w:ind w:left="33"/>
              <w:jc w:val="center"/>
              <w:outlineLvl w:val="1"/>
              <w:rPr>
                <w:rFonts w:cs="Arial"/>
                <w:bCs/>
                <w:sz w:val="22"/>
                <w:szCs w:val="22"/>
                <w:lang w:eastAsia="en-US"/>
              </w:rPr>
            </w:pPr>
            <w:r w:rsidRPr="006A20DB">
              <w:rPr>
                <w:rFonts w:cs="Arial"/>
                <w:bCs/>
                <w:sz w:val="22"/>
                <w:szCs w:val="22"/>
                <w:lang w:eastAsia="en-US"/>
              </w:rPr>
              <w:t>3</w:t>
            </w:r>
          </w:p>
        </w:tc>
        <w:tc>
          <w:tcPr>
            <w:tcW w:w="1759" w:type="dxa"/>
            <w:vAlign w:val="center"/>
          </w:tcPr>
          <w:p w:rsidR="00C9143D" w:rsidRPr="006A20DB" w:rsidRDefault="00C9143D" w:rsidP="00E914F6">
            <w:pPr>
              <w:pStyle w:val="FORMATTEXT"/>
              <w:ind w:left="33"/>
              <w:jc w:val="center"/>
              <w:outlineLvl w:val="1"/>
              <w:rPr>
                <w:rFonts w:cs="Arial"/>
                <w:bCs/>
                <w:sz w:val="22"/>
                <w:szCs w:val="22"/>
                <w:lang w:eastAsia="en-US"/>
              </w:rPr>
            </w:pPr>
            <w:r w:rsidRPr="006A20DB">
              <w:rPr>
                <w:rFonts w:cs="Arial"/>
                <w:bCs/>
                <w:sz w:val="22"/>
                <w:szCs w:val="22"/>
                <w:lang w:eastAsia="en-US"/>
              </w:rPr>
              <w:t>отчетный период</w:t>
            </w:r>
          </w:p>
        </w:tc>
      </w:tr>
      <w:tr w:rsidR="00C9143D" w:rsidRPr="00F23D06" w:rsidTr="00E914F6">
        <w:trPr>
          <w:trHeight w:val="1104"/>
          <w:tblHeader/>
          <w:jc w:val="center"/>
        </w:trPr>
        <w:tc>
          <w:tcPr>
            <w:tcW w:w="709" w:type="dxa"/>
            <w:shd w:val="clear" w:color="auto" w:fill="FFFFFF" w:themeFill="background1"/>
            <w:vAlign w:val="center"/>
          </w:tcPr>
          <w:p w:rsidR="00C9143D" w:rsidRPr="006A20DB" w:rsidRDefault="00C9143D" w:rsidP="00E914F6">
            <w:pPr>
              <w:pStyle w:val="FORMATTEXT"/>
              <w:numPr>
                <w:ilvl w:val="0"/>
                <w:numId w:val="7"/>
              </w:numPr>
              <w:outlineLvl w:val="1"/>
              <w:rPr>
                <w:rFonts w:cs="Arial"/>
                <w:bCs/>
                <w:sz w:val="22"/>
                <w:szCs w:val="22"/>
                <w:lang w:eastAsia="en-US"/>
              </w:rPr>
            </w:pPr>
          </w:p>
        </w:tc>
        <w:tc>
          <w:tcPr>
            <w:tcW w:w="3422" w:type="dxa"/>
            <w:vAlign w:val="center"/>
          </w:tcPr>
          <w:p w:rsidR="00C9143D" w:rsidRPr="006A20DB" w:rsidRDefault="00C9143D" w:rsidP="00E914F6">
            <w:pPr>
              <w:pStyle w:val="FORMATTEXT"/>
              <w:outlineLvl w:val="1"/>
              <w:rPr>
                <w:rFonts w:cs="Arial"/>
                <w:bCs/>
                <w:sz w:val="22"/>
                <w:szCs w:val="22"/>
                <w:lang w:eastAsia="en-US"/>
              </w:rPr>
            </w:pPr>
            <w:r w:rsidRPr="006A20DB">
              <w:rPr>
                <w:rFonts w:cs="Arial"/>
                <w:bCs/>
                <w:sz w:val="22"/>
                <w:szCs w:val="22"/>
                <w:lang w:eastAsia="en-US"/>
              </w:rPr>
              <w:t>Непосредственное участие в подготовке объекта, оборудования, инвентаря к проведению соревнований и мероприятий</w:t>
            </w:r>
          </w:p>
        </w:tc>
        <w:tc>
          <w:tcPr>
            <w:tcW w:w="2777" w:type="dxa"/>
            <w:vAlign w:val="center"/>
          </w:tcPr>
          <w:p w:rsidR="00C9143D" w:rsidRPr="006A20DB" w:rsidRDefault="00C9143D" w:rsidP="00E914F6">
            <w:pPr>
              <w:pStyle w:val="FORMATTEXT"/>
              <w:outlineLvl w:val="1"/>
              <w:rPr>
                <w:rFonts w:cs="Arial"/>
                <w:bCs/>
                <w:sz w:val="22"/>
                <w:szCs w:val="22"/>
                <w:lang w:eastAsia="en-US"/>
              </w:rPr>
            </w:pPr>
            <w:r w:rsidRPr="006A20DB">
              <w:rPr>
                <w:rFonts w:cs="Arial"/>
                <w:bCs/>
                <w:sz w:val="22"/>
                <w:szCs w:val="22"/>
                <w:lang w:eastAsia="en-US"/>
              </w:rPr>
              <w:t>участие, организация</w:t>
            </w:r>
          </w:p>
        </w:tc>
        <w:tc>
          <w:tcPr>
            <w:tcW w:w="1559" w:type="dxa"/>
            <w:vAlign w:val="center"/>
          </w:tcPr>
          <w:p w:rsidR="00C9143D" w:rsidRPr="006A20DB" w:rsidRDefault="00C9143D" w:rsidP="00E914F6">
            <w:pPr>
              <w:pStyle w:val="FORMATTEXT"/>
              <w:ind w:left="33"/>
              <w:jc w:val="center"/>
              <w:outlineLvl w:val="1"/>
              <w:rPr>
                <w:rFonts w:cs="Arial"/>
                <w:bCs/>
                <w:sz w:val="22"/>
                <w:szCs w:val="22"/>
                <w:lang w:eastAsia="en-US"/>
              </w:rPr>
            </w:pPr>
            <w:r w:rsidRPr="006A20DB">
              <w:rPr>
                <w:rFonts w:cs="Arial"/>
                <w:bCs/>
                <w:sz w:val="22"/>
                <w:szCs w:val="22"/>
                <w:lang w:eastAsia="en-US"/>
              </w:rPr>
              <w:t>2</w:t>
            </w:r>
          </w:p>
        </w:tc>
        <w:tc>
          <w:tcPr>
            <w:tcW w:w="1759" w:type="dxa"/>
            <w:vAlign w:val="center"/>
          </w:tcPr>
          <w:p w:rsidR="00C9143D" w:rsidRPr="006A20DB" w:rsidRDefault="00C9143D" w:rsidP="00E914F6">
            <w:pPr>
              <w:pStyle w:val="FORMATTEXT"/>
              <w:ind w:left="33"/>
              <w:jc w:val="center"/>
              <w:outlineLvl w:val="1"/>
              <w:rPr>
                <w:rFonts w:cs="Arial"/>
                <w:bCs/>
                <w:sz w:val="22"/>
                <w:szCs w:val="22"/>
                <w:lang w:eastAsia="en-US"/>
              </w:rPr>
            </w:pPr>
            <w:r w:rsidRPr="006A20DB">
              <w:rPr>
                <w:rFonts w:cs="Arial"/>
                <w:bCs/>
                <w:sz w:val="22"/>
                <w:szCs w:val="22"/>
                <w:lang w:eastAsia="en-US"/>
              </w:rPr>
              <w:t>отчетный период</w:t>
            </w:r>
          </w:p>
        </w:tc>
      </w:tr>
      <w:tr w:rsidR="00C9143D" w:rsidRPr="00F23D06" w:rsidTr="00E914F6">
        <w:trPr>
          <w:trHeight w:val="1104"/>
          <w:tblHeader/>
          <w:jc w:val="center"/>
        </w:trPr>
        <w:tc>
          <w:tcPr>
            <w:tcW w:w="709" w:type="dxa"/>
            <w:shd w:val="clear" w:color="auto" w:fill="FFFFFF" w:themeFill="background1"/>
            <w:vAlign w:val="center"/>
          </w:tcPr>
          <w:p w:rsidR="00C9143D" w:rsidRPr="006A20DB" w:rsidRDefault="00C9143D" w:rsidP="00E914F6">
            <w:pPr>
              <w:pStyle w:val="FORMATTEXT"/>
              <w:numPr>
                <w:ilvl w:val="0"/>
                <w:numId w:val="7"/>
              </w:numPr>
              <w:outlineLvl w:val="1"/>
              <w:rPr>
                <w:rFonts w:cs="Arial"/>
                <w:bCs/>
                <w:sz w:val="22"/>
                <w:szCs w:val="22"/>
                <w:lang w:eastAsia="en-US"/>
              </w:rPr>
            </w:pPr>
          </w:p>
        </w:tc>
        <w:tc>
          <w:tcPr>
            <w:tcW w:w="3422" w:type="dxa"/>
            <w:vAlign w:val="center"/>
          </w:tcPr>
          <w:p w:rsidR="00C9143D" w:rsidRPr="006A20DB" w:rsidRDefault="00C9143D" w:rsidP="00E914F6">
            <w:pPr>
              <w:pStyle w:val="FORMATTEXT"/>
              <w:outlineLvl w:val="1"/>
              <w:rPr>
                <w:rFonts w:cs="Arial"/>
                <w:bCs/>
                <w:sz w:val="22"/>
                <w:szCs w:val="22"/>
                <w:lang w:eastAsia="en-US"/>
              </w:rPr>
            </w:pPr>
            <w:r w:rsidRPr="006A20DB">
              <w:rPr>
                <w:rFonts w:cs="Arial"/>
                <w:bCs/>
                <w:sz w:val="22"/>
                <w:szCs w:val="22"/>
                <w:lang w:eastAsia="en-US"/>
              </w:rPr>
              <w:t>Обеспечение оперативности выполнения заявок по устранению технических неполадок</w:t>
            </w:r>
          </w:p>
        </w:tc>
        <w:tc>
          <w:tcPr>
            <w:tcW w:w="2777" w:type="dxa"/>
            <w:vAlign w:val="center"/>
          </w:tcPr>
          <w:p w:rsidR="00C9143D" w:rsidRPr="006A20DB" w:rsidRDefault="00C9143D" w:rsidP="00E914F6">
            <w:pPr>
              <w:pStyle w:val="FORMATTEXT"/>
              <w:outlineLvl w:val="1"/>
              <w:rPr>
                <w:rFonts w:cs="Arial"/>
                <w:bCs/>
                <w:sz w:val="22"/>
                <w:szCs w:val="22"/>
                <w:lang w:eastAsia="en-US"/>
              </w:rPr>
            </w:pPr>
            <w:r w:rsidRPr="006A20DB">
              <w:rPr>
                <w:rFonts w:cs="Arial"/>
                <w:bCs/>
                <w:sz w:val="22"/>
                <w:szCs w:val="22"/>
                <w:lang w:eastAsia="en-US"/>
              </w:rPr>
              <w:t>качество и своевременность</w:t>
            </w:r>
          </w:p>
        </w:tc>
        <w:tc>
          <w:tcPr>
            <w:tcW w:w="1559" w:type="dxa"/>
            <w:vAlign w:val="center"/>
          </w:tcPr>
          <w:p w:rsidR="00C9143D" w:rsidRPr="006A20DB" w:rsidRDefault="00C9143D" w:rsidP="00E914F6">
            <w:pPr>
              <w:pStyle w:val="FORMATTEXT"/>
              <w:ind w:left="33"/>
              <w:jc w:val="center"/>
              <w:outlineLvl w:val="1"/>
              <w:rPr>
                <w:rFonts w:cs="Arial"/>
                <w:bCs/>
                <w:sz w:val="22"/>
                <w:szCs w:val="22"/>
                <w:lang w:eastAsia="en-US"/>
              </w:rPr>
            </w:pPr>
            <w:r w:rsidRPr="006A20DB">
              <w:rPr>
                <w:rFonts w:cs="Arial"/>
                <w:bCs/>
                <w:sz w:val="22"/>
                <w:szCs w:val="22"/>
                <w:lang w:eastAsia="en-US"/>
              </w:rPr>
              <w:t>1</w:t>
            </w:r>
          </w:p>
        </w:tc>
        <w:tc>
          <w:tcPr>
            <w:tcW w:w="1759" w:type="dxa"/>
            <w:vAlign w:val="center"/>
          </w:tcPr>
          <w:p w:rsidR="00C9143D" w:rsidRPr="006A20DB" w:rsidRDefault="00C9143D" w:rsidP="00E914F6">
            <w:pPr>
              <w:pStyle w:val="FORMATTEXT"/>
              <w:ind w:left="33"/>
              <w:jc w:val="center"/>
              <w:outlineLvl w:val="1"/>
              <w:rPr>
                <w:rFonts w:cs="Arial"/>
                <w:bCs/>
                <w:sz w:val="22"/>
                <w:szCs w:val="22"/>
                <w:lang w:eastAsia="en-US"/>
              </w:rPr>
            </w:pPr>
            <w:r w:rsidRPr="006A20DB">
              <w:rPr>
                <w:rFonts w:cs="Arial"/>
                <w:bCs/>
                <w:sz w:val="22"/>
                <w:szCs w:val="22"/>
                <w:lang w:eastAsia="en-US"/>
              </w:rPr>
              <w:t>отчетный период</w:t>
            </w:r>
          </w:p>
        </w:tc>
      </w:tr>
      <w:tr w:rsidR="00C9143D" w:rsidRPr="00F23D06" w:rsidTr="00E914F6">
        <w:trPr>
          <w:trHeight w:val="1104"/>
          <w:tblHeader/>
          <w:jc w:val="center"/>
        </w:trPr>
        <w:tc>
          <w:tcPr>
            <w:tcW w:w="709" w:type="dxa"/>
            <w:shd w:val="clear" w:color="auto" w:fill="FFFFFF" w:themeFill="background1"/>
            <w:vAlign w:val="center"/>
          </w:tcPr>
          <w:p w:rsidR="00C9143D" w:rsidRPr="006A20DB" w:rsidRDefault="00C9143D" w:rsidP="00E914F6">
            <w:pPr>
              <w:pStyle w:val="FORMATTEXT"/>
              <w:numPr>
                <w:ilvl w:val="0"/>
                <w:numId w:val="7"/>
              </w:numPr>
              <w:outlineLvl w:val="1"/>
              <w:rPr>
                <w:rFonts w:cs="Arial"/>
                <w:bCs/>
                <w:sz w:val="22"/>
                <w:szCs w:val="22"/>
                <w:lang w:eastAsia="en-US"/>
              </w:rPr>
            </w:pPr>
          </w:p>
        </w:tc>
        <w:tc>
          <w:tcPr>
            <w:tcW w:w="3422" w:type="dxa"/>
            <w:vAlign w:val="center"/>
          </w:tcPr>
          <w:p w:rsidR="00C9143D" w:rsidRPr="006A20DB" w:rsidRDefault="00C9143D" w:rsidP="00E914F6">
            <w:pPr>
              <w:pStyle w:val="FORMATTEXT"/>
              <w:outlineLvl w:val="1"/>
              <w:rPr>
                <w:rFonts w:cs="Arial"/>
                <w:bCs/>
                <w:sz w:val="22"/>
                <w:szCs w:val="22"/>
                <w:lang w:eastAsia="en-US"/>
              </w:rPr>
            </w:pPr>
            <w:r w:rsidRPr="006A20DB">
              <w:rPr>
                <w:rFonts w:cs="Arial"/>
                <w:bCs/>
                <w:sz w:val="22"/>
                <w:szCs w:val="22"/>
                <w:lang w:eastAsia="en-US"/>
              </w:rPr>
              <w:t>Благоустройство и озеленение помещений и пришкольной территории</w:t>
            </w:r>
          </w:p>
        </w:tc>
        <w:tc>
          <w:tcPr>
            <w:tcW w:w="2777" w:type="dxa"/>
            <w:vAlign w:val="center"/>
          </w:tcPr>
          <w:p w:rsidR="00C9143D" w:rsidRPr="006A20DB" w:rsidRDefault="00C9143D" w:rsidP="00E914F6">
            <w:pPr>
              <w:pStyle w:val="FORMATTEXT"/>
              <w:outlineLvl w:val="1"/>
              <w:rPr>
                <w:rFonts w:cs="Arial"/>
                <w:bCs/>
                <w:sz w:val="22"/>
                <w:szCs w:val="22"/>
                <w:lang w:eastAsia="en-US"/>
              </w:rPr>
            </w:pPr>
            <w:r w:rsidRPr="006A20DB">
              <w:rPr>
                <w:rFonts w:cs="Arial"/>
                <w:bCs/>
                <w:sz w:val="22"/>
                <w:szCs w:val="22"/>
                <w:lang w:eastAsia="en-US"/>
              </w:rPr>
              <w:t>проведение соответствующих работ и мероприятий, отсутствие замечаний</w:t>
            </w:r>
          </w:p>
        </w:tc>
        <w:tc>
          <w:tcPr>
            <w:tcW w:w="1559" w:type="dxa"/>
            <w:vAlign w:val="center"/>
          </w:tcPr>
          <w:p w:rsidR="00C9143D" w:rsidRPr="006A20DB" w:rsidRDefault="00C9143D" w:rsidP="00E914F6">
            <w:pPr>
              <w:pStyle w:val="FORMATTEXT"/>
              <w:ind w:left="33"/>
              <w:jc w:val="center"/>
              <w:outlineLvl w:val="1"/>
              <w:rPr>
                <w:rFonts w:cs="Arial"/>
                <w:bCs/>
                <w:sz w:val="22"/>
                <w:szCs w:val="22"/>
                <w:lang w:eastAsia="en-US"/>
              </w:rPr>
            </w:pPr>
            <w:r w:rsidRPr="006A20DB">
              <w:rPr>
                <w:rFonts w:cs="Arial"/>
                <w:bCs/>
                <w:sz w:val="22"/>
                <w:szCs w:val="22"/>
                <w:lang w:eastAsia="en-US"/>
              </w:rPr>
              <w:t>1</w:t>
            </w:r>
          </w:p>
        </w:tc>
        <w:tc>
          <w:tcPr>
            <w:tcW w:w="1759" w:type="dxa"/>
            <w:vAlign w:val="center"/>
          </w:tcPr>
          <w:p w:rsidR="00C9143D" w:rsidRPr="006A20DB" w:rsidRDefault="00C9143D" w:rsidP="00E914F6">
            <w:pPr>
              <w:pStyle w:val="FORMATTEXT"/>
              <w:ind w:left="33"/>
              <w:jc w:val="center"/>
              <w:outlineLvl w:val="1"/>
              <w:rPr>
                <w:rFonts w:cs="Arial"/>
                <w:bCs/>
                <w:sz w:val="22"/>
                <w:szCs w:val="22"/>
                <w:lang w:eastAsia="en-US"/>
              </w:rPr>
            </w:pPr>
            <w:r w:rsidRPr="006A20DB">
              <w:rPr>
                <w:rFonts w:cs="Arial"/>
                <w:bCs/>
                <w:sz w:val="22"/>
                <w:szCs w:val="22"/>
                <w:lang w:eastAsia="en-US"/>
              </w:rPr>
              <w:t>отчетный период</w:t>
            </w:r>
          </w:p>
        </w:tc>
      </w:tr>
      <w:tr w:rsidR="00C9143D" w:rsidRPr="00F23D06" w:rsidTr="00E914F6">
        <w:trPr>
          <w:trHeight w:val="1104"/>
          <w:tblHeader/>
          <w:jc w:val="center"/>
        </w:trPr>
        <w:tc>
          <w:tcPr>
            <w:tcW w:w="709" w:type="dxa"/>
            <w:shd w:val="clear" w:color="auto" w:fill="FFFFFF" w:themeFill="background1"/>
            <w:vAlign w:val="center"/>
          </w:tcPr>
          <w:p w:rsidR="00C9143D" w:rsidRPr="006A20DB" w:rsidRDefault="00C9143D" w:rsidP="00E914F6">
            <w:pPr>
              <w:pStyle w:val="FORMATTEXT"/>
              <w:numPr>
                <w:ilvl w:val="0"/>
                <w:numId w:val="7"/>
              </w:numPr>
              <w:outlineLvl w:val="1"/>
              <w:rPr>
                <w:rFonts w:cs="Arial"/>
                <w:bCs/>
                <w:sz w:val="22"/>
                <w:szCs w:val="22"/>
                <w:lang w:eastAsia="en-US"/>
              </w:rPr>
            </w:pPr>
          </w:p>
        </w:tc>
        <w:tc>
          <w:tcPr>
            <w:tcW w:w="3422" w:type="dxa"/>
            <w:vAlign w:val="center"/>
          </w:tcPr>
          <w:p w:rsidR="00C9143D" w:rsidRPr="006A20DB" w:rsidRDefault="00C9143D" w:rsidP="00E914F6">
            <w:pPr>
              <w:pStyle w:val="FORMATTEXT"/>
              <w:outlineLvl w:val="1"/>
              <w:rPr>
                <w:rFonts w:cs="Arial"/>
                <w:bCs/>
                <w:sz w:val="22"/>
                <w:szCs w:val="22"/>
                <w:lang w:eastAsia="en-US"/>
              </w:rPr>
            </w:pPr>
            <w:r w:rsidRPr="006A20DB">
              <w:rPr>
                <w:rFonts w:cs="Arial"/>
                <w:bCs/>
                <w:sz w:val="22"/>
                <w:szCs w:val="22"/>
                <w:lang w:eastAsia="en-US"/>
              </w:rPr>
              <w:t>Координация деятельности подрядчиков по обслуживанию и эксплуатации зданий и оборудований учреждения</w:t>
            </w:r>
          </w:p>
        </w:tc>
        <w:tc>
          <w:tcPr>
            <w:tcW w:w="2777" w:type="dxa"/>
            <w:vAlign w:val="center"/>
          </w:tcPr>
          <w:p w:rsidR="00C9143D" w:rsidRPr="006A20DB" w:rsidRDefault="00C9143D" w:rsidP="00E914F6">
            <w:pPr>
              <w:pStyle w:val="FORMATTEXT"/>
              <w:outlineLvl w:val="1"/>
              <w:rPr>
                <w:rFonts w:cs="Arial"/>
                <w:bCs/>
                <w:sz w:val="22"/>
                <w:szCs w:val="22"/>
                <w:lang w:eastAsia="en-US"/>
              </w:rPr>
            </w:pPr>
            <w:r w:rsidRPr="006A20DB">
              <w:rPr>
                <w:rFonts w:cs="Arial"/>
                <w:bCs/>
                <w:sz w:val="22"/>
                <w:szCs w:val="22"/>
                <w:lang w:eastAsia="en-US"/>
              </w:rPr>
              <w:t>отсутствие замечаний, эффективная работа подрядчиков, своевременность предоставления отчетной документации</w:t>
            </w:r>
          </w:p>
        </w:tc>
        <w:tc>
          <w:tcPr>
            <w:tcW w:w="1559" w:type="dxa"/>
            <w:vAlign w:val="center"/>
          </w:tcPr>
          <w:p w:rsidR="00C9143D" w:rsidRPr="006A20DB" w:rsidRDefault="00C9143D" w:rsidP="00E914F6">
            <w:pPr>
              <w:pStyle w:val="FORMATTEXT"/>
              <w:ind w:left="33"/>
              <w:jc w:val="center"/>
              <w:outlineLvl w:val="1"/>
              <w:rPr>
                <w:rFonts w:cs="Arial"/>
                <w:bCs/>
                <w:sz w:val="22"/>
                <w:szCs w:val="22"/>
                <w:lang w:eastAsia="en-US"/>
              </w:rPr>
            </w:pPr>
            <w:r w:rsidRPr="006A20DB">
              <w:rPr>
                <w:rFonts w:cs="Arial"/>
                <w:bCs/>
                <w:sz w:val="22"/>
                <w:szCs w:val="22"/>
                <w:lang w:eastAsia="en-US"/>
              </w:rPr>
              <w:t>1</w:t>
            </w:r>
          </w:p>
        </w:tc>
        <w:tc>
          <w:tcPr>
            <w:tcW w:w="1759" w:type="dxa"/>
            <w:vAlign w:val="center"/>
          </w:tcPr>
          <w:p w:rsidR="00C9143D" w:rsidRPr="006A20DB" w:rsidRDefault="00C9143D" w:rsidP="00E914F6">
            <w:pPr>
              <w:pStyle w:val="FORMATTEXT"/>
              <w:ind w:left="33"/>
              <w:jc w:val="center"/>
              <w:outlineLvl w:val="1"/>
              <w:rPr>
                <w:rFonts w:cs="Arial"/>
                <w:bCs/>
                <w:sz w:val="22"/>
                <w:szCs w:val="22"/>
                <w:lang w:eastAsia="en-US"/>
              </w:rPr>
            </w:pPr>
            <w:r w:rsidRPr="006A20DB">
              <w:rPr>
                <w:rFonts w:cs="Arial"/>
                <w:bCs/>
                <w:sz w:val="22"/>
                <w:szCs w:val="22"/>
                <w:lang w:eastAsia="en-US"/>
              </w:rPr>
              <w:t>отчетный период</w:t>
            </w:r>
          </w:p>
        </w:tc>
      </w:tr>
      <w:tr w:rsidR="00C9143D" w:rsidRPr="00F23D06" w:rsidTr="00E914F6">
        <w:trPr>
          <w:trHeight w:val="1104"/>
          <w:tblHeader/>
          <w:jc w:val="center"/>
        </w:trPr>
        <w:tc>
          <w:tcPr>
            <w:tcW w:w="709" w:type="dxa"/>
            <w:shd w:val="clear" w:color="auto" w:fill="FFFFFF" w:themeFill="background1"/>
            <w:vAlign w:val="center"/>
          </w:tcPr>
          <w:p w:rsidR="00C9143D" w:rsidRPr="006A20DB" w:rsidRDefault="00C9143D" w:rsidP="00E914F6">
            <w:pPr>
              <w:pStyle w:val="FORMATTEXT"/>
              <w:numPr>
                <w:ilvl w:val="0"/>
                <w:numId w:val="7"/>
              </w:numPr>
              <w:outlineLvl w:val="1"/>
              <w:rPr>
                <w:rFonts w:cs="Arial"/>
                <w:bCs/>
                <w:sz w:val="22"/>
                <w:szCs w:val="22"/>
                <w:lang w:eastAsia="en-US"/>
              </w:rPr>
            </w:pPr>
          </w:p>
        </w:tc>
        <w:tc>
          <w:tcPr>
            <w:tcW w:w="3422" w:type="dxa"/>
            <w:vAlign w:val="center"/>
          </w:tcPr>
          <w:p w:rsidR="00C9143D" w:rsidRPr="006A20DB" w:rsidRDefault="00C9143D" w:rsidP="00E914F6">
            <w:pPr>
              <w:pStyle w:val="FORMATTEXT"/>
              <w:outlineLvl w:val="1"/>
              <w:rPr>
                <w:rFonts w:cs="Arial"/>
                <w:bCs/>
                <w:sz w:val="22"/>
                <w:szCs w:val="22"/>
                <w:lang w:eastAsia="en-US"/>
              </w:rPr>
            </w:pPr>
            <w:r w:rsidRPr="006A20DB">
              <w:rPr>
                <w:rFonts w:cs="Arial"/>
                <w:bCs/>
                <w:sz w:val="22"/>
                <w:szCs w:val="22"/>
                <w:lang w:eastAsia="en-US"/>
              </w:rPr>
              <w:t>Своевременная подготовка технических заданий на осуществление закупок для нужд Учреждения, заключение договоров по обеспечению жизнедеятельности учреждения</w:t>
            </w:r>
          </w:p>
        </w:tc>
        <w:tc>
          <w:tcPr>
            <w:tcW w:w="2777" w:type="dxa"/>
            <w:vAlign w:val="center"/>
          </w:tcPr>
          <w:p w:rsidR="00C9143D" w:rsidRPr="006A20DB" w:rsidRDefault="00C9143D" w:rsidP="00E914F6">
            <w:pPr>
              <w:pStyle w:val="FORMATTEXT"/>
              <w:outlineLvl w:val="1"/>
              <w:rPr>
                <w:rFonts w:cs="Arial"/>
                <w:bCs/>
                <w:sz w:val="22"/>
                <w:szCs w:val="22"/>
                <w:lang w:eastAsia="en-US"/>
              </w:rPr>
            </w:pPr>
            <w:r w:rsidRPr="006A20DB">
              <w:rPr>
                <w:rFonts w:cs="Arial"/>
                <w:bCs/>
                <w:sz w:val="22"/>
                <w:szCs w:val="22"/>
                <w:lang w:eastAsia="en-US"/>
              </w:rPr>
              <w:t>отсутствие замечаний</w:t>
            </w:r>
          </w:p>
        </w:tc>
        <w:tc>
          <w:tcPr>
            <w:tcW w:w="1559" w:type="dxa"/>
            <w:vAlign w:val="center"/>
          </w:tcPr>
          <w:p w:rsidR="00C9143D" w:rsidRPr="006A20DB" w:rsidRDefault="00C9143D" w:rsidP="00E914F6">
            <w:pPr>
              <w:pStyle w:val="FORMATTEXT"/>
              <w:ind w:left="33"/>
              <w:jc w:val="center"/>
              <w:outlineLvl w:val="1"/>
              <w:rPr>
                <w:rFonts w:cs="Arial"/>
                <w:bCs/>
                <w:sz w:val="22"/>
                <w:szCs w:val="22"/>
                <w:lang w:eastAsia="en-US"/>
              </w:rPr>
            </w:pPr>
            <w:r w:rsidRPr="006A20DB">
              <w:rPr>
                <w:rFonts w:cs="Arial"/>
                <w:bCs/>
                <w:sz w:val="22"/>
                <w:szCs w:val="22"/>
                <w:lang w:eastAsia="en-US"/>
              </w:rPr>
              <w:t>3</w:t>
            </w:r>
          </w:p>
        </w:tc>
        <w:tc>
          <w:tcPr>
            <w:tcW w:w="17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отчетный период</w:t>
            </w:r>
          </w:p>
        </w:tc>
      </w:tr>
      <w:tr w:rsidR="00C9143D" w:rsidRPr="00F23D06" w:rsidTr="00E914F6">
        <w:trPr>
          <w:trHeight w:val="278"/>
          <w:tblHeader/>
          <w:jc w:val="center"/>
        </w:trPr>
        <w:tc>
          <w:tcPr>
            <w:tcW w:w="709" w:type="dxa"/>
            <w:shd w:val="clear" w:color="auto" w:fill="FFFFFF" w:themeFill="background1"/>
            <w:vAlign w:val="center"/>
          </w:tcPr>
          <w:p w:rsidR="00C9143D" w:rsidRPr="006A20DB" w:rsidRDefault="00C9143D" w:rsidP="00E914F6">
            <w:pPr>
              <w:pStyle w:val="FORMATTEXT"/>
              <w:numPr>
                <w:ilvl w:val="0"/>
                <w:numId w:val="7"/>
              </w:numPr>
              <w:outlineLvl w:val="1"/>
              <w:rPr>
                <w:rFonts w:cs="Arial"/>
                <w:bCs/>
                <w:sz w:val="22"/>
                <w:szCs w:val="22"/>
                <w:lang w:eastAsia="en-US"/>
              </w:rPr>
            </w:pPr>
          </w:p>
        </w:tc>
        <w:tc>
          <w:tcPr>
            <w:tcW w:w="3422" w:type="dxa"/>
            <w:vAlign w:val="center"/>
          </w:tcPr>
          <w:p w:rsidR="00C9143D" w:rsidRPr="006A20DB" w:rsidRDefault="00C9143D" w:rsidP="00E914F6">
            <w:pPr>
              <w:pStyle w:val="FORMATTEXT"/>
              <w:outlineLvl w:val="1"/>
              <w:rPr>
                <w:rFonts w:cs="Arial"/>
                <w:bCs/>
                <w:sz w:val="22"/>
                <w:szCs w:val="22"/>
                <w:lang w:eastAsia="en-US"/>
              </w:rPr>
            </w:pPr>
            <w:r w:rsidRPr="006A20DB">
              <w:rPr>
                <w:rFonts w:cs="Arial"/>
                <w:bCs/>
                <w:sz w:val="22"/>
                <w:szCs w:val="22"/>
                <w:lang w:eastAsia="en-US"/>
              </w:rPr>
              <w:t>Участие в систематических осмотрах спортивных объектов, инвентаря и оборудования на предмет их соответствия технике безопасности (работа в комиссии, составление актов, служебные записки руководству)</w:t>
            </w:r>
          </w:p>
        </w:tc>
        <w:tc>
          <w:tcPr>
            <w:tcW w:w="2777" w:type="dxa"/>
            <w:vAlign w:val="center"/>
          </w:tcPr>
          <w:p w:rsidR="00C9143D" w:rsidRPr="006A20DB" w:rsidRDefault="00C9143D" w:rsidP="00E914F6">
            <w:pPr>
              <w:pStyle w:val="FORMATTEXT"/>
              <w:ind w:left="33"/>
              <w:outlineLvl w:val="1"/>
              <w:rPr>
                <w:rFonts w:cs="Arial"/>
                <w:bCs/>
                <w:sz w:val="22"/>
                <w:szCs w:val="22"/>
                <w:lang w:eastAsia="en-US"/>
              </w:rPr>
            </w:pPr>
            <w:r w:rsidRPr="006A20DB">
              <w:rPr>
                <w:rFonts w:cs="Arial"/>
                <w:bCs/>
                <w:sz w:val="22"/>
                <w:szCs w:val="22"/>
                <w:lang w:eastAsia="en-US"/>
              </w:rPr>
              <w:t>участие в осмотрах, работа в комиссиях</w:t>
            </w:r>
          </w:p>
        </w:tc>
        <w:tc>
          <w:tcPr>
            <w:tcW w:w="1559" w:type="dxa"/>
            <w:vAlign w:val="center"/>
          </w:tcPr>
          <w:p w:rsidR="00C9143D" w:rsidRPr="006A20DB" w:rsidRDefault="00C9143D" w:rsidP="00E914F6">
            <w:pPr>
              <w:pStyle w:val="FORMATTEXT"/>
              <w:ind w:left="33"/>
              <w:jc w:val="center"/>
              <w:outlineLvl w:val="1"/>
              <w:rPr>
                <w:rFonts w:cs="Arial"/>
                <w:bCs/>
                <w:sz w:val="22"/>
                <w:szCs w:val="22"/>
                <w:lang w:eastAsia="en-US"/>
              </w:rPr>
            </w:pPr>
            <w:r w:rsidRPr="006A20DB">
              <w:rPr>
                <w:rFonts w:cs="Arial"/>
                <w:bCs/>
                <w:sz w:val="22"/>
                <w:szCs w:val="22"/>
                <w:lang w:eastAsia="en-US"/>
              </w:rPr>
              <w:t>1</w:t>
            </w:r>
          </w:p>
        </w:tc>
        <w:tc>
          <w:tcPr>
            <w:tcW w:w="17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отчетный период</w:t>
            </w:r>
          </w:p>
        </w:tc>
      </w:tr>
      <w:tr w:rsidR="00C9143D" w:rsidRPr="00F23D06" w:rsidTr="00E914F6">
        <w:trPr>
          <w:trHeight w:val="1114"/>
          <w:tblHeader/>
          <w:jc w:val="center"/>
        </w:trPr>
        <w:tc>
          <w:tcPr>
            <w:tcW w:w="709" w:type="dxa"/>
            <w:shd w:val="clear" w:color="auto" w:fill="FFFFFF" w:themeFill="background1"/>
            <w:vAlign w:val="center"/>
          </w:tcPr>
          <w:p w:rsidR="00C9143D" w:rsidRPr="006A20DB" w:rsidRDefault="00C9143D" w:rsidP="00E914F6">
            <w:pPr>
              <w:pStyle w:val="FORMATTEXT"/>
              <w:numPr>
                <w:ilvl w:val="0"/>
                <w:numId w:val="7"/>
              </w:numPr>
              <w:outlineLvl w:val="1"/>
              <w:rPr>
                <w:rFonts w:cs="Arial"/>
                <w:bCs/>
                <w:sz w:val="22"/>
                <w:szCs w:val="22"/>
                <w:lang w:eastAsia="en-US"/>
              </w:rPr>
            </w:pPr>
          </w:p>
        </w:tc>
        <w:tc>
          <w:tcPr>
            <w:tcW w:w="3422" w:type="dxa"/>
            <w:vAlign w:val="center"/>
          </w:tcPr>
          <w:p w:rsidR="00C9143D" w:rsidRPr="006A20DB" w:rsidRDefault="00C9143D" w:rsidP="00E914F6">
            <w:pPr>
              <w:pStyle w:val="FORMATTEXT"/>
              <w:outlineLvl w:val="1"/>
              <w:rPr>
                <w:rFonts w:cs="Arial"/>
                <w:bCs/>
                <w:sz w:val="22"/>
                <w:szCs w:val="22"/>
                <w:lang w:eastAsia="en-US"/>
              </w:rPr>
            </w:pPr>
            <w:r w:rsidRPr="006A20DB">
              <w:rPr>
                <w:rFonts w:cs="Arial"/>
                <w:bCs/>
                <w:sz w:val="22"/>
                <w:szCs w:val="22"/>
                <w:lang w:eastAsia="en-US"/>
              </w:rPr>
              <w:t>Укрепление материально-технической базы, организация своевременного ремонта, поддержание порядка в зданиях и на территориях</w:t>
            </w:r>
          </w:p>
        </w:tc>
        <w:tc>
          <w:tcPr>
            <w:tcW w:w="2777" w:type="dxa"/>
            <w:vAlign w:val="center"/>
          </w:tcPr>
          <w:p w:rsidR="00C9143D" w:rsidRPr="006A20DB" w:rsidRDefault="00C9143D" w:rsidP="00E914F6">
            <w:pPr>
              <w:pStyle w:val="FORMATTEXT"/>
              <w:ind w:left="33"/>
              <w:outlineLvl w:val="1"/>
              <w:rPr>
                <w:rFonts w:cs="Arial"/>
                <w:bCs/>
                <w:sz w:val="22"/>
                <w:szCs w:val="22"/>
                <w:lang w:eastAsia="en-US"/>
              </w:rPr>
            </w:pPr>
            <w:r w:rsidRPr="006A20DB">
              <w:rPr>
                <w:rFonts w:cs="Arial"/>
                <w:bCs/>
                <w:sz w:val="22"/>
                <w:szCs w:val="22"/>
                <w:lang w:eastAsia="en-US"/>
              </w:rPr>
              <w:t>отсутствие замечаний</w:t>
            </w:r>
          </w:p>
        </w:tc>
        <w:tc>
          <w:tcPr>
            <w:tcW w:w="1559" w:type="dxa"/>
            <w:vAlign w:val="center"/>
          </w:tcPr>
          <w:p w:rsidR="00C9143D" w:rsidRPr="006A20DB" w:rsidRDefault="00C9143D" w:rsidP="00E914F6">
            <w:pPr>
              <w:pStyle w:val="FORMATTEXT"/>
              <w:ind w:left="33"/>
              <w:jc w:val="center"/>
              <w:outlineLvl w:val="1"/>
              <w:rPr>
                <w:rFonts w:cs="Arial"/>
                <w:bCs/>
                <w:sz w:val="22"/>
                <w:szCs w:val="22"/>
                <w:lang w:eastAsia="en-US"/>
              </w:rPr>
            </w:pPr>
            <w:r w:rsidRPr="006A20DB">
              <w:rPr>
                <w:rFonts w:cs="Arial"/>
                <w:bCs/>
                <w:sz w:val="22"/>
                <w:szCs w:val="22"/>
                <w:lang w:eastAsia="en-US"/>
              </w:rPr>
              <w:t>1</w:t>
            </w:r>
          </w:p>
        </w:tc>
        <w:tc>
          <w:tcPr>
            <w:tcW w:w="17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отчетный период</w:t>
            </w:r>
          </w:p>
        </w:tc>
      </w:tr>
      <w:tr w:rsidR="00C9143D" w:rsidRPr="00F23D06" w:rsidTr="00E914F6">
        <w:trPr>
          <w:trHeight w:val="1114"/>
          <w:tblHeader/>
          <w:jc w:val="center"/>
        </w:trPr>
        <w:tc>
          <w:tcPr>
            <w:tcW w:w="709" w:type="dxa"/>
            <w:shd w:val="clear" w:color="auto" w:fill="FFFFFF" w:themeFill="background1"/>
            <w:vAlign w:val="center"/>
          </w:tcPr>
          <w:p w:rsidR="00C9143D" w:rsidRPr="006A20DB" w:rsidRDefault="00C9143D" w:rsidP="00E914F6">
            <w:pPr>
              <w:pStyle w:val="FORMATTEXT"/>
              <w:numPr>
                <w:ilvl w:val="0"/>
                <w:numId w:val="7"/>
              </w:numPr>
              <w:outlineLvl w:val="1"/>
              <w:rPr>
                <w:rFonts w:cs="Arial"/>
                <w:bCs/>
                <w:sz w:val="22"/>
                <w:szCs w:val="22"/>
                <w:lang w:eastAsia="en-US"/>
              </w:rPr>
            </w:pPr>
          </w:p>
        </w:tc>
        <w:tc>
          <w:tcPr>
            <w:tcW w:w="3422" w:type="dxa"/>
            <w:vAlign w:val="center"/>
          </w:tcPr>
          <w:p w:rsidR="00C9143D" w:rsidRPr="006A20DB" w:rsidRDefault="00C9143D" w:rsidP="00E914F6">
            <w:pPr>
              <w:pStyle w:val="FORMATTEXT"/>
              <w:outlineLvl w:val="1"/>
              <w:rPr>
                <w:rFonts w:cs="Arial"/>
                <w:bCs/>
                <w:sz w:val="22"/>
                <w:szCs w:val="22"/>
                <w:lang w:eastAsia="en-US"/>
              </w:rPr>
            </w:pPr>
            <w:r w:rsidRPr="006A20DB">
              <w:rPr>
                <w:rFonts w:cs="Arial"/>
                <w:bCs/>
                <w:sz w:val="22"/>
                <w:szCs w:val="22"/>
                <w:lang w:eastAsia="en-US"/>
              </w:rPr>
              <w:t>Обеспечение  пожарной безопасности, технической эксплуатации объектов и оборудования, антитеррористической безопасности</w:t>
            </w:r>
          </w:p>
        </w:tc>
        <w:tc>
          <w:tcPr>
            <w:tcW w:w="2777" w:type="dxa"/>
            <w:vAlign w:val="center"/>
          </w:tcPr>
          <w:p w:rsidR="00C9143D" w:rsidRPr="006A20DB" w:rsidRDefault="00C9143D" w:rsidP="00E914F6">
            <w:pPr>
              <w:pStyle w:val="FORMATTEXT"/>
              <w:ind w:left="33"/>
              <w:outlineLvl w:val="1"/>
              <w:rPr>
                <w:rFonts w:cs="Arial"/>
                <w:bCs/>
                <w:sz w:val="22"/>
                <w:szCs w:val="22"/>
                <w:lang w:eastAsia="en-US"/>
              </w:rPr>
            </w:pPr>
            <w:r w:rsidRPr="006A20DB">
              <w:rPr>
                <w:rFonts w:cs="Arial"/>
                <w:bCs/>
                <w:sz w:val="22"/>
                <w:szCs w:val="22"/>
                <w:lang w:eastAsia="en-US"/>
              </w:rPr>
              <w:t>отсутствие замечаний</w:t>
            </w:r>
          </w:p>
        </w:tc>
        <w:tc>
          <w:tcPr>
            <w:tcW w:w="1559" w:type="dxa"/>
            <w:vAlign w:val="center"/>
          </w:tcPr>
          <w:p w:rsidR="00C9143D" w:rsidRPr="006A20DB" w:rsidRDefault="00C9143D" w:rsidP="00E914F6">
            <w:pPr>
              <w:pStyle w:val="FORMATTEXT"/>
              <w:ind w:left="33"/>
              <w:jc w:val="center"/>
              <w:outlineLvl w:val="1"/>
              <w:rPr>
                <w:rFonts w:cs="Arial"/>
                <w:bCs/>
                <w:sz w:val="22"/>
                <w:szCs w:val="22"/>
                <w:lang w:eastAsia="en-US"/>
              </w:rPr>
            </w:pPr>
            <w:r w:rsidRPr="006A20DB">
              <w:rPr>
                <w:rFonts w:cs="Arial"/>
                <w:bCs/>
                <w:sz w:val="22"/>
                <w:szCs w:val="22"/>
                <w:lang w:eastAsia="en-US"/>
              </w:rPr>
              <w:t>2</w:t>
            </w:r>
          </w:p>
        </w:tc>
        <w:tc>
          <w:tcPr>
            <w:tcW w:w="17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отчетный период</w:t>
            </w:r>
          </w:p>
        </w:tc>
      </w:tr>
      <w:tr w:rsidR="00C9143D" w:rsidRPr="00F23D06" w:rsidTr="00E914F6">
        <w:trPr>
          <w:trHeight w:val="489"/>
          <w:tblHeader/>
          <w:jc w:val="center"/>
        </w:trPr>
        <w:tc>
          <w:tcPr>
            <w:tcW w:w="709" w:type="dxa"/>
            <w:shd w:val="clear" w:color="auto" w:fill="FFFFFF" w:themeFill="background1"/>
            <w:vAlign w:val="center"/>
          </w:tcPr>
          <w:p w:rsidR="00C9143D" w:rsidRPr="006A20DB" w:rsidRDefault="00C9143D" w:rsidP="00E914F6">
            <w:pPr>
              <w:pStyle w:val="FORMATTEXT"/>
              <w:numPr>
                <w:ilvl w:val="0"/>
                <w:numId w:val="7"/>
              </w:numPr>
              <w:outlineLvl w:val="1"/>
              <w:rPr>
                <w:rFonts w:cs="Arial"/>
                <w:bCs/>
                <w:sz w:val="22"/>
                <w:szCs w:val="22"/>
                <w:lang w:eastAsia="en-US"/>
              </w:rPr>
            </w:pPr>
          </w:p>
        </w:tc>
        <w:tc>
          <w:tcPr>
            <w:tcW w:w="3422" w:type="dxa"/>
            <w:vAlign w:val="center"/>
          </w:tcPr>
          <w:p w:rsidR="00C9143D" w:rsidRPr="006A20DB" w:rsidRDefault="00C9143D" w:rsidP="00E914F6">
            <w:pPr>
              <w:pStyle w:val="FORMATTEXT"/>
              <w:outlineLvl w:val="1"/>
              <w:rPr>
                <w:rFonts w:cs="Arial"/>
                <w:bCs/>
                <w:sz w:val="22"/>
                <w:szCs w:val="22"/>
                <w:lang w:eastAsia="en-US"/>
              </w:rPr>
            </w:pPr>
            <w:r w:rsidRPr="006A20DB">
              <w:rPr>
                <w:rFonts w:cs="Arial"/>
                <w:bCs/>
                <w:sz w:val="22"/>
                <w:szCs w:val="22"/>
                <w:lang w:eastAsia="en-US"/>
              </w:rPr>
              <w:t>Предложения по оптимизации работы и эксплуатации коммунальных систем, систем безопасности и оповещения</w:t>
            </w:r>
          </w:p>
        </w:tc>
        <w:tc>
          <w:tcPr>
            <w:tcW w:w="2777" w:type="dxa"/>
            <w:vAlign w:val="center"/>
          </w:tcPr>
          <w:p w:rsidR="00C9143D" w:rsidRPr="006A20DB" w:rsidRDefault="00C9143D" w:rsidP="00E914F6">
            <w:pPr>
              <w:pStyle w:val="FORMATTEXT"/>
              <w:ind w:left="33"/>
              <w:outlineLvl w:val="1"/>
              <w:rPr>
                <w:rFonts w:cs="Arial"/>
                <w:bCs/>
                <w:sz w:val="22"/>
                <w:szCs w:val="22"/>
                <w:lang w:eastAsia="en-US"/>
              </w:rPr>
            </w:pPr>
            <w:r w:rsidRPr="006A20DB">
              <w:rPr>
                <w:rFonts w:cs="Arial"/>
                <w:bCs/>
                <w:sz w:val="22"/>
                <w:szCs w:val="22"/>
                <w:lang w:eastAsia="en-US"/>
              </w:rPr>
              <w:t>наличие предложения</w:t>
            </w:r>
          </w:p>
        </w:tc>
        <w:tc>
          <w:tcPr>
            <w:tcW w:w="1559" w:type="dxa"/>
            <w:vAlign w:val="center"/>
          </w:tcPr>
          <w:p w:rsidR="00C9143D" w:rsidRPr="006A20DB" w:rsidRDefault="00C9143D" w:rsidP="00E914F6">
            <w:pPr>
              <w:pStyle w:val="FORMATTEXT"/>
              <w:ind w:left="33"/>
              <w:jc w:val="center"/>
              <w:outlineLvl w:val="1"/>
              <w:rPr>
                <w:rFonts w:cs="Arial"/>
                <w:bCs/>
                <w:sz w:val="22"/>
                <w:szCs w:val="22"/>
                <w:lang w:eastAsia="en-US"/>
              </w:rPr>
            </w:pPr>
            <w:r w:rsidRPr="006A20DB">
              <w:rPr>
                <w:rFonts w:cs="Arial"/>
                <w:bCs/>
                <w:sz w:val="22"/>
                <w:szCs w:val="22"/>
                <w:lang w:eastAsia="en-US"/>
              </w:rPr>
              <w:t>1</w:t>
            </w:r>
          </w:p>
        </w:tc>
        <w:tc>
          <w:tcPr>
            <w:tcW w:w="17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отчетный период</w:t>
            </w:r>
          </w:p>
        </w:tc>
      </w:tr>
      <w:tr w:rsidR="00C9143D" w:rsidRPr="00F23D06" w:rsidTr="00E914F6">
        <w:trPr>
          <w:trHeight w:val="1114"/>
          <w:tblHeader/>
          <w:jc w:val="center"/>
        </w:trPr>
        <w:tc>
          <w:tcPr>
            <w:tcW w:w="709" w:type="dxa"/>
            <w:shd w:val="clear" w:color="auto" w:fill="FFFFFF" w:themeFill="background1"/>
            <w:vAlign w:val="center"/>
          </w:tcPr>
          <w:p w:rsidR="00C9143D" w:rsidRPr="006A20DB" w:rsidRDefault="00C9143D" w:rsidP="00E914F6">
            <w:pPr>
              <w:pStyle w:val="FORMATTEXT"/>
              <w:numPr>
                <w:ilvl w:val="0"/>
                <w:numId w:val="7"/>
              </w:numPr>
              <w:outlineLvl w:val="1"/>
              <w:rPr>
                <w:rFonts w:cs="Arial"/>
                <w:bCs/>
                <w:sz w:val="22"/>
                <w:szCs w:val="22"/>
                <w:lang w:eastAsia="en-US"/>
              </w:rPr>
            </w:pPr>
          </w:p>
        </w:tc>
        <w:tc>
          <w:tcPr>
            <w:tcW w:w="3422" w:type="dxa"/>
            <w:vAlign w:val="center"/>
          </w:tcPr>
          <w:p w:rsidR="00C9143D" w:rsidRPr="006A20DB" w:rsidRDefault="00C9143D" w:rsidP="00E914F6">
            <w:pPr>
              <w:pStyle w:val="FORMATTEXT"/>
              <w:outlineLvl w:val="1"/>
              <w:rPr>
                <w:rFonts w:cs="Arial"/>
                <w:bCs/>
                <w:sz w:val="22"/>
                <w:szCs w:val="22"/>
                <w:lang w:eastAsia="en-US"/>
              </w:rPr>
            </w:pPr>
            <w:r w:rsidRPr="006A20DB">
              <w:rPr>
                <w:rFonts w:cs="Arial"/>
                <w:bCs/>
                <w:sz w:val="22"/>
                <w:szCs w:val="22"/>
                <w:lang w:eastAsia="en-US"/>
              </w:rPr>
              <w:t>Участие в мероприятиях по рациональному использованию производственных резервов и экономного расходования всех видов ресурсов</w:t>
            </w:r>
          </w:p>
        </w:tc>
        <w:tc>
          <w:tcPr>
            <w:tcW w:w="2777" w:type="dxa"/>
            <w:vAlign w:val="center"/>
          </w:tcPr>
          <w:p w:rsidR="00C9143D" w:rsidRPr="006A20DB" w:rsidRDefault="00C9143D"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участие, проведение соответствующих мероприятий</w:t>
            </w:r>
          </w:p>
          <w:p w:rsidR="00C9143D" w:rsidRPr="006A20DB" w:rsidRDefault="00C9143D" w:rsidP="00E914F6">
            <w:pPr>
              <w:pStyle w:val="FORMATTEXT"/>
              <w:ind w:left="33"/>
              <w:outlineLvl w:val="1"/>
              <w:rPr>
                <w:rFonts w:cs="Arial"/>
                <w:bCs/>
                <w:sz w:val="22"/>
                <w:szCs w:val="22"/>
                <w:lang w:eastAsia="en-US"/>
              </w:rPr>
            </w:pPr>
          </w:p>
        </w:tc>
        <w:tc>
          <w:tcPr>
            <w:tcW w:w="1559" w:type="dxa"/>
            <w:vAlign w:val="center"/>
          </w:tcPr>
          <w:p w:rsidR="00C9143D" w:rsidRPr="006A20DB" w:rsidRDefault="00C9143D" w:rsidP="00E914F6">
            <w:pPr>
              <w:pStyle w:val="FORMATTEXT"/>
              <w:ind w:left="33"/>
              <w:jc w:val="center"/>
              <w:outlineLvl w:val="1"/>
              <w:rPr>
                <w:rFonts w:cs="Arial"/>
                <w:bCs/>
                <w:sz w:val="22"/>
                <w:szCs w:val="22"/>
                <w:lang w:eastAsia="en-US"/>
              </w:rPr>
            </w:pPr>
            <w:r w:rsidRPr="006A20DB">
              <w:rPr>
                <w:rFonts w:cs="Arial"/>
                <w:bCs/>
                <w:sz w:val="22"/>
                <w:szCs w:val="22"/>
                <w:lang w:eastAsia="en-US"/>
              </w:rPr>
              <w:t>1</w:t>
            </w:r>
          </w:p>
        </w:tc>
        <w:tc>
          <w:tcPr>
            <w:tcW w:w="17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отчетный период</w:t>
            </w:r>
          </w:p>
        </w:tc>
      </w:tr>
      <w:tr w:rsidR="00C9143D" w:rsidRPr="00F23D06" w:rsidTr="00E914F6">
        <w:trPr>
          <w:trHeight w:val="1114"/>
          <w:tblHeader/>
          <w:jc w:val="center"/>
        </w:trPr>
        <w:tc>
          <w:tcPr>
            <w:tcW w:w="709" w:type="dxa"/>
            <w:shd w:val="clear" w:color="auto" w:fill="FFFFFF" w:themeFill="background1"/>
            <w:vAlign w:val="center"/>
          </w:tcPr>
          <w:p w:rsidR="00C9143D" w:rsidRPr="006A20DB" w:rsidRDefault="00C9143D" w:rsidP="00E914F6">
            <w:pPr>
              <w:pStyle w:val="FORMATTEXT"/>
              <w:numPr>
                <w:ilvl w:val="0"/>
                <w:numId w:val="7"/>
              </w:numPr>
              <w:outlineLvl w:val="1"/>
              <w:rPr>
                <w:rFonts w:cs="Arial"/>
                <w:bCs/>
                <w:sz w:val="22"/>
                <w:szCs w:val="22"/>
                <w:lang w:eastAsia="en-US"/>
              </w:rPr>
            </w:pPr>
          </w:p>
        </w:tc>
        <w:tc>
          <w:tcPr>
            <w:tcW w:w="3422" w:type="dxa"/>
            <w:vAlign w:val="center"/>
          </w:tcPr>
          <w:p w:rsidR="00C9143D" w:rsidRPr="006A20DB" w:rsidRDefault="00C9143D" w:rsidP="00E914F6">
            <w:pPr>
              <w:pStyle w:val="FORMATTEXT"/>
              <w:outlineLvl w:val="1"/>
              <w:rPr>
                <w:rFonts w:cs="Arial"/>
                <w:bCs/>
                <w:sz w:val="22"/>
                <w:szCs w:val="22"/>
                <w:lang w:eastAsia="en-US"/>
              </w:rPr>
            </w:pPr>
            <w:r w:rsidRPr="006A20DB">
              <w:rPr>
                <w:rFonts w:cs="Arial"/>
                <w:bCs/>
                <w:sz w:val="22"/>
                <w:szCs w:val="22"/>
                <w:lang w:eastAsia="en-US"/>
              </w:rPr>
              <w:t xml:space="preserve">Осуществление работы по техническому контролю оборудования водомерного узла, теплового узла, электрооборудования, инженерных сетей </w:t>
            </w:r>
          </w:p>
        </w:tc>
        <w:tc>
          <w:tcPr>
            <w:tcW w:w="2777" w:type="dxa"/>
            <w:vAlign w:val="center"/>
          </w:tcPr>
          <w:p w:rsidR="00C9143D" w:rsidRPr="006A20DB" w:rsidRDefault="00C9143D" w:rsidP="00E914F6">
            <w:pPr>
              <w:pStyle w:val="FORMATTEXT"/>
              <w:ind w:left="33"/>
              <w:outlineLvl w:val="1"/>
              <w:rPr>
                <w:rFonts w:cs="Arial"/>
                <w:bCs/>
                <w:sz w:val="22"/>
                <w:szCs w:val="22"/>
                <w:lang w:eastAsia="en-US"/>
              </w:rPr>
            </w:pPr>
            <w:r w:rsidRPr="006A20DB">
              <w:rPr>
                <w:rFonts w:cs="Arial"/>
                <w:bCs/>
                <w:sz w:val="22"/>
                <w:szCs w:val="22"/>
                <w:lang w:eastAsia="en-US"/>
              </w:rPr>
              <w:t>своевременно и качественно</w:t>
            </w:r>
          </w:p>
        </w:tc>
        <w:tc>
          <w:tcPr>
            <w:tcW w:w="1559" w:type="dxa"/>
            <w:vAlign w:val="center"/>
          </w:tcPr>
          <w:p w:rsidR="00C9143D" w:rsidRPr="006A20DB" w:rsidRDefault="00C9143D" w:rsidP="00E914F6">
            <w:pPr>
              <w:pStyle w:val="FORMATTEXT"/>
              <w:ind w:left="33"/>
              <w:jc w:val="center"/>
              <w:outlineLvl w:val="1"/>
              <w:rPr>
                <w:rFonts w:cs="Arial"/>
                <w:bCs/>
                <w:sz w:val="22"/>
                <w:szCs w:val="22"/>
                <w:lang w:eastAsia="en-US"/>
              </w:rPr>
            </w:pPr>
            <w:r w:rsidRPr="006A20DB">
              <w:rPr>
                <w:rFonts w:cs="Arial"/>
                <w:bCs/>
                <w:sz w:val="22"/>
                <w:szCs w:val="22"/>
                <w:lang w:eastAsia="en-US"/>
              </w:rPr>
              <w:t>1</w:t>
            </w:r>
          </w:p>
        </w:tc>
        <w:tc>
          <w:tcPr>
            <w:tcW w:w="17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отчетный период</w:t>
            </w:r>
          </w:p>
        </w:tc>
      </w:tr>
      <w:tr w:rsidR="00C9143D" w:rsidRPr="00F23D06" w:rsidTr="00E914F6">
        <w:trPr>
          <w:trHeight w:val="1114"/>
          <w:tblHeader/>
          <w:jc w:val="center"/>
        </w:trPr>
        <w:tc>
          <w:tcPr>
            <w:tcW w:w="709" w:type="dxa"/>
            <w:shd w:val="clear" w:color="auto" w:fill="FFFFFF" w:themeFill="background1"/>
            <w:vAlign w:val="center"/>
          </w:tcPr>
          <w:p w:rsidR="00C9143D" w:rsidRPr="006A20DB" w:rsidRDefault="00C9143D" w:rsidP="00E914F6">
            <w:pPr>
              <w:pStyle w:val="FORMATTEXT"/>
              <w:numPr>
                <w:ilvl w:val="0"/>
                <w:numId w:val="7"/>
              </w:numPr>
              <w:outlineLvl w:val="1"/>
              <w:rPr>
                <w:rFonts w:cs="Arial"/>
                <w:bCs/>
                <w:sz w:val="22"/>
                <w:szCs w:val="22"/>
                <w:lang w:eastAsia="en-US"/>
              </w:rPr>
            </w:pPr>
          </w:p>
        </w:tc>
        <w:tc>
          <w:tcPr>
            <w:tcW w:w="3422" w:type="dxa"/>
            <w:vAlign w:val="center"/>
          </w:tcPr>
          <w:p w:rsidR="00C9143D" w:rsidRPr="006A20DB" w:rsidRDefault="00C9143D" w:rsidP="00E914F6">
            <w:pPr>
              <w:pStyle w:val="FORMATTEXT"/>
              <w:outlineLvl w:val="1"/>
              <w:rPr>
                <w:rFonts w:cs="Arial"/>
                <w:bCs/>
                <w:sz w:val="22"/>
                <w:szCs w:val="22"/>
                <w:lang w:eastAsia="en-US"/>
              </w:rPr>
            </w:pPr>
            <w:r w:rsidRPr="006A20DB">
              <w:rPr>
                <w:rFonts w:cs="Arial"/>
                <w:bCs/>
                <w:sz w:val="22"/>
                <w:szCs w:val="22"/>
                <w:lang w:eastAsia="en-US"/>
              </w:rPr>
              <w:t xml:space="preserve">Осуществление надзора и </w:t>
            </w:r>
            <w:proofErr w:type="gramStart"/>
            <w:r w:rsidRPr="006A20DB">
              <w:rPr>
                <w:rFonts w:cs="Arial"/>
                <w:bCs/>
                <w:sz w:val="22"/>
                <w:szCs w:val="22"/>
                <w:lang w:eastAsia="en-US"/>
              </w:rPr>
              <w:t>контроля за</w:t>
            </w:r>
            <w:proofErr w:type="gramEnd"/>
            <w:r w:rsidRPr="006A20DB">
              <w:rPr>
                <w:rFonts w:cs="Arial"/>
                <w:bCs/>
                <w:sz w:val="22"/>
                <w:szCs w:val="22"/>
                <w:lang w:eastAsia="en-US"/>
              </w:rPr>
              <w:t xml:space="preserve"> состоянием и эксплуатацией оборудования, соблюдение установленных требований, действующих норм, правил и стандартов</w:t>
            </w:r>
          </w:p>
        </w:tc>
        <w:tc>
          <w:tcPr>
            <w:tcW w:w="2777" w:type="dxa"/>
            <w:vAlign w:val="center"/>
          </w:tcPr>
          <w:p w:rsidR="00C9143D" w:rsidRPr="006A20DB" w:rsidRDefault="00C9143D" w:rsidP="00E914F6">
            <w:pPr>
              <w:pStyle w:val="FORMATTEXT"/>
              <w:outlineLvl w:val="1"/>
              <w:rPr>
                <w:rFonts w:cs="Arial"/>
                <w:bCs/>
                <w:sz w:val="22"/>
                <w:szCs w:val="22"/>
                <w:lang w:eastAsia="en-US"/>
              </w:rPr>
            </w:pPr>
            <w:r w:rsidRPr="006A20DB">
              <w:rPr>
                <w:rFonts w:cs="Arial"/>
                <w:bCs/>
                <w:sz w:val="22"/>
                <w:szCs w:val="22"/>
                <w:lang w:eastAsia="en-US"/>
              </w:rPr>
              <w:t>отсутствие замечаний и неполадок в работе оборудования, соблюдение норм</w:t>
            </w:r>
          </w:p>
        </w:tc>
        <w:tc>
          <w:tcPr>
            <w:tcW w:w="1559" w:type="dxa"/>
            <w:vAlign w:val="center"/>
          </w:tcPr>
          <w:p w:rsidR="00C9143D" w:rsidRPr="006A20DB" w:rsidRDefault="00C9143D" w:rsidP="00E914F6">
            <w:pPr>
              <w:widowControl w:val="0"/>
              <w:autoSpaceDE w:val="0"/>
              <w:autoSpaceDN w:val="0"/>
              <w:adjustRightInd w:val="0"/>
              <w:spacing w:after="0" w:line="240" w:lineRule="auto"/>
              <w:ind w:left="67"/>
              <w:jc w:val="center"/>
              <w:outlineLvl w:val="1"/>
              <w:rPr>
                <w:rFonts w:ascii="Times New Roman" w:hAnsi="Times New Roman"/>
                <w:bCs/>
                <w:lang w:eastAsia="en-US"/>
              </w:rPr>
            </w:pPr>
            <w:r w:rsidRPr="006A20DB">
              <w:rPr>
                <w:rFonts w:ascii="Times New Roman" w:hAnsi="Times New Roman"/>
                <w:bCs/>
                <w:lang w:eastAsia="en-US"/>
              </w:rPr>
              <w:t>1</w:t>
            </w:r>
          </w:p>
        </w:tc>
        <w:tc>
          <w:tcPr>
            <w:tcW w:w="1759" w:type="dxa"/>
            <w:vAlign w:val="center"/>
          </w:tcPr>
          <w:p w:rsidR="00C9143D" w:rsidRPr="006A20DB" w:rsidRDefault="00C9143D" w:rsidP="00E914F6">
            <w:pPr>
              <w:widowControl w:val="0"/>
              <w:autoSpaceDE w:val="0"/>
              <w:autoSpaceDN w:val="0"/>
              <w:adjustRightInd w:val="0"/>
              <w:spacing w:after="0" w:line="240" w:lineRule="auto"/>
              <w:ind w:left="67"/>
              <w:jc w:val="center"/>
              <w:outlineLvl w:val="1"/>
              <w:rPr>
                <w:rFonts w:ascii="Times New Roman" w:hAnsi="Times New Roman"/>
                <w:bCs/>
                <w:lang w:eastAsia="en-US"/>
              </w:rPr>
            </w:pPr>
            <w:r w:rsidRPr="006A20DB">
              <w:rPr>
                <w:rFonts w:ascii="Times New Roman" w:hAnsi="Times New Roman"/>
                <w:bCs/>
                <w:lang w:eastAsia="en-US"/>
              </w:rPr>
              <w:t>отчетный период</w:t>
            </w:r>
          </w:p>
        </w:tc>
      </w:tr>
      <w:tr w:rsidR="00C9143D" w:rsidRPr="00F23D06" w:rsidTr="00E914F6">
        <w:trPr>
          <w:trHeight w:val="1114"/>
          <w:tblHeader/>
          <w:jc w:val="center"/>
        </w:trPr>
        <w:tc>
          <w:tcPr>
            <w:tcW w:w="709" w:type="dxa"/>
            <w:shd w:val="clear" w:color="auto" w:fill="FFFFFF" w:themeFill="background1"/>
            <w:vAlign w:val="center"/>
          </w:tcPr>
          <w:p w:rsidR="00C9143D" w:rsidRPr="006A20DB" w:rsidRDefault="00C9143D" w:rsidP="00E914F6">
            <w:pPr>
              <w:pStyle w:val="FORMATTEXT"/>
              <w:numPr>
                <w:ilvl w:val="0"/>
                <w:numId w:val="7"/>
              </w:numPr>
              <w:outlineLvl w:val="1"/>
              <w:rPr>
                <w:rFonts w:cs="Arial"/>
                <w:bCs/>
                <w:sz w:val="22"/>
                <w:szCs w:val="22"/>
                <w:lang w:eastAsia="en-US"/>
              </w:rPr>
            </w:pPr>
          </w:p>
        </w:tc>
        <w:tc>
          <w:tcPr>
            <w:tcW w:w="3422" w:type="dxa"/>
            <w:vAlign w:val="center"/>
          </w:tcPr>
          <w:p w:rsidR="00C9143D" w:rsidRPr="006A20DB" w:rsidRDefault="00C9143D" w:rsidP="00E914F6">
            <w:pPr>
              <w:pStyle w:val="FORMATTEXT"/>
              <w:ind w:left="67"/>
              <w:outlineLvl w:val="1"/>
              <w:rPr>
                <w:rFonts w:cs="Arial"/>
                <w:bCs/>
                <w:sz w:val="22"/>
                <w:szCs w:val="22"/>
                <w:lang w:eastAsia="en-US"/>
              </w:rPr>
            </w:pPr>
            <w:r w:rsidRPr="006A20DB">
              <w:rPr>
                <w:rFonts w:cs="Arial"/>
                <w:bCs/>
                <w:sz w:val="22"/>
                <w:szCs w:val="22"/>
                <w:lang w:eastAsia="en-US"/>
              </w:rPr>
              <w:t>Участие в общественно-массовых мероприятиях в выходные дни (субботники, парады, демонстрации и др.)</w:t>
            </w:r>
          </w:p>
        </w:tc>
        <w:tc>
          <w:tcPr>
            <w:tcW w:w="2777" w:type="dxa"/>
            <w:vAlign w:val="center"/>
          </w:tcPr>
          <w:p w:rsidR="00C9143D" w:rsidRPr="006A20DB" w:rsidRDefault="00C9143D" w:rsidP="00E914F6">
            <w:pPr>
              <w:pStyle w:val="FORMATTEXT"/>
              <w:ind w:left="33"/>
              <w:outlineLvl w:val="1"/>
              <w:rPr>
                <w:rFonts w:cs="Arial"/>
                <w:bCs/>
                <w:sz w:val="22"/>
                <w:szCs w:val="22"/>
                <w:lang w:eastAsia="en-US"/>
              </w:rPr>
            </w:pPr>
            <w:r w:rsidRPr="006A20DB">
              <w:rPr>
                <w:rFonts w:cs="Arial"/>
                <w:bCs/>
                <w:sz w:val="22"/>
                <w:szCs w:val="22"/>
                <w:lang w:eastAsia="en-US"/>
              </w:rPr>
              <w:t>участие</w:t>
            </w:r>
          </w:p>
        </w:tc>
        <w:tc>
          <w:tcPr>
            <w:tcW w:w="1559" w:type="dxa"/>
            <w:vAlign w:val="center"/>
          </w:tcPr>
          <w:p w:rsidR="00C9143D" w:rsidRPr="006A20DB" w:rsidRDefault="00C9143D" w:rsidP="00E914F6">
            <w:pPr>
              <w:widowControl w:val="0"/>
              <w:autoSpaceDE w:val="0"/>
              <w:autoSpaceDN w:val="0"/>
              <w:adjustRightInd w:val="0"/>
              <w:spacing w:after="0" w:line="240" w:lineRule="auto"/>
              <w:ind w:left="67"/>
              <w:jc w:val="center"/>
              <w:outlineLvl w:val="1"/>
              <w:rPr>
                <w:rFonts w:ascii="Times New Roman" w:hAnsi="Times New Roman"/>
                <w:bCs/>
                <w:lang w:eastAsia="en-US"/>
              </w:rPr>
            </w:pPr>
            <w:r w:rsidRPr="006A20DB">
              <w:rPr>
                <w:rFonts w:ascii="Times New Roman" w:hAnsi="Times New Roman"/>
                <w:bCs/>
                <w:lang w:eastAsia="en-US"/>
              </w:rPr>
              <w:t>1</w:t>
            </w:r>
          </w:p>
        </w:tc>
        <w:tc>
          <w:tcPr>
            <w:tcW w:w="1759" w:type="dxa"/>
            <w:vAlign w:val="center"/>
          </w:tcPr>
          <w:p w:rsidR="00C9143D" w:rsidRPr="006A20DB" w:rsidRDefault="00C9143D" w:rsidP="00E914F6">
            <w:pPr>
              <w:widowControl w:val="0"/>
              <w:autoSpaceDE w:val="0"/>
              <w:autoSpaceDN w:val="0"/>
              <w:adjustRightInd w:val="0"/>
              <w:spacing w:after="0" w:line="240" w:lineRule="auto"/>
              <w:ind w:left="67"/>
              <w:jc w:val="center"/>
              <w:outlineLvl w:val="1"/>
              <w:rPr>
                <w:rFonts w:ascii="Times New Roman" w:hAnsi="Times New Roman"/>
                <w:bCs/>
                <w:lang w:eastAsia="en-US"/>
              </w:rPr>
            </w:pPr>
            <w:r w:rsidRPr="006A20DB">
              <w:rPr>
                <w:rFonts w:ascii="Times New Roman" w:hAnsi="Times New Roman"/>
                <w:bCs/>
                <w:lang w:eastAsia="en-US"/>
              </w:rPr>
              <w:t>отчетный период</w:t>
            </w:r>
          </w:p>
        </w:tc>
      </w:tr>
      <w:tr w:rsidR="00C9143D" w:rsidRPr="00F23D06" w:rsidTr="00E914F6">
        <w:trPr>
          <w:trHeight w:val="1114"/>
          <w:tblHeader/>
          <w:jc w:val="center"/>
        </w:trPr>
        <w:tc>
          <w:tcPr>
            <w:tcW w:w="709" w:type="dxa"/>
            <w:shd w:val="clear" w:color="auto" w:fill="FFFFFF" w:themeFill="background1"/>
            <w:vAlign w:val="center"/>
          </w:tcPr>
          <w:p w:rsidR="00C9143D" w:rsidRPr="006A20DB" w:rsidRDefault="00C9143D" w:rsidP="00E914F6">
            <w:pPr>
              <w:pStyle w:val="a3"/>
              <w:widowControl w:val="0"/>
              <w:numPr>
                <w:ilvl w:val="0"/>
                <w:numId w:val="7"/>
              </w:numPr>
              <w:autoSpaceDE w:val="0"/>
              <w:autoSpaceDN w:val="0"/>
              <w:adjustRightInd w:val="0"/>
              <w:spacing w:after="0" w:line="240" w:lineRule="auto"/>
              <w:outlineLvl w:val="1"/>
              <w:rPr>
                <w:rFonts w:ascii="Times New Roman" w:eastAsiaTheme="minorHAnsi" w:hAnsi="Times New Roman" w:cs="Arial"/>
                <w:bCs/>
                <w:lang w:eastAsia="en-US"/>
              </w:rPr>
            </w:pPr>
          </w:p>
        </w:tc>
        <w:tc>
          <w:tcPr>
            <w:tcW w:w="3422" w:type="dxa"/>
            <w:vAlign w:val="center"/>
          </w:tcPr>
          <w:p w:rsidR="00C9143D" w:rsidRPr="006A20DB" w:rsidRDefault="00C9143D" w:rsidP="00E914F6">
            <w:pPr>
              <w:widowControl w:val="0"/>
              <w:autoSpaceDE w:val="0"/>
              <w:autoSpaceDN w:val="0"/>
              <w:adjustRightInd w:val="0"/>
              <w:spacing w:after="0" w:line="240" w:lineRule="auto"/>
              <w:ind w:left="67"/>
              <w:outlineLvl w:val="1"/>
              <w:rPr>
                <w:rFonts w:ascii="Times New Roman" w:hAnsi="Times New Roman"/>
                <w:bCs/>
                <w:lang w:eastAsia="en-US"/>
              </w:rPr>
            </w:pPr>
            <w:r w:rsidRPr="006A20DB">
              <w:rPr>
                <w:rFonts w:ascii="Times New Roman" w:hAnsi="Times New Roman"/>
                <w:bCs/>
                <w:lang w:eastAsia="en-US"/>
              </w:rPr>
              <w:t>Отсутствие замечаний со стороны контролирующих органов по вопросам медицинской и санитарно-эпидемиологической деятельности</w:t>
            </w:r>
          </w:p>
        </w:tc>
        <w:tc>
          <w:tcPr>
            <w:tcW w:w="2777" w:type="dxa"/>
            <w:vAlign w:val="center"/>
          </w:tcPr>
          <w:p w:rsidR="00C9143D" w:rsidRPr="006A20DB" w:rsidRDefault="00C9143D" w:rsidP="00E914F6">
            <w:pPr>
              <w:widowControl w:val="0"/>
              <w:autoSpaceDE w:val="0"/>
              <w:autoSpaceDN w:val="0"/>
              <w:adjustRightInd w:val="0"/>
              <w:spacing w:after="0" w:line="240" w:lineRule="auto"/>
              <w:ind w:left="67"/>
              <w:outlineLvl w:val="1"/>
              <w:rPr>
                <w:rFonts w:ascii="Times New Roman" w:hAnsi="Times New Roman"/>
                <w:bCs/>
                <w:lang w:eastAsia="en-US"/>
              </w:rPr>
            </w:pPr>
            <w:r w:rsidRPr="006A20DB">
              <w:rPr>
                <w:rFonts w:ascii="Times New Roman" w:hAnsi="Times New Roman"/>
                <w:bCs/>
                <w:lang w:eastAsia="en-US"/>
              </w:rPr>
              <w:t>отсутствие замечаний</w:t>
            </w:r>
          </w:p>
        </w:tc>
        <w:tc>
          <w:tcPr>
            <w:tcW w:w="1559" w:type="dxa"/>
            <w:vAlign w:val="center"/>
          </w:tcPr>
          <w:p w:rsidR="00C9143D" w:rsidRPr="006A20DB" w:rsidRDefault="00C9143D" w:rsidP="00E914F6">
            <w:pPr>
              <w:widowControl w:val="0"/>
              <w:autoSpaceDE w:val="0"/>
              <w:autoSpaceDN w:val="0"/>
              <w:adjustRightInd w:val="0"/>
              <w:spacing w:after="0" w:line="240" w:lineRule="auto"/>
              <w:ind w:left="67"/>
              <w:jc w:val="center"/>
              <w:outlineLvl w:val="1"/>
              <w:rPr>
                <w:rFonts w:ascii="Times New Roman" w:hAnsi="Times New Roman"/>
                <w:bCs/>
                <w:lang w:eastAsia="en-US"/>
              </w:rPr>
            </w:pPr>
            <w:r w:rsidRPr="006A20DB">
              <w:rPr>
                <w:rFonts w:ascii="Times New Roman" w:hAnsi="Times New Roman"/>
                <w:bCs/>
                <w:lang w:eastAsia="en-US"/>
              </w:rPr>
              <w:t>2</w:t>
            </w:r>
          </w:p>
        </w:tc>
        <w:tc>
          <w:tcPr>
            <w:tcW w:w="1759" w:type="dxa"/>
            <w:vAlign w:val="center"/>
          </w:tcPr>
          <w:p w:rsidR="00C9143D" w:rsidRPr="006A20DB" w:rsidRDefault="00C9143D" w:rsidP="00E914F6">
            <w:pPr>
              <w:widowControl w:val="0"/>
              <w:autoSpaceDE w:val="0"/>
              <w:autoSpaceDN w:val="0"/>
              <w:adjustRightInd w:val="0"/>
              <w:spacing w:after="0" w:line="240" w:lineRule="auto"/>
              <w:ind w:left="67"/>
              <w:jc w:val="center"/>
              <w:outlineLvl w:val="1"/>
              <w:rPr>
                <w:rFonts w:ascii="Times New Roman" w:hAnsi="Times New Roman"/>
                <w:bCs/>
                <w:lang w:eastAsia="en-US"/>
              </w:rPr>
            </w:pPr>
            <w:r w:rsidRPr="006A20DB">
              <w:rPr>
                <w:rFonts w:ascii="Times New Roman" w:hAnsi="Times New Roman"/>
                <w:bCs/>
                <w:lang w:eastAsia="en-US"/>
              </w:rPr>
              <w:t>отчетный период</w:t>
            </w:r>
          </w:p>
        </w:tc>
      </w:tr>
      <w:tr w:rsidR="00C9143D" w:rsidRPr="00F23D06" w:rsidTr="00E914F6">
        <w:trPr>
          <w:trHeight w:val="1114"/>
          <w:tblHeader/>
          <w:jc w:val="center"/>
        </w:trPr>
        <w:tc>
          <w:tcPr>
            <w:tcW w:w="709" w:type="dxa"/>
            <w:shd w:val="clear" w:color="auto" w:fill="FFFFFF" w:themeFill="background1"/>
            <w:vAlign w:val="center"/>
          </w:tcPr>
          <w:p w:rsidR="00C9143D" w:rsidRPr="006A20DB" w:rsidRDefault="00C9143D" w:rsidP="00E914F6">
            <w:pPr>
              <w:widowControl w:val="0"/>
              <w:numPr>
                <w:ilvl w:val="0"/>
                <w:numId w:val="7"/>
              </w:numPr>
              <w:autoSpaceDE w:val="0"/>
              <w:autoSpaceDN w:val="0"/>
              <w:adjustRightInd w:val="0"/>
              <w:spacing w:after="0" w:line="240" w:lineRule="auto"/>
              <w:outlineLvl w:val="1"/>
              <w:rPr>
                <w:rFonts w:ascii="Times New Roman" w:hAnsi="Times New Roman"/>
                <w:bCs/>
                <w:sz w:val="24"/>
                <w:szCs w:val="24"/>
                <w:lang w:eastAsia="en-US"/>
              </w:rPr>
            </w:pPr>
          </w:p>
        </w:tc>
        <w:tc>
          <w:tcPr>
            <w:tcW w:w="3422" w:type="dxa"/>
            <w:vAlign w:val="center"/>
          </w:tcPr>
          <w:p w:rsidR="00C9143D" w:rsidRPr="006A20DB" w:rsidRDefault="00C9143D"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Формирован</w:t>
            </w:r>
            <w:r w:rsidR="00E914F6">
              <w:rPr>
                <w:rFonts w:ascii="Times New Roman" w:hAnsi="Times New Roman"/>
                <w:bCs/>
                <w:lang w:eastAsia="en-US"/>
              </w:rPr>
              <w:t>ие п</w:t>
            </w:r>
            <w:r w:rsidRPr="006A20DB">
              <w:rPr>
                <w:rFonts w:ascii="Times New Roman" w:hAnsi="Times New Roman"/>
                <w:bCs/>
                <w:lang w:eastAsia="en-US"/>
              </w:rPr>
              <w:t>рогноза объема закупок продукции, закупаемой для государственных нужд за счет средств бюджета субъекта РФ</w:t>
            </w:r>
          </w:p>
        </w:tc>
        <w:tc>
          <w:tcPr>
            <w:tcW w:w="2777" w:type="dxa"/>
            <w:vAlign w:val="center"/>
          </w:tcPr>
          <w:p w:rsidR="00C9143D" w:rsidRPr="006A20DB" w:rsidRDefault="00C9143D"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своевременность, достоверность, отсутствие замечаний</w:t>
            </w:r>
          </w:p>
        </w:tc>
        <w:tc>
          <w:tcPr>
            <w:tcW w:w="15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2</w:t>
            </w:r>
          </w:p>
        </w:tc>
        <w:tc>
          <w:tcPr>
            <w:tcW w:w="17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ежегодно в июле</w:t>
            </w:r>
          </w:p>
        </w:tc>
      </w:tr>
      <w:tr w:rsidR="00C9143D" w:rsidRPr="00F23D06" w:rsidTr="00E914F6">
        <w:trPr>
          <w:trHeight w:val="1114"/>
          <w:tblHeader/>
          <w:jc w:val="center"/>
        </w:trPr>
        <w:tc>
          <w:tcPr>
            <w:tcW w:w="709" w:type="dxa"/>
            <w:shd w:val="clear" w:color="auto" w:fill="FFFFFF" w:themeFill="background1"/>
            <w:vAlign w:val="center"/>
          </w:tcPr>
          <w:p w:rsidR="00C9143D" w:rsidRPr="006A20DB" w:rsidRDefault="00C9143D" w:rsidP="00E914F6">
            <w:pPr>
              <w:widowControl w:val="0"/>
              <w:numPr>
                <w:ilvl w:val="0"/>
                <w:numId w:val="7"/>
              </w:numPr>
              <w:autoSpaceDE w:val="0"/>
              <w:autoSpaceDN w:val="0"/>
              <w:adjustRightInd w:val="0"/>
              <w:spacing w:after="0" w:line="240" w:lineRule="auto"/>
              <w:outlineLvl w:val="1"/>
              <w:rPr>
                <w:rFonts w:ascii="Times New Roman" w:hAnsi="Times New Roman"/>
                <w:bCs/>
                <w:sz w:val="24"/>
                <w:szCs w:val="24"/>
                <w:lang w:eastAsia="en-US"/>
              </w:rPr>
            </w:pPr>
          </w:p>
        </w:tc>
        <w:tc>
          <w:tcPr>
            <w:tcW w:w="3422" w:type="dxa"/>
            <w:vAlign w:val="center"/>
          </w:tcPr>
          <w:p w:rsidR="00C9143D" w:rsidRPr="006A20DB" w:rsidRDefault="00C9143D"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Непосредственное участие в разработке и оформлении материалов для подведения итогов в учреждении и для вышестоящих организаций (доклады, таблицы, графики и т.д.)</w:t>
            </w:r>
          </w:p>
        </w:tc>
        <w:tc>
          <w:tcPr>
            <w:tcW w:w="2777" w:type="dxa"/>
            <w:vAlign w:val="center"/>
          </w:tcPr>
          <w:p w:rsidR="00C9143D" w:rsidRPr="006A20DB" w:rsidRDefault="00C9143D"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участие</w:t>
            </w:r>
          </w:p>
        </w:tc>
        <w:tc>
          <w:tcPr>
            <w:tcW w:w="15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5</w:t>
            </w:r>
          </w:p>
        </w:tc>
        <w:tc>
          <w:tcPr>
            <w:tcW w:w="17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отчетный период</w:t>
            </w:r>
          </w:p>
        </w:tc>
      </w:tr>
      <w:tr w:rsidR="00C9143D" w:rsidRPr="00F23D06" w:rsidTr="00E914F6">
        <w:trPr>
          <w:trHeight w:val="1114"/>
          <w:tblHeader/>
          <w:jc w:val="center"/>
        </w:trPr>
        <w:tc>
          <w:tcPr>
            <w:tcW w:w="709" w:type="dxa"/>
            <w:shd w:val="clear" w:color="auto" w:fill="FFFFFF" w:themeFill="background1"/>
            <w:vAlign w:val="center"/>
          </w:tcPr>
          <w:p w:rsidR="00C9143D" w:rsidRPr="006A20DB" w:rsidRDefault="00C9143D" w:rsidP="00E914F6">
            <w:pPr>
              <w:widowControl w:val="0"/>
              <w:numPr>
                <w:ilvl w:val="0"/>
                <w:numId w:val="7"/>
              </w:numPr>
              <w:autoSpaceDE w:val="0"/>
              <w:autoSpaceDN w:val="0"/>
              <w:adjustRightInd w:val="0"/>
              <w:spacing w:after="0" w:line="240" w:lineRule="auto"/>
              <w:outlineLvl w:val="1"/>
              <w:rPr>
                <w:rFonts w:ascii="Times New Roman" w:hAnsi="Times New Roman"/>
                <w:bCs/>
                <w:sz w:val="24"/>
                <w:szCs w:val="24"/>
                <w:lang w:eastAsia="en-US"/>
              </w:rPr>
            </w:pPr>
          </w:p>
        </w:tc>
        <w:tc>
          <w:tcPr>
            <w:tcW w:w="3422" w:type="dxa"/>
            <w:vAlign w:val="center"/>
          </w:tcPr>
          <w:p w:rsidR="00C9143D" w:rsidRPr="006A20DB" w:rsidRDefault="00C9143D"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Сбор и подготовка документов, касающихся размещения государственного заказа для контролирующих органов (прокуратура, ФАС), проверок и т.п.</w:t>
            </w:r>
          </w:p>
        </w:tc>
        <w:tc>
          <w:tcPr>
            <w:tcW w:w="2777" w:type="dxa"/>
            <w:vAlign w:val="center"/>
          </w:tcPr>
          <w:p w:rsidR="00C9143D" w:rsidRPr="006A20DB" w:rsidRDefault="00C9143D"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своевременность, полнота  пакета документов</w:t>
            </w:r>
          </w:p>
        </w:tc>
        <w:tc>
          <w:tcPr>
            <w:tcW w:w="15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1</w:t>
            </w:r>
          </w:p>
        </w:tc>
        <w:tc>
          <w:tcPr>
            <w:tcW w:w="17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отчетный период</w:t>
            </w:r>
          </w:p>
        </w:tc>
      </w:tr>
      <w:tr w:rsidR="00C9143D" w:rsidRPr="00F23D06" w:rsidTr="00E914F6">
        <w:trPr>
          <w:trHeight w:val="1114"/>
          <w:tblHeader/>
          <w:jc w:val="center"/>
        </w:trPr>
        <w:tc>
          <w:tcPr>
            <w:tcW w:w="709" w:type="dxa"/>
            <w:shd w:val="clear" w:color="auto" w:fill="FFFFFF" w:themeFill="background1"/>
            <w:vAlign w:val="center"/>
          </w:tcPr>
          <w:p w:rsidR="00C9143D" w:rsidRPr="006A20DB" w:rsidRDefault="00C9143D" w:rsidP="00E914F6">
            <w:pPr>
              <w:pStyle w:val="a3"/>
              <w:numPr>
                <w:ilvl w:val="0"/>
                <w:numId w:val="7"/>
              </w:numPr>
              <w:spacing w:after="0" w:line="240" w:lineRule="auto"/>
              <w:rPr>
                <w:rFonts w:ascii="Times New Roman" w:hAnsi="Times New Roman" w:cs="Arial"/>
                <w:bCs/>
                <w:color w:val="000000"/>
                <w:lang w:eastAsia="en-US"/>
              </w:rPr>
            </w:pPr>
          </w:p>
        </w:tc>
        <w:tc>
          <w:tcPr>
            <w:tcW w:w="3422" w:type="dxa"/>
            <w:vAlign w:val="center"/>
          </w:tcPr>
          <w:p w:rsidR="00C9143D" w:rsidRPr="006A20DB" w:rsidRDefault="00C9143D"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Составление проектов бюджета, изменений к ПФХД</w:t>
            </w:r>
          </w:p>
        </w:tc>
        <w:tc>
          <w:tcPr>
            <w:tcW w:w="2777" w:type="dxa"/>
            <w:vAlign w:val="center"/>
          </w:tcPr>
          <w:p w:rsidR="00C9143D" w:rsidRPr="006A20DB" w:rsidRDefault="00C9143D"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качество, полнота, своевременность</w:t>
            </w:r>
          </w:p>
        </w:tc>
        <w:tc>
          <w:tcPr>
            <w:tcW w:w="15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2</w:t>
            </w:r>
          </w:p>
        </w:tc>
        <w:tc>
          <w:tcPr>
            <w:tcW w:w="17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отчетный период</w:t>
            </w:r>
          </w:p>
        </w:tc>
      </w:tr>
      <w:tr w:rsidR="00C9143D" w:rsidRPr="00F23D06" w:rsidTr="00E914F6">
        <w:trPr>
          <w:trHeight w:val="1114"/>
          <w:tblHeader/>
          <w:jc w:val="center"/>
        </w:trPr>
        <w:tc>
          <w:tcPr>
            <w:tcW w:w="709" w:type="dxa"/>
            <w:shd w:val="clear" w:color="auto" w:fill="FFFFFF" w:themeFill="background1"/>
            <w:vAlign w:val="center"/>
          </w:tcPr>
          <w:p w:rsidR="00C9143D" w:rsidRPr="006A20DB" w:rsidRDefault="00C9143D" w:rsidP="00E914F6">
            <w:pPr>
              <w:pStyle w:val="a3"/>
              <w:numPr>
                <w:ilvl w:val="0"/>
                <w:numId w:val="7"/>
              </w:numPr>
              <w:spacing w:after="0" w:line="240" w:lineRule="auto"/>
              <w:rPr>
                <w:rFonts w:ascii="Times New Roman" w:hAnsi="Times New Roman" w:cs="Arial"/>
                <w:bCs/>
                <w:color w:val="000000"/>
                <w:lang w:eastAsia="en-US"/>
              </w:rPr>
            </w:pPr>
          </w:p>
        </w:tc>
        <w:tc>
          <w:tcPr>
            <w:tcW w:w="3422" w:type="dxa"/>
            <w:vAlign w:val="center"/>
          </w:tcPr>
          <w:p w:rsidR="00C9143D" w:rsidRPr="006A20DB" w:rsidRDefault="00C9143D"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Выполнение учреждением плана по доходам от предпринимательской деятельности, учет доходов и расходов по ПД</w:t>
            </w:r>
          </w:p>
        </w:tc>
        <w:tc>
          <w:tcPr>
            <w:tcW w:w="2777" w:type="dxa"/>
            <w:vAlign w:val="center"/>
          </w:tcPr>
          <w:p w:rsidR="00C9143D" w:rsidRPr="006A20DB" w:rsidRDefault="00C9143D"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качество и своевременность, отсутствие замечаний</w:t>
            </w:r>
          </w:p>
        </w:tc>
        <w:tc>
          <w:tcPr>
            <w:tcW w:w="15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1</w:t>
            </w:r>
          </w:p>
        </w:tc>
        <w:tc>
          <w:tcPr>
            <w:tcW w:w="17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отчетный период</w:t>
            </w:r>
          </w:p>
        </w:tc>
      </w:tr>
      <w:tr w:rsidR="00C9143D" w:rsidRPr="00F23D06" w:rsidTr="00E914F6">
        <w:trPr>
          <w:trHeight w:val="815"/>
          <w:tblHeader/>
          <w:jc w:val="center"/>
        </w:trPr>
        <w:tc>
          <w:tcPr>
            <w:tcW w:w="709" w:type="dxa"/>
            <w:shd w:val="clear" w:color="auto" w:fill="FFFFFF" w:themeFill="background1"/>
            <w:vAlign w:val="center"/>
          </w:tcPr>
          <w:p w:rsidR="00C9143D" w:rsidRPr="006A20DB" w:rsidRDefault="00C9143D" w:rsidP="00E914F6">
            <w:pPr>
              <w:pStyle w:val="a3"/>
              <w:numPr>
                <w:ilvl w:val="0"/>
                <w:numId w:val="7"/>
              </w:numPr>
              <w:spacing w:after="0" w:line="240" w:lineRule="auto"/>
              <w:rPr>
                <w:rFonts w:ascii="Times New Roman" w:hAnsi="Times New Roman" w:cs="Arial"/>
                <w:bCs/>
                <w:color w:val="000000"/>
                <w:lang w:eastAsia="en-US"/>
              </w:rPr>
            </w:pPr>
          </w:p>
        </w:tc>
        <w:tc>
          <w:tcPr>
            <w:tcW w:w="3422" w:type="dxa"/>
            <w:vAlign w:val="center"/>
          </w:tcPr>
          <w:p w:rsidR="00C9143D" w:rsidRPr="006A20DB" w:rsidRDefault="00C9143D"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Выявление финансовых проблем функционирования школы</w:t>
            </w:r>
          </w:p>
        </w:tc>
        <w:tc>
          <w:tcPr>
            <w:tcW w:w="2777" w:type="dxa"/>
            <w:vAlign w:val="center"/>
          </w:tcPr>
          <w:p w:rsidR="00C9143D" w:rsidRPr="006A20DB" w:rsidRDefault="00C9143D"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анализ, выявление проблем, предложения по их решению</w:t>
            </w:r>
          </w:p>
        </w:tc>
        <w:tc>
          <w:tcPr>
            <w:tcW w:w="15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2</w:t>
            </w:r>
          </w:p>
        </w:tc>
        <w:tc>
          <w:tcPr>
            <w:tcW w:w="17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отчетный период</w:t>
            </w:r>
          </w:p>
        </w:tc>
      </w:tr>
      <w:tr w:rsidR="00C9143D" w:rsidRPr="00F23D06" w:rsidTr="00E914F6">
        <w:trPr>
          <w:trHeight w:val="543"/>
          <w:tblHeader/>
          <w:jc w:val="center"/>
        </w:trPr>
        <w:tc>
          <w:tcPr>
            <w:tcW w:w="709" w:type="dxa"/>
            <w:shd w:val="clear" w:color="auto" w:fill="FFFFFF" w:themeFill="background1"/>
            <w:vAlign w:val="center"/>
          </w:tcPr>
          <w:p w:rsidR="00C9143D" w:rsidRPr="006A20DB" w:rsidRDefault="00C9143D" w:rsidP="00E914F6">
            <w:pPr>
              <w:pStyle w:val="a3"/>
              <w:numPr>
                <w:ilvl w:val="0"/>
                <w:numId w:val="7"/>
              </w:numPr>
              <w:spacing w:after="0" w:line="240" w:lineRule="auto"/>
              <w:rPr>
                <w:rFonts w:ascii="Times New Roman" w:hAnsi="Times New Roman" w:cs="Arial"/>
                <w:bCs/>
                <w:color w:val="000000"/>
                <w:lang w:eastAsia="en-US"/>
              </w:rPr>
            </w:pPr>
          </w:p>
        </w:tc>
        <w:tc>
          <w:tcPr>
            <w:tcW w:w="3422" w:type="dxa"/>
            <w:vAlign w:val="center"/>
          </w:tcPr>
          <w:p w:rsidR="00C9143D" w:rsidRPr="006A20DB" w:rsidRDefault="00C9143D"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Использование бюджетных сре</w:t>
            </w:r>
            <w:proofErr w:type="gramStart"/>
            <w:r w:rsidRPr="006A20DB">
              <w:rPr>
                <w:rFonts w:ascii="Times New Roman" w:hAnsi="Times New Roman"/>
                <w:bCs/>
                <w:lang w:eastAsia="en-US"/>
              </w:rPr>
              <w:t>дств в с</w:t>
            </w:r>
            <w:proofErr w:type="gramEnd"/>
            <w:r w:rsidRPr="006A20DB">
              <w:rPr>
                <w:rFonts w:ascii="Times New Roman" w:hAnsi="Times New Roman"/>
                <w:bCs/>
                <w:lang w:eastAsia="en-US"/>
              </w:rPr>
              <w:t>оответствии с ПФХД</w:t>
            </w:r>
          </w:p>
        </w:tc>
        <w:tc>
          <w:tcPr>
            <w:tcW w:w="2777" w:type="dxa"/>
            <w:vAlign w:val="center"/>
          </w:tcPr>
          <w:p w:rsidR="00C9143D" w:rsidRPr="006A20DB" w:rsidRDefault="00C9143D"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обеспечение целевого использования</w:t>
            </w:r>
          </w:p>
        </w:tc>
        <w:tc>
          <w:tcPr>
            <w:tcW w:w="15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2</w:t>
            </w:r>
          </w:p>
        </w:tc>
        <w:tc>
          <w:tcPr>
            <w:tcW w:w="17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отчетный период</w:t>
            </w:r>
          </w:p>
        </w:tc>
      </w:tr>
      <w:tr w:rsidR="00C9143D" w:rsidRPr="00F23D06" w:rsidTr="00E914F6">
        <w:trPr>
          <w:trHeight w:val="848"/>
          <w:tblHeader/>
          <w:jc w:val="center"/>
        </w:trPr>
        <w:tc>
          <w:tcPr>
            <w:tcW w:w="709" w:type="dxa"/>
            <w:shd w:val="clear" w:color="auto" w:fill="FFFFFF" w:themeFill="background1"/>
            <w:vAlign w:val="center"/>
          </w:tcPr>
          <w:p w:rsidR="00C9143D" w:rsidRPr="006A20DB" w:rsidRDefault="00C9143D" w:rsidP="00E914F6">
            <w:pPr>
              <w:pStyle w:val="a3"/>
              <w:numPr>
                <w:ilvl w:val="0"/>
                <w:numId w:val="7"/>
              </w:numPr>
              <w:spacing w:after="0" w:line="240" w:lineRule="auto"/>
              <w:rPr>
                <w:rFonts w:ascii="Times New Roman" w:hAnsi="Times New Roman" w:cs="Arial"/>
                <w:bCs/>
                <w:color w:val="000000"/>
                <w:lang w:eastAsia="en-US"/>
              </w:rPr>
            </w:pPr>
          </w:p>
        </w:tc>
        <w:tc>
          <w:tcPr>
            <w:tcW w:w="3422" w:type="dxa"/>
            <w:vAlign w:val="center"/>
          </w:tcPr>
          <w:p w:rsidR="00C9143D" w:rsidRPr="006A20DB" w:rsidRDefault="00C9143D"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Анализ показателей выполнения плана (в динамике) по финансовым расходам</w:t>
            </w:r>
          </w:p>
        </w:tc>
        <w:tc>
          <w:tcPr>
            <w:tcW w:w="2777" w:type="dxa"/>
            <w:vAlign w:val="center"/>
          </w:tcPr>
          <w:p w:rsidR="00C9143D" w:rsidRPr="006A20DB" w:rsidRDefault="00C9143D"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полнота и своевременность</w:t>
            </w:r>
          </w:p>
        </w:tc>
        <w:tc>
          <w:tcPr>
            <w:tcW w:w="15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1</w:t>
            </w:r>
          </w:p>
        </w:tc>
        <w:tc>
          <w:tcPr>
            <w:tcW w:w="17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отчетный период</w:t>
            </w:r>
          </w:p>
        </w:tc>
      </w:tr>
      <w:tr w:rsidR="00C9143D" w:rsidRPr="00F23D06" w:rsidTr="00E914F6">
        <w:trPr>
          <w:trHeight w:val="1114"/>
          <w:tblHeader/>
          <w:jc w:val="center"/>
        </w:trPr>
        <w:tc>
          <w:tcPr>
            <w:tcW w:w="709" w:type="dxa"/>
            <w:shd w:val="clear" w:color="auto" w:fill="FFFFFF" w:themeFill="background1"/>
            <w:vAlign w:val="center"/>
          </w:tcPr>
          <w:p w:rsidR="00C9143D" w:rsidRPr="006A20DB" w:rsidRDefault="00C9143D" w:rsidP="00E914F6">
            <w:pPr>
              <w:pStyle w:val="a3"/>
              <w:numPr>
                <w:ilvl w:val="0"/>
                <w:numId w:val="7"/>
              </w:numPr>
              <w:spacing w:after="0" w:line="240" w:lineRule="auto"/>
              <w:rPr>
                <w:rFonts w:ascii="Times New Roman" w:hAnsi="Times New Roman" w:cs="Arial"/>
                <w:bCs/>
                <w:color w:val="000000"/>
                <w:lang w:eastAsia="en-US"/>
              </w:rPr>
            </w:pPr>
          </w:p>
        </w:tc>
        <w:tc>
          <w:tcPr>
            <w:tcW w:w="3422" w:type="dxa"/>
            <w:vAlign w:val="center"/>
          </w:tcPr>
          <w:p w:rsidR="00C9143D" w:rsidRPr="006A20DB" w:rsidRDefault="00C9143D"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Участие в составлении и реализации плана мероприятий по оптимизации бюджетных средств</w:t>
            </w:r>
          </w:p>
        </w:tc>
        <w:tc>
          <w:tcPr>
            <w:tcW w:w="2777" w:type="dxa"/>
            <w:vAlign w:val="center"/>
          </w:tcPr>
          <w:p w:rsidR="00C9143D" w:rsidRPr="006A20DB" w:rsidRDefault="00C9143D"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участие</w:t>
            </w:r>
          </w:p>
        </w:tc>
        <w:tc>
          <w:tcPr>
            <w:tcW w:w="15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1</w:t>
            </w:r>
          </w:p>
        </w:tc>
        <w:tc>
          <w:tcPr>
            <w:tcW w:w="17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отчетный период</w:t>
            </w:r>
          </w:p>
        </w:tc>
      </w:tr>
      <w:tr w:rsidR="00C9143D" w:rsidRPr="00F23D06" w:rsidTr="00E914F6">
        <w:trPr>
          <w:trHeight w:val="860"/>
          <w:tblHeader/>
          <w:jc w:val="center"/>
        </w:trPr>
        <w:tc>
          <w:tcPr>
            <w:tcW w:w="709" w:type="dxa"/>
            <w:shd w:val="clear" w:color="auto" w:fill="FFFFFF" w:themeFill="background1"/>
            <w:vAlign w:val="center"/>
          </w:tcPr>
          <w:p w:rsidR="00C9143D" w:rsidRPr="006A20DB" w:rsidRDefault="00C9143D" w:rsidP="00E914F6">
            <w:pPr>
              <w:pStyle w:val="a3"/>
              <w:numPr>
                <w:ilvl w:val="0"/>
                <w:numId w:val="7"/>
              </w:numPr>
              <w:spacing w:after="0" w:line="240" w:lineRule="auto"/>
              <w:rPr>
                <w:rFonts w:ascii="Times New Roman" w:hAnsi="Times New Roman" w:cs="Arial"/>
                <w:bCs/>
                <w:color w:val="000000"/>
                <w:lang w:eastAsia="en-US"/>
              </w:rPr>
            </w:pPr>
          </w:p>
        </w:tc>
        <w:tc>
          <w:tcPr>
            <w:tcW w:w="3422" w:type="dxa"/>
            <w:vAlign w:val="center"/>
          </w:tcPr>
          <w:p w:rsidR="00C9143D" w:rsidRPr="006A20DB" w:rsidRDefault="00C9143D"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Учет экономических показателей результатов работы учреждения,  учет заключенных договоров</w:t>
            </w:r>
          </w:p>
        </w:tc>
        <w:tc>
          <w:tcPr>
            <w:tcW w:w="2777" w:type="dxa"/>
            <w:vAlign w:val="center"/>
          </w:tcPr>
          <w:p w:rsidR="00C9143D" w:rsidRPr="006A20DB" w:rsidRDefault="00C9143D"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отсутствие замечаний</w:t>
            </w:r>
          </w:p>
        </w:tc>
        <w:tc>
          <w:tcPr>
            <w:tcW w:w="15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1</w:t>
            </w:r>
          </w:p>
        </w:tc>
        <w:tc>
          <w:tcPr>
            <w:tcW w:w="17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отчетный период</w:t>
            </w:r>
          </w:p>
        </w:tc>
      </w:tr>
      <w:tr w:rsidR="00C9143D" w:rsidRPr="00F23D06" w:rsidTr="00E914F6">
        <w:trPr>
          <w:trHeight w:val="1114"/>
          <w:tblHeader/>
          <w:jc w:val="center"/>
        </w:trPr>
        <w:tc>
          <w:tcPr>
            <w:tcW w:w="709" w:type="dxa"/>
            <w:shd w:val="clear" w:color="auto" w:fill="FFFFFF" w:themeFill="background1"/>
            <w:vAlign w:val="center"/>
          </w:tcPr>
          <w:p w:rsidR="00C9143D" w:rsidRPr="006A20DB" w:rsidRDefault="00C9143D" w:rsidP="00E914F6">
            <w:pPr>
              <w:pStyle w:val="a3"/>
              <w:numPr>
                <w:ilvl w:val="0"/>
                <w:numId w:val="7"/>
              </w:numPr>
              <w:spacing w:after="0" w:line="240" w:lineRule="auto"/>
              <w:rPr>
                <w:rFonts w:ascii="Times New Roman" w:hAnsi="Times New Roman" w:cs="Arial"/>
                <w:bCs/>
                <w:color w:val="000000"/>
                <w:lang w:eastAsia="en-US"/>
              </w:rPr>
            </w:pPr>
          </w:p>
        </w:tc>
        <w:tc>
          <w:tcPr>
            <w:tcW w:w="3422" w:type="dxa"/>
            <w:vAlign w:val="center"/>
          </w:tcPr>
          <w:p w:rsidR="00C9143D" w:rsidRPr="006A20DB" w:rsidRDefault="00C9143D"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Исполнение утвержденного бюджета по бюджетным и внебюджетным средствам за предыдущий год</w:t>
            </w:r>
          </w:p>
        </w:tc>
        <w:tc>
          <w:tcPr>
            <w:tcW w:w="2777" w:type="dxa"/>
            <w:vAlign w:val="center"/>
          </w:tcPr>
          <w:p w:rsidR="00C9143D" w:rsidRPr="006A20DB" w:rsidRDefault="00C9143D"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 xml:space="preserve">анализ </w:t>
            </w:r>
          </w:p>
        </w:tc>
        <w:tc>
          <w:tcPr>
            <w:tcW w:w="15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1</w:t>
            </w:r>
          </w:p>
        </w:tc>
        <w:tc>
          <w:tcPr>
            <w:tcW w:w="17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ежегодно в январе</w:t>
            </w:r>
          </w:p>
        </w:tc>
      </w:tr>
      <w:tr w:rsidR="00C9143D" w:rsidRPr="00F23D06" w:rsidTr="00E914F6">
        <w:trPr>
          <w:trHeight w:val="832"/>
          <w:tblHeader/>
          <w:jc w:val="center"/>
        </w:trPr>
        <w:tc>
          <w:tcPr>
            <w:tcW w:w="709" w:type="dxa"/>
            <w:shd w:val="clear" w:color="auto" w:fill="FFFFFF" w:themeFill="background1"/>
            <w:vAlign w:val="center"/>
          </w:tcPr>
          <w:p w:rsidR="00C9143D" w:rsidRPr="006A20DB" w:rsidRDefault="00C9143D" w:rsidP="00E914F6">
            <w:pPr>
              <w:pStyle w:val="a3"/>
              <w:numPr>
                <w:ilvl w:val="0"/>
                <w:numId w:val="7"/>
              </w:numPr>
              <w:spacing w:after="0" w:line="240" w:lineRule="auto"/>
              <w:rPr>
                <w:rFonts w:ascii="Times New Roman" w:hAnsi="Times New Roman" w:cs="Arial"/>
                <w:bCs/>
                <w:color w:val="000000"/>
                <w:lang w:eastAsia="en-US"/>
              </w:rPr>
            </w:pPr>
          </w:p>
        </w:tc>
        <w:tc>
          <w:tcPr>
            <w:tcW w:w="3422" w:type="dxa"/>
            <w:vAlign w:val="center"/>
          </w:tcPr>
          <w:p w:rsidR="00C9143D" w:rsidRPr="006A20DB" w:rsidRDefault="00C9143D"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Анализ и проверка предоставленных организациями документов</w:t>
            </w:r>
          </w:p>
        </w:tc>
        <w:tc>
          <w:tcPr>
            <w:tcW w:w="2777" w:type="dxa"/>
            <w:vAlign w:val="center"/>
          </w:tcPr>
          <w:p w:rsidR="00C9143D" w:rsidRPr="006A20DB" w:rsidRDefault="00C9143D"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качество и своевременность</w:t>
            </w:r>
          </w:p>
        </w:tc>
        <w:tc>
          <w:tcPr>
            <w:tcW w:w="15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3</w:t>
            </w:r>
          </w:p>
        </w:tc>
        <w:tc>
          <w:tcPr>
            <w:tcW w:w="17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отчетный период</w:t>
            </w:r>
          </w:p>
        </w:tc>
      </w:tr>
      <w:tr w:rsidR="00C9143D" w:rsidRPr="00F23D06" w:rsidTr="00E914F6">
        <w:trPr>
          <w:trHeight w:val="863"/>
          <w:tblHeader/>
          <w:jc w:val="center"/>
        </w:trPr>
        <w:tc>
          <w:tcPr>
            <w:tcW w:w="709" w:type="dxa"/>
            <w:shd w:val="clear" w:color="auto" w:fill="FFFFFF" w:themeFill="background1"/>
            <w:vAlign w:val="center"/>
          </w:tcPr>
          <w:p w:rsidR="00C9143D" w:rsidRPr="006A20DB" w:rsidRDefault="00C9143D" w:rsidP="00E914F6">
            <w:pPr>
              <w:pStyle w:val="a3"/>
              <w:numPr>
                <w:ilvl w:val="0"/>
                <w:numId w:val="7"/>
              </w:numPr>
              <w:spacing w:after="0" w:line="240" w:lineRule="auto"/>
              <w:rPr>
                <w:rFonts w:ascii="Times New Roman" w:hAnsi="Times New Roman" w:cs="Arial"/>
                <w:bCs/>
                <w:color w:val="000000"/>
                <w:lang w:eastAsia="en-US"/>
              </w:rPr>
            </w:pPr>
          </w:p>
        </w:tc>
        <w:tc>
          <w:tcPr>
            <w:tcW w:w="3422" w:type="dxa"/>
            <w:vAlign w:val="center"/>
          </w:tcPr>
          <w:p w:rsidR="00C9143D" w:rsidRPr="006A20DB" w:rsidRDefault="00C9143D"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Учет расчетов по коммунальным услугам, расчетов с поставщиками и подрядчиками</w:t>
            </w:r>
          </w:p>
        </w:tc>
        <w:tc>
          <w:tcPr>
            <w:tcW w:w="2777" w:type="dxa"/>
            <w:vAlign w:val="center"/>
          </w:tcPr>
          <w:p w:rsidR="00C9143D" w:rsidRPr="006A20DB" w:rsidRDefault="00C9143D"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полнота и своевременность</w:t>
            </w:r>
          </w:p>
        </w:tc>
        <w:tc>
          <w:tcPr>
            <w:tcW w:w="15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5</w:t>
            </w:r>
          </w:p>
        </w:tc>
        <w:tc>
          <w:tcPr>
            <w:tcW w:w="17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отчетный период</w:t>
            </w:r>
          </w:p>
        </w:tc>
      </w:tr>
      <w:tr w:rsidR="00C9143D" w:rsidRPr="00F23D06" w:rsidTr="00E914F6">
        <w:trPr>
          <w:trHeight w:val="723"/>
          <w:tblHeader/>
          <w:jc w:val="center"/>
        </w:trPr>
        <w:tc>
          <w:tcPr>
            <w:tcW w:w="709" w:type="dxa"/>
            <w:shd w:val="clear" w:color="auto" w:fill="FFFFFF" w:themeFill="background1"/>
            <w:vAlign w:val="center"/>
          </w:tcPr>
          <w:p w:rsidR="00C9143D" w:rsidRPr="006A20DB" w:rsidRDefault="00C9143D" w:rsidP="00E914F6">
            <w:pPr>
              <w:pStyle w:val="a3"/>
              <w:numPr>
                <w:ilvl w:val="0"/>
                <w:numId w:val="7"/>
              </w:numPr>
              <w:spacing w:after="0" w:line="240" w:lineRule="auto"/>
              <w:rPr>
                <w:rFonts w:ascii="Times New Roman" w:hAnsi="Times New Roman" w:cs="Arial"/>
                <w:bCs/>
                <w:color w:val="000000"/>
                <w:lang w:eastAsia="en-US"/>
              </w:rPr>
            </w:pPr>
          </w:p>
        </w:tc>
        <w:tc>
          <w:tcPr>
            <w:tcW w:w="3422" w:type="dxa"/>
            <w:vAlign w:val="center"/>
          </w:tcPr>
          <w:p w:rsidR="00C9143D" w:rsidRPr="006A20DB" w:rsidRDefault="00C9143D"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Выпол</w:t>
            </w:r>
            <w:r w:rsidR="00E914F6">
              <w:rPr>
                <w:rFonts w:ascii="Times New Roman" w:hAnsi="Times New Roman"/>
                <w:bCs/>
                <w:lang w:eastAsia="en-US"/>
              </w:rPr>
              <w:t>нение ремонтно-строительных, мо</w:t>
            </w:r>
            <w:r w:rsidRPr="006A20DB">
              <w:rPr>
                <w:rFonts w:ascii="Times New Roman" w:hAnsi="Times New Roman"/>
                <w:bCs/>
                <w:lang w:eastAsia="en-US"/>
              </w:rPr>
              <w:t>нтажных работ</w:t>
            </w:r>
          </w:p>
        </w:tc>
        <w:tc>
          <w:tcPr>
            <w:tcW w:w="2777" w:type="dxa"/>
            <w:vAlign w:val="center"/>
          </w:tcPr>
          <w:p w:rsidR="00C9143D" w:rsidRPr="006A20DB" w:rsidRDefault="00C9143D"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без замечаний</w:t>
            </w:r>
          </w:p>
        </w:tc>
        <w:tc>
          <w:tcPr>
            <w:tcW w:w="15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3</w:t>
            </w:r>
          </w:p>
        </w:tc>
        <w:tc>
          <w:tcPr>
            <w:tcW w:w="17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отчетный период</w:t>
            </w:r>
          </w:p>
        </w:tc>
      </w:tr>
      <w:tr w:rsidR="00C9143D" w:rsidRPr="00F23D06" w:rsidTr="00E914F6">
        <w:trPr>
          <w:trHeight w:val="626"/>
          <w:tblHeader/>
          <w:jc w:val="center"/>
        </w:trPr>
        <w:tc>
          <w:tcPr>
            <w:tcW w:w="709" w:type="dxa"/>
            <w:shd w:val="clear" w:color="auto" w:fill="FFFFFF" w:themeFill="background1"/>
            <w:vAlign w:val="center"/>
          </w:tcPr>
          <w:p w:rsidR="00C9143D" w:rsidRPr="006A20DB" w:rsidRDefault="00C9143D" w:rsidP="00E914F6">
            <w:pPr>
              <w:pStyle w:val="a3"/>
              <w:numPr>
                <w:ilvl w:val="0"/>
                <w:numId w:val="7"/>
              </w:numPr>
              <w:spacing w:after="0" w:line="240" w:lineRule="auto"/>
              <w:rPr>
                <w:rFonts w:ascii="Times New Roman" w:hAnsi="Times New Roman" w:cs="Arial"/>
                <w:bCs/>
                <w:color w:val="000000"/>
                <w:lang w:eastAsia="en-US"/>
              </w:rPr>
            </w:pPr>
          </w:p>
        </w:tc>
        <w:tc>
          <w:tcPr>
            <w:tcW w:w="3422" w:type="dxa"/>
            <w:vAlign w:val="center"/>
          </w:tcPr>
          <w:p w:rsidR="00C9143D" w:rsidRPr="006A20DB" w:rsidRDefault="00C9143D"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Исполнение кассового плана 100%</w:t>
            </w:r>
          </w:p>
        </w:tc>
        <w:tc>
          <w:tcPr>
            <w:tcW w:w="2777" w:type="dxa"/>
            <w:vAlign w:val="center"/>
          </w:tcPr>
          <w:p w:rsidR="00C9143D" w:rsidRPr="006A20DB" w:rsidRDefault="00202B8C"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качество и своевременность</w:t>
            </w:r>
          </w:p>
        </w:tc>
        <w:tc>
          <w:tcPr>
            <w:tcW w:w="15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3</w:t>
            </w:r>
          </w:p>
        </w:tc>
        <w:tc>
          <w:tcPr>
            <w:tcW w:w="17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отчетный период</w:t>
            </w:r>
          </w:p>
        </w:tc>
      </w:tr>
      <w:tr w:rsidR="00C9143D" w:rsidRPr="00F23D06" w:rsidTr="00E914F6">
        <w:trPr>
          <w:trHeight w:val="550"/>
          <w:tblHeader/>
          <w:jc w:val="center"/>
        </w:trPr>
        <w:tc>
          <w:tcPr>
            <w:tcW w:w="709" w:type="dxa"/>
            <w:shd w:val="clear" w:color="auto" w:fill="FFFFFF" w:themeFill="background1"/>
            <w:vAlign w:val="center"/>
          </w:tcPr>
          <w:p w:rsidR="00C9143D" w:rsidRPr="006A20DB" w:rsidRDefault="00C9143D" w:rsidP="00E914F6">
            <w:pPr>
              <w:pStyle w:val="a3"/>
              <w:numPr>
                <w:ilvl w:val="0"/>
                <w:numId w:val="7"/>
              </w:numPr>
              <w:spacing w:after="0" w:line="240" w:lineRule="auto"/>
              <w:rPr>
                <w:rFonts w:ascii="Times New Roman" w:hAnsi="Times New Roman" w:cs="Arial"/>
                <w:bCs/>
                <w:color w:val="000000"/>
                <w:lang w:eastAsia="en-US"/>
              </w:rPr>
            </w:pPr>
          </w:p>
        </w:tc>
        <w:tc>
          <w:tcPr>
            <w:tcW w:w="3422" w:type="dxa"/>
            <w:vAlign w:val="center"/>
          </w:tcPr>
          <w:p w:rsidR="00C9143D" w:rsidRPr="006A20DB" w:rsidRDefault="00C9143D"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Своевременная инвентаризация основных средств и списание</w:t>
            </w:r>
          </w:p>
        </w:tc>
        <w:tc>
          <w:tcPr>
            <w:tcW w:w="2777" w:type="dxa"/>
            <w:vAlign w:val="center"/>
          </w:tcPr>
          <w:p w:rsidR="00C9143D" w:rsidRPr="006A20DB" w:rsidRDefault="00202B8C"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качество и своевременность</w:t>
            </w:r>
          </w:p>
        </w:tc>
        <w:tc>
          <w:tcPr>
            <w:tcW w:w="15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3</w:t>
            </w:r>
          </w:p>
        </w:tc>
        <w:tc>
          <w:tcPr>
            <w:tcW w:w="17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отчетный период</w:t>
            </w:r>
          </w:p>
        </w:tc>
      </w:tr>
      <w:tr w:rsidR="00C9143D" w:rsidRPr="00F23D06" w:rsidTr="00E914F6">
        <w:trPr>
          <w:trHeight w:val="1114"/>
          <w:tblHeader/>
          <w:jc w:val="center"/>
        </w:trPr>
        <w:tc>
          <w:tcPr>
            <w:tcW w:w="709" w:type="dxa"/>
            <w:shd w:val="clear" w:color="auto" w:fill="FFFFFF" w:themeFill="background1"/>
            <w:vAlign w:val="center"/>
          </w:tcPr>
          <w:p w:rsidR="00C9143D" w:rsidRPr="006A20DB" w:rsidRDefault="00C9143D" w:rsidP="00E914F6">
            <w:pPr>
              <w:pStyle w:val="a3"/>
              <w:numPr>
                <w:ilvl w:val="0"/>
                <w:numId w:val="7"/>
              </w:numPr>
              <w:spacing w:after="0" w:line="240" w:lineRule="auto"/>
              <w:rPr>
                <w:rFonts w:ascii="Times New Roman" w:hAnsi="Times New Roman" w:cs="Arial"/>
                <w:bCs/>
                <w:color w:val="000000"/>
                <w:lang w:eastAsia="en-US"/>
              </w:rPr>
            </w:pPr>
          </w:p>
        </w:tc>
        <w:tc>
          <w:tcPr>
            <w:tcW w:w="3422" w:type="dxa"/>
            <w:vAlign w:val="center"/>
          </w:tcPr>
          <w:p w:rsidR="00C9143D" w:rsidRPr="006A20DB" w:rsidRDefault="00C9143D"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Своевременная подготовка документов для планирования  в бюджет по ремонтно-строительным работам</w:t>
            </w:r>
          </w:p>
        </w:tc>
        <w:tc>
          <w:tcPr>
            <w:tcW w:w="2777" w:type="dxa"/>
            <w:vAlign w:val="center"/>
          </w:tcPr>
          <w:p w:rsidR="00C9143D" w:rsidRPr="006A20DB" w:rsidRDefault="00202B8C" w:rsidP="00E914F6">
            <w:pPr>
              <w:autoSpaceDE w:val="0"/>
              <w:autoSpaceDN w:val="0"/>
              <w:adjustRightInd w:val="0"/>
              <w:spacing w:after="0" w:line="240" w:lineRule="auto"/>
              <w:rPr>
                <w:rFonts w:ascii="Times New Roman" w:hAnsi="Times New Roman"/>
                <w:bCs/>
                <w:lang w:eastAsia="en-US"/>
              </w:rPr>
            </w:pPr>
            <w:r w:rsidRPr="006A20DB">
              <w:rPr>
                <w:rFonts w:ascii="Times New Roman" w:hAnsi="Times New Roman"/>
                <w:bCs/>
                <w:lang w:eastAsia="en-US"/>
              </w:rPr>
              <w:t>качество и своевременность</w:t>
            </w:r>
          </w:p>
        </w:tc>
        <w:tc>
          <w:tcPr>
            <w:tcW w:w="15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5</w:t>
            </w:r>
          </w:p>
        </w:tc>
        <w:tc>
          <w:tcPr>
            <w:tcW w:w="17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lang w:eastAsia="en-US"/>
              </w:rPr>
            </w:pPr>
            <w:r w:rsidRPr="006A20DB">
              <w:rPr>
                <w:rFonts w:ascii="Times New Roman" w:hAnsi="Times New Roman"/>
                <w:bCs/>
                <w:lang w:eastAsia="en-US"/>
              </w:rPr>
              <w:t>отчетный период</w:t>
            </w:r>
          </w:p>
        </w:tc>
      </w:tr>
      <w:tr w:rsidR="00C9143D" w:rsidRPr="00F23D06" w:rsidTr="00E914F6">
        <w:trPr>
          <w:trHeight w:val="1114"/>
          <w:tblHeader/>
          <w:jc w:val="center"/>
        </w:trPr>
        <w:tc>
          <w:tcPr>
            <w:tcW w:w="709" w:type="dxa"/>
            <w:shd w:val="clear" w:color="auto" w:fill="FFFFFF" w:themeFill="background1"/>
            <w:vAlign w:val="center"/>
          </w:tcPr>
          <w:p w:rsidR="00C9143D" w:rsidRPr="006A20DB" w:rsidRDefault="00C9143D" w:rsidP="00E914F6">
            <w:pPr>
              <w:pStyle w:val="a3"/>
              <w:numPr>
                <w:ilvl w:val="0"/>
                <w:numId w:val="7"/>
              </w:numPr>
              <w:spacing w:after="0" w:line="240" w:lineRule="auto"/>
              <w:rPr>
                <w:rFonts w:ascii="Times New Roman" w:eastAsiaTheme="minorHAnsi" w:hAnsi="Times New Roman" w:cs="Arial"/>
                <w:bCs/>
                <w:color w:val="000000" w:themeColor="text1"/>
                <w:lang w:eastAsia="en-US"/>
              </w:rPr>
            </w:pPr>
          </w:p>
        </w:tc>
        <w:tc>
          <w:tcPr>
            <w:tcW w:w="3422" w:type="dxa"/>
            <w:vAlign w:val="center"/>
          </w:tcPr>
          <w:p w:rsidR="00C9143D" w:rsidRPr="006A20DB" w:rsidRDefault="00C9143D" w:rsidP="00E914F6">
            <w:pPr>
              <w:autoSpaceDE w:val="0"/>
              <w:autoSpaceDN w:val="0"/>
              <w:adjustRightInd w:val="0"/>
              <w:spacing w:after="0" w:line="240" w:lineRule="auto"/>
              <w:rPr>
                <w:rFonts w:ascii="Times New Roman" w:hAnsi="Times New Roman"/>
                <w:bCs/>
                <w:color w:val="000000" w:themeColor="text1"/>
                <w:lang w:eastAsia="en-US"/>
              </w:rPr>
            </w:pPr>
            <w:r w:rsidRPr="006A20DB">
              <w:rPr>
                <w:rFonts w:ascii="Times New Roman" w:hAnsi="Times New Roman"/>
                <w:bCs/>
                <w:color w:val="000000" w:themeColor="text1"/>
                <w:lang w:eastAsia="en-US"/>
              </w:rPr>
              <w:t>Внедрение рационализаторских предложений способных оптимизировать затраты и рост доходов</w:t>
            </w:r>
          </w:p>
        </w:tc>
        <w:tc>
          <w:tcPr>
            <w:tcW w:w="2777" w:type="dxa"/>
            <w:vAlign w:val="center"/>
          </w:tcPr>
          <w:p w:rsidR="00C9143D" w:rsidRPr="006A20DB" w:rsidRDefault="00202B8C" w:rsidP="00E914F6">
            <w:pPr>
              <w:autoSpaceDE w:val="0"/>
              <w:autoSpaceDN w:val="0"/>
              <w:adjustRightInd w:val="0"/>
              <w:spacing w:after="0" w:line="240" w:lineRule="auto"/>
              <w:rPr>
                <w:rFonts w:ascii="Times New Roman" w:hAnsi="Times New Roman"/>
                <w:bCs/>
                <w:color w:val="000000" w:themeColor="text1"/>
                <w:lang w:eastAsia="en-US"/>
              </w:rPr>
            </w:pPr>
            <w:r>
              <w:rPr>
                <w:rFonts w:ascii="Times New Roman" w:hAnsi="Times New Roman"/>
                <w:bCs/>
                <w:color w:val="000000" w:themeColor="text1"/>
                <w:lang w:eastAsia="en-US"/>
              </w:rPr>
              <w:t>Количество пред</w:t>
            </w:r>
            <w:r w:rsidR="0040769D">
              <w:rPr>
                <w:rFonts w:ascii="Times New Roman" w:hAnsi="Times New Roman"/>
                <w:bCs/>
                <w:color w:val="000000" w:themeColor="text1"/>
                <w:lang w:eastAsia="en-US"/>
              </w:rPr>
              <w:t>л</w:t>
            </w:r>
            <w:r>
              <w:rPr>
                <w:rFonts w:ascii="Times New Roman" w:hAnsi="Times New Roman"/>
                <w:bCs/>
                <w:color w:val="000000" w:themeColor="text1"/>
                <w:lang w:eastAsia="en-US"/>
              </w:rPr>
              <w:t>ожений</w:t>
            </w:r>
          </w:p>
        </w:tc>
        <w:tc>
          <w:tcPr>
            <w:tcW w:w="15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color w:val="000000" w:themeColor="text1"/>
                <w:lang w:eastAsia="en-US"/>
              </w:rPr>
            </w:pPr>
            <w:r w:rsidRPr="006A20DB">
              <w:rPr>
                <w:rFonts w:ascii="Times New Roman" w:hAnsi="Times New Roman"/>
                <w:bCs/>
                <w:color w:val="000000" w:themeColor="text1"/>
                <w:lang w:eastAsia="en-US"/>
              </w:rPr>
              <w:t>5</w:t>
            </w:r>
          </w:p>
        </w:tc>
        <w:tc>
          <w:tcPr>
            <w:tcW w:w="1759" w:type="dxa"/>
            <w:vAlign w:val="center"/>
          </w:tcPr>
          <w:p w:rsidR="00C9143D" w:rsidRPr="006A20DB" w:rsidRDefault="00C9143D" w:rsidP="00E914F6">
            <w:pPr>
              <w:autoSpaceDE w:val="0"/>
              <w:autoSpaceDN w:val="0"/>
              <w:adjustRightInd w:val="0"/>
              <w:spacing w:after="0" w:line="240" w:lineRule="auto"/>
              <w:jc w:val="center"/>
              <w:rPr>
                <w:rFonts w:ascii="Times New Roman" w:hAnsi="Times New Roman"/>
                <w:bCs/>
                <w:color w:val="000000" w:themeColor="text1"/>
                <w:lang w:eastAsia="en-US"/>
              </w:rPr>
            </w:pPr>
            <w:r w:rsidRPr="006A20DB">
              <w:rPr>
                <w:rFonts w:ascii="Times New Roman" w:hAnsi="Times New Roman"/>
                <w:bCs/>
                <w:color w:val="000000" w:themeColor="text1"/>
                <w:lang w:eastAsia="en-US"/>
              </w:rPr>
              <w:t>отчетный период</w:t>
            </w:r>
          </w:p>
        </w:tc>
      </w:tr>
    </w:tbl>
    <w:p w:rsidR="00C9143D" w:rsidRDefault="00C9143D" w:rsidP="00E914F6">
      <w:pPr>
        <w:pStyle w:val="FORMATTEXT"/>
        <w:ind w:left="142"/>
        <w:jc w:val="center"/>
        <w:outlineLvl w:val="1"/>
        <w:rPr>
          <w:rFonts w:eastAsiaTheme="minorHAnsi"/>
          <w:sz w:val="22"/>
          <w:szCs w:val="22"/>
          <w:lang w:eastAsia="en-US"/>
        </w:rPr>
      </w:pPr>
    </w:p>
    <w:p w:rsidR="007E72D6" w:rsidRPr="006A20DB" w:rsidRDefault="007E72D6" w:rsidP="007E72D6">
      <w:pPr>
        <w:pStyle w:val="FORMATTEXT"/>
        <w:ind w:left="142"/>
        <w:jc w:val="center"/>
        <w:outlineLvl w:val="1"/>
        <w:rPr>
          <w:rFonts w:eastAsiaTheme="minorHAnsi"/>
          <w:b/>
          <w:sz w:val="22"/>
          <w:szCs w:val="22"/>
          <w:lang w:eastAsia="en-US"/>
        </w:rPr>
      </w:pPr>
      <w:r w:rsidRPr="006A20DB">
        <w:rPr>
          <w:rFonts w:eastAsiaTheme="minorHAnsi"/>
          <w:b/>
          <w:sz w:val="22"/>
          <w:szCs w:val="22"/>
          <w:lang w:eastAsia="en-US"/>
        </w:rPr>
        <w:t xml:space="preserve">Показатели и критерии эффективности деятельности </w:t>
      </w:r>
    </w:p>
    <w:p w:rsidR="007E72D6" w:rsidRDefault="007E72D6" w:rsidP="00C9143D">
      <w:pPr>
        <w:pStyle w:val="FORMATTEXT"/>
        <w:ind w:left="142"/>
        <w:jc w:val="center"/>
        <w:outlineLvl w:val="1"/>
        <w:rPr>
          <w:rFonts w:eastAsiaTheme="minorHAnsi"/>
          <w:sz w:val="22"/>
          <w:szCs w:val="22"/>
          <w:lang w:eastAsia="en-US"/>
        </w:rPr>
      </w:pPr>
      <w:r>
        <w:rPr>
          <w:rFonts w:eastAsiaTheme="minorHAnsi"/>
          <w:b/>
          <w:sz w:val="22"/>
          <w:szCs w:val="22"/>
          <w:lang w:eastAsia="en-US"/>
        </w:rPr>
        <w:t>заведующ</w:t>
      </w:r>
      <w:r w:rsidR="00C8459B">
        <w:rPr>
          <w:rFonts w:eastAsiaTheme="minorHAnsi"/>
          <w:b/>
          <w:sz w:val="22"/>
          <w:szCs w:val="22"/>
          <w:lang w:eastAsia="en-US"/>
        </w:rPr>
        <w:t>и</w:t>
      </w:r>
      <w:r>
        <w:rPr>
          <w:rFonts w:eastAsiaTheme="minorHAnsi"/>
          <w:b/>
          <w:sz w:val="22"/>
          <w:szCs w:val="22"/>
          <w:lang w:eastAsia="en-US"/>
        </w:rPr>
        <w:t>й хозяйством</w:t>
      </w:r>
    </w:p>
    <w:p w:rsidR="007E72D6" w:rsidRDefault="007E72D6" w:rsidP="00C9143D">
      <w:pPr>
        <w:pStyle w:val="FORMATTEXT"/>
        <w:ind w:left="142"/>
        <w:jc w:val="center"/>
        <w:outlineLvl w:val="1"/>
        <w:rPr>
          <w:rFonts w:eastAsiaTheme="minorHAnsi"/>
          <w:sz w:val="22"/>
          <w:szCs w:val="22"/>
          <w:lang w:eastAsia="en-US"/>
        </w:rPr>
      </w:pPr>
    </w:p>
    <w:tbl>
      <w:tblPr>
        <w:tblW w:w="10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22"/>
        <w:gridCol w:w="2777"/>
        <w:gridCol w:w="1559"/>
        <w:gridCol w:w="1759"/>
      </w:tblGrid>
      <w:tr w:rsidR="007E72D6" w:rsidRPr="006A20DB" w:rsidTr="00E914F6">
        <w:trPr>
          <w:tblHeader/>
          <w:jc w:val="center"/>
        </w:trPr>
        <w:tc>
          <w:tcPr>
            <w:tcW w:w="709" w:type="dxa"/>
            <w:vAlign w:val="center"/>
          </w:tcPr>
          <w:p w:rsidR="007E72D6" w:rsidRPr="007E72D6" w:rsidRDefault="007E72D6" w:rsidP="00E914F6">
            <w:pPr>
              <w:pStyle w:val="FORMATTEXT"/>
              <w:ind w:left="33"/>
              <w:jc w:val="center"/>
              <w:outlineLvl w:val="1"/>
              <w:rPr>
                <w:rFonts w:cs="Arial"/>
                <w:b/>
                <w:bCs/>
                <w:sz w:val="22"/>
                <w:szCs w:val="22"/>
                <w:lang w:eastAsia="en-US"/>
              </w:rPr>
            </w:pPr>
            <w:r w:rsidRPr="007E72D6">
              <w:rPr>
                <w:rFonts w:cs="Arial"/>
                <w:b/>
                <w:bCs/>
                <w:sz w:val="22"/>
                <w:szCs w:val="22"/>
                <w:lang w:eastAsia="en-US"/>
              </w:rPr>
              <w:t xml:space="preserve">№ </w:t>
            </w:r>
            <w:proofErr w:type="spellStart"/>
            <w:proofErr w:type="gramStart"/>
            <w:r w:rsidRPr="007E72D6">
              <w:rPr>
                <w:rFonts w:cs="Arial"/>
                <w:b/>
                <w:bCs/>
                <w:sz w:val="22"/>
                <w:szCs w:val="22"/>
                <w:lang w:eastAsia="en-US"/>
              </w:rPr>
              <w:t>п</w:t>
            </w:r>
            <w:proofErr w:type="spellEnd"/>
            <w:proofErr w:type="gramEnd"/>
            <w:r w:rsidRPr="007E72D6">
              <w:rPr>
                <w:rFonts w:cs="Arial"/>
                <w:b/>
                <w:bCs/>
                <w:sz w:val="22"/>
                <w:szCs w:val="22"/>
                <w:lang w:eastAsia="en-US"/>
              </w:rPr>
              <w:t>/</w:t>
            </w:r>
            <w:proofErr w:type="spellStart"/>
            <w:r w:rsidRPr="007E72D6">
              <w:rPr>
                <w:rFonts w:cs="Arial"/>
                <w:b/>
                <w:bCs/>
                <w:sz w:val="22"/>
                <w:szCs w:val="22"/>
                <w:lang w:eastAsia="en-US"/>
              </w:rPr>
              <w:t>п</w:t>
            </w:r>
            <w:proofErr w:type="spellEnd"/>
          </w:p>
        </w:tc>
        <w:tc>
          <w:tcPr>
            <w:tcW w:w="3422" w:type="dxa"/>
            <w:vAlign w:val="center"/>
          </w:tcPr>
          <w:p w:rsidR="007E72D6" w:rsidRPr="007E72D6" w:rsidRDefault="007E72D6" w:rsidP="00E914F6">
            <w:pPr>
              <w:pStyle w:val="FORMATTEXT"/>
              <w:ind w:left="67"/>
              <w:jc w:val="center"/>
              <w:outlineLvl w:val="1"/>
              <w:rPr>
                <w:rFonts w:cs="Arial"/>
                <w:b/>
                <w:bCs/>
                <w:sz w:val="22"/>
                <w:szCs w:val="22"/>
                <w:lang w:eastAsia="en-US"/>
              </w:rPr>
            </w:pPr>
            <w:r w:rsidRPr="007E72D6">
              <w:rPr>
                <w:rFonts w:cs="Arial"/>
                <w:b/>
                <w:bCs/>
                <w:sz w:val="22"/>
                <w:szCs w:val="22"/>
                <w:lang w:eastAsia="en-US"/>
              </w:rPr>
              <w:t xml:space="preserve">Показатели эффективности деятельности </w:t>
            </w:r>
          </w:p>
        </w:tc>
        <w:tc>
          <w:tcPr>
            <w:tcW w:w="2777" w:type="dxa"/>
            <w:vAlign w:val="center"/>
          </w:tcPr>
          <w:p w:rsidR="007E72D6" w:rsidRPr="007E72D6" w:rsidRDefault="007E72D6" w:rsidP="00E914F6">
            <w:pPr>
              <w:pStyle w:val="FORMATTEXT"/>
              <w:ind w:left="33"/>
              <w:jc w:val="center"/>
              <w:outlineLvl w:val="1"/>
              <w:rPr>
                <w:rFonts w:cs="Arial"/>
                <w:b/>
                <w:bCs/>
                <w:sz w:val="22"/>
                <w:szCs w:val="22"/>
                <w:lang w:eastAsia="en-US"/>
              </w:rPr>
            </w:pPr>
            <w:r w:rsidRPr="007E72D6">
              <w:rPr>
                <w:rFonts w:cs="Arial"/>
                <w:b/>
                <w:bCs/>
                <w:sz w:val="22"/>
                <w:szCs w:val="22"/>
                <w:lang w:eastAsia="en-US"/>
              </w:rPr>
              <w:t xml:space="preserve">Критерии эффективности деятельности </w:t>
            </w:r>
          </w:p>
        </w:tc>
        <w:tc>
          <w:tcPr>
            <w:tcW w:w="1559" w:type="dxa"/>
            <w:vAlign w:val="center"/>
          </w:tcPr>
          <w:p w:rsidR="007E72D6" w:rsidRPr="007E72D6" w:rsidRDefault="007E72D6" w:rsidP="00E914F6">
            <w:pPr>
              <w:pStyle w:val="FORMATTEXT"/>
              <w:jc w:val="center"/>
              <w:outlineLvl w:val="1"/>
              <w:rPr>
                <w:rFonts w:cs="Arial"/>
                <w:b/>
                <w:bCs/>
                <w:sz w:val="22"/>
                <w:szCs w:val="22"/>
                <w:lang w:eastAsia="en-US"/>
              </w:rPr>
            </w:pPr>
            <w:r w:rsidRPr="007E72D6">
              <w:rPr>
                <w:rFonts w:cs="Arial"/>
                <w:b/>
                <w:bCs/>
                <w:sz w:val="22"/>
                <w:szCs w:val="22"/>
                <w:lang w:eastAsia="en-US"/>
              </w:rPr>
              <w:t>Примерный размер оценки показателей (в баллах)</w:t>
            </w:r>
          </w:p>
        </w:tc>
        <w:tc>
          <w:tcPr>
            <w:tcW w:w="1759" w:type="dxa"/>
            <w:vAlign w:val="center"/>
          </w:tcPr>
          <w:p w:rsidR="007E72D6" w:rsidRPr="007E72D6" w:rsidRDefault="007E72D6" w:rsidP="00E914F6">
            <w:pPr>
              <w:pStyle w:val="FORMATTEXT"/>
              <w:ind w:left="33"/>
              <w:jc w:val="center"/>
              <w:outlineLvl w:val="1"/>
              <w:rPr>
                <w:rFonts w:cs="Arial"/>
                <w:b/>
                <w:bCs/>
                <w:sz w:val="22"/>
                <w:szCs w:val="22"/>
                <w:lang w:eastAsia="en-US"/>
              </w:rPr>
            </w:pPr>
            <w:r w:rsidRPr="007E72D6">
              <w:rPr>
                <w:rFonts w:cs="Arial"/>
                <w:b/>
                <w:bCs/>
                <w:sz w:val="22"/>
                <w:szCs w:val="22"/>
                <w:lang w:eastAsia="en-US"/>
              </w:rPr>
              <w:t>Периодичность оценки</w:t>
            </w:r>
          </w:p>
        </w:tc>
      </w:tr>
      <w:tr w:rsidR="007E72D6" w:rsidRPr="0040769D" w:rsidTr="0040769D">
        <w:trPr>
          <w:trHeight w:val="481"/>
          <w:tblHeader/>
          <w:jc w:val="center"/>
        </w:trPr>
        <w:tc>
          <w:tcPr>
            <w:tcW w:w="709" w:type="dxa"/>
            <w:shd w:val="clear" w:color="auto" w:fill="FFFFFF" w:themeFill="background1"/>
          </w:tcPr>
          <w:p w:rsidR="007E72D6" w:rsidRPr="0040769D" w:rsidRDefault="00202B8C" w:rsidP="00202B8C">
            <w:pPr>
              <w:jc w:val="both"/>
              <w:rPr>
                <w:rFonts w:ascii="Times New Roman" w:hAnsi="Times New Roman"/>
              </w:rPr>
            </w:pPr>
            <w:r w:rsidRPr="0040769D">
              <w:rPr>
                <w:rFonts w:ascii="Times New Roman" w:hAnsi="Times New Roman"/>
              </w:rPr>
              <w:t>1.</w:t>
            </w:r>
          </w:p>
        </w:tc>
        <w:tc>
          <w:tcPr>
            <w:tcW w:w="3422" w:type="dxa"/>
            <w:vAlign w:val="center"/>
          </w:tcPr>
          <w:p w:rsidR="007E72D6" w:rsidRPr="0040769D" w:rsidRDefault="004B2DEC" w:rsidP="0040769D">
            <w:pPr>
              <w:pStyle w:val="FORMATTEXT"/>
              <w:ind w:left="67"/>
              <w:outlineLvl w:val="1"/>
              <w:rPr>
                <w:bCs/>
                <w:sz w:val="22"/>
                <w:szCs w:val="22"/>
                <w:lang w:eastAsia="en-US"/>
              </w:rPr>
            </w:pPr>
            <w:r w:rsidRPr="0040769D">
              <w:rPr>
                <w:sz w:val="22"/>
                <w:szCs w:val="22"/>
              </w:rPr>
              <w:t>П</w:t>
            </w:r>
            <w:r w:rsidR="007E72D6" w:rsidRPr="0040769D">
              <w:rPr>
                <w:sz w:val="22"/>
                <w:szCs w:val="22"/>
              </w:rPr>
              <w:t xml:space="preserve">одготовка учреждения к новому </w:t>
            </w:r>
            <w:r w:rsidRPr="0040769D">
              <w:rPr>
                <w:sz w:val="22"/>
                <w:szCs w:val="22"/>
              </w:rPr>
              <w:t>тренировочному</w:t>
            </w:r>
            <w:r w:rsidR="007E72D6" w:rsidRPr="0040769D">
              <w:rPr>
                <w:sz w:val="22"/>
                <w:szCs w:val="22"/>
              </w:rPr>
              <w:t xml:space="preserve"> году</w:t>
            </w:r>
          </w:p>
        </w:tc>
        <w:tc>
          <w:tcPr>
            <w:tcW w:w="2777" w:type="dxa"/>
            <w:vAlign w:val="center"/>
          </w:tcPr>
          <w:p w:rsidR="007E72D6" w:rsidRPr="0040769D" w:rsidRDefault="00C8459B" w:rsidP="0040769D">
            <w:pPr>
              <w:pStyle w:val="FORMATTEXT"/>
              <w:ind w:left="33"/>
              <w:outlineLvl w:val="1"/>
              <w:rPr>
                <w:bCs/>
                <w:sz w:val="22"/>
                <w:szCs w:val="22"/>
                <w:lang w:eastAsia="en-US"/>
              </w:rPr>
            </w:pPr>
            <w:r w:rsidRPr="0040769D">
              <w:rPr>
                <w:sz w:val="22"/>
                <w:szCs w:val="22"/>
              </w:rPr>
              <w:t>с</w:t>
            </w:r>
            <w:r w:rsidR="004B2DEC" w:rsidRPr="0040769D">
              <w:rPr>
                <w:sz w:val="22"/>
                <w:szCs w:val="22"/>
              </w:rPr>
              <w:t>воевременная и качественная подготовка</w:t>
            </w:r>
          </w:p>
        </w:tc>
        <w:tc>
          <w:tcPr>
            <w:tcW w:w="1559" w:type="dxa"/>
          </w:tcPr>
          <w:p w:rsidR="007E72D6" w:rsidRPr="0040769D" w:rsidRDefault="00A85AA0" w:rsidP="004B2DEC">
            <w:pPr>
              <w:pStyle w:val="FORMATTEXT"/>
              <w:ind w:left="33"/>
              <w:jc w:val="center"/>
              <w:outlineLvl w:val="1"/>
              <w:rPr>
                <w:bCs/>
                <w:sz w:val="22"/>
                <w:szCs w:val="22"/>
                <w:lang w:eastAsia="en-US"/>
              </w:rPr>
            </w:pPr>
            <w:r w:rsidRPr="0040769D">
              <w:rPr>
                <w:bCs/>
                <w:sz w:val="22"/>
                <w:szCs w:val="22"/>
                <w:lang w:eastAsia="en-US"/>
              </w:rPr>
              <w:t>3</w:t>
            </w:r>
          </w:p>
        </w:tc>
        <w:tc>
          <w:tcPr>
            <w:tcW w:w="1759" w:type="dxa"/>
          </w:tcPr>
          <w:p w:rsidR="007E72D6" w:rsidRPr="0040769D" w:rsidRDefault="007E72D6" w:rsidP="004B2DEC">
            <w:pPr>
              <w:autoSpaceDE w:val="0"/>
              <w:autoSpaceDN w:val="0"/>
              <w:adjustRightInd w:val="0"/>
              <w:spacing w:after="0"/>
              <w:jc w:val="center"/>
              <w:rPr>
                <w:rFonts w:ascii="Times New Roman" w:hAnsi="Times New Roman"/>
                <w:bCs/>
                <w:lang w:eastAsia="en-US"/>
              </w:rPr>
            </w:pPr>
            <w:r w:rsidRPr="0040769D">
              <w:rPr>
                <w:rFonts w:ascii="Times New Roman" w:hAnsi="Times New Roman"/>
                <w:bCs/>
                <w:lang w:eastAsia="en-US"/>
              </w:rPr>
              <w:t>отчетный период</w:t>
            </w:r>
          </w:p>
        </w:tc>
      </w:tr>
      <w:tr w:rsidR="007E72D6" w:rsidRPr="0040769D" w:rsidTr="0040769D">
        <w:trPr>
          <w:trHeight w:val="475"/>
          <w:tblHeader/>
          <w:jc w:val="center"/>
        </w:trPr>
        <w:tc>
          <w:tcPr>
            <w:tcW w:w="709" w:type="dxa"/>
            <w:shd w:val="clear" w:color="auto" w:fill="FFFFFF" w:themeFill="background1"/>
          </w:tcPr>
          <w:p w:rsidR="007E72D6" w:rsidRPr="0040769D" w:rsidRDefault="00202B8C" w:rsidP="00202B8C">
            <w:pPr>
              <w:rPr>
                <w:rFonts w:ascii="Times New Roman" w:hAnsi="Times New Roman"/>
              </w:rPr>
            </w:pPr>
            <w:r w:rsidRPr="0040769D">
              <w:rPr>
                <w:rFonts w:ascii="Times New Roman" w:hAnsi="Times New Roman"/>
              </w:rPr>
              <w:t>2.</w:t>
            </w:r>
          </w:p>
        </w:tc>
        <w:tc>
          <w:tcPr>
            <w:tcW w:w="3422" w:type="dxa"/>
            <w:vAlign w:val="center"/>
          </w:tcPr>
          <w:p w:rsidR="007E72D6" w:rsidRPr="0040769D" w:rsidRDefault="004B2DEC" w:rsidP="0040769D">
            <w:pPr>
              <w:autoSpaceDE w:val="0"/>
              <w:autoSpaceDN w:val="0"/>
              <w:adjustRightInd w:val="0"/>
              <w:spacing w:after="0" w:line="240" w:lineRule="auto"/>
              <w:rPr>
                <w:rFonts w:ascii="Times New Roman" w:hAnsi="Times New Roman"/>
                <w:bCs/>
                <w:color w:val="000000"/>
                <w:lang w:eastAsia="en-US"/>
              </w:rPr>
            </w:pPr>
            <w:r w:rsidRPr="0040769D">
              <w:rPr>
                <w:rFonts w:ascii="Times New Roman" w:hAnsi="Times New Roman"/>
              </w:rPr>
              <w:t>В</w:t>
            </w:r>
            <w:r w:rsidR="007E72D6" w:rsidRPr="0040769D">
              <w:rPr>
                <w:rFonts w:ascii="Times New Roman" w:hAnsi="Times New Roman"/>
              </w:rPr>
              <w:t>ыполнение заявок по устранению технических неполадок</w:t>
            </w:r>
          </w:p>
        </w:tc>
        <w:tc>
          <w:tcPr>
            <w:tcW w:w="2777" w:type="dxa"/>
            <w:vAlign w:val="center"/>
          </w:tcPr>
          <w:p w:rsidR="007E72D6" w:rsidRPr="0040769D" w:rsidRDefault="00C8459B" w:rsidP="0040769D">
            <w:pPr>
              <w:autoSpaceDE w:val="0"/>
              <w:autoSpaceDN w:val="0"/>
              <w:adjustRightInd w:val="0"/>
              <w:spacing w:after="0" w:line="240" w:lineRule="auto"/>
              <w:rPr>
                <w:rFonts w:ascii="Times New Roman" w:hAnsi="Times New Roman"/>
                <w:bCs/>
                <w:color w:val="000000"/>
                <w:lang w:eastAsia="en-US"/>
              </w:rPr>
            </w:pPr>
            <w:r w:rsidRPr="0040769D">
              <w:rPr>
                <w:rFonts w:ascii="Times New Roman" w:hAnsi="Times New Roman"/>
                <w:bCs/>
                <w:color w:val="000000"/>
                <w:lang w:eastAsia="en-US"/>
              </w:rPr>
              <w:t>с</w:t>
            </w:r>
            <w:r w:rsidR="007E72D6" w:rsidRPr="0040769D">
              <w:rPr>
                <w:rFonts w:ascii="Times New Roman" w:hAnsi="Times New Roman"/>
                <w:bCs/>
                <w:color w:val="000000"/>
                <w:lang w:eastAsia="en-US"/>
              </w:rPr>
              <w:t>воевременность</w:t>
            </w:r>
          </w:p>
        </w:tc>
        <w:tc>
          <w:tcPr>
            <w:tcW w:w="1559" w:type="dxa"/>
          </w:tcPr>
          <w:p w:rsidR="007E72D6" w:rsidRPr="0040769D" w:rsidRDefault="00A85AA0" w:rsidP="004B2DEC">
            <w:pPr>
              <w:pStyle w:val="FORMATTEXT"/>
              <w:ind w:left="33"/>
              <w:jc w:val="center"/>
              <w:outlineLvl w:val="1"/>
              <w:rPr>
                <w:bCs/>
                <w:sz w:val="22"/>
                <w:szCs w:val="22"/>
                <w:lang w:eastAsia="en-US"/>
              </w:rPr>
            </w:pPr>
            <w:r w:rsidRPr="0040769D">
              <w:rPr>
                <w:bCs/>
                <w:sz w:val="22"/>
                <w:szCs w:val="22"/>
                <w:lang w:eastAsia="en-US"/>
              </w:rPr>
              <w:t>3</w:t>
            </w:r>
          </w:p>
        </w:tc>
        <w:tc>
          <w:tcPr>
            <w:tcW w:w="1759" w:type="dxa"/>
          </w:tcPr>
          <w:p w:rsidR="007E72D6" w:rsidRPr="0040769D" w:rsidRDefault="007E72D6" w:rsidP="004B2DEC">
            <w:pPr>
              <w:pStyle w:val="FORMATTEXT"/>
              <w:ind w:left="33"/>
              <w:jc w:val="center"/>
              <w:outlineLvl w:val="1"/>
              <w:rPr>
                <w:bCs/>
                <w:sz w:val="22"/>
                <w:szCs w:val="22"/>
                <w:lang w:eastAsia="en-US"/>
              </w:rPr>
            </w:pPr>
            <w:r w:rsidRPr="0040769D">
              <w:rPr>
                <w:bCs/>
                <w:sz w:val="22"/>
                <w:szCs w:val="22"/>
                <w:lang w:eastAsia="en-US"/>
              </w:rPr>
              <w:t>отчетный период</w:t>
            </w:r>
          </w:p>
        </w:tc>
      </w:tr>
      <w:tr w:rsidR="007E72D6" w:rsidRPr="0040769D" w:rsidTr="0040769D">
        <w:trPr>
          <w:trHeight w:val="828"/>
          <w:tblHeader/>
          <w:jc w:val="center"/>
        </w:trPr>
        <w:tc>
          <w:tcPr>
            <w:tcW w:w="709" w:type="dxa"/>
            <w:shd w:val="clear" w:color="auto" w:fill="FFFFFF" w:themeFill="background1"/>
          </w:tcPr>
          <w:p w:rsidR="007E72D6" w:rsidRPr="0040769D" w:rsidRDefault="00202B8C" w:rsidP="00202B8C">
            <w:pPr>
              <w:rPr>
                <w:rFonts w:ascii="Times New Roman" w:hAnsi="Times New Roman"/>
              </w:rPr>
            </w:pPr>
            <w:r w:rsidRPr="0040769D">
              <w:rPr>
                <w:rFonts w:ascii="Times New Roman" w:hAnsi="Times New Roman"/>
              </w:rPr>
              <w:t>3.</w:t>
            </w:r>
          </w:p>
        </w:tc>
        <w:tc>
          <w:tcPr>
            <w:tcW w:w="3422" w:type="dxa"/>
            <w:vAlign w:val="center"/>
          </w:tcPr>
          <w:p w:rsidR="007E72D6" w:rsidRPr="0040769D" w:rsidRDefault="007E72D6" w:rsidP="0040769D">
            <w:pPr>
              <w:autoSpaceDE w:val="0"/>
              <w:autoSpaceDN w:val="0"/>
              <w:adjustRightInd w:val="0"/>
              <w:spacing w:after="0" w:line="240" w:lineRule="auto"/>
              <w:rPr>
                <w:rFonts w:ascii="Times New Roman" w:hAnsi="Times New Roman"/>
                <w:bCs/>
                <w:color w:val="000000"/>
                <w:lang w:eastAsia="en-US"/>
              </w:rPr>
            </w:pPr>
            <w:r w:rsidRPr="0040769D">
              <w:rPr>
                <w:rFonts w:ascii="Times New Roman" w:hAnsi="Times New Roman"/>
              </w:rPr>
              <w:t xml:space="preserve">Отсутствие обоснованных жалоб участников </w:t>
            </w:r>
            <w:r w:rsidR="00C8459B" w:rsidRPr="0040769D">
              <w:rPr>
                <w:rFonts w:ascii="Times New Roman" w:hAnsi="Times New Roman"/>
              </w:rPr>
              <w:t xml:space="preserve">тренировочного </w:t>
            </w:r>
            <w:r w:rsidRPr="0040769D">
              <w:rPr>
                <w:rFonts w:ascii="Times New Roman" w:hAnsi="Times New Roman"/>
              </w:rPr>
              <w:t>процесса на санитарно-гигиеническое состояние помещений</w:t>
            </w:r>
          </w:p>
        </w:tc>
        <w:tc>
          <w:tcPr>
            <w:tcW w:w="2777" w:type="dxa"/>
            <w:vAlign w:val="center"/>
          </w:tcPr>
          <w:p w:rsidR="007E72D6" w:rsidRPr="0040769D" w:rsidRDefault="00C8459B" w:rsidP="0040769D">
            <w:pPr>
              <w:autoSpaceDE w:val="0"/>
              <w:autoSpaceDN w:val="0"/>
              <w:adjustRightInd w:val="0"/>
              <w:spacing w:after="0" w:line="240" w:lineRule="auto"/>
              <w:rPr>
                <w:rFonts w:ascii="Times New Roman" w:hAnsi="Times New Roman"/>
                <w:bCs/>
                <w:color w:val="000000"/>
                <w:lang w:eastAsia="en-US"/>
              </w:rPr>
            </w:pPr>
            <w:r w:rsidRPr="0040769D">
              <w:rPr>
                <w:rFonts w:ascii="Times New Roman" w:hAnsi="Times New Roman"/>
                <w:bCs/>
                <w:color w:val="000000"/>
                <w:lang w:eastAsia="en-US"/>
              </w:rPr>
              <w:t xml:space="preserve">отсутствие жалоб </w:t>
            </w:r>
          </w:p>
        </w:tc>
        <w:tc>
          <w:tcPr>
            <w:tcW w:w="1559" w:type="dxa"/>
          </w:tcPr>
          <w:p w:rsidR="007E72D6" w:rsidRPr="0040769D" w:rsidRDefault="007E72D6" w:rsidP="004B2DEC">
            <w:pPr>
              <w:pStyle w:val="FORMATTEXT"/>
              <w:ind w:left="33"/>
              <w:jc w:val="center"/>
              <w:outlineLvl w:val="1"/>
              <w:rPr>
                <w:bCs/>
                <w:sz w:val="22"/>
                <w:szCs w:val="22"/>
                <w:lang w:eastAsia="en-US"/>
              </w:rPr>
            </w:pPr>
            <w:r w:rsidRPr="0040769D">
              <w:rPr>
                <w:bCs/>
                <w:sz w:val="22"/>
                <w:szCs w:val="22"/>
                <w:lang w:eastAsia="en-US"/>
              </w:rPr>
              <w:t>3</w:t>
            </w:r>
          </w:p>
        </w:tc>
        <w:tc>
          <w:tcPr>
            <w:tcW w:w="1759" w:type="dxa"/>
          </w:tcPr>
          <w:p w:rsidR="007E72D6" w:rsidRPr="0040769D" w:rsidRDefault="007E72D6" w:rsidP="004B2DEC">
            <w:pPr>
              <w:pStyle w:val="FORMATTEXT"/>
              <w:ind w:left="33"/>
              <w:jc w:val="center"/>
              <w:outlineLvl w:val="1"/>
              <w:rPr>
                <w:bCs/>
                <w:sz w:val="22"/>
                <w:szCs w:val="22"/>
                <w:lang w:eastAsia="en-US"/>
              </w:rPr>
            </w:pPr>
            <w:r w:rsidRPr="0040769D">
              <w:rPr>
                <w:bCs/>
                <w:sz w:val="22"/>
                <w:szCs w:val="22"/>
                <w:lang w:eastAsia="en-US"/>
              </w:rPr>
              <w:t>отчетный период</w:t>
            </w:r>
          </w:p>
        </w:tc>
      </w:tr>
      <w:tr w:rsidR="007E72D6" w:rsidRPr="0040769D" w:rsidTr="0040769D">
        <w:trPr>
          <w:trHeight w:val="553"/>
          <w:tblHeader/>
          <w:jc w:val="center"/>
        </w:trPr>
        <w:tc>
          <w:tcPr>
            <w:tcW w:w="709" w:type="dxa"/>
            <w:shd w:val="clear" w:color="auto" w:fill="FFFFFF" w:themeFill="background1"/>
          </w:tcPr>
          <w:p w:rsidR="007E72D6" w:rsidRPr="0040769D" w:rsidRDefault="00202B8C" w:rsidP="00202B8C">
            <w:pPr>
              <w:rPr>
                <w:rFonts w:ascii="Times New Roman" w:hAnsi="Times New Roman"/>
              </w:rPr>
            </w:pPr>
            <w:r w:rsidRPr="0040769D">
              <w:rPr>
                <w:rFonts w:ascii="Times New Roman" w:hAnsi="Times New Roman"/>
              </w:rPr>
              <w:t>4.</w:t>
            </w:r>
          </w:p>
        </w:tc>
        <w:tc>
          <w:tcPr>
            <w:tcW w:w="3422" w:type="dxa"/>
            <w:vAlign w:val="center"/>
          </w:tcPr>
          <w:p w:rsidR="007E72D6" w:rsidRPr="0040769D" w:rsidRDefault="007E72D6" w:rsidP="0040769D">
            <w:pPr>
              <w:pStyle w:val="FORMATTEXT"/>
              <w:outlineLvl w:val="1"/>
              <w:rPr>
                <w:bCs/>
                <w:sz w:val="22"/>
                <w:szCs w:val="22"/>
                <w:lang w:eastAsia="en-US"/>
              </w:rPr>
            </w:pPr>
            <w:r w:rsidRPr="0040769D">
              <w:rPr>
                <w:sz w:val="22"/>
                <w:szCs w:val="22"/>
              </w:rPr>
              <w:t>Отсутствие предписаний надзорных органов</w:t>
            </w:r>
          </w:p>
        </w:tc>
        <w:tc>
          <w:tcPr>
            <w:tcW w:w="2777" w:type="dxa"/>
            <w:vAlign w:val="center"/>
          </w:tcPr>
          <w:p w:rsidR="007E72D6" w:rsidRPr="0040769D" w:rsidRDefault="00C8459B" w:rsidP="0040769D">
            <w:pPr>
              <w:pStyle w:val="FORMATTEXT"/>
              <w:outlineLvl w:val="1"/>
              <w:rPr>
                <w:bCs/>
                <w:sz w:val="22"/>
                <w:szCs w:val="22"/>
                <w:lang w:eastAsia="en-US"/>
              </w:rPr>
            </w:pPr>
            <w:r w:rsidRPr="0040769D">
              <w:rPr>
                <w:bCs/>
                <w:sz w:val="22"/>
                <w:szCs w:val="22"/>
                <w:lang w:eastAsia="en-US"/>
              </w:rPr>
              <w:t>отсутствие предписаний</w:t>
            </w:r>
          </w:p>
        </w:tc>
        <w:tc>
          <w:tcPr>
            <w:tcW w:w="1559" w:type="dxa"/>
          </w:tcPr>
          <w:p w:rsidR="007E72D6" w:rsidRPr="0040769D" w:rsidRDefault="007E72D6" w:rsidP="004B2DEC">
            <w:pPr>
              <w:pStyle w:val="FORMATTEXT"/>
              <w:ind w:left="33"/>
              <w:jc w:val="center"/>
              <w:outlineLvl w:val="1"/>
              <w:rPr>
                <w:bCs/>
                <w:sz w:val="22"/>
                <w:szCs w:val="22"/>
                <w:lang w:eastAsia="en-US"/>
              </w:rPr>
            </w:pPr>
            <w:r w:rsidRPr="0040769D">
              <w:rPr>
                <w:bCs/>
                <w:sz w:val="22"/>
                <w:szCs w:val="22"/>
                <w:lang w:eastAsia="en-US"/>
              </w:rPr>
              <w:t>3</w:t>
            </w:r>
          </w:p>
        </w:tc>
        <w:tc>
          <w:tcPr>
            <w:tcW w:w="1759" w:type="dxa"/>
          </w:tcPr>
          <w:p w:rsidR="007E72D6" w:rsidRPr="0040769D" w:rsidRDefault="007E72D6" w:rsidP="004B2DEC">
            <w:pPr>
              <w:pStyle w:val="FORMATTEXT"/>
              <w:ind w:left="33"/>
              <w:jc w:val="center"/>
              <w:outlineLvl w:val="1"/>
              <w:rPr>
                <w:bCs/>
                <w:sz w:val="22"/>
                <w:szCs w:val="22"/>
                <w:lang w:eastAsia="en-US"/>
              </w:rPr>
            </w:pPr>
            <w:r w:rsidRPr="0040769D">
              <w:rPr>
                <w:bCs/>
                <w:sz w:val="22"/>
                <w:szCs w:val="22"/>
                <w:lang w:eastAsia="en-US"/>
              </w:rPr>
              <w:t>отчетный период</w:t>
            </w:r>
          </w:p>
        </w:tc>
      </w:tr>
      <w:tr w:rsidR="00C8459B" w:rsidRPr="0040769D" w:rsidTr="0040769D">
        <w:trPr>
          <w:trHeight w:val="844"/>
          <w:tblHeader/>
          <w:jc w:val="center"/>
        </w:trPr>
        <w:tc>
          <w:tcPr>
            <w:tcW w:w="709" w:type="dxa"/>
            <w:shd w:val="clear" w:color="auto" w:fill="FFFFFF" w:themeFill="background1"/>
          </w:tcPr>
          <w:p w:rsidR="00C8459B" w:rsidRPr="0040769D" w:rsidRDefault="00202B8C" w:rsidP="00202B8C">
            <w:pPr>
              <w:rPr>
                <w:rFonts w:ascii="Times New Roman" w:hAnsi="Times New Roman"/>
              </w:rPr>
            </w:pPr>
            <w:r w:rsidRPr="0040769D">
              <w:rPr>
                <w:rFonts w:ascii="Times New Roman" w:hAnsi="Times New Roman"/>
              </w:rPr>
              <w:t>5.</w:t>
            </w:r>
          </w:p>
        </w:tc>
        <w:tc>
          <w:tcPr>
            <w:tcW w:w="3422" w:type="dxa"/>
            <w:vAlign w:val="center"/>
          </w:tcPr>
          <w:p w:rsidR="00C8459B" w:rsidRPr="0040769D" w:rsidRDefault="00C8459B" w:rsidP="0040769D">
            <w:pPr>
              <w:pStyle w:val="FORMATTEXT"/>
              <w:outlineLvl w:val="1"/>
              <w:rPr>
                <w:bCs/>
                <w:sz w:val="22"/>
                <w:szCs w:val="22"/>
                <w:lang w:eastAsia="en-US"/>
              </w:rPr>
            </w:pPr>
            <w:r w:rsidRPr="0040769D">
              <w:rPr>
                <w:sz w:val="22"/>
                <w:szCs w:val="22"/>
              </w:rPr>
              <w:t xml:space="preserve">Высокое качество подготовки, организации  и </w:t>
            </w:r>
            <w:proofErr w:type="gramStart"/>
            <w:r w:rsidRPr="0040769D">
              <w:rPr>
                <w:sz w:val="22"/>
                <w:szCs w:val="22"/>
              </w:rPr>
              <w:t>контроля за</w:t>
            </w:r>
            <w:proofErr w:type="gramEnd"/>
            <w:r w:rsidRPr="0040769D">
              <w:rPr>
                <w:sz w:val="22"/>
                <w:szCs w:val="22"/>
              </w:rPr>
              <w:t xml:space="preserve"> ходом ремонтных работ</w:t>
            </w:r>
          </w:p>
        </w:tc>
        <w:tc>
          <w:tcPr>
            <w:tcW w:w="2777" w:type="dxa"/>
            <w:vAlign w:val="center"/>
          </w:tcPr>
          <w:p w:rsidR="00C8459B" w:rsidRPr="0040769D" w:rsidRDefault="00C8459B" w:rsidP="0040769D">
            <w:pPr>
              <w:pStyle w:val="FORMATTEXT"/>
              <w:outlineLvl w:val="1"/>
              <w:rPr>
                <w:bCs/>
                <w:sz w:val="22"/>
                <w:szCs w:val="22"/>
                <w:lang w:eastAsia="en-US"/>
              </w:rPr>
            </w:pPr>
            <w:r w:rsidRPr="0040769D">
              <w:rPr>
                <w:bCs/>
                <w:sz w:val="22"/>
                <w:szCs w:val="22"/>
                <w:lang w:eastAsia="en-US"/>
              </w:rPr>
              <w:t>качественно и в сроки</w:t>
            </w:r>
          </w:p>
        </w:tc>
        <w:tc>
          <w:tcPr>
            <w:tcW w:w="1559" w:type="dxa"/>
          </w:tcPr>
          <w:p w:rsidR="00C8459B" w:rsidRPr="0040769D" w:rsidRDefault="00A85AA0" w:rsidP="004B2DEC">
            <w:pPr>
              <w:pStyle w:val="FORMATTEXT"/>
              <w:ind w:left="33"/>
              <w:jc w:val="center"/>
              <w:outlineLvl w:val="1"/>
              <w:rPr>
                <w:bCs/>
                <w:sz w:val="22"/>
                <w:szCs w:val="22"/>
                <w:lang w:eastAsia="en-US"/>
              </w:rPr>
            </w:pPr>
            <w:r w:rsidRPr="0040769D">
              <w:rPr>
                <w:bCs/>
                <w:sz w:val="22"/>
                <w:szCs w:val="22"/>
                <w:lang w:eastAsia="en-US"/>
              </w:rPr>
              <w:t>3</w:t>
            </w:r>
          </w:p>
        </w:tc>
        <w:tc>
          <w:tcPr>
            <w:tcW w:w="1759" w:type="dxa"/>
          </w:tcPr>
          <w:p w:rsidR="00C8459B" w:rsidRPr="0040769D" w:rsidRDefault="00C8459B" w:rsidP="004B2DEC">
            <w:pPr>
              <w:pStyle w:val="FORMATTEXT"/>
              <w:ind w:left="33"/>
              <w:jc w:val="center"/>
              <w:outlineLvl w:val="1"/>
              <w:rPr>
                <w:bCs/>
                <w:sz w:val="22"/>
                <w:szCs w:val="22"/>
                <w:lang w:eastAsia="en-US"/>
              </w:rPr>
            </w:pPr>
          </w:p>
        </w:tc>
      </w:tr>
      <w:tr w:rsidR="00C8459B" w:rsidRPr="0040769D" w:rsidTr="0040769D">
        <w:trPr>
          <w:trHeight w:val="711"/>
          <w:tblHeader/>
          <w:jc w:val="center"/>
        </w:trPr>
        <w:tc>
          <w:tcPr>
            <w:tcW w:w="709" w:type="dxa"/>
            <w:shd w:val="clear" w:color="auto" w:fill="FFFFFF" w:themeFill="background1"/>
          </w:tcPr>
          <w:p w:rsidR="00C8459B" w:rsidRPr="0040769D" w:rsidRDefault="00202B8C" w:rsidP="00202B8C">
            <w:pPr>
              <w:rPr>
                <w:rFonts w:ascii="Times New Roman" w:hAnsi="Times New Roman"/>
              </w:rPr>
            </w:pPr>
            <w:r w:rsidRPr="0040769D">
              <w:rPr>
                <w:rFonts w:ascii="Times New Roman" w:hAnsi="Times New Roman"/>
              </w:rPr>
              <w:t>6.</w:t>
            </w:r>
          </w:p>
        </w:tc>
        <w:tc>
          <w:tcPr>
            <w:tcW w:w="3422" w:type="dxa"/>
            <w:vAlign w:val="center"/>
          </w:tcPr>
          <w:p w:rsidR="00C8459B" w:rsidRPr="0040769D" w:rsidRDefault="00C8459B" w:rsidP="0040769D">
            <w:pPr>
              <w:pStyle w:val="FORMATTEXT"/>
              <w:outlineLvl w:val="1"/>
              <w:rPr>
                <w:bCs/>
                <w:sz w:val="22"/>
                <w:szCs w:val="22"/>
                <w:lang w:eastAsia="en-US"/>
              </w:rPr>
            </w:pPr>
            <w:r w:rsidRPr="0040769D">
              <w:rPr>
                <w:sz w:val="22"/>
                <w:szCs w:val="22"/>
              </w:rPr>
              <w:t>Учет материальных ценностей  по результатам инвентаризации и ревизии</w:t>
            </w:r>
          </w:p>
        </w:tc>
        <w:tc>
          <w:tcPr>
            <w:tcW w:w="2777" w:type="dxa"/>
            <w:vAlign w:val="center"/>
          </w:tcPr>
          <w:p w:rsidR="00C8459B" w:rsidRPr="0040769D" w:rsidRDefault="00C8459B" w:rsidP="0040769D">
            <w:pPr>
              <w:pStyle w:val="FORMATTEXT"/>
              <w:outlineLvl w:val="1"/>
              <w:rPr>
                <w:bCs/>
                <w:sz w:val="22"/>
                <w:szCs w:val="22"/>
                <w:lang w:eastAsia="en-US"/>
              </w:rPr>
            </w:pPr>
            <w:r w:rsidRPr="0040769D">
              <w:rPr>
                <w:bCs/>
                <w:sz w:val="22"/>
                <w:szCs w:val="22"/>
                <w:lang w:eastAsia="en-US"/>
              </w:rPr>
              <w:t>качество и своевременность</w:t>
            </w:r>
          </w:p>
        </w:tc>
        <w:tc>
          <w:tcPr>
            <w:tcW w:w="1559" w:type="dxa"/>
          </w:tcPr>
          <w:p w:rsidR="00C8459B" w:rsidRPr="0040769D" w:rsidRDefault="00C8459B" w:rsidP="004B2DEC">
            <w:pPr>
              <w:pStyle w:val="FORMATTEXT"/>
              <w:ind w:left="33"/>
              <w:jc w:val="center"/>
              <w:outlineLvl w:val="1"/>
              <w:rPr>
                <w:bCs/>
                <w:sz w:val="22"/>
                <w:szCs w:val="22"/>
                <w:lang w:eastAsia="en-US"/>
              </w:rPr>
            </w:pPr>
            <w:r w:rsidRPr="0040769D">
              <w:rPr>
                <w:bCs/>
                <w:sz w:val="22"/>
                <w:szCs w:val="22"/>
                <w:lang w:eastAsia="en-US"/>
              </w:rPr>
              <w:t>1</w:t>
            </w:r>
          </w:p>
        </w:tc>
        <w:tc>
          <w:tcPr>
            <w:tcW w:w="1759" w:type="dxa"/>
          </w:tcPr>
          <w:p w:rsidR="00C8459B" w:rsidRPr="0040769D" w:rsidRDefault="00C8459B" w:rsidP="004B2DEC">
            <w:pPr>
              <w:pStyle w:val="FORMATTEXT"/>
              <w:ind w:left="33"/>
              <w:jc w:val="center"/>
              <w:outlineLvl w:val="1"/>
              <w:rPr>
                <w:bCs/>
                <w:sz w:val="22"/>
                <w:szCs w:val="22"/>
                <w:lang w:eastAsia="en-US"/>
              </w:rPr>
            </w:pPr>
            <w:r w:rsidRPr="0040769D">
              <w:rPr>
                <w:bCs/>
                <w:sz w:val="22"/>
                <w:szCs w:val="22"/>
                <w:lang w:eastAsia="en-US"/>
              </w:rPr>
              <w:t>отчетный период</w:t>
            </w:r>
          </w:p>
        </w:tc>
      </w:tr>
      <w:tr w:rsidR="00C8459B" w:rsidRPr="0040769D" w:rsidTr="0040769D">
        <w:trPr>
          <w:trHeight w:val="638"/>
          <w:tblHeader/>
          <w:jc w:val="center"/>
        </w:trPr>
        <w:tc>
          <w:tcPr>
            <w:tcW w:w="709" w:type="dxa"/>
            <w:shd w:val="clear" w:color="auto" w:fill="FFFFFF" w:themeFill="background1"/>
          </w:tcPr>
          <w:p w:rsidR="00C8459B" w:rsidRPr="0040769D" w:rsidRDefault="00202B8C" w:rsidP="00202B8C">
            <w:pPr>
              <w:rPr>
                <w:rFonts w:ascii="Times New Roman" w:hAnsi="Times New Roman"/>
              </w:rPr>
            </w:pPr>
            <w:r w:rsidRPr="0040769D">
              <w:rPr>
                <w:rFonts w:ascii="Times New Roman" w:hAnsi="Times New Roman"/>
              </w:rPr>
              <w:t>7.</w:t>
            </w:r>
          </w:p>
        </w:tc>
        <w:tc>
          <w:tcPr>
            <w:tcW w:w="3422" w:type="dxa"/>
            <w:vAlign w:val="center"/>
          </w:tcPr>
          <w:p w:rsidR="00C8459B" w:rsidRPr="0040769D" w:rsidRDefault="00C8459B" w:rsidP="0040769D">
            <w:pPr>
              <w:pStyle w:val="FORMATTEXT"/>
              <w:outlineLvl w:val="1"/>
              <w:rPr>
                <w:bCs/>
                <w:sz w:val="22"/>
                <w:szCs w:val="22"/>
                <w:lang w:eastAsia="en-US"/>
              </w:rPr>
            </w:pPr>
            <w:r w:rsidRPr="0040769D">
              <w:rPr>
                <w:sz w:val="22"/>
                <w:szCs w:val="22"/>
              </w:rPr>
              <w:t>Эффективное руководство  работой служащих и рабочих</w:t>
            </w:r>
          </w:p>
        </w:tc>
        <w:tc>
          <w:tcPr>
            <w:tcW w:w="2777" w:type="dxa"/>
            <w:vAlign w:val="center"/>
          </w:tcPr>
          <w:p w:rsidR="00C8459B" w:rsidRPr="0040769D" w:rsidRDefault="00C8459B" w:rsidP="0040769D">
            <w:pPr>
              <w:pStyle w:val="FORMATTEXT"/>
              <w:outlineLvl w:val="1"/>
              <w:rPr>
                <w:bCs/>
                <w:sz w:val="22"/>
                <w:szCs w:val="22"/>
                <w:lang w:eastAsia="en-US"/>
              </w:rPr>
            </w:pPr>
            <w:r w:rsidRPr="0040769D">
              <w:rPr>
                <w:bCs/>
                <w:sz w:val="22"/>
                <w:szCs w:val="22"/>
                <w:lang w:eastAsia="en-US"/>
              </w:rPr>
              <w:t>качественное руководство</w:t>
            </w:r>
          </w:p>
        </w:tc>
        <w:tc>
          <w:tcPr>
            <w:tcW w:w="1559" w:type="dxa"/>
          </w:tcPr>
          <w:p w:rsidR="00C8459B" w:rsidRPr="0040769D" w:rsidRDefault="00C8459B" w:rsidP="004B2DEC">
            <w:pPr>
              <w:pStyle w:val="FORMATTEXT"/>
              <w:ind w:left="33"/>
              <w:jc w:val="center"/>
              <w:outlineLvl w:val="1"/>
              <w:rPr>
                <w:bCs/>
                <w:sz w:val="22"/>
                <w:szCs w:val="22"/>
                <w:lang w:eastAsia="en-US"/>
              </w:rPr>
            </w:pPr>
            <w:r w:rsidRPr="0040769D">
              <w:rPr>
                <w:bCs/>
                <w:sz w:val="22"/>
                <w:szCs w:val="22"/>
                <w:lang w:eastAsia="en-US"/>
              </w:rPr>
              <w:t>1</w:t>
            </w:r>
          </w:p>
        </w:tc>
        <w:tc>
          <w:tcPr>
            <w:tcW w:w="1759" w:type="dxa"/>
          </w:tcPr>
          <w:p w:rsidR="00C8459B" w:rsidRPr="0040769D" w:rsidRDefault="00C8459B" w:rsidP="004B2DEC">
            <w:pPr>
              <w:pStyle w:val="FORMATTEXT"/>
              <w:ind w:left="33"/>
              <w:jc w:val="center"/>
              <w:outlineLvl w:val="1"/>
              <w:rPr>
                <w:bCs/>
                <w:sz w:val="22"/>
                <w:szCs w:val="22"/>
                <w:lang w:eastAsia="en-US"/>
              </w:rPr>
            </w:pPr>
            <w:r w:rsidRPr="0040769D">
              <w:rPr>
                <w:bCs/>
                <w:sz w:val="22"/>
                <w:szCs w:val="22"/>
                <w:lang w:eastAsia="en-US"/>
              </w:rPr>
              <w:t>отчетный период</w:t>
            </w:r>
          </w:p>
        </w:tc>
      </w:tr>
      <w:tr w:rsidR="00C8459B" w:rsidRPr="0040769D" w:rsidTr="0040769D">
        <w:trPr>
          <w:trHeight w:val="278"/>
          <w:tblHeader/>
          <w:jc w:val="center"/>
        </w:trPr>
        <w:tc>
          <w:tcPr>
            <w:tcW w:w="709" w:type="dxa"/>
            <w:shd w:val="clear" w:color="auto" w:fill="FFFFFF" w:themeFill="background1"/>
          </w:tcPr>
          <w:p w:rsidR="00C8459B" w:rsidRPr="0040769D" w:rsidRDefault="00202B8C" w:rsidP="00202B8C">
            <w:pPr>
              <w:rPr>
                <w:rFonts w:ascii="Times New Roman" w:hAnsi="Times New Roman"/>
              </w:rPr>
            </w:pPr>
            <w:r w:rsidRPr="0040769D">
              <w:rPr>
                <w:rFonts w:ascii="Times New Roman" w:hAnsi="Times New Roman"/>
              </w:rPr>
              <w:t>8.</w:t>
            </w:r>
          </w:p>
        </w:tc>
        <w:tc>
          <w:tcPr>
            <w:tcW w:w="3422" w:type="dxa"/>
            <w:vAlign w:val="center"/>
          </w:tcPr>
          <w:p w:rsidR="00C8459B" w:rsidRPr="0040769D" w:rsidRDefault="00C8459B" w:rsidP="0040769D">
            <w:pPr>
              <w:pStyle w:val="FORMATTEXT"/>
              <w:outlineLvl w:val="1"/>
              <w:rPr>
                <w:bCs/>
                <w:sz w:val="22"/>
                <w:szCs w:val="22"/>
                <w:lang w:eastAsia="en-US"/>
              </w:rPr>
            </w:pPr>
            <w:r w:rsidRPr="0040769D">
              <w:rPr>
                <w:sz w:val="22"/>
                <w:szCs w:val="22"/>
              </w:rPr>
              <w:t>Наличие кнопки экстренного вызова полиции в здании</w:t>
            </w:r>
          </w:p>
        </w:tc>
        <w:tc>
          <w:tcPr>
            <w:tcW w:w="2777" w:type="dxa"/>
            <w:vAlign w:val="center"/>
          </w:tcPr>
          <w:p w:rsidR="00C8459B" w:rsidRPr="0040769D" w:rsidRDefault="00C8459B" w:rsidP="0040769D">
            <w:pPr>
              <w:pStyle w:val="FORMATTEXT"/>
              <w:ind w:left="33"/>
              <w:outlineLvl w:val="1"/>
              <w:rPr>
                <w:bCs/>
                <w:sz w:val="22"/>
                <w:szCs w:val="22"/>
                <w:lang w:eastAsia="en-US"/>
              </w:rPr>
            </w:pPr>
            <w:r w:rsidRPr="0040769D">
              <w:rPr>
                <w:sz w:val="22"/>
                <w:szCs w:val="22"/>
              </w:rPr>
              <w:t>наличие кнопки</w:t>
            </w:r>
          </w:p>
        </w:tc>
        <w:tc>
          <w:tcPr>
            <w:tcW w:w="1559" w:type="dxa"/>
          </w:tcPr>
          <w:p w:rsidR="00C8459B" w:rsidRPr="0040769D" w:rsidRDefault="00C8459B" w:rsidP="004B2DEC">
            <w:pPr>
              <w:pStyle w:val="FORMATTEXT"/>
              <w:ind w:left="33"/>
              <w:jc w:val="center"/>
              <w:outlineLvl w:val="1"/>
              <w:rPr>
                <w:bCs/>
                <w:sz w:val="22"/>
                <w:szCs w:val="22"/>
                <w:lang w:eastAsia="en-US"/>
              </w:rPr>
            </w:pPr>
            <w:r w:rsidRPr="0040769D">
              <w:rPr>
                <w:bCs/>
                <w:sz w:val="22"/>
                <w:szCs w:val="22"/>
                <w:lang w:eastAsia="en-US"/>
              </w:rPr>
              <w:t>1</w:t>
            </w:r>
          </w:p>
        </w:tc>
        <w:tc>
          <w:tcPr>
            <w:tcW w:w="1759" w:type="dxa"/>
          </w:tcPr>
          <w:p w:rsidR="00C8459B" w:rsidRPr="0040769D" w:rsidRDefault="00C8459B" w:rsidP="004B2DEC">
            <w:pPr>
              <w:autoSpaceDE w:val="0"/>
              <w:autoSpaceDN w:val="0"/>
              <w:adjustRightInd w:val="0"/>
              <w:spacing w:after="0"/>
              <w:jc w:val="center"/>
              <w:rPr>
                <w:rFonts w:ascii="Times New Roman" w:hAnsi="Times New Roman"/>
                <w:bCs/>
                <w:lang w:eastAsia="en-US"/>
              </w:rPr>
            </w:pPr>
            <w:r w:rsidRPr="0040769D">
              <w:rPr>
                <w:rFonts w:ascii="Times New Roman" w:hAnsi="Times New Roman"/>
                <w:bCs/>
                <w:lang w:eastAsia="en-US"/>
              </w:rPr>
              <w:t>отчетный период</w:t>
            </w:r>
          </w:p>
        </w:tc>
      </w:tr>
      <w:tr w:rsidR="00C8459B" w:rsidRPr="0040769D" w:rsidTr="0040769D">
        <w:trPr>
          <w:trHeight w:val="1114"/>
          <w:tblHeader/>
          <w:jc w:val="center"/>
        </w:trPr>
        <w:tc>
          <w:tcPr>
            <w:tcW w:w="709" w:type="dxa"/>
            <w:shd w:val="clear" w:color="auto" w:fill="FFFFFF" w:themeFill="background1"/>
          </w:tcPr>
          <w:p w:rsidR="00C8459B" w:rsidRPr="0040769D" w:rsidRDefault="00202B8C" w:rsidP="00202B8C">
            <w:pPr>
              <w:rPr>
                <w:rFonts w:ascii="Times New Roman" w:hAnsi="Times New Roman"/>
              </w:rPr>
            </w:pPr>
            <w:r w:rsidRPr="0040769D">
              <w:rPr>
                <w:rFonts w:ascii="Times New Roman" w:hAnsi="Times New Roman"/>
              </w:rPr>
              <w:t>9.</w:t>
            </w:r>
          </w:p>
        </w:tc>
        <w:tc>
          <w:tcPr>
            <w:tcW w:w="3422" w:type="dxa"/>
            <w:vAlign w:val="center"/>
          </w:tcPr>
          <w:p w:rsidR="00C8459B" w:rsidRPr="0040769D" w:rsidRDefault="00C8459B" w:rsidP="0040769D">
            <w:pPr>
              <w:spacing w:after="0" w:line="240" w:lineRule="auto"/>
              <w:rPr>
                <w:rFonts w:ascii="Times New Roman" w:hAnsi="Times New Roman"/>
              </w:rPr>
            </w:pPr>
            <w:r w:rsidRPr="0040769D">
              <w:rPr>
                <w:rFonts w:ascii="Times New Roman" w:hAnsi="Times New Roman"/>
              </w:rPr>
              <w:t>Наличие вывода сигнала о срабатывании систем противопожарной защиты в подразделение пожарной охраны в здании</w:t>
            </w:r>
          </w:p>
        </w:tc>
        <w:tc>
          <w:tcPr>
            <w:tcW w:w="2777" w:type="dxa"/>
            <w:vAlign w:val="center"/>
          </w:tcPr>
          <w:p w:rsidR="00C8459B" w:rsidRPr="0040769D" w:rsidRDefault="00C8459B" w:rsidP="0040769D">
            <w:pPr>
              <w:pStyle w:val="FORMATTEXT"/>
              <w:ind w:left="33"/>
              <w:outlineLvl w:val="1"/>
              <w:rPr>
                <w:bCs/>
                <w:sz w:val="22"/>
                <w:szCs w:val="22"/>
                <w:lang w:eastAsia="en-US"/>
              </w:rPr>
            </w:pPr>
            <w:r w:rsidRPr="0040769D">
              <w:rPr>
                <w:bCs/>
                <w:sz w:val="22"/>
                <w:szCs w:val="22"/>
                <w:lang w:eastAsia="en-US"/>
              </w:rPr>
              <w:t xml:space="preserve">наличие </w:t>
            </w:r>
          </w:p>
        </w:tc>
        <w:tc>
          <w:tcPr>
            <w:tcW w:w="1559" w:type="dxa"/>
          </w:tcPr>
          <w:p w:rsidR="00C8459B" w:rsidRPr="0040769D" w:rsidRDefault="00C8459B" w:rsidP="004B2DEC">
            <w:pPr>
              <w:pStyle w:val="FORMATTEXT"/>
              <w:ind w:left="33"/>
              <w:jc w:val="center"/>
              <w:outlineLvl w:val="1"/>
              <w:rPr>
                <w:bCs/>
                <w:sz w:val="22"/>
                <w:szCs w:val="22"/>
                <w:lang w:eastAsia="en-US"/>
              </w:rPr>
            </w:pPr>
            <w:r w:rsidRPr="0040769D">
              <w:rPr>
                <w:bCs/>
                <w:sz w:val="22"/>
                <w:szCs w:val="22"/>
                <w:lang w:eastAsia="en-US"/>
              </w:rPr>
              <w:t>1</w:t>
            </w:r>
          </w:p>
        </w:tc>
        <w:tc>
          <w:tcPr>
            <w:tcW w:w="1759" w:type="dxa"/>
          </w:tcPr>
          <w:p w:rsidR="00C8459B" w:rsidRPr="0040769D" w:rsidRDefault="00C8459B" w:rsidP="004B2DEC">
            <w:pPr>
              <w:autoSpaceDE w:val="0"/>
              <w:autoSpaceDN w:val="0"/>
              <w:adjustRightInd w:val="0"/>
              <w:spacing w:after="0"/>
              <w:jc w:val="center"/>
              <w:rPr>
                <w:rFonts w:ascii="Times New Roman" w:hAnsi="Times New Roman"/>
                <w:bCs/>
                <w:lang w:eastAsia="en-US"/>
              </w:rPr>
            </w:pPr>
            <w:r w:rsidRPr="0040769D">
              <w:rPr>
                <w:rFonts w:ascii="Times New Roman" w:hAnsi="Times New Roman"/>
                <w:bCs/>
                <w:lang w:eastAsia="en-US"/>
              </w:rPr>
              <w:t>отчетный период</w:t>
            </w:r>
          </w:p>
        </w:tc>
      </w:tr>
      <w:tr w:rsidR="00C8459B" w:rsidRPr="0040769D" w:rsidTr="0040769D">
        <w:trPr>
          <w:trHeight w:val="755"/>
          <w:tblHeader/>
          <w:jc w:val="center"/>
        </w:trPr>
        <w:tc>
          <w:tcPr>
            <w:tcW w:w="709" w:type="dxa"/>
            <w:shd w:val="clear" w:color="auto" w:fill="FFFFFF" w:themeFill="background1"/>
          </w:tcPr>
          <w:p w:rsidR="00C8459B" w:rsidRPr="0040769D" w:rsidRDefault="00202B8C" w:rsidP="00202B8C">
            <w:pPr>
              <w:rPr>
                <w:rFonts w:ascii="Times New Roman" w:hAnsi="Times New Roman"/>
              </w:rPr>
            </w:pPr>
            <w:r w:rsidRPr="0040769D">
              <w:rPr>
                <w:rFonts w:ascii="Times New Roman" w:hAnsi="Times New Roman"/>
              </w:rPr>
              <w:t>10.</w:t>
            </w:r>
          </w:p>
        </w:tc>
        <w:tc>
          <w:tcPr>
            <w:tcW w:w="3422" w:type="dxa"/>
            <w:vAlign w:val="center"/>
          </w:tcPr>
          <w:p w:rsidR="00C8459B" w:rsidRPr="0040769D" w:rsidRDefault="00C8459B" w:rsidP="0040769D">
            <w:pPr>
              <w:pStyle w:val="FORMATTEXT"/>
              <w:outlineLvl w:val="1"/>
              <w:rPr>
                <w:bCs/>
                <w:sz w:val="22"/>
                <w:szCs w:val="22"/>
                <w:lang w:eastAsia="en-US"/>
              </w:rPr>
            </w:pPr>
            <w:r w:rsidRPr="0040769D">
              <w:rPr>
                <w:sz w:val="22"/>
                <w:szCs w:val="22"/>
              </w:rPr>
              <w:t>Наличие системы оповещения и управления эвакуацией людей при пожаре в здании</w:t>
            </w:r>
          </w:p>
        </w:tc>
        <w:tc>
          <w:tcPr>
            <w:tcW w:w="2777" w:type="dxa"/>
            <w:vAlign w:val="center"/>
          </w:tcPr>
          <w:p w:rsidR="00C8459B" w:rsidRPr="0040769D" w:rsidRDefault="00A85AA0" w:rsidP="0040769D">
            <w:pPr>
              <w:pStyle w:val="FORMATTEXT"/>
              <w:ind w:left="33"/>
              <w:outlineLvl w:val="1"/>
              <w:rPr>
                <w:bCs/>
                <w:sz w:val="22"/>
                <w:szCs w:val="22"/>
                <w:lang w:eastAsia="en-US"/>
              </w:rPr>
            </w:pPr>
            <w:r w:rsidRPr="0040769D">
              <w:rPr>
                <w:bCs/>
                <w:sz w:val="22"/>
                <w:szCs w:val="22"/>
                <w:lang w:eastAsia="en-US"/>
              </w:rPr>
              <w:t>н</w:t>
            </w:r>
            <w:r w:rsidR="00D25A76" w:rsidRPr="0040769D">
              <w:rPr>
                <w:bCs/>
                <w:sz w:val="22"/>
                <w:szCs w:val="22"/>
                <w:lang w:eastAsia="en-US"/>
              </w:rPr>
              <w:t>аличие</w:t>
            </w:r>
          </w:p>
        </w:tc>
        <w:tc>
          <w:tcPr>
            <w:tcW w:w="1559" w:type="dxa"/>
          </w:tcPr>
          <w:p w:rsidR="00C8459B" w:rsidRPr="0040769D" w:rsidRDefault="00A85AA0" w:rsidP="004B2DEC">
            <w:pPr>
              <w:pStyle w:val="FORMATTEXT"/>
              <w:ind w:left="33"/>
              <w:jc w:val="center"/>
              <w:outlineLvl w:val="1"/>
              <w:rPr>
                <w:bCs/>
                <w:sz w:val="22"/>
                <w:szCs w:val="22"/>
                <w:lang w:eastAsia="en-US"/>
              </w:rPr>
            </w:pPr>
            <w:r w:rsidRPr="0040769D">
              <w:rPr>
                <w:bCs/>
                <w:sz w:val="22"/>
                <w:szCs w:val="22"/>
                <w:lang w:eastAsia="en-US"/>
              </w:rPr>
              <w:t>1</w:t>
            </w:r>
          </w:p>
        </w:tc>
        <w:tc>
          <w:tcPr>
            <w:tcW w:w="1759" w:type="dxa"/>
          </w:tcPr>
          <w:p w:rsidR="00C8459B" w:rsidRPr="0040769D" w:rsidRDefault="00C8459B" w:rsidP="004B2DEC">
            <w:pPr>
              <w:autoSpaceDE w:val="0"/>
              <w:autoSpaceDN w:val="0"/>
              <w:adjustRightInd w:val="0"/>
              <w:spacing w:after="0"/>
              <w:jc w:val="center"/>
              <w:rPr>
                <w:rFonts w:ascii="Times New Roman" w:hAnsi="Times New Roman"/>
                <w:bCs/>
                <w:lang w:eastAsia="en-US"/>
              </w:rPr>
            </w:pPr>
            <w:r w:rsidRPr="0040769D">
              <w:rPr>
                <w:rFonts w:ascii="Times New Roman" w:hAnsi="Times New Roman"/>
                <w:bCs/>
                <w:lang w:eastAsia="en-US"/>
              </w:rPr>
              <w:t>отчетный период</w:t>
            </w:r>
          </w:p>
        </w:tc>
      </w:tr>
      <w:tr w:rsidR="00C8459B" w:rsidRPr="0040769D" w:rsidTr="0040769D">
        <w:trPr>
          <w:trHeight w:val="489"/>
          <w:tblHeader/>
          <w:jc w:val="center"/>
        </w:trPr>
        <w:tc>
          <w:tcPr>
            <w:tcW w:w="709" w:type="dxa"/>
            <w:shd w:val="clear" w:color="auto" w:fill="FFFFFF" w:themeFill="background1"/>
          </w:tcPr>
          <w:p w:rsidR="00C8459B" w:rsidRPr="0040769D" w:rsidRDefault="00202B8C" w:rsidP="00202B8C">
            <w:pPr>
              <w:rPr>
                <w:rFonts w:ascii="Times New Roman" w:hAnsi="Times New Roman"/>
              </w:rPr>
            </w:pPr>
            <w:r w:rsidRPr="0040769D">
              <w:rPr>
                <w:rFonts w:ascii="Times New Roman" w:hAnsi="Times New Roman"/>
              </w:rPr>
              <w:t>11.</w:t>
            </w:r>
          </w:p>
        </w:tc>
        <w:tc>
          <w:tcPr>
            <w:tcW w:w="3422" w:type="dxa"/>
            <w:vAlign w:val="center"/>
          </w:tcPr>
          <w:p w:rsidR="00C8459B" w:rsidRPr="0040769D" w:rsidRDefault="00C8459B" w:rsidP="0040769D">
            <w:pPr>
              <w:pStyle w:val="FORMATTEXT"/>
              <w:outlineLvl w:val="1"/>
              <w:rPr>
                <w:bCs/>
                <w:sz w:val="22"/>
                <w:szCs w:val="22"/>
                <w:lang w:eastAsia="en-US"/>
              </w:rPr>
            </w:pPr>
            <w:r w:rsidRPr="0040769D">
              <w:rPr>
                <w:sz w:val="22"/>
                <w:szCs w:val="22"/>
              </w:rPr>
              <w:t>Наличие автоматической пожарной сигнализации в здании</w:t>
            </w:r>
          </w:p>
        </w:tc>
        <w:tc>
          <w:tcPr>
            <w:tcW w:w="2777" w:type="dxa"/>
            <w:vAlign w:val="center"/>
          </w:tcPr>
          <w:p w:rsidR="00C8459B" w:rsidRPr="0040769D" w:rsidRDefault="00A85AA0" w:rsidP="0040769D">
            <w:pPr>
              <w:pStyle w:val="FORMATTEXT"/>
              <w:ind w:left="33"/>
              <w:outlineLvl w:val="1"/>
              <w:rPr>
                <w:bCs/>
                <w:sz w:val="22"/>
                <w:szCs w:val="22"/>
                <w:lang w:eastAsia="en-US"/>
              </w:rPr>
            </w:pPr>
            <w:r w:rsidRPr="0040769D">
              <w:rPr>
                <w:bCs/>
                <w:sz w:val="22"/>
                <w:szCs w:val="22"/>
                <w:lang w:eastAsia="en-US"/>
              </w:rPr>
              <w:t>н</w:t>
            </w:r>
            <w:r w:rsidR="00D25A76" w:rsidRPr="0040769D">
              <w:rPr>
                <w:bCs/>
                <w:sz w:val="22"/>
                <w:szCs w:val="22"/>
                <w:lang w:eastAsia="en-US"/>
              </w:rPr>
              <w:t>аличие</w:t>
            </w:r>
          </w:p>
        </w:tc>
        <w:tc>
          <w:tcPr>
            <w:tcW w:w="1559" w:type="dxa"/>
          </w:tcPr>
          <w:p w:rsidR="00C8459B" w:rsidRPr="0040769D" w:rsidRDefault="00C8459B" w:rsidP="004B2DEC">
            <w:pPr>
              <w:pStyle w:val="FORMATTEXT"/>
              <w:ind w:left="33"/>
              <w:jc w:val="center"/>
              <w:outlineLvl w:val="1"/>
              <w:rPr>
                <w:bCs/>
                <w:sz w:val="22"/>
                <w:szCs w:val="22"/>
                <w:lang w:eastAsia="en-US"/>
              </w:rPr>
            </w:pPr>
            <w:r w:rsidRPr="0040769D">
              <w:rPr>
                <w:bCs/>
                <w:sz w:val="22"/>
                <w:szCs w:val="22"/>
                <w:lang w:eastAsia="en-US"/>
              </w:rPr>
              <w:t>1</w:t>
            </w:r>
          </w:p>
        </w:tc>
        <w:tc>
          <w:tcPr>
            <w:tcW w:w="1759" w:type="dxa"/>
          </w:tcPr>
          <w:p w:rsidR="00C8459B" w:rsidRPr="0040769D" w:rsidRDefault="00C8459B" w:rsidP="004B2DEC">
            <w:pPr>
              <w:autoSpaceDE w:val="0"/>
              <w:autoSpaceDN w:val="0"/>
              <w:adjustRightInd w:val="0"/>
              <w:spacing w:after="0"/>
              <w:jc w:val="center"/>
              <w:rPr>
                <w:rFonts w:ascii="Times New Roman" w:hAnsi="Times New Roman"/>
                <w:bCs/>
                <w:lang w:eastAsia="en-US"/>
              </w:rPr>
            </w:pPr>
            <w:r w:rsidRPr="0040769D">
              <w:rPr>
                <w:rFonts w:ascii="Times New Roman" w:hAnsi="Times New Roman"/>
                <w:bCs/>
                <w:lang w:eastAsia="en-US"/>
              </w:rPr>
              <w:t>отчетный период</w:t>
            </w:r>
          </w:p>
        </w:tc>
      </w:tr>
      <w:tr w:rsidR="00C8459B" w:rsidRPr="0040769D" w:rsidTr="0040769D">
        <w:trPr>
          <w:trHeight w:val="853"/>
          <w:tblHeader/>
          <w:jc w:val="center"/>
        </w:trPr>
        <w:tc>
          <w:tcPr>
            <w:tcW w:w="709" w:type="dxa"/>
            <w:shd w:val="clear" w:color="auto" w:fill="FFFFFF" w:themeFill="background1"/>
          </w:tcPr>
          <w:p w:rsidR="00C8459B" w:rsidRPr="0040769D" w:rsidRDefault="00202B8C" w:rsidP="00202B8C">
            <w:pPr>
              <w:rPr>
                <w:rFonts w:ascii="Times New Roman" w:hAnsi="Times New Roman"/>
              </w:rPr>
            </w:pPr>
            <w:r w:rsidRPr="0040769D">
              <w:rPr>
                <w:rFonts w:ascii="Times New Roman" w:hAnsi="Times New Roman"/>
              </w:rPr>
              <w:t>12.</w:t>
            </w:r>
          </w:p>
        </w:tc>
        <w:tc>
          <w:tcPr>
            <w:tcW w:w="3422" w:type="dxa"/>
            <w:vAlign w:val="center"/>
          </w:tcPr>
          <w:p w:rsidR="00C8459B" w:rsidRPr="0040769D" w:rsidRDefault="00D25A76" w:rsidP="0040769D">
            <w:pPr>
              <w:pStyle w:val="FORMATTEXT"/>
              <w:outlineLvl w:val="1"/>
              <w:rPr>
                <w:bCs/>
                <w:sz w:val="22"/>
                <w:szCs w:val="22"/>
                <w:lang w:eastAsia="en-US"/>
              </w:rPr>
            </w:pPr>
            <w:r w:rsidRPr="0040769D">
              <w:rPr>
                <w:sz w:val="22"/>
                <w:szCs w:val="22"/>
              </w:rPr>
              <w:t>Н</w:t>
            </w:r>
            <w:r w:rsidR="00C8459B" w:rsidRPr="0040769D">
              <w:rPr>
                <w:sz w:val="22"/>
                <w:szCs w:val="22"/>
              </w:rPr>
              <w:t>аличие наружного и внутреннего противопожарного водоснабжения здания</w:t>
            </w:r>
          </w:p>
        </w:tc>
        <w:tc>
          <w:tcPr>
            <w:tcW w:w="2777" w:type="dxa"/>
            <w:vAlign w:val="center"/>
          </w:tcPr>
          <w:p w:rsidR="00C8459B" w:rsidRPr="0040769D" w:rsidRDefault="00A85AA0" w:rsidP="0040769D">
            <w:pPr>
              <w:autoSpaceDE w:val="0"/>
              <w:autoSpaceDN w:val="0"/>
              <w:adjustRightInd w:val="0"/>
              <w:spacing w:after="0" w:line="240" w:lineRule="auto"/>
              <w:rPr>
                <w:rFonts w:ascii="Times New Roman" w:hAnsi="Times New Roman"/>
                <w:bCs/>
                <w:lang w:eastAsia="en-US"/>
              </w:rPr>
            </w:pPr>
            <w:r w:rsidRPr="0040769D">
              <w:rPr>
                <w:rFonts w:ascii="Times New Roman" w:hAnsi="Times New Roman"/>
                <w:bCs/>
                <w:lang w:eastAsia="en-US"/>
              </w:rPr>
              <w:t>н</w:t>
            </w:r>
            <w:r w:rsidR="00D25A76" w:rsidRPr="0040769D">
              <w:rPr>
                <w:rFonts w:ascii="Times New Roman" w:hAnsi="Times New Roman"/>
                <w:bCs/>
                <w:lang w:eastAsia="en-US"/>
              </w:rPr>
              <w:t>аличие</w:t>
            </w:r>
          </w:p>
        </w:tc>
        <w:tc>
          <w:tcPr>
            <w:tcW w:w="1559" w:type="dxa"/>
          </w:tcPr>
          <w:p w:rsidR="00C8459B" w:rsidRPr="0040769D" w:rsidRDefault="00C8459B" w:rsidP="004B2DEC">
            <w:pPr>
              <w:pStyle w:val="FORMATTEXT"/>
              <w:ind w:left="33"/>
              <w:jc w:val="center"/>
              <w:outlineLvl w:val="1"/>
              <w:rPr>
                <w:bCs/>
                <w:sz w:val="22"/>
                <w:szCs w:val="22"/>
                <w:lang w:eastAsia="en-US"/>
              </w:rPr>
            </w:pPr>
            <w:r w:rsidRPr="0040769D">
              <w:rPr>
                <w:bCs/>
                <w:sz w:val="22"/>
                <w:szCs w:val="22"/>
                <w:lang w:eastAsia="en-US"/>
              </w:rPr>
              <w:t>1</w:t>
            </w:r>
          </w:p>
        </w:tc>
        <w:tc>
          <w:tcPr>
            <w:tcW w:w="1759" w:type="dxa"/>
          </w:tcPr>
          <w:p w:rsidR="00C8459B" w:rsidRPr="0040769D" w:rsidRDefault="00C8459B" w:rsidP="004B2DEC">
            <w:pPr>
              <w:autoSpaceDE w:val="0"/>
              <w:autoSpaceDN w:val="0"/>
              <w:adjustRightInd w:val="0"/>
              <w:spacing w:after="0"/>
              <w:jc w:val="center"/>
              <w:rPr>
                <w:rFonts w:ascii="Times New Roman" w:hAnsi="Times New Roman"/>
                <w:bCs/>
                <w:lang w:eastAsia="en-US"/>
              </w:rPr>
            </w:pPr>
            <w:r w:rsidRPr="0040769D">
              <w:rPr>
                <w:rFonts w:ascii="Times New Roman" w:hAnsi="Times New Roman"/>
                <w:bCs/>
                <w:lang w:eastAsia="en-US"/>
              </w:rPr>
              <w:t>отчетный период</w:t>
            </w:r>
          </w:p>
        </w:tc>
      </w:tr>
      <w:tr w:rsidR="00C8459B" w:rsidRPr="0040769D" w:rsidTr="0040769D">
        <w:trPr>
          <w:trHeight w:val="554"/>
          <w:tblHeader/>
          <w:jc w:val="center"/>
        </w:trPr>
        <w:tc>
          <w:tcPr>
            <w:tcW w:w="709" w:type="dxa"/>
            <w:shd w:val="clear" w:color="auto" w:fill="FFFFFF" w:themeFill="background1"/>
          </w:tcPr>
          <w:p w:rsidR="00C8459B" w:rsidRPr="0040769D" w:rsidRDefault="00202B8C" w:rsidP="00202B8C">
            <w:pPr>
              <w:rPr>
                <w:rFonts w:ascii="Times New Roman" w:hAnsi="Times New Roman"/>
              </w:rPr>
            </w:pPr>
            <w:r w:rsidRPr="0040769D">
              <w:rPr>
                <w:rFonts w:ascii="Times New Roman" w:hAnsi="Times New Roman"/>
              </w:rPr>
              <w:t>13.</w:t>
            </w:r>
          </w:p>
        </w:tc>
        <w:tc>
          <w:tcPr>
            <w:tcW w:w="3422" w:type="dxa"/>
            <w:vAlign w:val="center"/>
          </w:tcPr>
          <w:p w:rsidR="00C8459B" w:rsidRPr="0040769D" w:rsidRDefault="00D25A76" w:rsidP="0040769D">
            <w:pPr>
              <w:pStyle w:val="FORMATTEXT"/>
              <w:outlineLvl w:val="1"/>
              <w:rPr>
                <w:bCs/>
                <w:sz w:val="22"/>
                <w:szCs w:val="22"/>
                <w:lang w:eastAsia="en-US"/>
              </w:rPr>
            </w:pPr>
            <w:r w:rsidRPr="0040769D">
              <w:rPr>
                <w:sz w:val="22"/>
                <w:szCs w:val="22"/>
              </w:rPr>
              <w:t>Н</w:t>
            </w:r>
            <w:r w:rsidR="00C8459B" w:rsidRPr="0040769D">
              <w:rPr>
                <w:sz w:val="22"/>
                <w:szCs w:val="22"/>
              </w:rPr>
              <w:t>аличие внутренней и наружной систем видеонаблюдения</w:t>
            </w:r>
          </w:p>
        </w:tc>
        <w:tc>
          <w:tcPr>
            <w:tcW w:w="2777" w:type="dxa"/>
            <w:vAlign w:val="center"/>
          </w:tcPr>
          <w:p w:rsidR="00C8459B" w:rsidRPr="0040769D" w:rsidRDefault="00A85AA0" w:rsidP="0040769D">
            <w:pPr>
              <w:pStyle w:val="FORMATTEXT"/>
              <w:ind w:left="33"/>
              <w:outlineLvl w:val="1"/>
              <w:rPr>
                <w:bCs/>
                <w:sz w:val="22"/>
                <w:szCs w:val="22"/>
                <w:lang w:eastAsia="en-US"/>
              </w:rPr>
            </w:pPr>
            <w:r w:rsidRPr="0040769D">
              <w:rPr>
                <w:bCs/>
                <w:sz w:val="22"/>
                <w:szCs w:val="22"/>
                <w:lang w:eastAsia="en-US"/>
              </w:rPr>
              <w:t>н</w:t>
            </w:r>
            <w:r w:rsidR="00D25A76" w:rsidRPr="0040769D">
              <w:rPr>
                <w:bCs/>
                <w:sz w:val="22"/>
                <w:szCs w:val="22"/>
                <w:lang w:eastAsia="en-US"/>
              </w:rPr>
              <w:t>аличие</w:t>
            </w:r>
          </w:p>
        </w:tc>
        <w:tc>
          <w:tcPr>
            <w:tcW w:w="1559" w:type="dxa"/>
          </w:tcPr>
          <w:p w:rsidR="00C8459B" w:rsidRPr="0040769D" w:rsidRDefault="00C8459B" w:rsidP="004B2DEC">
            <w:pPr>
              <w:pStyle w:val="FORMATTEXT"/>
              <w:ind w:left="33"/>
              <w:jc w:val="center"/>
              <w:outlineLvl w:val="1"/>
              <w:rPr>
                <w:bCs/>
                <w:sz w:val="22"/>
                <w:szCs w:val="22"/>
                <w:lang w:eastAsia="en-US"/>
              </w:rPr>
            </w:pPr>
            <w:r w:rsidRPr="0040769D">
              <w:rPr>
                <w:bCs/>
                <w:sz w:val="22"/>
                <w:szCs w:val="22"/>
                <w:lang w:eastAsia="en-US"/>
              </w:rPr>
              <w:t>1</w:t>
            </w:r>
          </w:p>
        </w:tc>
        <w:tc>
          <w:tcPr>
            <w:tcW w:w="1759" w:type="dxa"/>
          </w:tcPr>
          <w:p w:rsidR="00C8459B" w:rsidRPr="0040769D" w:rsidRDefault="00C8459B" w:rsidP="004B2DEC">
            <w:pPr>
              <w:autoSpaceDE w:val="0"/>
              <w:autoSpaceDN w:val="0"/>
              <w:adjustRightInd w:val="0"/>
              <w:spacing w:after="0"/>
              <w:jc w:val="center"/>
              <w:rPr>
                <w:rFonts w:ascii="Times New Roman" w:hAnsi="Times New Roman"/>
                <w:bCs/>
                <w:lang w:eastAsia="en-US"/>
              </w:rPr>
            </w:pPr>
            <w:r w:rsidRPr="0040769D">
              <w:rPr>
                <w:rFonts w:ascii="Times New Roman" w:hAnsi="Times New Roman"/>
                <w:bCs/>
                <w:lang w:eastAsia="en-US"/>
              </w:rPr>
              <w:t>отчетный период</w:t>
            </w:r>
          </w:p>
        </w:tc>
      </w:tr>
      <w:tr w:rsidR="00C8459B" w:rsidRPr="0040769D" w:rsidTr="0040769D">
        <w:trPr>
          <w:trHeight w:val="569"/>
          <w:tblHeader/>
          <w:jc w:val="center"/>
        </w:trPr>
        <w:tc>
          <w:tcPr>
            <w:tcW w:w="709" w:type="dxa"/>
            <w:shd w:val="clear" w:color="auto" w:fill="FFFFFF" w:themeFill="background1"/>
          </w:tcPr>
          <w:p w:rsidR="00C8459B" w:rsidRPr="0040769D" w:rsidRDefault="00202B8C" w:rsidP="00202B8C">
            <w:pPr>
              <w:rPr>
                <w:rFonts w:ascii="Times New Roman" w:hAnsi="Times New Roman"/>
              </w:rPr>
            </w:pPr>
            <w:r w:rsidRPr="0040769D">
              <w:rPr>
                <w:rFonts w:ascii="Times New Roman" w:hAnsi="Times New Roman"/>
              </w:rPr>
              <w:t>14.</w:t>
            </w:r>
          </w:p>
        </w:tc>
        <w:tc>
          <w:tcPr>
            <w:tcW w:w="3422" w:type="dxa"/>
            <w:vAlign w:val="center"/>
          </w:tcPr>
          <w:p w:rsidR="00C8459B" w:rsidRPr="0040769D" w:rsidRDefault="001F0988" w:rsidP="0040769D">
            <w:pPr>
              <w:widowControl w:val="0"/>
              <w:autoSpaceDE w:val="0"/>
              <w:autoSpaceDN w:val="0"/>
              <w:adjustRightInd w:val="0"/>
              <w:spacing w:after="0" w:line="240" w:lineRule="auto"/>
              <w:ind w:left="67"/>
              <w:outlineLvl w:val="1"/>
              <w:rPr>
                <w:rFonts w:ascii="Times New Roman" w:hAnsi="Times New Roman"/>
                <w:bCs/>
                <w:lang w:eastAsia="en-US"/>
              </w:rPr>
            </w:pPr>
            <w:r w:rsidRPr="0040769D">
              <w:rPr>
                <w:rFonts w:ascii="Times New Roman" w:hAnsi="Times New Roman"/>
              </w:rPr>
              <w:t>Работа, направленная</w:t>
            </w:r>
            <w:r w:rsidR="00C8459B" w:rsidRPr="0040769D">
              <w:rPr>
                <w:rFonts w:ascii="Times New Roman" w:hAnsi="Times New Roman"/>
              </w:rPr>
              <w:t xml:space="preserve"> на повышение условий безопасности в </w:t>
            </w:r>
            <w:r w:rsidR="00D25A76" w:rsidRPr="0040769D">
              <w:rPr>
                <w:rFonts w:ascii="Times New Roman" w:hAnsi="Times New Roman"/>
              </w:rPr>
              <w:t>У</w:t>
            </w:r>
            <w:r w:rsidR="00C8459B" w:rsidRPr="0040769D">
              <w:rPr>
                <w:rFonts w:ascii="Times New Roman" w:hAnsi="Times New Roman"/>
              </w:rPr>
              <w:t>чреждении</w:t>
            </w:r>
          </w:p>
        </w:tc>
        <w:tc>
          <w:tcPr>
            <w:tcW w:w="2777" w:type="dxa"/>
            <w:vAlign w:val="center"/>
          </w:tcPr>
          <w:p w:rsidR="00C8459B" w:rsidRPr="0040769D" w:rsidRDefault="00A85AA0" w:rsidP="0040769D">
            <w:pPr>
              <w:pStyle w:val="FORMATTEXT"/>
              <w:ind w:left="33"/>
              <w:outlineLvl w:val="1"/>
              <w:rPr>
                <w:bCs/>
                <w:sz w:val="22"/>
                <w:szCs w:val="22"/>
                <w:lang w:eastAsia="en-US"/>
              </w:rPr>
            </w:pPr>
            <w:r w:rsidRPr="0040769D">
              <w:rPr>
                <w:sz w:val="22"/>
                <w:szCs w:val="22"/>
              </w:rPr>
              <w:t>о</w:t>
            </w:r>
            <w:r w:rsidR="001F0988" w:rsidRPr="0040769D">
              <w:rPr>
                <w:sz w:val="22"/>
                <w:szCs w:val="22"/>
              </w:rPr>
              <w:t>рганизация и проведение работы</w:t>
            </w:r>
          </w:p>
        </w:tc>
        <w:tc>
          <w:tcPr>
            <w:tcW w:w="1559" w:type="dxa"/>
          </w:tcPr>
          <w:p w:rsidR="00C8459B" w:rsidRPr="0040769D" w:rsidRDefault="00C8459B" w:rsidP="004B2DEC">
            <w:pPr>
              <w:widowControl w:val="0"/>
              <w:autoSpaceDE w:val="0"/>
              <w:autoSpaceDN w:val="0"/>
              <w:adjustRightInd w:val="0"/>
              <w:spacing w:after="0"/>
              <w:ind w:left="67"/>
              <w:jc w:val="center"/>
              <w:outlineLvl w:val="1"/>
              <w:rPr>
                <w:rFonts w:ascii="Times New Roman" w:hAnsi="Times New Roman"/>
                <w:bCs/>
                <w:lang w:eastAsia="en-US"/>
              </w:rPr>
            </w:pPr>
            <w:r w:rsidRPr="0040769D">
              <w:rPr>
                <w:rFonts w:ascii="Times New Roman" w:hAnsi="Times New Roman"/>
                <w:bCs/>
                <w:lang w:eastAsia="en-US"/>
              </w:rPr>
              <w:t>1</w:t>
            </w:r>
          </w:p>
        </w:tc>
        <w:tc>
          <w:tcPr>
            <w:tcW w:w="1759" w:type="dxa"/>
          </w:tcPr>
          <w:p w:rsidR="00C8459B" w:rsidRPr="0040769D" w:rsidRDefault="00C8459B" w:rsidP="004B2DEC">
            <w:pPr>
              <w:widowControl w:val="0"/>
              <w:autoSpaceDE w:val="0"/>
              <w:autoSpaceDN w:val="0"/>
              <w:adjustRightInd w:val="0"/>
              <w:spacing w:after="0"/>
              <w:ind w:left="67"/>
              <w:jc w:val="center"/>
              <w:outlineLvl w:val="1"/>
              <w:rPr>
                <w:rFonts w:ascii="Times New Roman" w:hAnsi="Times New Roman"/>
                <w:bCs/>
                <w:lang w:eastAsia="en-US"/>
              </w:rPr>
            </w:pPr>
            <w:r w:rsidRPr="0040769D">
              <w:rPr>
                <w:rFonts w:ascii="Times New Roman" w:hAnsi="Times New Roman"/>
                <w:bCs/>
                <w:lang w:eastAsia="en-US"/>
              </w:rPr>
              <w:t>отчетный период</w:t>
            </w:r>
          </w:p>
        </w:tc>
      </w:tr>
      <w:tr w:rsidR="00C8459B" w:rsidRPr="0040769D" w:rsidTr="0040769D">
        <w:trPr>
          <w:trHeight w:val="631"/>
          <w:tblHeader/>
          <w:jc w:val="center"/>
        </w:trPr>
        <w:tc>
          <w:tcPr>
            <w:tcW w:w="709" w:type="dxa"/>
            <w:shd w:val="clear" w:color="auto" w:fill="FFFFFF" w:themeFill="background1"/>
          </w:tcPr>
          <w:p w:rsidR="00C8459B" w:rsidRPr="0040769D" w:rsidRDefault="00202B8C" w:rsidP="00202B8C">
            <w:pPr>
              <w:rPr>
                <w:rFonts w:ascii="Times New Roman" w:eastAsiaTheme="minorHAnsi" w:hAnsi="Times New Roman"/>
              </w:rPr>
            </w:pPr>
            <w:r w:rsidRPr="0040769D">
              <w:rPr>
                <w:rFonts w:ascii="Times New Roman" w:eastAsiaTheme="minorHAnsi" w:hAnsi="Times New Roman"/>
              </w:rPr>
              <w:lastRenderedPageBreak/>
              <w:t>15.</w:t>
            </w:r>
          </w:p>
        </w:tc>
        <w:tc>
          <w:tcPr>
            <w:tcW w:w="3422" w:type="dxa"/>
            <w:vAlign w:val="center"/>
          </w:tcPr>
          <w:p w:rsidR="00C8459B" w:rsidRPr="0040769D" w:rsidRDefault="001F0988" w:rsidP="0040769D">
            <w:pPr>
              <w:autoSpaceDE w:val="0"/>
              <w:autoSpaceDN w:val="0"/>
              <w:adjustRightInd w:val="0"/>
              <w:spacing w:after="0" w:line="240" w:lineRule="auto"/>
              <w:rPr>
                <w:rFonts w:ascii="Times New Roman" w:hAnsi="Times New Roman"/>
                <w:bCs/>
                <w:lang w:eastAsia="en-US"/>
              </w:rPr>
            </w:pPr>
            <w:r w:rsidRPr="0040769D">
              <w:rPr>
                <w:rFonts w:ascii="Times New Roman" w:hAnsi="Times New Roman"/>
              </w:rPr>
              <w:t>У</w:t>
            </w:r>
            <w:r w:rsidR="00C8459B" w:rsidRPr="0040769D">
              <w:rPr>
                <w:rFonts w:ascii="Times New Roman" w:hAnsi="Times New Roman"/>
              </w:rPr>
              <w:t>странение замечаний по предписаниям надзорных органов</w:t>
            </w:r>
          </w:p>
        </w:tc>
        <w:tc>
          <w:tcPr>
            <w:tcW w:w="2777" w:type="dxa"/>
            <w:vAlign w:val="center"/>
          </w:tcPr>
          <w:p w:rsidR="00C8459B" w:rsidRPr="0040769D" w:rsidRDefault="001F0988" w:rsidP="0040769D">
            <w:pPr>
              <w:widowControl w:val="0"/>
              <w:autoSpaceDE w:val="0"/>
              <w:autoSpaceDN w:val="0"/>
              <w:adjustRightInd w:val="0"/>
              <w:spacing w:after="0" w:line="240" w:lineRule="auto"/>
              <w:ind w:left="25"/>
              <w:outlineLvl w:val="1"/>
              <w:rPr>
                <w:rFonts w:ascii="Times New Roman" w:hAnsi="Times New Roman"/>
                <w:bCs/>
                <w:lang w:eastAsia="en-US"/>
              </w:rPr>
            </w:pPr>
            <w:r w:rsidRPr="0040769D">
              <w:rPr>
                <w:rFonts w:ascii="Times New Roman" w:hAnsi="Times New Roman"/>
                <w:bCs/>
                <w:lang w:eastAsia="en-US"/>
              </w:rPr>
              <w:t>своевременно и в сроки</w:t>
            </w:r>
          </w:p>
        </w:tc>
        <w:tc>
          <w:tcPr>
            <w:tcW w:w="1559" w:type="dxa"/>
          </w:tcPr>
          <w:p w:rsidR="00C8459B" w:rsidRPr="0040769D" w:rsidRDefault="00A85AA0" w:rsidP="004B2DEC">
            <w:pPr>
              <w:widowControl w:val="0"/>
              <w:autoSpaceDE w:val="0"/>
              <w:autoSpaceDN w:val="0"/>
              <w:adjustRightInd w:val="0"/>
              <w:spacing w:after="0"/>
              <w:ind w:left="67"/>
              <w:jc w:val="center"/>
              <w:outlineLvl w:val="1"/>
              <w:rPr>
                <w:rFonts w:ascii="Times New Roman" w:hAnsi="Times New Roman"/>
                <w:bCs/>
                <w:lang w:eastAsia="en-US"/>
              </w:rPr>
            </w:pPr>
            <w:r w:rsidRPr="0040769D">
              <w:rPr>
                <w:rFonts w:ascii="Times New Roman" w:hAnsi="Times New Roman"/>
                <w:bCs/>
                <w:lang w:eastAsia="en-US"/>
              </w:rPr>
              <w:t>3</w:t>
            </w:r>
          </w:p>
        </w:tc>
        <w:tc>
          <w:tcPr>
            <w:tcW w:w="1759" w:type="dxa"/>
          </w:tcPr>
          <w:p w:rsidR="00C8459B" w:rsidRPr="0040769D" w:rsidRDefault="00C8459B" w:rsidP="004B2DEC">
            <w:pPr>
              <w:widowControl w:val="0"/>
              <w:autoSpaceDE w:val="0"/>
              <w:autoSpaceDN w:val="0"/>
              <w:adjustRightInd w:val="0"/>
              <w:spacing w:after="0"/>
              <w:ind w:left="67"/>
              <w:jc w:val="center"/>
              <w:outlineLvl w:val="1"/>
              <w:rPr>
                <w:rFonts w:ascii="Times New Roman" w:hAnsi="Times New Roman"/>
                <w:bCs/>
                <w:lang w:eastAsia="en-US"/>
              </w:rPr>
            </w:pPr>
            <w:r w:rsidRPr="0040769D">
              <w:rPr>
                <w:rFonts w:ascii="Times New Roman" w:hAnsi="Times New Roman"/>
                <w:bCs/>
                <w:lang w:eastAsia="en-US"/>
              </w:rPr>
              <w:t>отчетный период</w:t>
            </w:r>
          </w:p>
        </w:tc>
      </w:tr>
      <w:tr w:rsidR="00C8459B" w:rsidRPr="0040769D" w:rsidTr="0040769D">
        <w:trPr>
          <w:trHeight w:val="557"/>
          <w:tblHeader/>
          <w:jc w:val="center"/>
        </w:trPr>
        <w:tc>
          <w:tcPr>
            <w:tcW w:w="709" w:type="dxa"/>
            <w:shd w:val="clear" w:color="auto" w:fill="FFFFFF" w:themeFill="background1"/>
          </w:tcPr>
          <w:p w:rsidR="00C8459B" w:rsidRPr="0040769D" w:rsidRDefault="00202B8C" w:rsidP="00202B8C">
            <w:pPr>
              <w:rPr>
                <w:rFonts w:ascii="Times New Roman" w:hAnsi="Times New Roman"/>
              </w:rPr>
            </w:pPr>
            <w:r w:rsidRPr="0040769D">
              <w:rPr>
                <w:rFonts w:ascii="Times New Roman" w:hAnsi="Times New Roman"/>
              </w:rPr>
              <w:t>16.</w:t>
            </w:r>
          </w:p>
        </w:tc>
        <w:tc>
          <w:tcPr>
            <w:tcW w:w="3422" w:type="dxa"/>
            <w:vAlign w:val="center"/>
          </w:tcPr>
          <w:p w:rsidR="00C8459B" w:rsidRPr="0040769D" w:rsidRDefault="00C8459B" w:rsidP="0040769D">
            <w:pPr>
              <w:autoSpaceDE w:val="0"/>
              <w:autoSpaceDN w:val="0"/>
              <w:adjustRightInd w:val="0"/>
              <w:spacing w:after="0" w:line="240" w:lineRule="auto"/>
              <w:rPr>
                <w:rFonts w:ascii="Times New Roman" w:hAnsi="Times New Roman"/>
                <w:bCs/>
                <w:lang w:eastAsia="en-US"/>
              </w:rPr>
            </w:pPr>
            <w:r w:rsidRPr="0040769D">
              <w:rPr>
                <w:rFonts w:ascii="Times New Roman" w:hAnsi="Times New Roman"/>
              </w:rPr>
              <w:t>Организация работ по благоустройству территории</w:t>
            </w:r>
          </w:p>
        </w:tc>
        <w:tc>
          <w:tcPr>
            <w:tcW w:w="2777" w:type="dxa"/>
            <w:vAlign w:val="center"/>
          </w:tcPr>
          <w:p w:rsidR="00C8459B" w:rsidRPr="0040769D" w:rsidRDefault="001F0988" w:rsidP="0040769D">
            <w:pPr>
              <w:autoSpaceDE w:val="0"/>
              <w:autoSpaceDN w:val="0"/>
              <w:adjustRightInd w:val="0"/>
              <w:spacing w:after="0" w:line="240" w:lineRule="auto"/>
              <w:rPr>
                <w:rFonts w:ascii="Times New Roman" w:hAnsi="Times New Roman"/>
                <w:bCs/>
                <w:lang w:eastAsia="en-US"/>
              </w:rPr>
            </w:pPr>
            <w:r w:rsidRPr="0040769D">
              <w:rPr>
                <w:rFonts w:ascii="Times New Roman" w:hAnsi="Times New Roman"/>
                <w:bCs/>
                <w:lang w:eastAsia="en-US"/>
              </w:rPr>
              <w:t>к</w:t>
            </w:r>
            <w:r w:rsidR="00D25A76" w:rsidRPr="0040769D">
              <w:rPr>
                <w:rFonts w:ascii="Times New Roman" w:hAnsi="Times New Roman"/>
                <w:bCs/>
                <w:lang w:eastAsia="en-US"/>
              </w:rPr>
              <w:t>ачественно и в сроки</w:t>
            </w:r>
          </w:p>
        </w:tc>
        <w:tc>
          <w:tcPr>
            <w:tcW w:w="1559" w:type="dxa"/>
          </w:tcPr>
          <w:p w:rsidR="00C8459B" w:rsidRPr="0040769D" w:rsidRDefault="00C8459B" w:rsidP="004B2DEC">
            <w:pPr>
              <w:autoSpaceDE w:val="0"/>
              <w:autoSpaceDN w:val="0"/>
              <w:adjustRightInd w:val="0"/>
              <w:spacing w:after="0"/>
              <w:jc w:val="center"/>
              <w:rPr>
                <w:rFonts w:ascii="Times New Roman" w:hAnsi="Times New Roman"/>
                <w:bCs/>
                <w:lang w:eastAsia="en-US"/>
              </w:rPr>
            </w:pPr>
            <w:r w:rsidRPr="0040769D">
              <w:rPr>
                <w:rFonts w:ascii="Times New Roman" w:hAnsi="Times New Roman"/>
                <w:bCs/>
                <w:lang w:eastAsia="en-US"/>
              </w:rPr>
              <w:t>2</w:t>
            </w:r>
          </w:p>
        </w:tc>
        <w:tc>
          <w:tcPr>
            <w:tcW w:w="1759" w:type="dxa"/>
          </w:tcPr>
          <w:p w:rsidR="00C8459B" w:rsidRPr="0040769D" w:rsidRDefault="00C8459B" w:rsidP="004B2DEC">
            <w:pPr>
              <w:autoSpaceDE w:val="0"/>
              <w:autoSpaceDN w:val="0"/>
              <w:adjustRightInd w:val="0"/>
              <w:spacing w:after="0"/>
              <w:jc w:val="center"/>
              <w:rPr>
                <w:rFonts w:ascii="Times New Roman" w:hAnsi="Times New Roman"/>
                <w:bCs/>
                <w:lang w:eastAsia="en-US"/>
              </w:rPr>
            </w:pPr>
            <w:r w:rsidRPr="0040769D">
              <w:rPr>
                <w:rFonts w:ascii="Times New Roman" w:hAnsi="Times New Roman"/>
                <w:bCs/>
                <w:lang w:eastAsia="en-US"/>
              </w:rPr>
              <w:t>ежегодно в июле</w:t>
            </w:r>
          </w:p>
        </w:tc>
      </w:tr>
      <w:tr w:rsidR="00C8459B" w:rsidRPr="0040769D" w:rsidTr="0040769D">
        <w:trPr>
          <w:trHeight w:val="469"/>
          <w:tblHeader/>
          <w:jc w:val="center"/>
        </w:trPr>
        <w:tc>
          <w:tcPr>
            <w:tcW w:w="709" w:type="dxa"/>
            <w:shd w:val="clear" w:color="auto" w:fill="FFFFFF" w:themeFill="background1"/>
          </w:tcPr>
          <w:p w:rsidR="00C8459B" w:rsidRPr="0040769D" w:rsidRDefault="00202B8C" w:rsidP="00202B8C">
            <w:pPr>
              <w:rPr>
                <w:rFonts w:ascii="Times New Roman" w:hAnsi="Times New Roman"/>
              </w:rPr>
            </w:pPr>
            <w:r w:rsidRPr="0040769D">
              <w:rPr>
                <w:rFonts w:ascii="Times New Roman" w:hAnsi="Times New Roman"/>
              </w:rPr>
              <w:t>17.</w:t>
            </w:r>
          </w:p>
        </w:tc>
        <w:tc>
          <w:tcPr>
            <w:tcW w:w="3422" w:type="dxa"/>
            <w:vAlign w:val="center"/>
          </w:tcPr>
          <w:p w:rsidR="00C8459B" w:rsidRPr="0040769D" w:rsidRDefault="00C8459B" w:rsidP="0040769D">
            <w:pPr>
              <w:autoSpaceDE w:val="0"/>
              <w:autoSpaceDN w:val="0"/>
              <w:adjustRightInd w:val="0"/>
              <w:spacing w:after="0" w:line="240" w:lineRule="auto"/>
              <w:rPr>
                <w:rFonts w:ascii="Times New Roman" w:hAnsi="Times New Roman"/>
                <w:bCs/>
                <w:lang w:eastAsia="en-US"/>
              </w:rPr>
            </w:pPr>
            <w:r w:rsidRPr="0040769D">
              <w:rPr>
                <w:rFonts w:ascii="Times New Roman" w:hAnsi="Times New Roman"/>
              </w:rPr>
              <w:t>Своевременность предоставления информации для  подготовки проектно-сметной документации   на проведение работ по текущему и капитальному ремонту.</w:t>
            </w:r>
          </w:p>
        </w:tc>
        <w:tc>
          <w:tcPr>
            <w:tcW w:w="2777" w:type="dxa"/>
            <w:vAlign w:val="center"/>
          </w:tcPr>
          <w:p w:rsidR="00C8459B" w:rsidRPr="0040769D" w:rsidRDefault="001F0988" w:rsidP="0040769D">
            <w:pPr>
              <w:autoSpaceDE w:val="0"/>
              <w:autoSpaceDN w:val="0"/>
              <w:adjustRightInd w:val="0"/>
              <w:spacing w:after="0" w:line="240" w:lineRule="auto"/>
              <w:rPr>
                <w:rFonts w:ascii="Times New Roman" w:hAnsi="Times New Roman"/>
                <w:bCs/>
                <w:lang w:eastAsia="en-US"/>
              </w:rPr>
            </w:pPr>
            <w:r w:rsidRPr="0040769D">
              <w:rPr>
                <w:rFonts w:ascii="Times New Roman" w:hAnsi="Times New Roman"/>
                <w:bCs/>
                <w:lang w:eastAsia="en-US"/>
              </w:rPr>
              <w:t>к</w:t>
            </w:r>
            <w:r w:rsidR="00D25A76" w:rsidRPr="0040769D">
              <w:rPr>
                <w:rFonts w:ascii="Times New Roman" w:hAnsi="Times New Roman"/>
                <w:bCs/>
                <w:lang w:eastAsia="en-US"/>
              </w:rPr>
              <w:t>ачественно и в сроки</w:t>
            </w:r>
          </w:p>
        </w:tc>
        <w:tc>
          <w:tcPr>
            <w:tcW w:w="1559" w:type="dxa"/>
          </w:tcPr>
          <w:p w:rsidR="00C8459B" w:rsidRPr="0040769D" w:rsidRDefault="00A85AA0" w:rsidP="004B2DEC">
            <w:pPr>
              <w:autoSpaceDE w:val="0"/>
              <w:autoSpaceDN w:val="0"/>
              <w:adjustRightInd w:val="0"/>
              <w:spacing w:after="0"/>
              <w:jc w:val="center"/>
              <w:rPr>
                <w:rFonts w:ascii="Times New Roman" w:hAnsi="Times New Roman"/>
                <w:bCs/>
                <w:lang w:eastAsia="en-US"/>
              </w:rPr>
            </w:pPr>
            <w:r w:rsidRPr="0040769D">
              <w:rPr>
                <w:rFonts w:ascii="Times New Roman" w:hAnsi="Times New Roman"/>
                <w:bCs/>
                <w:lang w:eastAsia="en-US"/>
              </w:rPr>
              <w:t>3</w:t>
            </w:r>
          </w:p>
        </w:tc>
        <w:tc>
          <w:tcPr>
            <w:tcW w:w="1759" w:type="dxa"/>
          </w:tcPr>
          <w:p w:rsidR="00C8459B" w:rsidRPr="0040769D" w:rsidRDefault="00C8459B" w:rsidP="004B2DEC">
            <w:pPr>
              <w:autoSpaceDE w:val="0"/>
              <w:autoSpaceDN w:val="0"/>
              <w:adjustRightInd w:val="0"/>
              <w:spacing w:after="0"/>
              <w:jc w:val="center"/>
              <w:rPr>
                <w:rFonts w:ascii="Times New Roman" w:hAnsi="Times New Roman"/>
                <w:bCs/>
                <w:lang w:eastAsia="en-US"/>
              </w:rPr>
            </w:pPr>
            <w:r w:rsidRPr="0040769D">
              <w:rPr>
                <w:rFonts w:ascii="Times New Roman" w:hAnsi="Times New Roman"/>
                <w:bCs/>
                <w:lang w:eastAsia="en-US"/>
              </w:rPr>
              <w:t>отчетный период</w:t>
            </w:r>
          </w:p>
        </w:tc>
      </w:tr>
      <w:tr w:rsidR="00C8459B" w:rsidRPr="0040769D" w:rsidTr="0040769D">
        <w:trPr>
          <w:trHeight w:val="1114"/>
          <w:tblHeader/>
          <w:jc w:val="center"/>
        </w:trPr>
        <w:tc>
          <w:tcPr>
            <w:tcW w:w="709" w:type="dxa"/>
            <w:shd w:val="clear" w:color="auto" w:fill="FFFFFF" w:themeFill="background1"/>
          </w:tcPr>
          <w:p w:rsidR="00C8459B" w:rsidRPr="0040769D" w:rsidRDefault="00202B8C" w:rsidP="00202B8C">
            <w:pPr>
              <w:rPr>
                <w:rFonts w:ascii="Times New Roman" w:hAnsi="Times New Roman"/>
              </w:rPr>
            </w:pPr>
            <w:r w:rsidRPr="0040769D">
              <w:rPr>
                <w:rFonts w:ascii="Times New Roman" w:hAnsi="Times New Roman"/>
              </w:rPr>
              <w:t>18.</w:t>
            </w:r>
          </w:p>
        </w:tc>
        <w:tc>
          <w:tcPr>
            <w:tcW w:w="3422" w:type="dxa"/>
            <w:vAlign w:val="center"/>
          </w:tcPr>
          <w:p w:rsidR="00C8459B" w:rsidRPr="0040769D" w:rsidRDefault="00C8459B" w:rsidP="0040769D">
            <w:pPr>
              <w:autoSpaceDE w:val="0"/>
              <w:autoSpaceDN w:val="0"/>
              <w:adjustRightInd w:val="0"/>
              <w:spacing w:after="0" w:line="240" w:lineRule="auto"/>
              <w:rPr>
                <w:rFonts w:ascii="Times New Roman" w:hAnsi="Times New Roman"/>
                <w:bCs/>
                <w:lang w:eastAsia="en-US"/>
              </w:rPr>
            </w:pPr>
            <w:r w:rsidRPr="0040769D">
              <w:rPr>
                <w:rFonts w:ascii="Times New Roman" w:hAnsi="Times New Roman"/>
              </w:rPr>
              <w:t>Экономия электроэнергии и воды.</w:t>
            </w:r>
          </w:p>
        </w:tc>
        <w:tc>
          <w:tcPr>
            <w:tcW w:w="2777" w:type="dxa"/>
            <w:vAlign w:val="center"/>
          </w:tcPr>
          <w:p w:rsidR="00C8459B" w:rsidRPr="0040769D" w:rsidRDefault="00A85AA0" w:rsidP="0040769D">
            <w:pPr>
              <w:autoSpaceDE w:val="0"/>
              <w:autoSpaceDN w:val="0"/>
              <w:adjustRightInd w:val="0"/>
              <w:spacing w:after="0" w:line="240" w:lineRule="auto"/>
              <w:rPr>
                <w:rFonts w:ascii="Times New Roman" w:hAnsi="Times New Roman"/>
                <w:bCs/>
                <w:lang w:eastAsia="en-US"/>
              </w:rPr>
            </w:pPr>
            <w:r w:rsidRPr="0040769D">
              <w:rPr>
                <w:rFonts w:ascii="Times New Roman" w:hAnsi="Times New Roman"/>
              </w:rPr>
              <w:t xml:space="preserve">Положительная </w:t>
            </w:r>
            <w:r w:rsidR="001F0988" w:rsidRPr="0040769D">
              <w:rPr>
                <w:rFonts w:ascii="Times New Roman" w:hAnsi="Times New Roman"/>
              </w:rPr>
              <w:t>д</w:t>
            </w:r>
            <w:r w:rsidR="00D25A76" w:rsidRPr="0040769D">
              <w:rPr>
                <w:rFonts w:ascii="Times New Roman" w:hAnsi="Times New Roman"/>
              </w:rPr>
              <w:t xml:space="preserve">инамика </w:t>
            </w:r>
            <w:r w:rsidRPr="0040769D">
              <w:rPr>
                <w:rFonts w:ascii="Times New Roman" w:hAnsi="Times New Roman"/>
              </w:rPr>
              <w:t xml:space="preserve">уменьшения </w:t>
            </w:r>
            <w:r w:rsidR="00D25A76" w:rsidRPr="0040769D">
              <w:rPr>
                <w:rFonts w:ascii="Times New Roman" w:hAnsi="Times New Roman"/>
              </w:rPr>
              <w:t xml:space="preserve">расходования </w:t>
            </w:r>
            <w:proofErr w:type="spellStart"/>
            <w:r w:rsidR="00D25A76" w:rsidRPr="0040769D">
              <w:rPr>
                <w:rFonts w:ascii="Times New Roman" w:hAnsi="Times New Roman"/>
              </w:rPr>
              <w:t>энерго</w:t>
            </w:r>
            <w:proofErr w:type="spellEnd"/>
            <w:r w:rsidRPr="0040769D">
              <w:rPr>
                <w:rFonts w:ascii="Times New Roman" w:hAnsi="Times New Roman"/>
              </w:rPr>
              <w:t xml:space="preserve"> и </w:t>
            </w:r>
            <w:proofErr w:type="spellStart"/>
            <w:r w:rsidRPr="0040769D">
              <w:rPr>
                <w:rFonts w:ascii="Times New Roman" w:hAnsi="Times New Roman"/>
              </w:rPr>
              <w:t>водо</w:t>
            </w:r>
            <w:r w:rsidR="00D25A76" w:rsidRPr="0040769D">
              <w:rPr>
                <w:rFonts w:ascii="Times New Roman" w:hAnsi="Times New Roman"/>
              </w:rPr>
              <w:t>ресурсов</w:t>
            </w:r>
            <w:proofErr w:type="spellEnd"/>
            <w:r w:rsidR="00D25A76" w:rsidRPr="0040769D">
              <w:rPr>
                <w:rFonts w:ascii="Times New Roman" w:hAnsi="Times New Roman"/>
              </w:rPr>
              <w:t xml:space="preserve"> </w:t>
            </w:r>
            <w:r w:rsidRPr="0040769D">
              <w:rPr>
                <w:rFonts w:ascii="Times New Roman" w:hAnsi="Times New Roman"/>
              </w:rPr>
              <w:t xml:space="preserve">или </w:t>
            </w:r>
            <w:r w:rsidR="002F4CAD" w:rsidRPr="0040769D">
              <w:rPr>
                <w:rFonts w:ascii="Times New Roman" w:hAnsi="Times New Roman"/>
              </w:rPr>
              <w:t xml:space="preserve">не допущение их увеличения </w:t>
            </w:r>
            <w:r w:rsidRPr="0040769D">
              <w:rPr>
                <w:rFonts w:ascii="Times New Roman" w:hAnsi="Times New Roman"/>
              </w:rPr>
              <w:t>в Учреждении</w:t>
            </w:r>
            <w:r w:rsidR="00D25A76" w:rsidRPr="0040769D">
              <w:rPr>
                <w:rFonts w:ascii="Times New Roman" w:hAnsi="Times New Roman"/>
              </w:rPr>
              <w:t xml:space="preserve"> относительно аналогичного предыдущего периода</w:t>
            </w:r>
          </w:p>
        </w:tc>
        <w:tc>
          <w:tcPr>
            <w:tcW w:w="1559" w:type="dxa"/>
          </w:tcPr>
          <w:p w:rsidR="00C8459B" w:rsidRPr="0040769D" w:rsidRDefault="00A85AA0" w:rsidP="004B2DEC">
            <w:pPr>
              <w:autoSpaceDE w:val="0"/>
              <w:autoSpaceDN w:val="0"/>
              <w:adjustRightInd w:val="0"/>
              <w:spacing w:after="0"/>
              <w:jc w:val="center"/>
              <w:rPr>
                <w:rFonts w:ascii="Times New Roman" w:hAnsi="Times New Roman"/>
                <w:bCs/>
                <w:lang w:eastAsia="en-US"/>
              </w:rPr>
            </w:pPr>
            <w:r w:rsidRPr="0040769D">
              <w:rPr>
                <w:rFonts w:ascii="Times New Roman" w:hAnsi="Times New Roman"/>
                <w:bCs/>
                <w:lang w:eastAsia="en-US"/>
              </w:rPr>
              <w:t>2</w:t>
            </w:r>
          </w:p>
        </w:tc>
        <w:tc>
          <w:tcPr>
            <w:tcW w:w="1759" w:type="dxa"/>
          </w:tcPr>
          <w:p w:rsidR="00C8459B" w:rsidRPr="0040769D" w:rsidRDefault="00C8459B" w:rsidP="004B2DEC">
            <w:pPr>
              <w:autoSpaceDE w:val="0"/>
              <w:autoSpaceDN w:val="0"/>
              <w:adjustRightInd w:val="0"/>
              <w:spacing w:after="0"/>
              <w:jc w:val="center"/>
              <w:rPr>
                <w:rFonts w:ascii="Times New Roman" w:hAnsi="Times New Roman"/>
                <w:bCs/>
                <w:lang w:eastAsia="en-US"/>
              </w:rPr>
            </w:pPr>
            <w:r w:rsidRPr="0040769D">
              <w:rPr>
                <w:rFonts w:ascii="Times New Roman" w:hAnsi="Times New Roman"/>
                <w:bCs/>
                <w:lang w:eastAsia="en-US"/>
              </w:rPr>
              <w:t>отчетный период</w:t>
            </w:r>
          </w:p>
        </w:tc>
      </w:tr>
      <w:tr w:rsidR="00C8459B" w:rsidRPr="0040769D" w:rsidTr="0040769D">
        <w:trPr>
          <w:trHeight w:val="769"/>
          <w:tblHeader/>
          <w:jc w:val="center"/>
        </w:trPr>
        <w:tc>
          <w:tcPr>
            <w:tcW w:w="709" w:type="dxa"/>
            <w:shd w:val="clear" w:color="auto" w:fill="FFFFFF" w:themeFill="background1"/>
          </w:tcPr>
          <w:p w:rsidR="00C8459B" w:rsidRPr="0040769D" w:rsidRDefault="00202B8C" w:rsidP="00202B8C">
            <w:pPr>
              <w:rPr>
                <w:rFonts w:ascii="Times New Roman" w:hAnsi="Times New Roman"/>
              </w:rPr>
            </w:pPr>
            <w:r w:rsidRPr="0040769D">
              <w:rPr>
                <w:rFonts w:ascii="Times New Roman" w:hAnsi="Times New Roman"/>
              </w:rPr>
              <w:t>19.</w:t>
            </w:r>
          </w:p>
        </w:tc>
        <w:tc>
          <w:tcPr>
            <w:tcW w:w="3422" w:type="dxa"/>
            <w:vAlign w:val="center"/>
          </w:tcPr>
          <w:p w:rsidR="00C8459B" w:rsidRPr="0040769D" w:rsidRDefault="001F0988" w:rsidP="0040769D">
            <w:pPr>
              <w:autoSpaceDE w:val="0"/>
              <w:autoSpaceDN w:val="0"/>
              <w:adjustRightInd w:val="0"/>
              <w:spacing w:after="0" w:line="240" w:lineRule="auto"/>
              <w:rPr>
                <w:rFonts w:ascii="Times New Roman" w:hAnsi="Times New Roman"/>
                <w:bCs/>
                <w:lang w:eastAsia="en-US"/>
              </w:rPr>
            </w:pPr>
            <w:proofErr w:type="gramStart"/>
            <w:r w:rsidRPr="0040769D">
              <w:rPr>
                <w:rFonts w:ascii="Times New Roman" w:hAnsi="Times New Roman"/>
              </w:rPr>
              <w:t>Контроль</w:t>
            </w:r>
            <w:r w:rsidR="00C8459B" w:rsidRPr="0040769D">
              <w:rPr>
                <w:rFonts w:ascii="Times New Roman" w:hAnsi="Times New Roman"/>
              </w:rPr>
              <w:t xml:space="preserve"> за</w:t>
            </w:r>
            <w:proofErr w:type="gramEnd"/>
            <w:r w:rsidR="00C8459B" w:rsidRPr="0040769D">
              <w:rPr>
                <w:rFonts w:ascii="Times New Roman" w:hAnsi="Times New Roman"/>
              </w:rPr>
              <w:t xml:space="preserve"> сохранностью имущества и инвентаря Учреждения</w:t>
            </w:r>
          </w:p>
        </w:tc>
        <w:tc>
          <w:tcPr>
            <w:tcW w:w="2777" w:type="dxa"/>
            <w:vAlign w:val="center"/>
          </w:tcPr>
          <w:p w:rsidR="00C8459B" w:rsidRPr="0040769D" w:rsidRDefault="001F0988" w:rsidP="0040769D">
            <w:pPr>
              <w:autoSpaceDE w:val="0"/>
              <w:autoSpaceDN w:val="0"/>
              <w:adjustRightInd w:val="0"/>
              <w:spacing w:after="0" w:line="240" w:lineRule="auto"/>
              <w:rPr>
                <w:rFonts w:ascii="Times New Roman" w:hAnsi="Times New Roman"/>
                <w:bCs/>
                <w:lang w:eastAsia="en-US"/>
              </w:rPr>
            </w:pPr>
            <w:r w:rsidRPr="0040769D">
              <w:rPr>
                <w:rFonts w:ascii="Times New Roman" w:hAnsi="Times New Roman"/>
              </w:rPr>
              <w:t>обеспечение сохранности имущества и инвентаря</w:t>
            </w:r>
          </w:p>
        </w:tc>
        <w:tc>
          <w:tcPr>
            <w:tcW w:w="1559" w:type="dxa"/>
          </w:tcPr>
          <w:p w:rsidR="00C8459B" w:rsidRPr="0040769D" w:rsidRDefault="00C8459B" w:rsidP="004B2DEC">
            <w:pPr>
              <w:autoSpaceDE w:val="0"/>
              <w:autoSpaceDN w:val="0"/>
              <w:adjustRightInd w:val="0"/>
              <w:spacing w:after="0"/>
              <w:jc w:val="center"/>
              <w:rPr>
                <w:rFonts w:ascii="Times New Roman" w:hAnsi="Times New Roman"/>
                <w:bCs/>
                <w:lang w:eastAsia="en-US"/>
              </w:rPr>
            </w:pPr>
            <w:r w:rsidRPr="0040769D">
              <w:rPr>
                <w:rFonts w:ascii="Times New Roman" w:hAnsi="Times New Roman"/>
                <w:bCs/>
                <w:lang w:eastAsia="en-US"/>
              </w:rPr>
              <w:t>2</w:t>
            </w:r>
          </w:p>
        </w:tc>
        <w:tc>
          <w:tcPr>
            <w:tcW w:w="1759" w:type="dxa"/>
          </w:tcPr>
          <w:p w:rsidR="00C8459B" w:rsidRPr="0040769D" w:rsidRDefault="00C8459B" w:rsidP="004B2DEC">
            <w:pPr>
              <w:autoSpaceDE w:val="0"/>
              <w:autoSpaceDN w:val="0"/>
              <w:adjustRightInd w:val="0"/>
              <w:spacing w:after="0"/>
              <w:jc w:val="center"/>
              <w:rPr>
                <w:rFonts w:ascii="Times New Roman" w:hAnsi="Times New Roman"/>
                <w:bCs/>
                <w:lang w:eastAsia="en-US"/>
              </w:rPr>
            </w:pPr>
            <w:r w:rsidRPr="0040769D">
              <w:rPr>
                <w:rFonts w:ascii="Times New Roman" w:hAnsi="Times New Roman"/>
                <w:bCs/>
                <w:lang w:eastAsia="en-US"/>
              </w:rPr>
              <w:t>отчетный период</w:t>
            </w:r>
          </w:p>
        </w:tc>
      </w:tr>
      <w:tr w:rsidR="00C8459B" w:rsidRPr="0040769D" w:rsidTr="0040769D">
        <w:trPr>
          <w:trHeight w:val="827"/>
          <w:tblHeader/>
          <w:jc w:val="center"/>
        </w:trPr>
        <w:tc>
          <w:tcPr>
            <w:tcW w:w="709" w:type="dxa"/>
            <w:shd w:val="clear" w:color="auto" w:fill="FFFFFF" w:themeFill="background1"/>
          </w:tcPr>
          <w:p w:rsidR="00C8459B" w:rsidRPr="0040769D" w:rsidRDefault="00202B8C" w:rsidP="00202B8C">
            <w:pPr>
              <w:rPr>
                <w:rFonts w:ascii="Times New Roman" w:hAnsi="Times New Roman"/>
              </w:rPr>
            </w:pPr>
            <w:r w:rsidRPr="0040769D">
              <w:rPr>
                <w:rFonts w:ascii="Times New Roman" w:hAnsi="Times New Roman"/>
              </w:rPr>
              <w:t>20.</w:t>
            </w:r>
          </w:p>
        </w:tc>
        <w:tc>
          <w:tcPr>
            <w:tcW w:w="3422" w:type="dxa"/>
            <w:vAlign w:val="center"/>
          </w:tcPr>
          <w:p w:rsidR="00C8459B" w:rsidRPr="0040769D" w:rsidRDefault="00C8459B" w:rsidP="0040769D">
            <w:pPr>
              <w:autoSpaceDE w:val="0"/>
              <w:autoSpaceDN w:val="0"/>
              <w:adjustRightInd w:val="0"/>
              <w:spacing w:after="0" w:line="240" w:lineRule="auto"/>
              <w:rPr>
                <w:rFonts w:ascii="Times New Roman" w:hAnsi="Times New Roman"/>
                <w:bCs/>
                <w:lang w:eastAsia="en-US"/>
              </w:rPr>
            </w:pPr>
            <w:r w:rsidRPr="0040769D">
              <w:rPr>
                <w:rFonts w:ascii="Times New Roman" w:hAnsi="Times New Roman"/>
              </w:rPr>
              <w:t xml:space="preserve">Отсутствие случаев травматизма </w:t>
            </w:r>
            <w:r w:rsidR="001F0988" w:rsidRPr="0040769D">
              <w:rPr>
                <w:rFonts w:ascii="Times New Roman" w:hAnsi="Times New Roman"/>
              </w:rPr>
              <w:t>занимающихся</w:t>
            </w:r>
            <w:r w:rsidRPr="0040769D">
              <w:rPr>
                <w:rFonts w:ascii="Times New Roman" w:hAnsi="Times New Roman"/>
              </w:rPr>
              <w:t xml:space="preserve"> и сотрудников Учреждения</w:t>
            </w:r>
          </w:p>
        </w:tc>
        <w:tc>
          <w:tcPr>
            <w:tcW w:w="2777" w:type="dxa"/>
            <w:vAlign w:val="center"/>
          </w:tcPr>
          <w:p w:rsidR="00C8459B" w:rsidRPr="0040769D" w:rsidRDefault="001F0988" w:rsidP="0040769D">
            <w:pPr>
              <w:autoSpaceDE w:val="0"/>
              <w:autoSpaceDN w:val="0"/>
              <w:adjustRightInd w:val="0"/>
              <w:spacing w:after="0" w:line="240" w:lineRule="auto"/>
              <w:rPr>
                <w:rFonts w:ascii="Times New Roman" w:hAnsi="Times New Roman"/>
                <w:bCs/>
                <w:lang w:eastAsia="en-US"/>
              </w:rPr>
            </w:pPr>
            <w:r w:rsidRPr="0040769D">
              <w:rPr>
                <w:rFonts w:ascii="Times New Roman" w:hAnsi="Times New Roman"/>
                <w:bCs/>
                <w:lang w:eastAsia="en-US"/>
              </w:rPr>
              <w:t xml:space="preserve">отсутствие травматизма </w:t>
            </w:r>
          </w:p>
        </w:tc>
        <w:tc>
          <w:tcPr>
            <w:tcW w:w="1559" w:type="dxa"/>
          </w:tcPr>
          <w:p w:rsidR="00C8459B" w:rsidRPr="0040769D" w:rsidRDefault="00C8459B" w:rsidP="004B2DEC">
            <w:pPr>
              <w:autoSpaceDE w:val="0"/>
              <w:autoSpaceDN w:val="0"/>
              <w:adjustRightInd w:val="0"/>
              <w:spacing w:after="0"/>
              <w:jc w:val="center"/>
              <w:rPr>
                <w:rFonts w:ascii="Times New Roman" w:hAnsi="Times New Roman"/>
                <w:bCs/>
                <w:lang w:eastAsia="en-US"/>
              </w:rPr>
            </w:pPr>
            <w:r w:rsidRPr="0040769D">
              <w:rPr>
                <w:rFonts w:ascii="Times New Roman" w:hAnsi="Times New Roman"/>
                <w:bCs/>
                <w:lang w:eastAsia="en-US"/>
              </w:rPr>
              <w:t>1</w:t>
            </w:r>
          </w:p>
        </w:tc>
        <w:tc>
          <w:tcPr>
            <w:tcW w:w="1759" w:type="dxa"/>
          </w:tcPr>
          <w:p w:rsidR="00C8459B" w:rsidRPr="0040769D" w:rsidRDefault="00C8459B" w:rsidP="004B2DEC">
            <w:pPr>
              <w:autoSpaceDE w:val="0"/>
              <w:autoSpaceDN w:val="0"/>
              <w:adjustRightInd w:val="0"/>
              <w:spacing w:after="0"/>
              <w:jc w:val="center"/>
              <w:rPr>
                <w:rFonts w:ascii="Times New Roman" w:hAnsi="Times New Roman"/>
                <w:bCs/>
                <w:lang w:eastAsia="en-US"/>
              </w:rPr>
            </w:pPr>
            <w:r w:rsidRPr="0040769D">
              <w:rPr>
                <w:rFonts w:ascii="Times New Roman" w:hAnsi="Times New Roman"/>
                <w:bCs/>
                <w:lang w:eastAsia="en-US"/>
              </w:rPr>
              <w:t>отчетный период</w:t>
            </w:r>
          </w:p>
        </w:tc>
      </w:tr>
      <w:tr w:rsidR="00C8459B" w:rsidRPr="0040769D" w:rsidTr="0040769D">
        <w:trPr>
          <w:trHeight w:val="797"/>
          <w:tblHeader/>
          <w:jc w:val="center"/>
        </w:trPr>
        <w:tc>
          <w:tcPr>
            <w:tcW w:w="709" w:type="dxa"/>
            <w:shd w:val="clear" w:color="auto" w:fill="FFFFFF" w:themeFill="background1"/>
          </w:tcPr>
          <w:p w:rsidR="00C8459B" w:rsidRPr="0040769D" w:rsidRDefault="00202B8C" w:rsidP="00202B8C">
            <w:pPr>
              <w:rPr>
                <w:rFonts w:ascii="Times New Roman" w:hAnsi="Times New Roman"/>
              </w:rPr>
            </w:pPr>
            <w:r w:rsidRPr="0040769D">
              <w:rPr>
                <w:rFonts w:ascii="Times New Roman" w:hAnsi="Times New Roman"/>
              </w:rPr>
              <w:t>21.</w:t>
            </w:r>
          </w:p>
        </w:tc>
        <w:tc>
          <w:tcPr>
            <w:tcW w:w="3422" w:type="dxa"/>
            <w:vAlign w:val="center"/>
          </w:tcPr>
          <w:p w:rsidR="00C8459B" w:rsidRPr="0040769D" w:rsidRDefault="001F0988" w:rsidP="0040769D">
            <w:pPr>
              <w:autoSpaceDE w:val="0"/>
              <w:autoSpaceDN w:val="0"/>
              <w:adjustRightInd w:val="0"/>
              <w:spacing w:after="0" w:line="240" w:lineRule="auto"/>
              <w:rPr>
                <w:rFonts w:ascii="Times New Roman" w:hAnsi="Times New Roman"/>
                <w:bCs/>
                <w:lang w:eastAsia="en-US"/>
              </w:rPr>
            </w:pPr>
            <w:r w:rsidRPr="0040769D">
              <w:rPr>
                <w:rFonts w:ascii="Times New Roman" w:hAnsi="Times New Roman"/>
              </w:rPr>
              <w:t>Обеспечение</w:t>
            </w:r>
            <w:r w:rsidR="00C8459B" w:rsidRPr="0040769D">
              <w:rPr>
                <w:rFonts w:ascii="Times New Roman" w:hAnsi="Times New Roman"/>
              </w:rPr>
              <w:t xml:space="preserve"> санитарно-гигиенических условий в помещениях  Учреждения</w:t>
            </w:r>
          </w:p>
        </w:tc>
        <w:tc>
          <w:tcPr>
            <w:tcW w:w="2777" w:type="dxa"/>
            <w:vAlign w:val="center"/>
          </w:tcPr>
          <w:p w:rsidR="00C8459B" w:rsidRPr="0040769D" w:rsidRDefault="001F0988" w:rsidP="0040769D">
            <w:pPr>
              <w:autoSpaceDE w:val="0"/>
              <w:autoSpaceDN w:val="0"/>
              <w:adjustRightInd w:val="0"/>
              <w:spacing w:after="0" w:line="240" w:lineRule="auto"/>
              <w:rPr>
                <w:rFonts w:ascii="Times New Roman" w:hAnsi="Times New Roman"/>
                <w:bCs/>
                <w:lang w:eastAsia="en-US"/>
              </w:rPr>
            </w:pPr>
            <w:r w:rsidRPr="0040769D">
              <w:rPr>
                <w:rFonts w:ascii="Times New Roman" w:hAnsi="Times New Roman"/>
              </w:rPr>
              <w:t>своевременное  принятие мер</w:t>
            </w:r>
          </w:p>
        </w:tc>
        <w:tc>
          <w:tcPr>
            <w:tcW w:w="1559" w:type="dxa"/>
          </w:tcPr>
          <w:p w:rsidR="00C8459B" w:rsidRPr="0040769D" w:rsidRDefault="00C8459B" w:rsidP="004B2DEC">
            <w:pPr>
              <w:autoSpaceDE w:val="0"/>
              <w:autoSpaceDN w:val="0"/>
              <w:adjustRightInd w:val="0"/>
              <w:spacing w:after="0"/>
              <w:jc w:val="center"/>
              <w:rPr>
                <w:rFonts w:ascii="Times New Roman" w:hAnsi="Times New Roman"/>
                <w:bCs/>
                <w:lang w:eastAsia="en-US"/>
              </w:rPr>
            </w:pPr>
            <w:r w:rsidRPr="0040769D">
              <w:rPr>
                <w:rFonts w:ascii="Times New Roman" w:hAnsi="Times New Roman"/>
                <w:bCs/>
                <w:lang w:eastAsia="en-US"/>
              </w:rPr>
              <w:t>2</w:t>
            </w:r>
          </w:p>
        </w:tc>
        <w:tc>
          <w:tcPr>
            <w:tcW w:w="1759" w:type="dxa"/>
          </w:tcPr>
          <w:p w:rsidR="00C8459B" w:rsidRPr="0040769D" w:rsidRDefault="00C8459B" w:rsidP="004B2DEC">
            <w:pPr>
              <w:autoSpaceDE w:val="0"/>
              <w:autoSpaceDN w:val="0"/>
              <w:adjustRightInd w:val="0"/>
              <w:spacing w:after="0"/>
              <w:jc w:val="center"/>
              <w:rPr>
                <w:rFonts w:ascii="Times New Roman" w:hAnsi="Times New Roman"/>
                <w:bCs/>
                <w:lang w:eastAsia="en-US"/>
              </w:rPr>
            </w:pPr>
            <w:r w:rsidRPr="0040769D">
              <w:rPr>
                <w:rFonts w:ascii="Times New Roman" w:hAnsi="Times New Roman"/>
                <w:bCs/>
                <w:lang w:eastAsia="en-US"/>
              </w:rPr>
              <w:t>отчетный период</w:t>
            </w:r>
          </w:p>
        </w:tc>
      </w:tr>
      <w:tr w:rsidR="00D25A76" w:rsidRPr="0040769D" w:rsidTr="0040769D">
        <w:trPr>
          <w:trHeight w:val="493"/>
          <w:tblHeader/>
          <w:jc w:val="center"/>
        </w:trPr>
        <w:tc>
          <w:tcPr>
            <w:tcW w:w="709" w:type="dxa"/>
            <w:shd w:val="clear" w:color="auto" w:fill="FFFFFF" w:themeFill="background1"/>
          </w:tcPr>
          <w:p w:rsidR="00D25A76" w:rsidRPr="0040769D" w:rsidRDefault="00202B8C" w:rsidP="00202B8C">
            <w:pPr>
              <w:rPr>
                <w:rFonts w:ascii="Times New Roman" w:hAnsi="Times New Roman"/>
              </w:rPr>
            </w:pPr>
            <w:r w:rsidRPr="0040769D">
              <w:rPr>
                <w:rFonts w:ascii="Times New Roman" w:hAnsi="Times New Roman"/>
              </w:rPr>
              <w:t>22.</w:t>
            </w:r>
          </w:p>
        </w:tc>
        <w:tc>
          <w:tcPr>
            <w:tcW w:w="3422" w:type="dxa"/>
            <w:vAlign w:val="center"/>
          </w:tcPr>
          <w:p w:rsidR="00D25A76" w:rsidRPr="0040769D" w:rsidRDefault="00D25A76" w:rsidP="0040769D">
            <w:pPr>
              <w:pStyle w:val="FORMATTEXT"/>
              <w:ind w:left="33"/>
              <w:outlineLvl w:val="1"/>
              <w:rPr>
                <w:sz w:val="22"/>
                <w:szCs w:val="22"/>
              </w:rPr>
            </w:pPr>
            <w:r w:rsidRPr="0040769D">
              <w:rPr>
                <w:sz w:val="22"/>
                <w:szCs w:val="22"/>
              </w:rPr>
              <w:t>Исполнение поручений руководителя</w:t>
            </w:r>
          </w:p>
        </w:tc>
        <w:tc>
          <w:tcPr>
            <w:tcW w:w="2777" w:type="dxa"/>
            <w:vAlign w:val="center"/>
          </w:tcPr>
          <w:p w:rsidR="00D25A76" w:rsidRPr="0040769D" w:rsidRDefault="00D25A76" w:rsidP="0040769D">
            <w:pPr>
              <w:pStyle w:val="FORMATTEXT"/>
              <w:spacing w:line="276" w:lineRule="auto"/>
              <w:ind w:left="33"/>
              <w:outlineLvl w:val="1"/>
              <w:rPr>
                <w:sz w:val="22"/>
                <w:szCs w:val="22"/>
              </w:rPr>
            </w:pPr>
            <w:r w:rsidRPr="0040769D">
              <w:rPr>
                <w:sz w:val="22"/>
                <w:szCs w:val="22"/>
              </w:rPr>
              <w:t>отсутствие замечаний</w:t>
            </w:r>
          </w:p>
        </w:tc>
        <w:tc>
          <w:tcPr>
            <w:tcW w:w="1559" w:type="dxa"/>
          </w:tcPr>
          <w:p w:rsidR="00D25A76" w:rsidRPr="0040769D" w:rsidRDefault="00A85AA0" w:rsidP="004B2DEC">
            <w:pPr>
              <w:autoSpaceDE w:val="0"/>
              <w:autoSpaceDN w:val="0"/>
              <w:adjustRightInd w:val="0"/>
              <w:spacing w:after="0"/>
              <w:jc w:val="center"/>
              <w:rPr>
                <w:rFonts w:ascii="Times New Roman" w:hAnsi="Times New Roman"/>
                <w:bCs/>
                <w:lang w:eastAsia="en-US"/>
              </w:rPr>
            </w:pPr>
            <w:r w:rsidRPr="0040769D">
              <w:rPr>
                <w:rFonts w:ascii="Times New Roman" w:hAnsi="Times New Roman"/>
                <w:bCs/>
                <w:lang w:eastAsia="en-US"/>
              </w:rPr>
              <w:t>2</w:t>
            </w:r>
          </w:p>
        </w:tc>
        <w:tc>
          <w:tcPr>
            <w:tcW w:w="1759" w:type="dxa"/>
          </w:tcPr>
          <w:p w:rsidR="00D25A76" w:rsidRPr="0040769D" w:rsidRDefault="00D25A76" w:rsidP="004B2DEC">
            <w:pPr>
              <w:autoSpaceDE w:val="0"/>
              <w:autoSpaceDN w:val="0"/>
              <w:adjustRightInd w:val="0"/>
              <w:spacing w:after="0"/>
              <w:jc w:val="center"/>
              <w:rPr>
                <w:rFonts w:ascii="Times New Roman" w:hAnsi="Times New Roman"/>
                <w:bCs/>
                <w:lang w:eastAsia="en-US"/>
              </w:rPr>
            </w:pPr>
            <w:r w:rsidRPr="0040769D">
              <w:rPr>
                <w:rFonts w:ascii="Times New Roman" w:hAnsi="Times New Roman"/>
                <w:bCs/>
                <w:lang w:eastAsia="en-US"/>
              </w:rPr>
              <w:t>отчетный период</w:t>
            </w:r>
          </w:p>
        </w:tc>
      </w:tr>
    </w:tbl>
    <w:p w:rsidR="001F0988" w:rsidRPr="0040769D" w:rsidRDefault="001F0988" w:rsidP="00202B8C">
      <w:pPr>
        <w:pStyle w:val="FORMATTEXT"/>
        <w:ind w:left="142"/>
        <w:outlineLvl w:val="1"/>
        <w:rPr>
          <w:rFonts w:eastAsiaTheme="minorHAnsi"/>
          <w:sz w:val="22"/>
          <w:szCs w:val="22"/>
          <w:lang w:eastAsia="en-US"/>
        </w:rPr>
      </w:pPr>
    </w:p>
    <w:p w:rsidR="00C9143D" w:rsidRPr="006A20DB" w:rsidRDefault="00C9143D" w:rsidP="00C9143D">
      <w:pPr>
        <w:pStyle w:val="FORMATTEXT"/>
        <w:ind w:left="142"/>
        <w:jc w:val="center"/>
        <w:outlineLvl w:val="1"/>
        <w:rPr>
          <w:rFonts w:eastAsiaTheme="minorHAnsi"/>
          <w:b/>
          <w:sz w:val="22"/>
          <w:szCs w:val="22"/>
          <w:lang w:eastAsia="en-US"/>
        </w:rPr>
      </w:pPr>
      <w:r w:rsidRPr="006A20DB">
        <w:rPr>
          <w:rFonts w:eastAsiaTheme="minorHAnsi"/>
          <w:b/>
          <w:sz w:val="22"/>
          <w:szCs w:val="22"/>
          <w:lang w:eastAsia="en-US"/>
        </w:rPr>
        <w:t>Показатели и критерии эффективности деятельности инженера</w:t>
      </w:r>
    </w:p>
    <w:p w:rsidR="00C9143D" w:rsidRPr="00F23D06" w:rsidRDefault="00C9143D" w:rsidP="00C9143D">
      <w:pPr>
        <w:pStyle w:val="FORMATTEXT"/>
        <w:ind w:left="142"/>
        <w:jc w:val="both"/>
        <w:outlineLvl w:val="1"/>
        <w:rPr>
          <w:rFonts w:eastAsiaTheme="minorHAnsi"/>
          <w:sz w:val="22"/>
          <w:szCs w:val="22"/>
          <w:lang w:eastAsia="en-US"/>
        </w:rPr>
      </w:pPr>
    </w:p>
    <w:tbl>
      <w:tblPr>
        <w:tblW w:w="10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22"/>
        <w:gridCol w:w="2777"/>
        <w:gridCol w:w="1559"/>
        <w:gridCol w:w="1759"/>
      </w:tblGrid>
      <w:tr w:rsidR="00C9143D" w:rsidRPr="00F23D06" w:rsidTr="00C9143D">
        <w:trPr>
          <w:tblHeader/>
          <w:jc w:val="center"/>
        </w:trPr>
        <w:tc>
          <w:tcPr>
            <w:tcW w:w="709" w:type="dxa"/>
            <w:vAlign w:val="center"/>
          </w:tcPr>
          <w:p w:rsidR="00C9143D" w:rsidRPr="00202B8C" w:rsidRDefault="00C9143D" w:rsidP="00C9143D">
            <w:pPr>
              <w:pStyle w:val="FORMATTEXT"/>
              <w:ind w:left="33"/>
              <w:jc w:val="center"/>
              <w:outlineLvl w:val="1"/>
              <w:rPr>
                <w:rFonts w:cs="Arial"/>
                <w:b/>
                <w:bCs/>
                <w:sz w:val="22"/>
                <w:szCs w:val="22"/>
                <w:lang w:eastAsia="en-US"/>
              </w:rPr>
            </w:pPr>
            <w:r w:rsidRPr="00202B8C">
              <w:rPr>
                <w:rFonts w:cs="Arial"/>
                <w:b/>
                <w:bCs/>
                <w:sz w:val="22"/>
                <w:szCs w:val="22"/>
                <w:lang w:eastAsia="en-US"/>
              </w:rPr>
              <w:t xml:space="preserve">№ </w:t>
            </w:r>
            <w:proofErr w:type="spellStart"/>
            <w:proofErr w:type="gramStart"/>
            <w:r w:rsidRPr="00202B8C">
              <w:rPr>
                <w:rFonts w:cs="Arial"/>
                <w:b/>
                <w:bCs/>
                <w:sz w:val="22"/>
                <w:szCs w:val="22"/>
                <w:lang w:eastAsia="en-US"/>
              </w:rPr>
              <w:t>п</w:t>
            </w:r>
            <w:proofErr w:type="spellEnd"/>
            <w:proofErr w:type="gramEnd"/>
            <w:r w:rsidRPr="00202B8C">
              <w:rPr>
                <w:rFonts w:cs="Arial"/>
                <w:b/>
                <w:bCs/>
                <w:sz w:val="22"/>
                <w:szCs w:val="22"/>
                <w:lang w:eastAsia="en-US"/>
              </w:rPr>
              <w:t>/</w:t>
            </w:r>
            <w:proofErr w:type="spellStart"/>
            <w:r w:rsidRPr="00202B8C">
              <w:rPr>
                <w:rFonts w:cs="Arial"/>
                <w:b/>
                <w:bCs/>
                <w:sz w:val="22"/>
                <w:szCs w:val="22"/>
                <w:lang w:eastAsia="en-US"/>
              </w:rPr>
              <w:t>п</w:t>
            </w:r>
            <w:proofErr w:type="spellEnd"/>
          </w:p>
        </w:tc>
        <w:tc>
          <w:tcPr>
            <w:tcW w:w="3422" w:type="dxa"/>
            <w:vAlign w:val="center"/>
          </w:tcPr>
          <w:p w:rsidR="00C9143D" w:rsidRPr="00202B8C" w:rsidRDefault="00C9143D" w:rsidP="00C9143D">
            <w:pPr>
              <w:pStyle w:val="FORMATTEXT"/>
              <w:ind w:left="67"/>
              <w:jc w:val="center"/>
              <w:outlineLvl w:val="1"/>
              <w:rPr>
                <w:rFonts w:cs="Arial"/>
                <w:b/>
                <w:bCs/>
                <w:sz w:val="22"/>
                <w:szCs w:val="22"/>
                <w:lang w:eastAsia="en-US"/>
              </w:rPr>
            </w:pPr>
            <w:r w:rsidRPr="00202B8C">
              <w:rPr>
                <w:rFonts w:cs="Arial"/>
                <w:b/>
                <w:bCs/>
                <w:sz w:val="22"/>
                <w:szCs w:val="22"/>
                <w:lang w:eastAsia="en-US"/>
              </w:rPr>
              <w:t xml:space="preserve">Показатели эффективности деятельности </w:t>
            </w:r>
          </w:p>
        </w:tc>
        <w:tc>
          <w:tcPr>
            <w:tcW w:w="2777" w:type="dxa"/>
            <w:vAlign w:val="center"/>
          </w:tcPr>
          <w:p w:rsidR="00C9143D" w:rsidRPr="00202B8C" w:rsidRDefault="00C9143D" w:rsidP="00C9143D">
            <w:pPr>
              <w:pStyle w:val="FORMATTEXT"/>
              <w:ind w:left="33"/>
              <w:jc w:val="center"/>
              <w:outlineLvl w:val="1"/>
              <w:rPr>
                <w:rFonts w:cs="Arial"/>
                <w:b/>
                <w:bCs/>
                <w:sz w:val="22"/>
                <w:szCs w:val="22"/>
                <w:lang w:eastAsia="en-US"/>
              </w:rPr>
            </w:pPr>
            <w:r w:rsidRPr="00202B8C">
              <w:rPr>
                <w:rFonts w:cs="Arial"/>
                <w:b/>
                <w:bCs/>
                <w:sz w:val="22"/>
                <w:szCs w:val="22"/>
                <w:lang w:eastAsia="en-US"/>
              </w:rPr>
              <w:t xml:space="preserve">Критерии эффективности деятельности </w:t>
            </w:r>
          </w:p>
        </w:tc>
        <w:tc>
          <w:tcPr>
            <w:tcW w:w="1559" w:type="dxa"/>
            <w:vAlign w:val="center"/>
          </w:tcPr>
          <w:p w:rsidR="00C9143D" w:rsidRPr="00202B8C" w:rsidRDefault="00C9143D" w:rsidP="00C9143D">
            <w:pPr>
              <w:pStyle w:val="FORMATTEXT"/>
              <w:jc w:val="center"/>
              <w:outlineLvl w:val="1"/>
              <w:rPr>
                <w:rFonts w:cs="Arial"/>
                <w:b/>
                <w:bCs/>
                <w:sz w:val="22"/>
                <w:szCs w:val="22"/>
                <w:lang w:eastAsia="en-US"/>
              </w:rPr>
            </w:pPr>
            <w:r w:rsidRPr="00202B8C">
              <w:rPr>
                <w:rFonts w:cs="Arial"/>
                <w:b/>
                <w:bCs/>
                <w:sz w:val="22"/>
                <w:szCs w:val="22"/>
                <w:lang w:eastAsia="en-US"/>
              </w:rPr>
              <w:t>Примерный размер оценки показателей (в баллах)</w:t>
            </w:r>
          </w:p>
        </w:tc>
        <w:tc>
          <w:tcPr>
            <w:tcW w:w="1759" w:type="dxa"/>
            <w:vAlign w:val="center"/>
          </w:tcPr>
          <w:p w:rsidR="00C9143D" w:rsidRPr="00202B8C" w:rsidRDefault="00C9143D" w:rsidP="00C9143D">
            <w:pPr>
              <w:pStyle w:val="FORMATTEXT"/>
              <w:ind w:left="33"/>
              <w:jc w:val="center"/>
              <w:outlineLvl w:val="1"/>
              <w:rPr>
                <w:rFonts w:cs="Arial"/>
                <w:b/>
                <w:bCs/>
                <w:sz w:val="22"/>
                <w:szCs w:val="22"/>
                <w:lang w:eastAsia="en-US"/>
              </w:rPr>
            </w:pPr>
            <w:r w:rsidRPr="00202B8C">
              <w:rPr>
                <w:rFonts w:cs="Arial"/>
                <w:b/>
                <w:bCs/>
                <w:sz w:val="22"/>
                <w:szCs w:val="22"/>
                <w:lang w:eastAsia="en-US"/>
              </w:rPr>
              <w:t>Периодичность оценки</w:t>
            </w:r>
          </w:p>
        </w:tc>
      </w:tr>
      <w:tr w:rsidR="00C9143D" w:rsidRPr="00F23D06" w:rsidTr="00202B8C">
        <w:trPr>
          <w:trHeight w:val="475"/>
          <w:tblHeader/>
          <w:jc w:val="center"/>
        </w:trPr>
        <w:tc>
          <w:tcPr>
            <w:tcW w:w="709" w:type="dxa"/>
            <w:shd w:val="clear" w:color="auto" w:fill="FFFFFF" w:themeFill="background1"/>
          </w:tcPr>
          <w:p w:rsidR="00C9143D" w:rsidRPr="00E54AE3" w:rsidRDefault="00C9143D" w:rsidP="00202B8C">
            <w:pPr>
              <w:pStyle w:val="FORMATTEXT"/>
              <w:numPr>
                <w:ilvl w:val="0"/>
                <w:numId w:val="5"/>
              </w:numPr>
              <w:jc w:val="center"/>
              <w:outlineLvl w:val="1"/>
              <w:rPr>
                <w:rFonts w:cs="Arial"/>
                <w:bCs/>
                <w:sz w:val="22"/>
                <w:szCs w:val="22"/>
                <w:lang w:eastAsia="en-US"/>
              </w:rPr>
            </w:pPr>
          </w:p>
        </w:tc>
        <w:tc>
          <w:tcPr>
            <w:tcW w:w="3422" w:type="dxa"/>
            <w:vAlign w:val="center"/>
          </w:tcPr>
          <w:p w:rsidR="00C9143D" w:rsidRPr="00E54AE3" w:rsidRDefault="00C9143D" w:rsidP="00202B8C">
            <w:pPr>
              <w:pStyle w:val="paragraph"/>
              <w:autoSpaceDE w:val="0"/>
              <w:autoSpaceDN w:val="0"/>
              <w:adjustRightInd w:val="0"/>
              <w:spacing w:before="0" w:beforeAutospacing="0" w:after="0" w:afterAutospacing="0"/>
              <w:textAlignment w:val="baseline"/>
              <w:rPr>
                <w:rFonts w:cs="Arial"/>
                <w:bCs/>
                <w:color w:val="000000"/>
                <w:lang w:eastAsia="en-US"/>
              </w:rPr>
            </w:pPr>
            <w:r w:rsidRPr="00E54AE3">
              <w:rPr>
                <w:rStyle w:val="normaltextrun"/>
                <w:rFonts w:eastAsia="Calibri" w:cs="Arial"/>
                <w:bCs/>
                <w:sz w:val="22"/>
                <w:szCs w:val="22"/>
                <w:lang w:eastAsia="en-US"/>
              </w:rPr>
              <w:t>Обеспечение бесперебойной работы зданий учреждения, оборудования, техники, различной аппаратуры.</w:t>
            </w:r>
          </w:p>
        </w:tc>
        <w:tc>
          <w:tcPr>
            <w:tcW w:w="2777" w:type="dxa"/>
            <w:vAlign w:val="center"/>
          </w:tcPr>
          <w:p w:rsidR="00C9143D" w:rsidRPr="00E54AE3" w:rsidRDefault="00C9143D" w:rsidP="00202B8C">
            <w:pPr>
              <w:pStyle w:val="paragraph"/>
              <w:autoSpaceDE w:val="0"/>
              <w:autoSpaceDN w:val="0"/>
              <w:adjustRightInd w:val="0"/>
              <w:spacing w:before="0" w:beforeAutospacing="0" w:after="0" w:afterAutospacing="0"/>
              <w:textAlignment w:val="baseline"/>
              <w:rPr>
                <w:rFonts w:ascii="Segoe UI" w:hAnsi="Segoe UI" w:cs="Segoe UI"/>
                <w:bCs/>
                <w:sz w:val="14"/>
                <w:szCs w:val="14"/>
                <w:lang w:eastAsia="en-US"/>
              </w:rPr>
            </w:pPr>
            <w:r w:rsidRPr="00E54AE3">
              <w:rPr>
                <w:rStyle w:val="normaltextrun"/>
                <w:rFonts w:eastAsia="Calibri" w:cs="Arial"/>
                <w:bCs/>
                <w:sz w:val="22"/>
                <w:szCs w:val="22"/>
                <w:lang w:eastAsia="en-US"/>
              </w:rPr>
              <w:t>отсутствие сбоев в работе</w:t>
            </w:r>
            <w:r w:rsidRPr="00E54AE3">
              <w:rPr>
                <w:rStyle w:val="eop"/>
                <w:rFonts w:cs="Arial"/>
                <w:bCs/>
                <w:sz w:val="22"/>
                <w:szCs w:val="22"/>
                <w:lang w:eastAsia="en-US"/>
              </w:rPr>
              <w:t> </w:t>
            </w:r>
          </w:p>
          <w:p w:rsidR="00C9143D" w:rsidRPr="00E54AE3" w:rsidRDefault="00C9143D" w:rsidP="00202B8C">
            <w:pPr>
              <w:autoSpaceDE w:val="0"/>
              <w:autoSpaceDN w:val="0"/>
              <w:adjustRightInd w:val="0"/>
              <w:spacing w:after="0" w:line="240" w:lineRule="auto"/>
              <w:rPr>
                <w:rFonts w:ascii="Times New Roman" w:hAnsi="Times New Roman"/>
                <w:bCs/>
                <w:color w:val="000000"/>
                <w:lang w:eastAsia="en-US"/>
              </w:rPr>
            </w:pPr>
          </w:p>
        </w:tc>
        <w:tc>
          <w:tcPr>
            <w:tcW w:w="1559" w:type="dxa"/>
            <w:vAlign w:val="center"/>
          </w:tcPr>
          <w:p w:rsidR="00C9143D" w:rsidRPr="00E54AE3" w:rsidRDefault="00C9143D" w:rsidP="00202B8C">
            <w:pPr>
              <w:pStyle w:val="FORMATTEXT"/>
              <w:ind w:left="33"/>
              <w:jc w:val="center"/>
              <w:outlineLvl w:val="1"/>
              <w:rPr>
                <w:rFonts w:cs="Arial"/>
                <w:bCs/>
                <w:sz w:val="22"/>
                <w:szCs w:val="22"/>
                <w:lang w:eastAsia="en-US"/>
              </w:rPr>
            </w:pPr>
            <w:r w:rsidRPr="00E54AE3">
              <w:rPr>
                <w:rFonts w:cs="Arial"/>
                <w:bCs/>
                <w:sz w:val="22"/>
                <w:szCs w:val="22"/>
                <w:lang w:eastAsia="en-US"/>
              </w:rPr>
              <w:t>2</w:t>
            </w:r>
          </w:p>
        </w:tc>
        <w:tc>
          <w:tcPr>
            <w:tcW w:w="1759" w:type="dxa"/>
            <w:vAlign w:val="center"/>
          </w:tcPr>
          <w:p w:rsidR="00C9143D" w:rsidRPr="00202B8C" w:rsidRDefault="00202B8C" w:rsidP="00202B8C">
            <w:pPr>
              <w:pStyle w:val="paragraph"/>
              <w:autoSpaceDE w:val="0"/>
              <w:autoSpaceDN w:val="0"/>
              <w:adjustRightInd w:val="0"/>
              <w:spacing w:before="0" w:beforeAutospacing="0" w:after="0" w:afterAutospacing="0"/>
              <w:jc w:val="center"/>
              <w:textAlignment w:val="baseline"/>
              <w:rPr>
                <w:rFonts w:cs="Arial"/>
                <w:bCs/>
                <w:sz w:val="22"/>
                <w:szCs w:val="22"/>
                <w:lang w:eastAsia="en-US"/>
              </w:rPr>
            </w:pPr>
            <w:r w:rsidRPr="00202B8C">
              <w:rPr>
                <w:bCs/>
                <w:sz w:val="22"/>
                <w:szCs w:val="22"/>
                <w:lang w:eastAsia="en-US"/>
              </w:rPr>
              <w:t>отчетный период</w:t>
            </w:r>
          </w:p>
        </w:tc>
      </w:tr>
      <w:tr w:rsidR="00C9143D" w:rsidRPr="00F23D06" w:rsidTr="00202B8C">
        <w:trPr>
          <w:trHeight w:val="1030"/>
          <w:tblHeader/>
          <w:jc w:val="center"/>
        </w:trPr>
        <w:tc>
          <w:tcPr>
            <w:tcW w:w="709" w:type="dxa"/>
            <w:shd w:val="clear" w:color="auto" w:fill="FFFFFF" w:themeFill="background1"/>
          </w:tcPr>
          <w:p w:rsidR="00C9143D" w:rsidRPr="00E54AE3" w:rsidRDefault="00C9143D" w:rsidP="00202B8C">
            <w:pPr>
              <w:pStyle w:val="FORMATTEXT"/>
              <w:numPr>
                <w:ilvl w:val="0"/>
                <w:numId w:val="5"/>
              </w:numPr>
              <w:jc w:val="center"/>
              <w:outlineLvl w:val="1"/>
              <w:rPr>
                <w:rFonts w:cs="Arial"/>
                <w:bCs/>
                <w:sz w:val="22"/>
                <w:szCs w:val="22"/>
                <w:lang w:eastAsia="en-US"/>
              </w:rPr>
            </w:pPr>
          </w:p>
        </w:tc>
        <w:tc>
          <w:tcPr>
            <w:tcW w:w="3422" w:type="dxa"/>
            <w:vAlign w:val="center"/>
          </w:tcPr>
          <w:p w:rsidR="00C9143D" w:rsidRPr="00E54AE3" w:rsidRDefault="00C9143D" w:rsidP="00202B8C">
            <w:pPr>
              <w:pStyle w:val="paragraph"/>
              <w:autoSpaceDE w:val="0"/>
              <w:autoSpaceDN w:val="0"/>
              <w:adjustRightInd w:val="0"/>
              <w:spacing w:before="0" w:beforeAutospacing="0" w:after="0" w:afterAutospacing="0"/>
              <w:textAlignment w:val="baseline"/>
              <w:rPr>
                <w:rFonts w:cs="Arial"/>
                <w:bCs/>
                <w:color w:val="000000"/>
                <w:lang w:eastAsia="en-US"/>
              </w:rPr>
            </w:pPr>
            <w:r w:rsidRPr="00E54AE3">
              <w:rPr>
                <w:rStyle w:val="normaltextrun"/>
                <w:rFonts w:eastAsia="Calibri" w:cs="Arial"/>
                <w:bCs/>
                <w:sz w:val="22"/>
                <w:szCs w:val="22"/>
                <w:lang w:eastAsia="en-US"/>
              </w:rPr>
              <w:t>Составление и предоставление отчетной документации, ведения журналов обхода и осмотра ИТП.</w:t>
            </w:r>
            <w:r w:rsidRPr="00E54AE3">
              <w:rPr>
                <w:rStyle w:val="eop"/>
                <w:rFonts w:cs="Arial"/>
                <w:bCs/>
                <w:sz w:val="22"/>
                <w:szCs w:val="22"/>
                <w:lang w:eastAsia="en-US"/>
              </w:rPr>
              <w:t> </w:t>
            </w:r>
          </w:p>
        </w:tc>
        <w:tc>
          <w:tcPr>
            <w:tcW w:w="2777" w:type="dxa"/>
            <w:vAlign w:val="center"/>
          </w:tcPr>
          <w:p w:rsidR="00C9143D" w:rsidRPr="00D25A76" w:rsidRDefault="00C9143D" w:rsidP="00202B8C">
            <w:pPr>
              <w:pStyle w:val="paragraph"/>
              <w:autoSpaceDE w:val="0"/>
              <w:autoSpaceDN w:val="0"/>
              <w:adjustRightInd w:val="0"/>
              <w:spacing w:before="0" w:beforeAutospacing="0" w:after="0" w:afterAutospacing="0"/>
              <w:textAlignment w:val="baseline"/>
              <w:rPr>
                <w:rFonts w:ascii="Segoe UI" w:hAnsi="Segoe UI" w:cs="Segoe UI"/>
                <w:bCs/>
                <w:sz w:val="14"/>
                <w:szCs w:val="14"/>
                <w:lang w:eastAsia="en-US"/>
              </w:rPr>
            </w:pPr>
            <w:r w:rsidRPr="00E54AE3">
              <w:rPr>
                <w:rStyle w:val="normaltextrun"/>
                <w:rFonts w:eastAsia="Calibri" w:cs="Arial"/>
                <w:bCs/>
                <w:sz w:val="22"/>
                <w:szCs w:val="22"/>
                <w:lang w:eastAsia="en-US"/>
              </w:rPr>
              <w:t>своевременность, полнота, достоверность</w:t>
            </w:r>
            <w:r w:rsidRPr="00E54AE3">
              <w:rPr>
                <w:rStyle w:val="eop"/>
                <w:rFonts w:cs="Arial"/>
                <w:bCs/>
                <w:sz w:val="22"/>
                <w:szCs w:val="22"/>
                <w:lang w:eastAsia="en-US"/>
              </w:rPr>
              <w:t> </w:t>
            </w:r>
          </w:p>
        </w:tc>
        <w:tc>
          <w:tcPr>
            <w:tcW w:w="1559" w:type="dxa"/>
            <w:vAlign w:val="center"/>
          </w:tcPr>
          <w:p w:rsidR="00C9143D" w:rsidRPr="00E54AE3" w:rsidRDefault="00C9143D" w:rsidP="00202B8C">
            <w:pPr>
              <w:pStyle w:val="FORMATTEXT"/>
              <w:ind w:left="33"/>
              <w:jc w:val="center"/>
              <w:outlineLvl w:val="1"/>
              <w:rPr>
                <w:rFonts w:cs="Arial"/>
                <w:bCs/>
                <w:sz w:val="22"/>
                <w:szCs w:val="22"/>
                <w:lang w:eastAsia="en-US"/>
              </w:rPr>
            </w:pPr>
            <w:r w:rsidRPr="00E54AE3">
              <w:rPr>
                <w:rFonts w:cs="Arial"/>
                <w:bCs/>
                <w:sz w:val="22"/>
                <w:szCs w:val="22"/>
                <w:lang w:eastAsia="en-US"/>
              </w:rPr>
              <w:t>1</w:t>
            </w:r>
          </w:p>
        </w:tc>
        <w:tc>
          <w:tcPr>
            <w:tcW w:w="1759" w:type="dxa"/>
            <w:vAlign w:val="center"/>
          </w:tcPr>
          <w:p w:rsidR="00C9143D" w:rsidRPr="00202B8C" w:rsidRDefault="00202B8C" w:rsidP="00202B8C">
            <w:pPr>
              <w:pStyle w:val="FORMATTEXT"/>
              <w:ind w:left="33"/>
              <w:jc w:val="center"/>
              <w:outlineLvl w:val="1"/>
              <w:rPr>
                <w:rFonts w:cs="Arial"/>
                <w:bCs/>
                <w:sz w:val="22"/>
                <w:szCs w:val="22"/>
                <w:lang w:eastAsia="en-US"/>
              </w:rPr>
            </w:pPr>
            <w:r w:rsidRPr="00202B8C">
              <w:rPr>
                <w:bCs/>
                <w:sz w:val="22"/>
                <w:szCs w:val="22"/>
                <w:lang w:eastAsia="en-US"/>
              </w:rPr>
              <w:t>отчетный период</w:t>
            </w:r>
            <w:r w:rsidRPr="00202B8C">
              <w:rPr>
                <w:rFonts w:cs="Arial"/>
                <w:bCs/>
                <w:sz w:val="22"/>
                <w:szCs w:val="22"/>
                <w:lang w:eastAsia="en-US"/>
              </w:rPr>
              <w:t xml:space="preserve"> </w:t>
            </w:r>
          </w:p>
        </w:tc>
      </w:tr>
      <w:tr w:rsidR="00C9143D" w:rsidRPr="00F23D06" w:rsidTr="00202B8C">
        <w:trPr>
          <w:trHeight w:val="549"/>
          <w:tblHeader/>
          <w:jc w:val="center"/>
        </w:trPr>
        <w:tc>
          <w:tcPr>
            <w:tcW w:w="709" w:type="dxa"/>
            <w:shd w:val="clear" w:color="auto" w:fill="FFFFFF" w:themeFill="background1"/>
          </w:tcPr>
          <w:p w:rsidR="00C9143D" w:rsidRPr="00E54AE3" w:rsidRDefault="00C9143D" w:rsidP="00202B8C">
            <w:pPr>
              <w:pStyle w:val="FORMATTEXT"/>
              <w:numPr>
                <w:ilvl w:val="0"/>
                <w:numId w:val="5"/>
              </w:numPr>
              <w:jc w:val="center"/>
              <w:outlineLvl w:val="1"/>
              <w:rPr>
                <w:rFonts w:cs="Arial"/>
                <w:bCs/>
                <w:sz w:val="22"/>
                <w:szCs w:val="22"/>
                <w:lang w:eastAsia="en-US"/>
              </w:rPr>
            </w:pPr>
          </w:p>
        </w:tc>
        <w:tc>
          <w:tcPr>
            <w:tcW w:w="3422" w:type="dxa"/>
            <w:vAlign w:val="center"/>
          </w:tcPr>
          <w:p w:rsidR="00C9143D" w:rsidRPr="00E54AE3" w:rsidRDefault="00C9143D" w:rsidP="00202B8C">
            <w:pPr>
              <w:pStyle w:val="paragraph"/>
              <w:autoSpaceDE w:val="0"/>
              <w:autoSpaceDN w:val="0"/>
              <w:adjustRightInd w:val="0"/>
              <w:spacing w:before="0" w:beforeAutospacing="0" w:after="0" w:afterAutospacing="0"/>
              <w:textAlignment w:val="baseline"/>
              <w:rPr>
                <w:rFonts w:cs="Arial"/>
                <w:bCs/>
                <w:sz w:val="22"/>
                <w:szCs w:val="22"/>
                <w:lang w:eastAsia="en-US"/>
              </w:rPr>
            </w:pPr>
            <w:r w:rsidRPr="00E54AE3">
              <w:rPr>
                <w:rStyle w:val="normaltextrun"/>
                <w:rFonts w:eastAsia="Calibri" w:cs="Arial"/>
                <w:bCs/>
                <w:sz w:val="22"/>
                <w:szCs w:val="22"/>
                <w:lang w:eastAsia="en-US"/>
              </w:rPr>
              <w:t>Подготовка учреждения к отопительному сезону.</w:t>
            </w:r>
            <w:r w:rsidRPr="00E54AE3">
              <w:rPr>
                <w:rStyle w:val="eop"/>
                <w:rFonts w:cs="Arial"/>
                <w:bCs/>
                <w:sz w:val="22"/>
                <w:szCs w:val="22"/>
                <w:lang w:eastAsia="en-US"/>
              </w:rPr>
              <w:t> </w:t>
            </w:r>
          </w:p>
        </w:tc>
        <w:tc>
          <w:tcPr>
            <w:tcW w:w="2777" w:type="dxa"/>
            <w:vAlign w:val="center"/>
          </w:tcPr>
          <w:p w:rsidR="00C9143D" w:rsidRPr="00E54AE3" w:rsidRDefault="00C9143D" w:rsidP="00202B8C">
            <w:pPr>
              <w:pStyle w:val="paragraph"/>
              <w:autoSpaceDE w:val="0"/>
              <w:autoSpaceDN w:val="0"/>
              <w:adjustRightInd w:val="0"/>
              <w:spacing w:before="0" w:beforeAutospacing="0" w:after="0" w:afterAutospacing="0"/>
              <w:textAlignment w:val="baseline"/>
              <w:rPr>
                <w:rFonts w:cs="Arial"/>
                <w:bCs/>
                <w:sz w:val="22"/>
                <w:szCs w:val="22"/>
                <w:lang w:eastAsia="en-US"/>
              </w:rPr>
            </w:pPr>
            <w:r w:rsidRPr="00E54AE3">
              <w:rPr>
                <w:rStyle w:val="normaltextrun"/>
                <w:rFonts w:eastAsia="Calibri" w:cs="Arial"/>
                <w:bCs/>
                <w:sz w:val="22"/>
                <w:szCs w:val="22"/>
                <w:lang w:eastAsia="en-US"/>
              </w:rPr>
              <w:t>качество и своевременность</w:t>
            </w:r>
            <w:r w:rsidRPr="00E54AE3">
              <w:rPr>
                <w:rStyle w:val="eop"/>
                <w:rFonts w:cs="Arial"/>
                <w:bCs/>
                <w:sz w:val="22"/>
                <w:szCs w:val="22"/>
                <w:lang w:eastAsia="en-US"/>
              </w:rPr>
              <w:t> </w:t>
            </w:r>
          </w:p>
        </w:tc>
        <w:tc>
          <w:tcPr>
            <w:tcW w:w="1559" w:type="dxa"/>
            <w:vAlign w:val="center"/>
          </w:tcPr>
          <w:p w:rsidR="00C9143D" w:rsidRPr="00E54AE3" w:rsidRDefault="00C9143D" w:rsidP="00202B8C">
            <w:pPr>
              <w:pStyle w:val="FORMATTEXT"/>
              <w:ind w:left="33"/>
              <w:jc w:val="center"/>
              <w:outlineLvl w:val="1"/>
              <w:rPr>
                <w:rFonts w:cs="Arial"/>
                <w:bCs/>
                <w:sz w:val="22"/>
                <w:szCs w:val="22"/>
                <w:lang w:eastAsia="en-US"/>
              </w:rPr>
            </w:pPr>
            <w:r w:rsidRPr="00E54AE3">
              <w:rPr>
                <w:rFonts w:cs="Arial"/>
                <w:bCs/>
                <w:sz w:val="22"/>
                <w:szCs w:val="22"/>
                <w:lang w:eastAsia="en-US"/>
              </w:rPr>
              <w:t>2</w:t>
            </w:r>
          </w:p>
        </w:tc>
        <w:tc>
          <w:tcPr>
            <w:tcW w:w="1759" w:type="dxa"/>
            <w:vAlign w:val="center"/>
          </w:tcPr>
          <w:p w:rsidR="00C9143D" w:rsidRPr="00202B8C" w:rsidRDefault="00202B8C" w:rsidP="00202B8C">
            <w:pPr>
              <w:pStyle w:val="paragraph"/>
              <w:autoSpaceDE w:val="0"/>
              <w:autoSpaceDN w:val="0"/>
              <w:adjustRightInd w:val="0"/>
              <w:spacing w:before="0" w:beforeAutospacing="0" w:after="0" w:afterAutospacing="0"/>
              <w:jc w:val="center"/>
              <w:textAlignment w:val="baseline"/>
              <w:rPr>
                <w:rFonts w:cs="Arial"/>
                <w:bCs/>
                <w:sz w:val="22"/>
                <w:szCs w:val="22"/>
                <w:lang w:eastAsia="en-US"/>
              </w:rPr>
            </w:pPr>
            <w:r w:rsidRPr="00202B8C">
              <w:rPr>
                <w:bCs/>
                <w:sz w:val="22"/>
                <w:szCs w:val="22"/>
                <w:lang w:eastAsia="en-US"/>
              </w:rPr>
              <w:t>отчетный период</w:t>
            </w:r>
          </w:p>
        </w:tc>
      </w:tr>
      <w:tr w:rsidR="00C9143D" w:rsidRPr="00F23D06" w:rsidTr="00202B8C">
        <w:trPr>
          <w:trHeight w:val="1104"/>
          <w:tblHeader/>
          <w:jc w:val="center"/>
        </w:trPr>
        <w:tc>
          <w:tcPr>
            <w:tcW w:w="709" w:type="dxa"/>
            <w:shd w:val="clear" w:color="auto" w:fill="FFFFFF" w:themeFill="background1"/>
          </w:tcPr>
          <w:p w:rsidR="00C9143D" w:rsidRPr="00E54AE3" w:rsidRDefault="00C9143D" w:rsidP="00202B8C">
            <w:pPr>
              <w:pStyle w:val="FORMATTEXT"/>
              <w:numPr>
                <w:ilvl w:val="0"/>
                <w:numId w:val="5"/>
              </w:numPr>
              <w:jc w:val="center"/>
              <w:outlineLvl w:val="1"/>
              <w:rPr>
                <w:rFonts w:cs="Arial"/>
                <w:bCs/>
                <w:sz w:val="22"/>
                <w:szCs w:val="22"/>
                <w:lang w:eastAsia="en-US"/>
              </w:rPr>
            </w:pPr>
          </w:p>
        </w:tc>
        <w:tc>
          <w:tcPr>
            <w:tcW w:w="3422" w:type="dxa"/>
            <w:vAlign w:val="center"/>
          </w:tcPr>
          <w:p w:rsidR="00C9143D" w:rsidRPr="00E54AE3" w:rsidRDefault="00C9143D" w:rsidP="00202B8C">
            <w:pPr>
              <w:pStyle w:val="paragraph"/>
              <w:autoSpaceDE w:val="0"/>
              <w:autoSpaceDN w:val="0"/>
              <w:adjustRightInd w:val="0"/>
              <w:spacing w:before="0" w:beforeAutospacing="0" w:after="0" w:afterAutospacing="0"/>
              <w:textAlignment w:val="baseline"/>
              <w:rPr>
                <w:rFonts w:cs="Arial"/>
                <w:bCs/>
                <w:sz w:val="22"/>
                <w:szCs w:val="22"/>
                <w:lang w:eastAsia="en-US"/>
              </w:rPr>
            </w:pPr>
            <w:r w:rsidRPr="00E54AE3">
              <w:rPr>
                <w:rStyle w:val="normaltextrun"/>
                <w:rFonts w:eastAsia="Calibri" w:cs="Arial"/>
                <w:bCs/>
                <w:sz w:val="22"/>
                <w:szCs w:val="22"/>
                <w:lang w:eastAsia="en-US"/>
              </w:rPr>
              <w:t>Обеспечение оперативности выполнения заявок по устранению технических неполадок</w:t>
            </w:r>
            <w:r w:rsidRPr="00E54AE3">
              <w:rPr>
                <w:rStyle w:val="eop"/>
                <w:rFonts w:cs="Arial"/>
                <w:bCs/>
                <w:sz w:val="22"/>
                <w:szCs w:val="22"/>
                <w:lang w:eastAsia="en-US"/>
              </w:rPr>
              <w:t> </w:t>
            </w:r>
          </w:p>
        </w:tc>
        <w:tc>
          <w:tcPr>
            <w:tcW w:w="2777" w:type="dxa"/>
            <w:vAlign w:val="center"/>
          </w:tcPr>
          <w:p w:rsidR="00C9143D" w:rsidRPr="00E54AE3" w:rsidRDefault="00C9143D" w:rsidP="00202B8C">
            <w:pPr>
              <w:pStyle w:val="paragraph"/>
              <w:autoSpaceDE w:val="0"/>
              <w:autoSpaceDN w:val="0"/>
              <w:adjustRightInd w:val="0"/>
              <w:spacing w:before="0" w:beforeAutospacing="0" w:after="0" w:afterAutospacing="0"/>
              <w:textAlignment w:val="baseline"/>
              <w:rPr>
                <w:rFonts w:ascii="Segoe UI" w:hAnsi="Segoe UI" w:cs="Segoe UI"/>
                <w:bCs/>
                <w:sz w:val="14"/>
                <w:szCs w:val="14"/>
                <w:lang w:eastAsia="en-US"/>
              </w:rPr>
            </w:pPr>
            <w:r w:rsidRPr="00E54AE3">
              <w:rPr>
                <w:rStyle w:val="normaltextrun"/>
                <w:rFonts w:eastAsia="Calibri" w:cs="Arial"/>
                <w:bCs/>
                <w:sz w:val="22"/>
                <w:szCs w:val="22"/>
                <w:lang w:eastAsia="en-US"/>
              </w:rPr>
              <w:t>качество и своевременность</w:t>
            </w:r>
            <w:r w:rsidRPr="00E54AE3">
              <w:rPr>
                <w:rStyle w:val="eop"/>
                <w:rFonts w:cs="Arial"/>
                <w:bCs/>
                <w:sz w:val="22"/>
                <w:szCs w:val="22"/>
                <w:lang w:eastAsia="en-US"/>
              </w:rPr>
              <w:t> </w:t>
            </w:r>
          </w:p>
          <w:p w:rsidR="00C9143D" w:rsidRPr="00E54AE3" w:rsidRDefault="00C9143D" w:rsidP="00202B8C">
            <w:pPr>
              <w:pStyle w:val="FORMATTEXT"/>
              <w:outlineLvl w:val="1"/>
              <w:rPr>
                <w:rFonts w:cs="Arial"/>
                <w:bCs/>
                <w:sz w:val="22"/>
                <w:szCs w:val="22"/>
                <w:lang w:eastAsia="en-US"/>
              </w:rPr>
            </w:pPr>
          </w:p>
        </w:tc>
        <w:tc>
          <w:tcPr>
            <w:tcW w:w="1559" w:type="dxa"/>
            <w:vAlign w:val="center"/>
          </w:tcPr>
          <w:p w:rsidR="00C9143D" w:rsidRPr="00E54AE3" w:rsidRDefault="00C9143D" w:rsidP="00202B8C">
            <w:pPr>
              <w:pStyle w:val="FORMATTEXT"/>
              <w:ind w:left="33"/>
              <w:jc w:val="center"/>
              <w:outlineLvl w:val="1"/>
              <w:rPr>
                <w:rFonts w:cs="Arial"/>
                <w:bCs/>
                <w:sz w:val="22"/>
                <w:szCs w:val="22"/>
                <w:lang w:eastAsia="en-US"/>
              </w:rPr>
            </w:pPr>
            <w:r w:rsidRPr="00E54AE3">
              <w:rPr>
                <w:rFonts w:cs="Arial"/>
                <w:bCs/>
                <w:sz w:val="22"/>
                <w:szCs w:val="22"/>
                <w:lang w:eastAsia="en-US"/>
              </w:rPr>
              <w:t>1</w:t>
            </w:r>
          </w:p>
        </w:tc>
        <w:tc>
          <w:tcPr>
            <w:tcW w:w="1759" w:type="dxa"/>
            <w:vAlign w:val="center"/>
          </w:tcPr>
          <w:p w:rsidR="00C9143D" w:rsidRPr="00202B8C" w:rsidRDefault="00202B8C" w:rsidP="00202B8C">
            <w:pPr>
              <w:pStyle w:val="FORMATTEXT"/>
              <w:ind w:left="33"/>
              <w:jc w:val="center"/>
              <w:outlineLvl w:val="1"/>
              <w:rPr>
                <w:rFonts w:cs="Arial"/>
                <w:bCs/>
                <w:sz w:val="22"/>
                <w:szCs w:val="22"/>
                <w:lang w:eastAsia="en-US"/>
              </w:rPr>
            </w:pPr>
            <w:r w:rsidRPr="00202B8C">
              <w:rPr>
                <w:bCs/>
                <w:sz w:val="22"/>
                <w:szCs w:val="22"/>
                <w:lang w:eastAsia="en-US"/>
              </w:rPr>
              <w:t>отчетный период</w:t>
            </w:r>
          </w:p>
        </w:tc>
      </w:tr>
      <w:tr w:rsidR="00C9143D" w:rsidRPr="00F23D06" w:rsidTr="00202B8C">
        <w:trPr>
          <w:trHeight w:val="1104"/>
          <w:tblHeader/>
          <w:jc w:val="center"/>
        </w:trPr>
        <w:tc>
          <w:tcPr>
            <w:tcW w:w="709" w:type="dxa"/>
            <w:shd w:val="clear" w:color="auto" w:fill="FFFFFF" w:themeFill="background1"/>
          </w:tcPr>
          <w:p w:rsidR="00C9143D" w:rsidRPr="00E54AE3" w:rsidRDefault="00C9143D" w:rsidP="00202B8C">
            <w:pPr>
              <w:pStyle w:val="FORMATTEXT"/>
              <w:numPr>
                <w:ilvl w:val="0"/>
                <w:numId w:val="5"/>
              </w:numPr>
              <w:jc w:val="center"/>
              <w:outlineLvl w:val="1"/>
              <w:rPr>
                <w:rFonts w:cs="Arial"/>
                <w:bCs/>
                <w:sz w:val="22"/>
                <w:szCs w:val="22"/>
                <w:lang w:eastAsia="en-US"/>
              </w:rPr>
            </w:pPr>
          </w:p>
        </w:tc>
        <w:tc>
          <w:tcPr>
            <w:tcW w:w="3422" w:type="dxa"/>
            <w:vAlign w:val="center"/>
          </w:tcPr>
          <w:p w:rsidR="00C9143D" w:rsidRPr="00E54AE3" w:rsidRDefault="00C9143D" w:rsidP="00202B8C">
            <w:pPr>
              <w:pStyle w:val="FORMATTEXT"/>
              <w:outlineLvl w:val="1"/>
              <w:rPr>
                <w:rFonts w:cs="Arial"/>
                <w:bCs/>
                <w:sz w:val="22"/>
                <w:szCs w:val="22"/>
                <w:lang w:eastAsia="en-US"/>
              </w:rPr>
            </w:pPr>
            <w:r w:rsidRPr="00D25A76">
              <w:rPr>
                <w:rStyle w:val="normaltextrun"/>
                <w:rFonts w:eastAsia="Calibri" w:cs="Arial"/>
                <w:bCs/>
                <w:sz w:val="22"/>
                <w:lang w:eastAsia="en-US"/>
              </w:rPr>
              <w:t>Участие в координации деятельности подрядчиков по обслуживанию и эксплуатации зданий и оборудования Учреждения.</w:t>
            </w:r>
          </w:p>
        </w:tc>
        <w:tc>
          <w:tcPr>
            <w:tcW w:w="2777" w:type="dxa"/>
            <w:vAlign w:val="center"/>
          </w:tcPr>
          <w:p w:rsidR="00C9143D" w:rsidRPr="00E54AE3" w:rsidRDefault="00C9143D" w:rsidP="00202B8C">
            <w:pPr>
              <w:pStyle w:val="paragraph"/>
              <w:autoSpaceDE w:val="0"/>
              <w:autoSpaceDN w:val="0"/>
              <w:adjustRightInd w:val="0"/>
              <w:spacing w:before="0" w:beforeAutospacing="0" w:after="0" w:afterAutospacing="0"/>
              <w:textAlignment w:val="baseline"/>
              <w:rPr>
                <w:rFonts w:cs="Arial"/>
                <w:bCs/>
                <w:sz w:val="22"/>
                <w:szCs w:val="22"/>
                <w:lang w:eastAsia="en-US"/>
              </w:rPr>
            </w:pPr>
            <w:r w:rsidRPr="00E54AE3">
              <w:rPr>
                <w:rStyle w:val="normaltextrun"/>
                <w:rFonts w:eastAsia="Calibri" w:cs="Arial"/>
                <w:bCs/>
                <w:sz w:val="22"/>
                <w:szCs w:val="22"/>
                <w:lang w:eastAsia="en-US"/>
              </w:rPr>
              <w:t>отсутствие замечаний, эффективность  работы подрядчиков, своевременность предоставления отчетной</w:t>
            </w:r>
            <w:r w:rsidRPr="00E54AE3">
              <w:rPr>
                <w:rStyle w:val="eop"/>
                <w:rFonts w:cs="Arial"/>
                <w:bCs/>
                <w:sz w:val="22"/>
                <w:szCs w:val="22"/>
                <w:lang w:eastAsia="en-US"/>
              </w:rPr>
              <w:t> </w:t>
            </w:r>
          </w:p>
        </w:tc>
        <w:tc>
          <w:tcPr>
            <w:tcW w:w="1559" w:type="dxa"/>
            <w:vAlign w:val="center"/>
          </w:tcPr>
          <w:p w:rsidR="00C9143D" w:rsidRPr="00E54AE3" w:rsidRDefault="00C9143D" w:rsidP="00202B8C">
            <w:pPr>
              <w:pStyle w:val="FORMATTEXT"/>
              <w:ind w:left="33"/>
              <w:jc w:val="center"/>
              <w:outlineLvl w:val="1"/>
              <w:rPr>
                <w:rFonts w:cs="Arial"/>
                <w:bCs/>
                <w:sz w:val="22"/>
                <w:szCs w:val="22"/>
                <w:lang w:eastAsia="en-US"/>
              </w:rPr>
            </w:pPr>
            <w:r w:rsidRPr="00E54AE3">
              <w:rPr>
                <w:rFonts w:cs="Arial"/>
                <w:bCs/>
                <w:sz w:val="22"/>
                <w:szCs w:val="22"/>
                <w:lang w:eastAsia="en-US"/>
              </w:rPr>
              <w:t>1</w:t>
            </w:r>
          </w:p>
        </w:tc>
        <w:tc>
          <w:tcPr>
            <w:tcW w:w="1759" w:type="dxa"/>
            <w:vAlign w:val="center"/>
          </w:tcPr>
          <w:p w:rsidR="00C9143D" w:rsidRPr="00202B8C" w:rsidRDefault="00202B8C" w:rsidP="00202B8C">
            <w:pPr>
              <w:pStyle w:val="FORMATTEXT"/>
              <w:ind w:left="33"/>
              <w:jc w:val="center"/>
              <w:outlineLvl w:val="1"/>
              <w:rPr>
                <w:rFonts w:cs="Arial"/>
                <w:bCs/>
                <w:sz w:val="22"/>
                <w:szCs w:val="22"/>
                <w:lang w:eastAsia="en-US"/>
              </w:rPr>
            </w:pPr>
            <w:r w:rsidRPr="00202B8C">
              <w:rPr>
                <w:bCs/>
                <w:sz w:val="22"/>
                <w:szCs w:val="22"/>
                <w:lang w:eastAsia="en-US"/>
              </w:rPr>
              <w:t>отчетный период</w:t>
            </w:r>
          </w:p>
        </w:tc>
      </w:tr>
      <w:tr w:rsidR="00C9143D" w:rsidRPr="00F23D06" w:rsidTr="00202B8C">
        <w:trPr>
          <w:trHeight w:val="1104"/>
          <w:tblHeader/>
          <w:jc w:val="center"/>
        </w:trPr>
        <w:tc>
          <w:tcPr>
            <w:tcW w:w="709" w:type="dxa"/>
            <w:shd w:val="clear" w:color="auto" w:fill="FFFFFF" w:themeFill="background1"/>
          </w:tcPr>
          <w:p w:rsidR="00C9143D" w:rsidRPr="00E54AE3" w:rsidRDefault="00C9143D" w:rsidP="00202B8C">
            <w:pPr>
              <w:pStyle w:val="FORMATTEXT"/>
              <w:numPr>
                <w:ilvl w:val="0"/>
                <w:numId w:val="5"/>
              </w:numPr>
              <w:jc w:val="center"/>
              <w:outlineLvl w:val="1"/>
              <w:rPr>
                <w:rFonts w:cs="Arial"/>
                <w:bCs/>
                <w:sz w:val="22"/>
                <w:szCs w:val="22"/>
                <w:lang w:eastAsia="en-US"/>
              </w:rPr>
            </w:pPr>
          </w:p>
        </w:tc>
        <w:tc>
          <w:tcPr>
            <w:tcW w:w="3422" w:type="dxa"/>
            <w:vAlign w:val="center"/>
          </w:tcPr>
          <w:p w:rsidR="00C9143D" w:rsidRPr="00E54AE3" w:rsidRDefault="00C9143D" w:rsidP="00202B8C">
            <w:pPr>
              <w:pStyle w:val="paragraph"/>
              <w:autoSpaceDE w:val="0"/>
              <w:autoSpaceDN w:val="0"/>
              <w:adjustRightInd w:val="0"/>
              <w:spacing w:before="0" w:beforeAutospacing="0" w:after="0" w:afterAutospacing="0"/>
              <w:textAlignment w:val="baseline"/>
              <w:rPr>
                <w:rFonts w:cs="Arial"/>
                <w:bCs/>
                <w:sz w:val="22"/>
                <w:szCs w:val="22"/>
                <w:lang w:eastAsia="en-US"/>
              </w:rPr>
            </w:pPr>
            <w:r w:rsidRPr="00E54AE3">
              <w:rPr>
                <w:rStyle w:val="normaltextrun"/>
                <w:rFonts w:eastAsia="Calibri" w:cs="Arial"/>
                <w:bCs/>
                <w:sz w:val="22"/>
                <w:szCs w:val="22"/>
                <w:lang w:eastAsia="en-US"/>
              </w:rPr>
              <w:t>Своевременная подготовка технических заданий, участие в подготовке договоров на обслуживание зданий.</w:t>
            </w:r>
            <w:r w:rsidRPr="00E54AE3">
              <w:rPr>
                <w:rStyle w:val="eop"/>
                <w:rFonts w:cs="Arial"/>
                <w:bCs/>
                <w:sz w:val="22"/>
                <w:szCs w:val="22"/>
                <w:lang w:eastAsia="en-US"/>
              </w:rPr>
              <w:t> </w:t>
            </w:r>
          </w:p>
        </w:tc>
        <w:tc>
          <w:tcPr>
            <w:tcW w:w="2777" w:type="dxa"/>
            <w:vAlign w:val="center"/>
          </w:tcPr>
          <w:p w:rsidR="00C9143D" w:rsidRPr="00E54AE3" w:rsidRDefault="00C9143D" w:rsidP="00202B8C">
            <w:pPr>
              <w:pStyle w:val="paragraph"/>
              <w:autoSpaceDE w:val="0"/>
              <w:autoSpaceDN w:val="0"/>
              <w:adjustRightInd w:val="0"/>
              <w:spacing w:before="0" w:beforeAutospacing="0" w:after="0" w:afterAutospacing="0"/>
              <w:textAlignment w:val="baseline"/>
              <w:rPr>
                <w:rFonts w:ascii="Segoe UI" w:hAnsi="Segoe UI" w:cs="Segoe UI"/>
                <w:bCs/>
                <w:sz w:val="14"/>
                <w:szCs w:val="14"/>
                <w:lang w:eastAsia="en-US"/>
              </w:rPr>
            </w:pPr>
            <w:r w:rsidRPr="00E54AE3">
              <w:rPr>
                <w:rStyle w:val="normaltextrun"/>
                <w:rFonts w:eastAsia="Calibri" w:cs="Arial"/>
                <w:bCs/>
                <w:sz w:val="22"/>
                <w:szCs w:val="22"/>
                <w:lang w:eastAsia="en-US"/>
              </w:rPr>
              <w:t>качество и своевременность</w:t>
            </w:r>
            <w:r w:rsidRPr="00E54AE3">
              <w:rPr>
                <w:rStyle w:val="eop"/>
                <w:rFonts w:cs="Arial"/>
                <w:bCs/>
                <w:sz w:val="22"/>
                <w:szCs w:val="22"/>
                <w:lang w:eastAsia="en-US"/>
              </w:rPr>
              <w:t> </w:t>
            </w:r>
          </w:p>
          <w:p w:rsidR="00C9143D" w:rsidRPr="00E54AE3" w:rsidRDefault="00C9143D" w:rsidP="00202B8C">
            <w:pPr>
              <w:pStyle w:val="FORMATTEXT"/>
              <w:outlineLvl w:val="1"/>
              <w:rPr>
                <w:rFonts w:cs="Arial"/>
                <w:bCs/>
                <w:sz w:val="22"/>
                <w:szCs w:val="22"/>
                <w:lang w:eastAsia="en-US"/>
              </w:rPr>
            </w:pPr>
          </w:p>
        </w:tc>
        <w:tc>
          <w:tcPr>
            <w:tcW w:w="1559" w:type="dxa"/>
            <w:vAlign w:val="center"/>
          </w:tcPr>
          <w:p w:rsidR="00C9143D" w:rsidRPr="00E54AE3" w:rsidRDefault="00C9143D" w:rsidP="00202B8C">
            <w:pPr>
              <w:pStyle w:val="FORMATTEXT"/>
              <w:ind w:left="33"/>
              <w:jc w:val="center"/>
              <w:outlineLvl w:val="1"/>
              <w:rPr>
                <w:rFonts w:cs="Arial"/>
                <w:bCs/>
                <w:sz w:val="22"/>
                <w:szCs w:val="22"/>
                <w:lang w:eastAsia="en-US"/>
              </w:rPr>
            </w:pPr>
            <w:r w:rsidRPr="00E54AE3">
              <w:rPr>
                <w:rFonts w:cs="Arial"/>
                <w:bCs/>
                <w:sz w:val="22"/>
                <w:szCs w:val="22"/>
                <w:lang w:eastAsia="en-US"/>
              </w:rPr>
              <w:t>1</w:t>
            </w:r>
          </w:p>
        </w:tc>
        <w:tc>
          <w:tcPr>
            <w:tcW w:w="1759" w:type="dxa"/>
            <w:vAlign w:val="center"/>
          </w:tcPr>
          <w:p w:rsidR="00C9143D" w:rsidRPr="00202B8C" w:rsidRDefault="00202B8C" w:rsidP="00202B8C">
            <w:pPr>
              <w:pStyle w:val="FORMATTEXT"/>
              <w:ind w:left="33"/>
              <w:jc w:val="center"/>
              <w:outlineLvl w:val="1"/>
              <w:rPr>
                <w:rFonts w:cs="Arial"/>
                <w:bCs/>
                <w:sz w:val="22"/>
                <w:szCs w:val="22"/>
                <w:lang w:eastAsia="en-US"/>
              </w:rPr>
            </w:pPr>
            <w:r w:rsidRPr="00202B8C">
              <w:rPr>
                <w:bCs/>
                <w:sz w:val="22"/>
                <w:szCs w:val="22"/>
                <w:lang w:eastAsia="en-US"/>
              </w:rPr>
              <w:t>отчетный период</w:t>
            </w:r>
          </w:p>
        </w:tc>
      </w:tr>
      <w:tr w:rsidR="00C9143D" w:rsidRPr="00F23D06" w:rsidTr="00202B8C">
        <w:trPr>
          <w:trHeight w:val="1104"/>
          <w:tblHeader/>
          <w:jc w:val="center"/>
        </w:trPr>
        <w:tc>
          <w:tcPr>
            <w:tcW w:w="709" w:type="dxa"/>
            <w:shd w:val="clear" w:color="auto" w:fill="FFFFFF" w:themeFill="background1"/>
          </w:tcPr>
          <w:p w:rsidR="00C9143D" w:rsidRPr="00E54AE3" w:rsidRDefault="00C9143D" w:rsidP="00202B8C">
            <w:pPr>
              <w:pStyle w:val="FORMATTEXT"/>
              <w:numPr>
                <w:ilvl w:val="0"/>
                <w:numId w:val="5"/>
              </w:numPr>
              <w:jc w:val="center"/>
              <w:outlineLvl w:val="1"/>
              <w:rPr>
                <w:rFonts w:cs="Arial"/>
                <w:bCs/>
                <w:sz w:val="22"/>
                <w:szCs w:val="22"/>
                <w:lang w:eastAsia="en-US"/>
              </w:rPr>
            </w:pPr>
          </w:p>
        </w:tc>
        <w:tc>
          <w:tcPr>
            <w:tcW w:w="3422" w:type="dxa"/>
            <w:vAlign w:val="center"/>
          </w:tcPr>
          <w:p w:rsidR="00C9143D" w:rsidRPr="00E54AE3" w:rsidRDefault="00C9143D" w:rsidP="00202B8C">
            <w:pPr>
              <w:pStyle w:val="paragraph"/>
              <w:autoSpaceDE w:val="0"/>
              <w:autoSpaceDN w:val="0"/>
              <w:adjustRightInd w:val="0"/>
              <w:spacing w:before="0" w:beforeAutospacing="0" w:after="0" w:afterAutospacing="0"/>
              <w:textAlignment w:val="baseline"/>
              <w:rPr>
                <w:rFonts w:cs="Arial"/>
                <w:bCs/>
                <w:sz w:val="22"/>
                <w:szCs w:val="22"/>
                <w:lang w:eastAsia="en-US"/>
              </w:rPr>
            </w:pPr>
            <w:r w:rsidRPr="00E54AE3">
              <w:rPr>
                <w:rStyle w:val="normaltextrun"/>
                <w:rFonts w:eastAsia="Calibri" w:cs="Arial"/>
                <w:bCs/>
                <w:sz w:val="22"/>
                <w:szCs w:val="22"/>
                <w:lang w:eastAsia="en-US"/>
              </w:rPr>
              <w:t>Участие в систематических осмотрах спортивных объектов, инвентаря и оборудования на предмет их соответствия технике безопасности (работа в комиссии, составление актов, служебные записки руководителю)</w:t>
            </w:r>
            <w:r w:rsidRPr="00E54AE3">
              <w:rPr>
                <w:rStyle w:val="eop"/>
                <w:rFonts w:cs="Arial"/>
                <w:bCs/>
                <w:sz w:val="22"/>
                <w:szCs w:val="22"/>
                <w:lang w:eastAsia="en-US"/>
              </w:rPr>
              <w:t> </w:t>
            </w:r>
          </w:p>
        </w:tc>
        <w:tc>
          <w:tcPr>
            <w:tcW w:w="2777" w:type="dxa"/>
            <w:vAlign w:val="center"/>
          </w:tcPr>
          <w:p w:rsidR="00C9143D" w:rsidRPr="00E54AE3" w:rsidRDefault="00C9143D" w:rsidP="00202B8C">
            <w:pPr>
              <w:pStyle w:val="paragraph"/>
              <w:autoSpaceDE w:val="0"/>
              <w:autoSpaceDN w:val="0"/>
              <w:adjustRightInd w:val="0"/>
              <w:spacing w:before="0" w:beforeAutospacing="0" w:after="0" w:afterAutospacing="0"/>
              <w:textAlignment w:val="baseline"/>
              <w:rPr>
                <w:rFonts w:cs="Arial"/>
                <w:bCs/>
                <w:sz w:val="22"/>
                <w:szCs w:val="22"/>
                <w:lang w:eastAsia="en-US"/>
              </w:rPr>
            </w:pPr>
            <w:r w:rsidRPr="00E54AE3">
              <w:rPr>
                <w:rFonts w:cs="Arial"/>
                <w:bCs/>
                <w:sz w:val="22"/>
                <w:szCs w:val="22"/>
                <w:lang w:eastAsia="en-US"/>
              </w:rPr>
              <w:t>участие в осмотрах, работа комиссии</w:t>
            </w:r>
          </w:p>
        </w:tc>
        <w:tc>
          <w:tcPr>
            <w:tcW w:w="1559" w:type="dxa"/>
            <w:vAlign w:val="center"/>
          </w:tcPr>
          <w:p w:rsidR="00C9143D" w:rsidRPr="00E54AE3" w:rsidRDefault="00C9143D" w:rsidP="00202B8C">
            <w:pPr>
              <w:pStyle w:val="FORMATTEXT"/>
              <w:ind w:left="33"/>
              <w:jc w:val="center"/>
              <w:outlineLvl w:val="1"/>
              <w:rPr>
                <w:rFonts w:cs="Arial"/>
                <w:bCs/>
                <w:sz w:val="22"/>
                <w:szCs w:val="22"/>
                <w:lang w:eastAsia="en-US"/>
              </w:rPr>
            </w:pPr>
            <w:r w:rsidRPr="00E54AE3">
              <w:rPr>
                <w:rFonts w:cs="Arial"/>
                <w:bCs/>
                <w:sz w:val="22"/>
                <w:szCs w:val="22"/>
                <w:lang w:eastAsia="en-US"/>
              </w:rPr>
              <w:t>1</w:t>
            </w:r>
          </w:p>
        </w:tc>
        <w:tc>
          <w:tcPr>
            <w:tcW w:w="1759" w:type="dxa"/>
            <w:vAlign w:val="center"/>
          </w:tcPr>
          <w:p w:rsidR="00C9143D" w:rsidRPr="00E54AE3" w:rsidRDefault="00202B8C" w:rsidP="00202B8C">
            <w:pPr>
              <w:pStyle w:val="FORMATTEXT"/>
              <w:ind w:left="33"/>
              <w:jc w:val="center"/>
              <w:outlineLvl w:val="1"/>
              <w:rPr>
                <w:rFonts w:cs="Arial"/>
                <w:bCs/>
                <w:sz w:val="22"/>
                <w:szCs w:val="22"/>
                <w:lang w:eastAsia="en-US"/>
              </w:rPr>
            </w:pPr>
            <w:r w:rsidRPr="00202B8C">
              <w:rPr>
                <w:bCs/>
                <w:sz w:val="22"/>
                <w:szCs w:val="22"/>
                <w:lang w:eastAsia="en-US"/>
              </w:rPr>
              <w:t>отчетный период</w:t>
            </w:r>
            <w:r w:rsidRPr="00202B8C">
              <w:rPr>
                <w:rFonts w:cs="Arial"/>
                <w:bCs/>
                <w:sz w:val="22"/>
                <w:szCs w:val="22"/>
                <w:lang w:eastAsia="en-US"/>
              </w:rPr>
              <w:t xml:space="preserve"> </w:t>
            </w:r>
          </w:p>
        </w:tc>
      </w:tr>
      <w:tr w:rsidR="00C9143D" w:rsidRPr="00F23D06" w:rsidTr="00202B8C">
        <w:trPr>
          <w:trHeight w:val="862"/>
          <w:tblHeader/>
          <w:jc w:val="center"/>
        </w:trPr>
        <w:tc>
          <w:tcPr>
            <w:tcW w:w="709" w:type="dxa"/>
            <w:shd w:val="clear" w:color="auto" w:fill="FFFFFF" w:themeFill="background1"/>
          </w:tcPr>
          <w:p w:rsidR="00C9143D" w:rsidRPr="00E54AE3" w:rsidRDefault="00C9143D" w:rsidP="00202B8C">
            <w:pPr>
              <w:pStyle w:val="FORMATTEXT"/>
              <w:numPr>
                <w:ilvl w:val="0"/>
                <w:numId w:val="5"/>
              </w:numPr>
              <w:jc w:val="center"/>
              <w:outlineLvl w:val="1"/>
              <w:rPr>
                <w:rFonts w:cs="Arial"/>
                <w:bCs/>
                <w:sz w:val="22"/>
                <w:szCs w:val="22"/>
                <w:lang w:eastAsia="en-US"/>
              </w:rPr>
            </w:pPr>
          </w:p>
        </w:tc>
        <w:tc>
          <w:tcPr>
            <w:tcW w:w="3422" w:type="dxa"/>
            <w:vAlign w:val="center"/>
          </w:tcPr>
          <w:p w:rsidR="00C9143D" w:rsidRPr="00E54AE3" w:rsidRDefault="00C9143D" w:rsidP="00202B8C">
            <w:pPr>
              <w:pStyle w:val="paragraph"/>
              <w:autoSpaceDE w:val="0"/>
              <w:autoSpaceDN w:val="0"/>
              <w:adjustRightInd w:val="0"/>
              <w:spacing w:before="0" w:beforeAutospacing="0" w:after="0" w:afterAutospacing="0"/>
              <w:textAlignment w:val="baseline"/>
              <w:rPr>
                <w:rFonts w:cs="Arial"/>
                <w:bCs/>
                <w:sz w:val="22"/>
                <w:szCs w:val="22"/>
                <w:lang w:eastAsia="en-US"/>
              </w:rPr>
            </w:pPr>
            <w:r w:rsidRPr="00E54AE3">
              <w:rPr>
                <w:rFonts w:cs="Arial"/>
                <w:bCs/>
                <w:sz w:val="22"/>
                <w:szCs w:val="22"/>
                <w:lang w:eastAsia="en-US"/>
              </w:rPr>
              <w:t>Укрепление материально технической базы, организация своевременного ремонта, поддержания порядка в зданиях и на территориях</w:t>
            </w:r>
          </w:p>
        </w:tc>
        <w:tc>
          <w:tcPr>
            <w:tcW w:w="2777" w:type="dxa"/>
            <w:vAlign w:val="center"/>
          </w:tcPr>
          <w:p w:rsidR="00C9143D" w:rsidRPr="00E54AE3" w:rsidRDefault="00C9143D" w:rsidP="00202B8C">
            <w:pPr>
              <w:pStyle w:val="FORMATTEXT"/>
              <w:outlineLvl w:val="1"/>
              <w:rPr>
                <w:rFonts w:cs="Arial"/>
                <w:bCs/>
                <w:sz w:val="22"/>
                <w:szCs w:val="22"/>
                <w:lang w:eastAsia="en-US"/>
              </w:rPr>
            </w:pPr>
            <w:r w:rsidRPr="00E54AE3">
              <w:rPr>
                <w:rFonts w:cs="Arial"/>
                <w:bCs/>
                <w:sz w:val="22"/>
                <w:szCs w:val="22"/>
                <w:lang w:eastAsia="en-US"/>
              </w:rPr>
              <w:t>отсутствие замечаний</w:t>
            </w:r>
          </w:p>
        </w:tc>
        <w:tc>
          <w:tcPr>
            <w:tcW w:w="1559" w:type="dxa"/>
            <w:vAlign w:val="center"/>
          </w:tcPr>
          <w:p w:rsidR="00C9143D" w:rsidRPr="00E54AE3" w:rsidRDefault="00C9143D" w:rsidP="00202B8C">
            <w:pPr>
              <w:pStyle w:val="FORMATTEXT"/>
              <w:ind w:left="33"/>
              <w:jc w:val="center"/>
              <w:outlineLvl w:val="1"/>
              <w:rPr>
                <w:rFonts w:cs="Arial"/>
                <w:bCs/>
                <w:sz w:val="22"/>
                <w:szCs w:val="22"/>
                <w:lang w:eastAsia="en-US"/>
              </w:rPr>
            </w:pPr>
            <w:r w:rsidRPr="00E54AE3">
              <w:rPr>
                <w:rFonts w:cs="Arial"/>
                <w:bCs/>
                <w:sz w:val="22"/>
                <w:szCs w:val="22"/>
                <w:lang w:eastAsia="en-US"/>
              </w:rPr>
              <w:t>1</w:t>
            </w:r>
          </w:p>
        </w:tc>
        <w:tc>
          <w:tcPr>
            <w:tcW w:w="1759" w:type="dxa"/>
            <w:vAlign w:val="center"/>
          </w:tcPr>
          <w:p w:rsidR="00C9143D" w:rsidRPr="00E54AE3" w:rsidRDefault="00202B8C" w:rsidP="00202B8C">
            <w:pPr>
              <w:pStyle w:val="paragraph"/>
              <w:autoSpaceDE w:val="0"/>
              <w:autoSpaceDN w:val="0"/>
              <w:adjustRightInd w:val="0"/>
              <w:spacing w:before="0" w:beforeAutospacing="0" w:after="0" w:afterAutospacing="0"/>
              <w:jc w:val="center"/>
              <w:textAlignment w:val="baseline"/>
              <w:rPr>
                <w:rFonts w:cs="Arial"/>
                <w:bCs/>
                <w:lang w:eastAsia="en-US"/>
              </w:rPr>
            </w:pPr>
            <w:r w:rsidRPr="00202B8C">
              <w:rPr>
                <w:bCs/>
                <w:sz w:val="22"/>
                <w:szCs w:val="22"/>
                <w:lang w:eastAsia="en-US"/>
              </w:rPr>
              <w:t>отчетный период</w:t>
            </w:r>
          </w:p>
        </w:tc>
      </w:tr>
      <w:tr w:rsidR="00C9143D" w:rsidRPr="00F23D06" w:rsidTr="00202B8C">
        <w:trPr>
          <w:trHeight w:val="278"/>
          <w:tblHeader/>
          <w:jc w:val="center"/>
        </w:trPr>
        <w:tc>
          <w:tcPr>
            <w:tcW w:w="709" w:type="dxa"/>
            <w:shd w:val="clear" w:color="auto" w:fill="FFFFFF" w:themeFill="background1"/>
          </w:tcPr>
          <w:p w:rsidR="00C9143D" w:rsidRPr="00E54AE3" w:rsidRDefault="00C9143D" w:rsidP="00202B8C">
            <w:pPr>
              <w:pStyle w:val="FORMATTEXT"/>
              <w:numPr>
                <w:ilvl w:val="0"/>
                <w:numId w:val="5"/>
              </w:numPr>
              <w:jc w:val="center"/>
              <w:outlineLvl w:val="1"/>
              <w:rPr>
                <w:rFonts w:cs="Arial"/>
                <w:bCs/>
                <w:sz w:val="22"/>
                <w:szCs w:val="22"/>
                <w:lang w:eastAsia="en-US"/>
              </w:rPr>
            </w:pPr>
          </w:p>
        </w:tc>
        <w:tc>
          <w:tcPr>
            <w:tcW w:w="3422" w:type="dxa"/>
            <w:vAlign w:val="center"/>
          </w:tcPr>
          <w:p w:rsidR="00C9143D" w:rsidRPr="00E54AE3" w:rsidRDefault="00C9143D" w:rsidP="00202B8C">
            <w:pPr>
              <w:pStyle w:val="a6"/>
              <w:autoSpaceDE w:val="0"/>
              <w:autoSpaceDN w:val="0"/>
              <w:adjustRightInd w:val="0"/>
              <w:rPr>
                <w:rFonts w:ascii="Arial" w:hAnsi="Arial" w:cs="Arial"/>
                <w:bCs/>
                <w:lang w:eastAsia="en-US"/>
              </w:rPr>
            </w:pPr>
            <w:r w:rsidRPr="00E54AE3">
              <w:rPr>
                <w:rFonts w:ascii="Times New Roman" w:hAnsi="Times New Roman"/>
                <w:bCs/>
                <w:lang w:eastAsia="en-US"/>
              </w:rPr>
              <w:t>Предложения по оптимизации работы и эксплуатации коммунальных систем.</w:t>
            </w:r>
          </w:p>
        </w:tc>
        <w:tc>
          <w:tcPr>
            <w:tcW w:w="2777" w:type="dxa"/>
            <w:vAlign w:val="center"/>
          </w:tcPr>
          <w:p w:rsidR="00C9143D" w:rsidRPr="00E54AE3" w:rsidRDefault="00C9143D" w:rsidP="00202B8C">
            <w:pPr>
              <w:pStyle w:val="a6"/>
              <w:autoSpaceDE w:val="0"/>
              <w:autoSpaceDN w:val="0"/>
              <w:adjustRightInd w:val="0"/>
              <w:rPr>
                <w:rFonts w:ascii="Times New Roman" w:hAnsi="Times New Roman"/>
                <w:bCs/>
                <w:lang w:eastAsia="en-US"/>
              </w:rPr>
            </w:pPr>
            <w:r w:rsidRPr="00E54AE3">
              <w:rPr>
                <w:rFonts w:ascii="Times New Roman" w:hAnsi="Times New Roman"/>
                <w:bCs/>
                <w:lang w:eastAsia="en-US"/>
              </w:rPr>
              <w:t>наличие предложений</w:t>
            </w:r>
          </w:p>
          <w:p w:rsidR="00C9143D" w:rsidRPr="00E54AE3" w:rsidRDefault="00C9143D" w:rsidP="00202B8C">
            <w:pPr>
              <w:pStyle w:val="FORMATTEXT"/>
              <w:ind w:left="33"/>
              <w:outlineLvl w:val="1"/>
              <w:rPr>
                <w:rFonts w:cs="Arial"/>
                <w:bCs/>
                <w:sz w:val="22"/>
                <w:szCs w:val="22"/>
                <w:lang w:eastAsia="en-US"/>
              </w:rPr>
            </w:pPr>
          </w:p>
        </w:tc>
        <w:tc>
          <w:tcPr>
            <w:tcW w:w="1559" w:type="dxa"/>
            <w:vAlign w:val="center"/>
          </w:tcPr>
          <w:p w:rsidR="00C9143D" w:rsidRPr="00E54AE3" w:rsidRDefault="00C9143D" w:rsidP="00202B8C">
            <w:pPr>
              <w:pStyle w:val="FORMATTEXT"/>
              <w:ind w:left="33"/>
              <w:jc w:val="center"/>
              <w:outlineLvl w:val="1"/>
              <w:rPr>
                <w:rFonts w:cs="Arial"/>
                <w:bCs/>
                <w:sz w:val="22"/>
                <w:szCs w:val="22"/>
                <w:lang w:eastAsia="en-US"/>
              </w:rPr>
            </w:pPr>
            <w:r w:rsidRPr="00E54AE3">
              <w:rPr>
                <w:rFonts w:cs="Arial"/>
                <w:bCs/>
                <w:sz w:val="22"/>
                <w:szCs w:val="22"/>
                <w:lang w:eastAsia="en-US"/>
              </w:rPr>
              <w:t>1</w:t>
            </w:r>
          </w:p>
        </w:tc>
        <w:tc>
          <w:tcPr>
            <w:tcW w:w="1759" w:type="dxa"/>
            <w:vAlign w:val="center"/>
          </w:tcPr>
          <w:p w:rsidR="00C9143D" w:rsidRPr="00E54AE3" w:rsidRDefault="00202B8C" w:rsidP="00202B8C">
            <w:pPr>
              <w:autoSpaceDE w:val="0"/>
              <w:autoSpaceDN w:val="0"/>
              <w:adjustRightInd w:val="0"/>
              <w:spacing w:after="0" w:line="240" w:lineRule="auto"/>
              <w:jc w:val="center"/>
              <w:rPr>
                <w:rFonts w:ascii="Times New Roman" w:hAnsi="Times New Roman"/>
                <w:bCs/>
                <w:lang w:eastAsia="en-US"/>
              </w:rPr>
            </w:pPr>
            <w:r w:rsidRPr="00202B8C">
              <w:rPr>
                <w:rFonts w:ascii="Times New Roman" w:hAnsi="Times New Roman"/>
                <w:bCs/>
                <w:lang w:eastAsia="en-US"/>
              </w:rPr>
              <w:t>отчетный период</w:t>
            </w:r>
            <w:r w:rsidRPr="00202B8C">
              <w:rPr>
                <w:rFonts w:cs="Arial"/>
                <w:bCs/>
                <w:lang w:eastAsia="en-US"/>
              </w:rPr>
              <w:t xml:space="preserve"> </w:t>
            </w:r>
          </w:p>
        </w:tc>
      </w:tr>
      <w:tr w:rsidR="00C9143D" w:rsidRPr="00F23D06" w:rsidTr="00202B8C">
        <w:trPr>
          <w:trHeight w:val="1114"/>
          <w:tblHeader/>
          <w:jc w:val="center"/>
        </w:trPr>
        <w:tc>
          <w:tcPr>
            <w:tcW w:w="709" w:type="dxa"/>
            <w:shd w:val="clear" w:color="auto" w:fill="FFFFFF" w:themeFill="background1"/>
          </w:tcPr>
          <w:p w:rsidR="00C9143D" w:rsidRPr="00E54AE3" w:rsidRDefault="00C9143D" w:rsidP="00202B8C">
            <w:pPr>
              <w:pStyle w:val="FORMATTEXT"/>
              <w:numPr>
                <w:ilvl w:val="0"/>
                <w:numId w:val="5"/>
              </w:numPr>
              <w:jc w:val="center"/>
              <w:outlineLvl w:val="1"/>
              <w:rPr>
                <w:rFonts w:cs="Arial"/>
                <w:bCs/>
                <w:sz w:val="22"/>
                <w:szCs w:val="22"/>
                <w:lang w:eastAsia="en-US"/>
              </w:rPr>
            </w:pPr>
          </w:p>
        </w:tc>
        <w:tc>
          <w:tcPr>
            <w:tcW w:w="3422" w:type="dxa"/>
            <w:vAlign w:val="center"/>
          </w:tcPr>
          <w:p w:rsidR="00C9143D" w:rsidRPr="00E54AE3" w:rsidRDefault="00C9143D" w:rsidP="00202B8C">
            <w:pPr>
              <w:pStyle w:val="a6"/>
              <w:autoSpaceDE w:val="0"/>
              <w:autoSpaceDN w:val="0"/>
              <w:adjustRightInd w:val="0"/>
              <w:rPr>
                <w:rFonts w:ascii="Arial" w:hAnsi="Arial" w:cs="Arial"/>
                <w:bCs/>
                <w:lang w:eastAsia="en-US"/>
              </w:rPr>
            </w:pPr>
            <w:r w:rsidRPr="00E54AE3">
              <w:rPr>
                <w:rFonts w:ascii="Times New Roman" w:hAnsi="Times New Roman"/>
                <w:bCs/>
                <w:lang w:eastAsia="en-US"/>
              </w:rPr>
              <w:t>Осуществление работы по техническому контролю водомерного узла, теплового узла, электрооборудования, инженерных сетей и вентиляции.</w:t>
            </w:r>
          </w:p>
        </w:tc>
        <w:tc>
          <w:tcPr>
            <w:tcW w:w="2777" w:type="dxa"/>
            <w:vAlign w:val="center"/>
          </w:tcPr>
          <w:p w:rsidR="00C9143D" w:rsidRPr="00E54AE3" w:rsidRDefault="00C9143D" w:rsidP="00202B8C">
            <w:pPr>
              <w:pStyle w:val="a6"/>
              <w:autoSpaceDE w:val="0"/>
              <w:autoSpaceDN w:val="0"/>
              <w:adjustRightInd w:val="0"/>
              <w:rPr>
                <w:rFonts w:ascii="Times New Roman" w:hAnsi="Times New Roman"/>
                <w:bCs/>
                <w:lang w:eastAsia="en-US"/>
              </w:rPr>
            </w:pPr>
            <w:r w:rsidRPr="00E54AE3">
              <w:rPr>
                <w:rFonts w:ascii="Times New Roman" w:hAnsi="Times New Roman"/>
                <w:bCs/>
                <w:lang w:eastAsia="en-US"/>
              </w:rPr>
              <w:t>своевременность и качество</w:t>
            </w:r>
          </w:p>
          <w:p w:rsidR="00C9143D" w:rsidRPr="00E54AE3" w:rsidRDefault="00C9143D" w:rsidP="00202B8C">
            <w:pPr>
              <w:pStyle w:val="FORMATTEXT"/>
              <w:ind w:left="33"/>
              <w:outlineLvl w:val="1"/>
              <w:rPr>
                <w:rFonts w:cs="Arial"/>
                <w:bCs/>
                <w:sz w:val="22"/>
                <w:szCs w:val="22"/>
                <w:lang w:eastAsia="en-US"/>
              </w:rPr>
            </w:pPr>
          </w:p>
        </w:tc>
        <w:tc>
          <w:tcPr>
            <w:tcW w:w="1559" w:type="dxa"/>
            <w:vAlign w:val="center"/>
          </w:tcPr>
          <w:p w:rsidR="00C9143D" w:rsidRPr="00E54AE3" w:rsidRDefault="00C9143D" w:rsidP="00202B8C">
            <w:pPr>
              <w:pStyle w:val="FORMATTEXT"/>
              <w:ind w:left="33"/>
              <w:jc w:val="center"/>
              <w:outlineLvl w:val="1"/>
              <w:rPr>
                <w:rFonts w:cs="Arial"/>
                <w:bCs/>
                <w:sz w:val="22"/>
                <w:szCs w:val="22"/>
                <w:lang w:eastAsia="en-US"/>
              </w:rPr>
            </w:pPr>
            <w:r w:rsidRPr="00E54AE3">
              <w:rPr>
                <w:rFonts w:cs="Arial"/>
                <w:bCs/>
                <w:sz w:val="22"/>
                <w:szCs w:val="22"/>
                <w:lang w:eastAsia="en-US"/>
              </w:rPr>
              <w:t>1</w:t>
            </w:r>
          </w:p>
        </w:tc>
        <w:tc>
          <w:tcPr>
            <w:tcW w:w="1759" w:type="dxa"/>
            <w:vAlign w:val="center"/>
          </w:tcPr>
          <w:p w:rsidR="00C9143D" w:rsidRPr="00E54AE3" w:rsidRDefault="00202B8C" w:rsidP="00202B8C">
            <w:pPr>
              <w:autoSpaceDE w:val="0"/>
              <w:autoSpaceDN w:val="0"/>
              <w:adjustRightInd w:val="0"/>
              <w:spacing w:after="0" w:line="240" w:lineRule="auto"/>
              <w:jc w:val="center"/>
              <w:rPr>
                <w:rFonts w:ascii="Times New Roman" w:hAnsi="Times New Roman"/>
                <w:bCs/>
                <w:lang w:eastAsia="en-US"/>
              </w:rPr>
            </w:pPr>
            <w:r w:rsidRPr="00202B8C">
              <w:rPr>
                <w:rFonts w:ascii="Times New Roman" w:hAnsi="Times New Roman"/>
                <w:bCs/>
                <w:lang w:eastAsia="en-US"/>
              </w:rPr>
              <w:t>отчетный период</w:t>
            </w:r>
            <w:r w:rsidRPr="00202B8C">
              <w:rPr>
                <w:rFonts w:cs="Arial"/>
                <w:bCs/>
                <w:lang w:eastAsia="en-US"/>
              </w:rPr>
              <w:t xml:space="preserve"> </w:t>
            </w:r>
          </w:p>
        </w:tc>
      </w:tr>
      <w:tr w:rsidR="00C9143D" w:rsidRPr="00F23D06" w:rsidTr="00202B8C">
        <w:trPr>
          <w:trHeight w:val="1114"/>
          <w:tblHeader/>
          <w:jc w:val="center"/>
        </w:trPr>
        <w:tc>
          <w:tcPr>
            <w:tcW w:w="709" w:type="dxa"/>
            <w:shd w:val="clear" w:color="auto" w:fill="FFFFFF" w:themeFill="background1"/>
          </w:tcPr>
          <w:p w:rsidR="00C9143D" w:rsidRPr="00E54AE3" w:rsidRDefault="00C9143D" w:rsidP="00202B8C">
            <w:pPr>
              <w:pStyle w:val="FORMATTEXT"/>
              <w:numPr>
                <w:ilvl w:val="0"/>
                <w:numId w:val="5"/>
              </w:numPr>
              <w:jc w:val="center"/>
              <w:outlineLvl w:val="1"/>
              <w:rPr>
                <w:rFonts w:cs="Arial"/>
                <w:bCs/>
                <w:sz w:val="22"/>
                <w:szCs w:val="22"/>
                <w:lang w:eastAsia="en-US"/>
              </w:rPr>
            </w:pPr>
          </w:p>
        </w:tc>
        <w:tc>
          <w:tcPr>
            <w:tcW w:w="3422" w:type="dxa"/>
            <w:vAlign w:val="center"/>
          </w:tcPr>
          <w:p w:rsidR="00C9143D" w:rsidRPr="00E54AE3" w:rsidRDefault="00C9143D" w:rsidP="00202B8C">
            <w:pPr>
              <w:pStyle w:val="a6"/>
              <w:autoSpaceDE w:val="0"/>
              <w:autoSpaceDN w:val="0"/>
              <w:adjustRightInd w:val="0"/>
              <w:rPr>
                <w:rFonts w:ascii="Arial" w:hAnsi="Arial" w:cs="Arial"/>
                <w:bCs/>
                <w:lang w:eastAsia="en-US"/>
              </w:rPr>
            </w:pPr>
            <w:proofErr w:type="gramStart"/>
            <w:r w:rsidRPr="00E54AE3">
              <w:rPr>
                <w:rFonts w:ascii="Times New Roman" w:hAnsi="Times New Roman"/>
                <w:bCs/>
                <w:lang w:eastAsia="en-US"/>
              </w:rPr>
              <w:t>Контроль за</w:t>
            </w:r>
            <w:proofErr w:type="gramEnd"/>
            <w:r w:rsidRPr="00E54AE3">
              <w:rPr>
                <w:rFonts w:ascii="Times New Roman" w:hAnsi="Times New Roman"/>
                <w:bCs/>
                <w:lang w:eastAsia="en-US"/>
              </w:rPr>
              <w:t xml:space="preserve"> состоянием систем безопасности и оповещения, ежемесячное их </w:t>
            </w:r>
            <w:proofErr w:type="spellStart"/>
            <w:r w:rsidRPr="00E54AE3">
              <w:rPr>
                <w:rFonts w:ascii="Times New Roman" w:hAnsi="Times New Roman"/>
                <w:bCs/>
                <w:lang w:eastAsia="en-US"/>
              </w:rPr>
              <w:t>мониторирование</w:t>
            </w:r>
            <w:proofErr w:type="spellEnd"/>
            <w:r w:rsidRPr="00E54AE3">
              <w:rPr>
                <w:rFonts w:ascii="Times New Roman" w:hAnsi="Times New Roman"/>
                <w:bCs/>
                <w:lang w:eastAsia="en-US"/>
              </w:rPr>
              <w:t>, ведение журналов проверки тревожной кнопки.</w:t>
            </w:r>
          </w:p>
        </w:tc>
        <w:tc>
          <w:tcPr>
            <w:tcW w:w="2777" w:type="dxa"/>
            <w:vAlign w:val="center"/>
          </w:tcPr>
          <w:p w:rsidR="00C9143D" w:rsidRPr="00E54AE3" w:rsidRDefault="00C9143D" w:rsidP="00202B8C">
            <w:pPr>
              <w:pStyle w:val="a6"/>
              <w:autoSpaceDE w:val="0"/>
              <w:autoSpaceDN w:val="0"/>
              <w:adjustRightInd w:val="0"/>
              <w:rPr>
                <w:rFonts w:ascii="Times New Roman" w:hAnsi="Times New Roman"/>
                <w:bCs/>
                <w:lang w:eastAsia="en-US"/>
              </w:rPr>
            </w:pPr>
            <w:r w:rsidRPr="00E54AE3">
              <w:rPr>
                <w:rFonts w:ascii="Times New Roman" w:hAnsi="Times New Roman"/>
                <w:bCs/>
                <w:lang w:eastAsia="en-US"/>
              </w:rPr>
              <w:t>отсутствие замечаний</w:t>
            </w:r>
          </w:p>
          <w:p w:rsidR="00C9143D" w:rsidRPr="00E54AE3" w:rsidRDefault="00C9143D" w:rsidP="00202B8C">
            <w:pPr>
              <w:pStyle w:val="FORMATTEXT"/>
              <w:ind w:left="33"/>
              <w:outlineLvl w:val="1"/>
              <w:rPr>
                <w:rFonts w:cs="Arial"/>
                <w:bCs/>
                <w:sz w:val="22"/>
                <w:szCs w:val="22"/>
                <w:lang w:eastAsia="en-US"/>
              </w:rPr>
            </w:pPr>
          </w:p>
        </w:tc>
        <w:tc>
          <w:tcPr>
            <w:tcW w:w="1559" w:type="dxa"/>
            <w:vAlign w:val="center"/>
          </w:tcPr>
          <w:p w:rsidR="00C9143D" w:rsidRPr="00E54AE3" w:rsidRDefault="00C9143D" w:rsidP="00202B8C">
            <w:pPr>
              <w:pStyle w:val="FORMATTEXT"/>
              <w:ind w:left="33"/>
              <w:jc w:val="center"/>
              <w:outlineLvl w:val="1"/>
              <w:rPr>
                <w:rFonts w:cs="Arial"/>
                <w:bCs/>
                <w:sz w:val="22"/>
                <w:szCs w:val="22"/>
                <w:lang w:eastAsia="en-US"/>
              </w:rPr>
            </w:pPr>
            <w:r w:rsidRPr="00E54AE3">
              <w:rPr>
                <w:rFonts w:cs="Arial"/>
                <w:bCs/>
                <w:sz w:val="22"/>
                <w:szCs w:val="22"/>
                <w:lang w:eastAsia="en-US"/>
              </w:rPr>
              <w:t>2</w:t>
            </w:r>
          </w:p>
        </w:tc>
        <w:tc>
          <w:tcPr>
            <w:tcW w:w="1759" w:type="dxa"/>
            <w:vAlign w:val="center"/>
          </w:tcPr>
          <w:p w:rsidR="00C9143D" w:rsidRPr="00E54AE3" w:rsidRDefault="00202B8C" w:rsidP="00202B8C">
            <w:pPr>
              <w:autoSpaceDE w:val="0"/>
              <w:autoSpaceDN w:val="0"/>
              <w:adjustRightInd w:val="0"/>
              <w:spacing w:after="0" w:line="240" w:lineRule="auto"/>
              <w:jc w:val="center"/>
              <w:rPr>
                <w:rFonts w:ascii="Times New Roman" w:hAnsi="Times New Roman"/>
                <w:bCs/>
                <w:lang w:eastAsia="en-US"/>
              </w:rPr>
            </w:pPr>
            <w:r w:rsidRPr="00202B8C">
              <w:rPr>
                <w:rFonts w:ascii="Times New Roman" w:hAnsi="Times New Roman"/>
                <w:bCs/>
                <w:lang w:eastAsia="en-US"/>
              </w:rPr>
              <w:t>отчетный период</w:t>
            </w:r>
            <w:r w:rsidRPr="00202B8C">
              <w:rPr>
                <w:rFonts w:cs="Arial"/>
                <w:bCs/>
                <w:lang w:eastAsia="en-US"/>
              </w:rPr>
              <w:t xml:space="preserve"> </w:t>
            </w:r>
          </w:p>
        </w:tc>
      </w:tr>
      <w:tr w:rsidR="00C9143D" w:rsidRPr="00F23D06" w:rsidTr="00202B8C">
        <w:trPr>
          <w:trHeight w:val="868"/>
          <w:tblHeader/>
          <w:jc w:val="center"/>
        </w:trPr>
        <w:tc>
          <w:tcPr>
            <w:tcW w:w="709" w:type="dxa"/>
            <w:shd w:val="clear" w:color="auto" w:fill="FFFFFF" w:themeFill="background1"/>
          </w:tcPr>
          <w:p w:rsidR="00C9143D" w:rsidRPr="00E54AE3" w:rsidRDefault="00C9143D" w:rsidP="00202B8C">
            <w:pPr>
              <w:pStyle w:val="FORMATTEXT"/>
              <w:numPr>
                <w:ilvl w:val="0"/>
                <w:numId w:val="5"/>
              </w:numPr>
              <w:jc w:val="center"/>
              <w:outlineLvl w:val="1"/>
              <w:rPr>
                <w:rFonts w:cs="Arial"/>
                <w:bCs/>
                <w:sz w:val="22"/>
                <w:szCs w:val="22"/>
                <w:lang w:eastAsia="en-US"/>
              </w:rPr>
            </w:pPr>
          </w:p>
        </w:tc>
        <w:tc>
          <w:tcPr>
            <w:tcW w:w="3422" w:type="dxa"/>
            <w:vAlign w:val="center"/>
          </w:tcPr>
          <w:p w:rsidR="00C9143D" w:rsidRPr="00E54AE3" w:rsidRDefault="00C9143D" w:rsidP="00202B8C">
            <w:pPr>
              <w:pStyle w:val="a6"/>
              <w:autoSpaceDE w:val="0"/>
              <w:autoSpaceDN w:val="0"/>
              <w:adjustRightInd w:val="0"/>
              <w:rPr>
                <w:rFonts w:ascii="Arial" w:hAnsi="Arial" w:cs="Arial"/>
                <w:bCs/>
                <w:lang w:eastAsia="en-US"/>
              </w:rPr>
            </w:pPr>
            <w:r w:rsidRPr="00E54AE3">
              <w:rPr>
                <w:rFonts w:ascii="Times New Roman" w:hAnsi="Times New Roman"/>
                <w:bCs/>
                <w:lang w:eastAsia="en-US"/>
              </w:rPr>
              <w:t>Сверхурочная работа и ликвидация последствий экстремальной ситуации.</w:t>
            </w:r>
          </w:p>
        </w:tc>
        <w:tc>
          <w:tcPr>
            <w:tcW w:w="2777" w:type="dxa"/>
            <w:vAlign w:val="center"/>
          </w:tcPr>
          <w:p w:rsidR="00C9143D" w:rsidRPr="00E54AE3" w:rsidRDefault="00C9143D" w:rsidP="00202B8C">
            <w:pPr>
              <w:pStyle w:val="a6"/>
              <w:autoSpaceDE w:val="0"/>
              <w:autoSpaceDN w:val="0"/>
              <w:adjustRightInd w:val="0"/>
              <w:rPr>
                <w:rFonts w:ascii="Times New Roman" w:hAnsi="Times New Roman"/>
                <w:bCs/>
                <w:lang w:eastAsia="en-US"/>
              </w:rPr>
            </w:pPr>
            <w:r w:rsidRPr="00E54AE3">
              <w:rPr>
                <w:rFonts w:ascii="Times New Roman" w:hAnsi="Times New Roman"/>
                <w:bCs/>
                <w:lang w:eastAsia="en-US"/>
              </w:rPr>
              <w:t>выполненная работа</w:t>
            </w:r>
          </w:p>
          <w:p w:rsidR="00C9143D" w:rsidRPr="00E54AE3" w:rsidRDefault="00C9143D" w:rsidP="00202B8C">
            <w:pPr>
              <w:pStyle w:val="FORMATTEXT"/>
              <w:ind w:left="33"/>
              <w:outlineLvl w:val="1"/>
              <w:rPr>
                <w:rFonts w:cs="Arial"/>
                <w:bCs/>
                <w:sz w:val="22"/>
                <w:szCs w:val="22"/>
                <w:lang w:eastAsia="en-US"/>
              </w:rPr>
            </w:pPr>
          </w:p>
        </w:tc>
        <w:tc>
          <w:tcPr>
            <w:tcW w:w="1559" w:type="dxa"/>
            <w:vAlign w:val="center"/>
          </w:tcPr>
          <w:p w:rsidR="00C9143D" w:rsidRPr="00E54AE3" w:rsidRDefault="00C9143D" w:rsidP="00202B8C">
            <w:pPr>
              <w:pStyle w:val="FORMATTEXT"/>
              <w:ind w:left="33"/>
              <w:jc w:val="center"/>
              <w:outlineLvl w:val="1"/>
              <w:rPr>
                <w:rFonts w:cs="Arial"/>
                <w:bCs/>
                <w:sz w:val="22"/>
                <w:szCs w:val="22"/>
                <w:lang w:eastAsia="en-US"/>
              </w:rPr>
            </w:pPr>
            <w:r w:rsidRPr="00E54AE3">
              <w:rPr>
                <w:rFonts w:cs="Arial"/>
                <w:bCs/>
                <w:sz w:val="22"/>
                <w:szCs w:val="22"/>
                <w:lang w:eastAsia="en-US"/>
              </w:rPr>
              <w:t>2</w:t>
            </w:r>
          </w:p>
        </w:tc>
        <w:tc>
          <w:tcPr>
            <w:tcW w:w="1759" w:type="dxa"/>
            <w:vAlign w:val="center"/>
          </w:tcPr>
          <w:p w:rsidR="00C9143D" w:rsidRPr="00E54AE3" w:rsidRDefault="00202B8C" w:rsidP="00202B8C">
            <w:pPr>
              <w:pStyle w:val="a6"/>
              <w:autoSpaceDE w:val="0"/>
              <w:autoSpaceDN w:val="0"/>
              <w:adjustRightInd w:val="0"/>
              <w:jc w:val="center"/>
              <w:rPr>
                <w:rFonts w:ascii="Times New Roman" w:hAnsi="Times New Roman"/>
                <w:bCs/>
                <w:lang w:eastAsia="en-US"/>
              </w:rPr>
            </w:pPr>
            <w:r w:rsidRPr="00202B8C">
              <w:rPr>
                <w:rFonts w:ascii="Times New Roman" w:hAnsi="Times New Roman"/>
                <w:bCs/>
                <w:lang w:eastAsia="en-US"/>
              </w:rPr>
              <w:t>отчетный период</w:t>
            </w:r>
          </w:p>
        </w:tc>
      </w:tr>
      <w:tr w:rsidR="00C9143D" w:rsidRPr="00F23D06" w:rsidTr="00202B8C">
        <w:trPr>
          <w:trHeight w:val="697"/>
          <w:tblHeader/>
          <w:jc w:val="center"/>
        </w:trPr>
        <w:tc>
          <w:tcPr>
            <w:tcW w:w="709" w:type="dxa"/>
            <w:shd w:val="clear" w:color="auto" w:fill="FFFFFF" w:themeFill="background1"/>
          </w:tcPr>
          <w:p w:rsidR="00C9143D" w:rsidRPr="00E54AE3" w:rsidRDefault="00C9143D" w:rsidP="00202B8C">
            <w:pPr>
              <w:pStyle w:val="FORMATTEXT"/>
              <w:numPr>
                <w:ilvl w:val="0"/>
                <w:numId w:val="5"/>
              </w:numPr>
              <w:jc w:val="center"/>
              <w:outlineLvl w:val="1"/>
              <w:rPr>
                <w:rFonts w:cs="Arial"/>
                <w:bCs/>
                <w:sz w:val="22"/>
                <w:szCs w:val="22"/>
                <w:lang w:eastAsia="en-US"/>
              </w:rPr>
            </w:pPr>
          </w:p>
        </w:tc>
        <w:tc>
          <w:tcPr>
            <w:tcW w:w="3422" w:type="dxa"/>
            <w:vAlign w:val="center"/>
          </w:tcPr>
          <w:p w:rsidR="00C9143D" w:rsidRPr="00E54AE3" w:rsidRDefault="00C9143D" w:rsidP="00202B8C">
            <w:pPr>
              <w:pStyle w:val="a6"/>
              <w:autoSpaceDE w:val="0"/>
              <w:autoSpaceDN w:val="0"/>
              <w:adjustRightInd w:val="0"/>
              <w:rPr>
                <w:rFonts w:ascii="Arial" w:hAnsi="Arial" w:cs="Arial"/>
                <w:bCs/>
                <w:lang w:eastAsia="en-US"/>
              </w:rPr>
            </w:pPr>
            <w:r w:rsidRPr="00E54AE3">
              <w:rPr>
                <w:rFonts w:ascii="Times New Roman" w:hAnsi="Times New Roman"/>
                <w:bCs/>
                <w:lang w:eastAsia="en-US"/>
              </w:rPr>
              <w:t>Выполнение отдельных поручений руководителя.</w:t>
            </w:r>
          </w:p>
        </w:tc>
        <w:tc>
          <w:tcPr>
            <w:tcW w:w="2777" w:type="dxa"/>
            <w:vAlign w:val="center"/>
          </w:tcPr>
          <w:p w:rsidR="00C9143D" w:rsidRPr="00D25A76" w:rsidRDefault="00C9143D" w:rsidP="00202B8C">
            <w:pPr>
              <w:pStyle w:val="a6"/>
              <w:autoSpaceDE w:val="0"/>
              <w:autoSpaceDN w:val="0"/>
              <w:adjustRightInd w:val="0"/>
              <w:rPr>
                <w:rFonts w:ascii="Times New Roman" w:hAnsi="Times New Roman"/>
                <w:bCs/>
                <w:lang w:eastAsia="en-US"/>
              </w:rPr>
            </w:pPr>
            <w:r w:rsidRPr="00E54AE3">
              <w:rPr>
                <w:rFonts w:ascii="Times New Roman" w:hAnsi="Times New Roman"/>
                <w:bCs/>
                <w:lang w:eastAsia="en-US"/>
              </w:rPr>
              <w:t>выполнение заданий качественно и в полном объеме</w:t>
            </w:r>
          </w:p>
        </w:tc>
        <w:tc>
          <w:tcPr>
            <w:tcW w:w="1559" w:type="dxa"/>
            <w:vAlign w:val="center"/>
          </w:tcPr>
          <w:p w:rsidR="00C9143D" w:rsidRPr="00E54AE3" w:rsidRDefault="00C9143D" w:rsidP="00202B8C">
            <w:pPr>
              <w:pStyle w:val="FORMATTEXT"/>
              <w:ind w:left="33"/>
              <w:jc w:val="center"/>
              <w:outlineLvl w:val="1"/>
              <w:rPr>
                <w:rFonts w:cs="Arial"/>
                <w:bCs/>
                <w:sz w:val="22"/>
                <w:szCs w:val="22"/>
                <w:lang w:eastAsia="en-US"/>
              </w:rPr>
            </w:pPr>
            <w:r w:rsidRPr="00E54AE3">
              <w:rPr>
                <w:rFonts w:cs="Arial"/>
                <w:bCs/>
                <w:sz w:val="22"/>
                <w:szCs w:val="22"/>
                <w:lang w:eastAsia="en-US"/>
              </w:rPr>
              <w:t>3</w:t>
            </w:r>
          </w:p>
        </w:tc>
        <w:tc>
          <w:tcPr>
            <w:tcW w:w="1759" w:type="dxa"/>
            <w:vAlign w:val="center"/>
          </w:tcPr>
          <w:p w:rsidR="00C9143D" w:rsidRPr="00E54AE3" w:rsidRDefault="00202B8C" w:rsidP="00202B8C">
            <w:pPr>
              <w:pStyle w:val="a6"/>
              <w:autoSpaceDE w:val="0"/>
              <w:autoSpaceDN w:val="0"/>
              <w:adjustRightInd w:val="0"/>
              <w:jc w:val="center"/>
              <w:rPr>
                <w:rFonts w:ascii="Times New Roman" w:hAnsi="Times New Roman"/>
                <w:bCs/>
                <w:lang w:eastAsia="en-US"/>
              </w:rPr>
            </w:pPr>
            <w:r w:rsidRPr="00202B8C">
              <w:rPr>
                <w:rFonts w:ascii="Times New Roman" w:hAnsi="Times New Roman"/>
                <w:bCs/>
                <w:lang w:eastAsia="en-US"/>
              </w:rPr>
              <w:t>отчетный период</w:t>
            </w:r>
          </w:p>
        </w:tc>
      </w:tr>
      <w:tr w:rsidR="00C9143D" w:rsidRPr="00F23D06" w:rsidTr="00202B8C">
        <w:trPr>
          <w:trHeight w:val="1114"/>
          <w:tblHeader/>
          <w:jc w:val="center"/>
        </w:trPr>
        <w:tc>
          <w:tcPr>
            <w:tcW w:w="709" w:type="dxa"/>
            <w:shd w:val="clear" w:color="auto" w:fill="FFFFFF" w:themeFill="background1"/>
          </w:tcPr>
          <w:p w:rsidR="00C9143D" w:rsidRPr="00E54AE3" w:rsidRDefault="00C9143D" w:rsidP="00202B8C">
            <w:pPr>
              <w:pStyle w:val="FORMATTEXT"/>
              <w:numPr>
                <w:ilvl w:val="0"/>
                <w:numId w:val="5"/>
              </w:numPr>
              <w:jc w:val="center"/>
              <w:outlineLvl w:val="1"/>
              <w:rPr>
                <w:rFonts w:cs="Arial"/>
                <w:bCs/>
                <w:sz w:val="22"/>
                <w:szCs w:val="22"/>
                <w:lang w:eastAsia="en-US"/>
              </w:rPr>
            </w:pPr>
          </w:p>
        </w:tc>
        <w:tc>
          <w:tcPr>
            <w:tcW w:w="3422" w:type="dxa"/>
            <w:vAlign w:val="center"/>
          </w:tcPr>
          <w:p w:rsidR="00C9143D" w:rsidRPr="00D25A76" w:rsidRDefault="00C9143D" w:rsidP="00202B8C">
            <w:pPr>
              <w:pStyle w:val="a6"/>
              <w:autoSpaceDE w:val="0"/>
              <w:autoSpaceDN w:val="0"/>
              <w:adjustRightInd w:val="0"/>
              <w:rPr>
                <w:rFonts w:ascii="Times New Roman" w:hAnsi="Times New Roman"/>
                <w:bCs/>
                <w:lang w:eastAsia="en-US"/>
              </w:rPr>
            </w:pPr>
            <w:r w:rsidRPr="00E54AE3">
              <w:rPr>
                <w:rFonts w:ascii="Times New Roman" w:hAnsi="Times New Roman"/>
                <w:bCs/>
                <w:lang w:eastAsia="en-US"/>
              </w:rPr>
              <w:t>Участие в общественн</w:t>
            </w:r>
            <w:proofErr w:type="gramStart"/>
            <w:r w:rsidRPr="00E54AE3">
              <w:rPr>
                <w:rFonts w:ascii="Times New Roman" w:hAnsi="Times New Roman"/>
                <w:bCs/>
                <w:lang w:eastAsia="en-US"/>
              </w:rPr>
              <w:t>о-</w:t>
            </w:r>
            <w:proofErr w:type="gramEnd"/>
            <w:r w:rsidRPr="00E54AE3">
              <w:rPr>
                <w:rFonts w:ascii="Times New Roman" w:hAnsi="Times New Roman"/>
                <w:bCs/>
                <w:lang w:eastAsia="en-US"/>
              </w:rPr>
              <w:t xml:space="preserve"> массовых мероприятиях в выходные дни (субботники, парады. демонстрации и др.)</w:t>
            </w:r>
          </w:p>
        </w:tc>
        <w:tc>
          <w:tcPr>
            <w:tcW w:w="2777" w:type="dxa"/>
            <w:vAlign w:val="center"/>
          </w:tcPr>
          <w:p w:rsidR="00C9143D" w:rsidRPr="00E54AE3" w:rsidRDefault="00C9143D" w:rsidP="00202B8C">
            <w:pPr>
              <w:pStyle w:val="FORMATTEXT"/>
              <w:ind w:left="33"/>
              <w:outlineLvl w:val="1"/>
              <w:rPr>
                <w:rFonts w:cs="Arial"/>
                <w:bCs/>
                <w:sz w:val="22"/>
                <w:szCs w:val="22"/>
                <w:lang w:eastAsia="en-US"/>
              </w:rPr>
            </w:pPr>
            <w:r w:rsidRPr="00E54AE3">
              <w:rPr>
                <w:rFonts w:cs="Arial"/>
                <w:bCs/>
                <w:lang w:eastAsia="en-US"/>
              </w:rPr>
              <w:t>участие</w:t>
            </w:r>
          </w:p>
        </w:tc>
        <w:tc>
          <w:tcPr>
            <w:tcW w:w="1559" w:type="dxa"/>
            <w:vAlign w:val="center"/>
          </w:tcPr>
          <w:p w:rsidR="00C9143D" w:rsidRPr="00E54AE3" w:rsidRDefault="00C9143D" w:rsidP="00202B8C">
            <w:pPr>
              <w:pStyle w:val="FORMATTEXT"/>
              <w:ind w:left="33"/>
              <w:jc w:val="center"/>
              <w:outlineLvl w:val="1"/>
              <w:rPr>
                <w:rFonts w:cs="Arial"/>
                <w:bCs/>
                <w:sz w:val="22"/>
                <w:szCs w:val="22"/>
                <w:lang w:eastAsia="en-US"/>
              </w:rPr>
            </w:pPr>
            <w:r w:rsidRPr="00E54AE3">
              <w:rPr>
                <w:rFonts w:cs="Arial"/>
                <w:bCs/>
                <w:sz w:val="22"/>
                <w:szCs w:val="22"/>
                <w:lang w:eastAsia="en-US"/>
              </w:rPr>
              <w:t>1</w:t>
            </w:r>
          </w:p>
        </w:tc>
        <w:tc>
          <w:tcPr>
            <w:tcW w:w="1759" w:type="dxa"/>
            <w:vAlign w:val="center"/>
          </w:tcPr>
          <w:p w:rsidR="00C9143D" w:rsidRPr="00E54AE3" w:rsidRDefault="00202B8C" w:rsidP="00202B8C">
            <w:pPr>
              <w:autoSpaceDE w:val="0"/>
              <w:autoSpaceDN w:val="0"/>
              <w:adjustRightInd w:val="0"/>
              <w:spacing w:after="0" w:line="240" w:lineRule="auto"/>
              <w:jc w:val="center"/>
              <w:rPr>
                <w:rFonts w:ascii="Times New Roman" w:hAnsi="Times New Roman"/>
                <w:bCs/>
                <w:lang w:eastAsia="en-US"/>
              </w:rPr>
            </w:pPr>
            <w:r w:rsidRPr="00202B8C">
              <w:rPr>
                <w:rFonts w:ascii="Times New Roman" w:hAnsi="Times New Roman"/>
                <w:bCs/>
                <w:lang w:eastAsia="en-US"/>
              </w:rPr>
              <w:t>отчетный период</w:t>
            </w:r>
            <w:r w:rsidRPr="00202B8C">
              <w:rPr>
                <w:rFonts w:cs="Arial"/>
                <w:bCs/>
                <w:lang w:eastAsia="en-US"/>
              </w:rPr>
              <w:t xml:space="preserve"> </w:t>
            </w:r>
          </w:p>
        </w:tc>
      </w:tr>
      <w:tr w:rsidR="00C9143D" w:rsidRPr="00F23D06" w:rsidTr="00202B8C">
        <w:trPr>
          <w:trHeight w:val="784"/>
          <w:tblHeader/>
          <w:jc w:val="center"/>
        </w:trPr>
        <w:tc>
          <w:tcPr>
            <w:tcW w:w="709" w:type="dxa"/>
            <w:shd w:val="clear" w:color="auto" w:fill="FFFFFF" w:themeFill="background1"/>
          </w:tcPr>
          <w:p w:rsidR="00C9143D" w:rsidRPr="00E54AE3" w:rsidRDefault="00C9143D" w:rsidP="00202B8C">
            <w:pPr>
              <w:pStyle w:val="FORMATTEXT"/>
              <w:numPr>
                <w:ilvl w:val="0"/>
                <w:numId w:val="5"/>
              </w:numPr>
              <w:jc w:val="center"/>
              <w:outlineLvl w:val="1"/>
              <w:rPr>
                <w:rFonts w:cs="Arial"/>
                <w:bCs/>
                <w:sz w:val="22"/>
                <w:szCs w:val="22"/>
                <w:lang w:eastAsia="en-US"/>
              </w:rPr>
            </w:pPr>
          </w:p>
        </w:tc>
        <w:tc>
          <w:tcPr>
            <w:tcW w:w="3422" w:type="dxa"/>
            <w:vAlign w:val="center"/>
          </w:tcPr>
          <w:p w:rsidR="00C9143D" w:rsidRPr="00202B8C" w:rsidRDefault="00C9143D" w:rsidP="00202B8C">
            <w:pPr>
              <w:pStyle w:val="a6"/>
              <w:autoSpaceDE w:val="0"/>
              <w:autoSpaceDN w:val="0"/>
              <w:adjustRightInd w:val="0"/>
              <w:rPr>
                <w:rFonts w:ascii="Times New Roman" w:hAnsi="Times New Roman"/>
                <w:bCs/>
                <w:lang w:eastAsia="en-US"/>
              </w:rPr>
            </w:pPr>
            <w:r w:rsidRPr="00E54AE3">
              <w:rPr>
                <w:rFonts w:ascii="Times New Roman" w:hAnsi="Times New Roman"/>
                <w:bCs/>
                <w:lang w:eastAsia="en-US"/>
              </w:rPr>
              <w:t xml:space="preserve">Разработка  и актуализация паспортов КСОБ объектов  Учреждения. </w:t>
            </w:r>
          </w:p>
        </w:tc>
        <w:tc>
          <w:tcPr>
            <w:tcW w:w="2777" w:type="dxa"/>
            <w:vAlign w:val="center"/>
          </w:tcPr>
          <w:p w:rsidR="00C9143D" w:rsidRPr="00E54AE3" w:rsidRDefault="00C9143D" w:rsidP="00202B8C">
            <w:pPr>
              <w:pStyle w:val="a6"/>
              <w:autoSpaceDE w:val="0"/>
              <w:autoSpaceDN w:val="0"/>
              <w:adjustRightInd w:val="0"/>
              <w:rPr>
                <w:rFonts w:ascii="Times New Roman" w:hAnsi="Times New Roman"/>
                <w:bCs/>
                <w:lang w:eastAsia="en-US"/>
              </w:rPr>
            </w:pPr>
            <w:r w:rsidRPr="00E54AE3">
              <w:rPr>
                <w:rFonts w:ascii="Times New Roman" w:hAnsi="Times New Roman"/>
                <w:bCs/>
                <w:lang w:eastAsia="en-US"/>
              </w:rPr>
              <w:t>наличие и актуальность</w:t>
            </w:r>
          </w:p>
          <w:p w:rsidR="00C9143D" w:rsidRPr="00E54AE3" w:rsidRDefault="00C9143D" w:rsidP="00202B8C">
            <w:pPr>
              <w:pStyle w:val="FORMATTEXT"/>
              <w:outlineLvl w:val="1"/>
              <w:rPr>
                <w:rFonts w:cs="Arial"/>
                <w:bCs/>
                <w:sz w:val="22"/>
                <w:szCs w:val="22"/>
                <w:lang w:eastAsia="en-US"/>
              </w:rPr>
            </w:pPr>
          </w:p>
        </w:tc>
        <w:tc>
          <w:tcPr>
            <w:tcW w:w="1559" w:type="dxa"/>
            <w:vAlign w:val="center"/>
          </w:tcPr>
          <w:p w:rsidR="00C9143D" w:rsidRPr="00E54AE3" w:rsidRDefault="00C9143D" w:rsidP="00202B8C">
            <w:pPr>
              <w:widowControl w:val="0"/>
              <w:autoSpaceDE w:val="0"/>
              <w:autoSpaceDN w:val="0"/>
              <w:adjustRightInd w:val="0"/>
              <w:spacing w:after="0" w:line="240" w:lineRule="auto"/>
              <w:ind w:left="67"/>
              <w:jc w:val="center"/>
              <w:outlineLvl w:val="1"/>
              <w:rPr>
                <w:rFonts w:ascii="Times New Roman" w:hAnsi="Times New Roman"/>
                <w:bCs/>
                <w:lang w:eastAsia="en-US"/>
              </w:rPr>
            </w:pPr>
            <w:r w:rsidRPr="00E54AE3">
              <w:rPr>
                <w:rFonts w:ascii="Times New Roman" w:hAnsi="Times New Roman"/>
                <w:bCs/>
                <w:lang w:eastAsia="en-US"/>
              </w:rPr>
              <w:t>2</w:t>
            </w:r>
          </w:p>
        </w:tc>
        <w:tc>
          <w:tcPr>
            <w:tcW w:w="1759" w:type="dxa"/>
            <w:vAlign w:val="center"/>
          </w:tcPr>
          <w:p w:rsidR="00C9143D" w:rsidRPr="00E54AE3" w:rsidRDefault="00202B8C" w:rsidP="00202B8C">
            <w:pPr>
              <w:pStyle w:val="a6"/>
              <w:autoSpaceDE w:val="0"/>
              <w:autoSpaceDN w:val="0"/>
              <w:adjustRightInd w:val="0"/>
              <w:jc w:val="center"/>
              <w:rPr>
                <w:rFonts w:ascii="Times New Roman" w:hAnsi="Times New Roman"/>
                <w:bCs/>
                <w:lang w:eastAsia="en-US"/>
              </w:rPr>
            </w:pPr>
            <w:r w:rsidRPr="00202B8C">
              <w:rPr>
                <w:rFonts w:ascii="Times New Roman" w:hAnsi="Times New Roman"/>
                <w:bCs/>
                <w:lang w:eastAsia="en-US"/>
              </w:rPr>
              <w:t>отчетный период</w:t>
            </w:r>
          </w:p>
        </w:tc>
      </w:tr>
      <w:tr w:rsidR="00C9143D" w:rsidRPr="00F23D06" w:rsidTr="00202B8C">
        <w:trPr>
          <w:trHeight w:val="1114"/>
          <w:tblHeader/>
          <w:jc w:val="center"/>
        </w:trPr>
        <w:tc>
          <w:tcPr>
            <w:tcW w:w="709" w:type="dxa"/>
            <w:shd w:val="clear" w:color="auto" w:fill="FFFFFF" w:themeFill="background1"/>
          </w:tcPr>
          <w:p w:rsidR="00C9143D" w:rsidRPr="00E54AE3" w:rsidRDefault="00C9143D" w:rsidP="00202B8C">
            <w:pPr>
              <w:pStyle w:val="FORMATTEXT"/>
              <w:numPr>
                <w:ilvl w:val="0"/>
                <w:numId w:val="5"/>
              </w:numPr>
              <w:jc w:val="center"/>
              <w:outlineLvl w:val="1"/>
              <w:rPr>
                <w:rFonts w:cs="Arial"/>
                <w:bCs/>
                <w:sz w:val="22"/>
                <w:szCs w:val="22"/>
                <w:lang w:eastAsia="en-US"/>
              </w:rPr>
            </w:pPr>
          </w:p>
        </w:tc>
        <w:tc>
          <w:tcPr>
            <w:tcW w:w="3422" w:type="dxa"/>
            <w:vAlign w:val="center"/>
          </w:tcPr>
          <w:p w:rsidR="00C9143D" w:rsidRPr="00E54AE3" w:rsidRDefault="00C9143D" w:rsidP="00202B8C">
            <w:pPr>
              <w:pStyle w:val="a6"/>
              <w:autoSpaceDE w:val="0"/>
              <w:autoSpaceDN w:val="0"/>
              <w:adjustRightInd w:val="0"/>
              <w:rPr>
                <w:rFonts w:ascii="Arial" w:hAnsi="Arial" w:cs="Arial"/>
                <w:bCs/>
                <w:lang w:eastAsia="en-US"/>
              </w:rPr>
            </w:pPr>
            <w:r w:rsidRPr="00E54AE3">
              <w:rPr>
                <w:rFonts w:ascii="Times New Roman" w:hAnsi="Times New Roman"/>
                <w:bCs/>
                <w:lang w:eastAsia="en-US"/>
              </w:rPr>
              <w:t xml:space="preserve">Разработка  и актуализация паспортов антитеррористической безопасности  объектов  Учреждения. </w:t>
            </w:r>
          </w:p>
        </w:tc>
        <w:tc>
          <w:tcPr>
            <w:tcW w:w="2777" w:type="dxa"/>
            <w:vAlign w:val="center"/>
          </w:tcPr>
          <w:p w:rsidR="00C9143D" w:rsidRPr="00E54AE3" w:rsidRDefault="00C9143D" w:rsidP="00202B8C">
            <w:pPr>
              <w:pStyle w:val="a6"/>
              <w:autoSpaceDE w:val="0"/>
              <w:autoSpaceDN w:val="0"/>
              <w:adjustRightInd w:val="0"/>
              <w:rPr>
                <w:rFonts w:ascii="Times New Roman" w:hAnsi="Times New Roman"/>
                <w:bCs/>
                <w:lang w:eastAsia="en-US"/>
              </w:rPr>
            </w:pPr>
            <w:r w:rsidRPr="00E54AE3">
              <w:rPr>
                <w:rFonts w:ascii="Times New Roman" w:hAnsi="Times New Roman"/>
                <w:bCs/>
                <w:lang w:eastAsia="en-US"/>
              </w:rPr>
              <w:t>наличие и актуальность</w:t>
            </w:r>
          </w:p>
          <w:p w:rsidR="00C9143D" w:rsidRPr="00E54AE3" w:rsidRDefault="00C9143D" w:rsidP="00202B8C">
            <w:pPr>
              <w:pStyle w:val="FORMATTEXT"/>
              <w:ind w:left="33"/>
              <w:outlineLvl w:val="1"/>
              <w:rPr>
                <w:rFonts w:cs="Arial"/>
                <w:bCs/>
                <w:sz w:val="22"/>
                <w:szCs w:val="22"/>
                <w:lang w:eastAsia="en-US"/>
              </w:rPr>
            </w:pPr>
          </w:p>
        </w:tc>
        <w:tc>
          <w:tcPr>
            <w:tcW w:w="1559" w:type="dxa"/>
            <w:vAlign w:val="center"/>
          </w:tcPr>
          <w:p w:rsidR="00C9143D" w:rsidRPr="00E54AE3" w:rsidRDefault="00C9143D" w:rsidP="00202B8C">
            <w:pPr>
              <w:widowControl w:val="0"/>
              <w:autoSpaceDE w:val="0"/>
              <w:autoSpaceDN w:val="0"/>
              <w:adjustRightInd w:val="0"/>
              <w:spacing w:after="0" w:line="240" w:lineRule="auto"/>
              <w:ind w:left="67"/>
              <w:jc w:val="center"/>
              <w:outlineLvl w:val="1"/>
              <w:rPr>
                <w:rFonts w:ascii="Times New Roman" w:hAnsi="Times New Roman"/>
                <w:bCs/>
                <w:lang w:eastAsia="en-US"/>
              </w:rPr>
            </w:pPr>
            <w:r w:rsidRPr="00E54AE3">
              <w:rPr>
                <w:rFonts w:ascii="Times New Roman" w:hAnsi="Times New Roman"/>
                <w:bCs/>
                <w:lang w:eastAsia="en-US"/>
              </w:rPr>
              <w:t>2</w:t>
            </w:r>
          </w:p>
        </w:tc>
        <w:tc>
          <w:tcPr>
            <w:tcW w:w="1759" w:type="dxa"/>
            <w:vAlign w:val="center"/>
          </w:tcPr>
          <w:p w:rsidR="00C9143D" w:rsidRPr="00E54AE3" w:rsidRDefault="00202B8C" w:rsidP="00202B8C">
            <w:pPr>
              <w:widowControl w:val="0"/>
              <w:autoSpaceDE w:val="0"/>
              <w:autoSpaceDN w:val="0"/>
              <w:adjustRightInd w:val="0"/>
              <w:spacing w:after="0" w:line="240" w:lineRule="auto"/>
              <w:ind w:left="67"/>
              <w:jc w:val="center"/>
              <w:outlineLvl w:val="1"/>
              <w:rPr>
                <w:rFonts w:ascii="Times New Roman" w:hAnsi="Times New Roman"/>
                <w:bCs/>
                <w:lang w:eastAsia="en-US"/>
              </w:rPr>
            </w:pPr>
            <w:r w:rsidRPr="00202B8C">
              <w:rPr>
                <w:rFonts w:ascii="Times New Roman" w:hAnsi="Times New Roman"/>
                <w:bCs/>
                <w:lang w:eastAsia="en-US"/>
              </w:rPr>
              <w:t>отчетный период</w:t>
            </w:r>
            <w:r w:rsidRPr="00202B8C">
              <w:rPr>
                <w:rFonts w:cs="Arial"/>
                <w:bCs/>
                <w:lang w:eastAsia="en-US"/>
              </w:rPr>
              <w:t xml:space="preserve"> </w:t>
            </w:r>
          </w:p>
        </w:tc>
      </w:tr>
      <w:tr w:rsidR="00C9143D" w:rsidRPr="00F23D06" w:rsidTr="00202B8C">
        <w:trPr>
          <w:trHeight w:val="1114"/>
          <w:tblHeader/>
          <w:jc w:val="center"/>
        </w:trPr>
        <w:tc>
          <w:tcPr>
            <w:tcW w:w="709" w:type="dxa"/>
            <w:shd w:val="clear" w:color="auto" w:fill="FFFFFF" w:themeFill="background1"/>
          </w:tcPr>
          <w:p w:rsidR="00C9143D" w:rsidRPr="00E54AE3" w:rsidRDefault="00C9143D" w:rsidP="00202B8C">
            <w:pPr>
              <w:pStyle w:val="FORMATTEXT"/>
              <w:numPr>
                <w:ilvl w:val="0"/>
                <w:numId w:val="5"/>
              </w:numPr>
              <w:jc w:val="center"/>
              <w:outlineLvl w:val="1"/>
              <w:rPr>
                <w:rFonts w:cs="Arial"/>
                <w:bCs/>
                <w:sz w:val="22"/>
                <w:szCs w:val="22"/>
                <w:lang w:eastAsia="en-US"/>
              </w:rPr>
            </w:pPr>
          </w:p>
        </w:tc>
        <w:tc>
          <w:tcPr>
            <w:tcW w:w="3422" w:type="dxa"/>
            <w:vAlign w:val="center"/>
          </w:tcPr>
          <w:p w:rsidR="00C9143D" w:rsidRPr="00E54AE3" w:rsidRDefault="00C9143D" w:rsidP="00202B8C">
            <w:pPr>
              <w:pStyle w:val="a6"/>
              <w:autoSpaceDE w:val="0"/>
              <w:autoSpaceDN w:val="0"/>
              <w:adjustRightInd w:val="0"/>
              <w:rPr>
                <w:rFonts w:ascii="Times New Roman" w:hAnsi="Times New Roman"/>
                <w:bCs/>
                <w:lang w:eastAsia="en-US"/>
              </w:rPr>
            </w:pPr>
            <w:r w:rsidRPr="00E54AE3">
              <w:rPr>
                <w:rFonts w:ascii="Times New Roman" w:hAnsi="Times New Roman"/>
                <w:bCs/>
                <w:lang w:eastAsia="en-US"/>
              </w:rPr>
              <w:t>Работа по контролю и обеспечению безопасности учреждения, проверка дежурной службы ЧОП на объектах учреждения с записью в рабочем</w:t>
            </w:r>
            <w:r w:rsidRPr="00E54AE3">
              <w:rPr>
                <w:rFonts w:ascii="Times New Roman" w:hAnsi="Times New Roman"/>
                <w:bCs/>
                <w:sz w:val="28"/>
                <w:szCs w:val="28"/>
                <w:lang w:eastAsia="en-US"/>
              </w:rPr>
              <w:t xml:space="preserve"> </w:t>
            </w:r>
            <w:r w:rsidRPr="00E54AE3">
              <w:rPr>
                <w:rFonts w:ascii="Times New Roman" w:hAnsi="Times New Roman"/>
                <w:bCs/>
                <w:lang w:eastAsia="en-US"/>
              </w:rPr>
              <w:t>журнале дежурной службы. Проверка подвалов  в антитеррористическом отношении, целостность дверей и замков.</w:t>
            </w:r>
          </w:p>
        </w:tc>
        <w:tc>
          <w:tcPr>
            <w:tcW w:w="2777" w:type="dxa"/>
            <w:vAlign w:val="center"/>
          </w:tcPr>
          <w:p w:rsidR="00C9143D" w:rsidRPr="00E54AE3" w:rsidRDefault="00C9143D" w:rsidP="00202B8C">
            <w:pPr>
              <w:pStyle w:val="a6"/>
              <w:autoSpaceDE w:val="0"/>
              <w:autoSpaceDN w:val="0"/>
              <w:adjustRightInd w:val="0"/>
              <w:rPr>
                <w:rFonts w:ascii="Times New Roman" w:hAnsi="Times New Roman"/>
                <w:bCs/>
                <w:lang w:eastAsia="en-US"/>
              </w:rPr>
            </w:pPr>
            <w:r w:rsidRPr="00E54AE3">
              <w:rPr>
                <w:rFonts w:ascii="Times New Roman" w:hAnsi="Times New Roman"/>
                <w:bCs/>
                <w:lang w:eastAsia="en-US"/>
              </w:rPr>
              <w:t>своевременное выполнение работ</w:t>
            </w:r>
          </w:p>
          <w:p w:rsidR="00C9143D" w:rsidRPr="00E54AE3" w:rsidRDefault="00C9143D" w:rsidP="00202B8C">
            <w:pPr>
              <w:pStyle w:val="FORMATTEXT"/>
              <w:ind w:left="33"/>
              <w:outlineLvl w:val="1"/>
              <w:rPr>
                <w:rFonts w:cs="Arial"/>
                <w:bCs/>
                <w:sz w:val="22"/>
                <w:szCs w:val="22"/>
                <w:lang w:eastAsia="en-US"/>
              </w:rPr>
            </w:pPr>
          </w:p>
        </w:tc>
        <w:tc>
          <w:tcPr>
            <w:tcW w:w="1559" w:type="dxa"/>
            <w:vAlign w:val="center"/>
          </w:tcPr>
          <w:p w:rsidR="00C9143D" w:rsidRPr="00E54AE3" w:rsidRDefault="00C9143D" w:rsidP="00202B8C">
            <w:pPr>
              <w:widowControl w:val="0"/>
              <w:autoSpaceDE w:val="0"/>
              <w:autoSpaceDN w:val="0"/>
              <w:adjustRightInd w:val="0"/>
              <w:spacing w:after="0" w:line="240" w:lineRule="auto"/>
              <w:ind w:left="67"/>
              <w:jc w:val="center"/>
              <w:outlineLvl w:val="1"/>
              <w:rPr>
                <w:rFonts w:ascii="Times New Roman" w:hAnsi="Times New Roman"/>
                <w:bCs/>
                <w:lang w:eastAsia="en-US"/>
              </w:rPr>
            </w:pPr>
            <w:r w:rsidRPr="00E54AE3">
              <w:rPr>
                <w:rFonts w:ascii="Times New Roman" w:hAnsi="Times New Roman"/>
                <w:bCs/>
                <w:lang w:eastAsia="en-US"/>
              </w:rPr>
              <w:t>2</w:t>
            </w:r>
          </w:p>
        </w:tc>
        <w:tc>
          <w:tcPr>
            <w:tcW w:w="1759" w:type="dxa"/>
            <w:vAlign w:val="center"/>
          </w:tcPr>
          <w:p w:rsidR="00C9143D" w:rsidRPr="00E54AE3" w:rsidRDefault="00202B8C" w:rsidP="00202B8C">
            <w:pPr>
              <w:widowControl w:val="0"/>
              <w:autoSpaceDE w:val="0"/>
              <w:autoSpaceDN w:val="0"/>
              <w:adjustRightInd w:val="0"/>
              <w:spacing w:after="0" w:line="240" w:lineRule="auto"/>
              <w:ind w:left="67"/>
              <w:jc w:val="center"/>
              <w:outlineLvl w:val="1"/>
              <w:rPr>
                <w:rFonts w:ascii="Times New Roman" w:hAnsi="Times New Roman"/>
                <w:bCs/>
                <w:lang w:eastAsia="en-US"/>
              </w:rPr>
            </w:pPr>
            <w:r w:rsidRPr="00202B8C">
              <w:rPr>
                <w:rFonts w:ascii="Times New Roman" w:hAnsi="Times New Roman"/>
                <w:bCs/>
                <w:lang w:eastAsia="en-US"/>
              </w:rPr>
              <w:t>отчетный период</w:t>
            </w:r>
            <w:r w:rsidRPr="00202B8C">
              <w:rPr>
                <w:rFonts w:cs="Arial"/>
                <w:bCs/>
                <w:lang w:eastAsia="en-US"/>
              </w:rPr>
              <w:t xml:space="preserve"> </w:t>
            </w:r>
          </w:p>
        </w:tc>
      </w:tr>
      <w:tr w:rsidR="00C9143D" w:rsidRPr="00F23D06" w:rsidTr="00202B8C">
        <w:trPr>
          <w:trHeight w:val="1114"/>
          <w:tblHeader/>
          <w:jc w:val="center"/>
        </w:trPr>
        <w:tc>
          <w:tcPr>
            <w:tcW w:w="709" w:type="dxa"/>
            <w:shd w:val="clear" w:color="auto" w:fill="FFFFFF" w:themeFill="background1"/>
          </w:tcPr>
          <w:p w:rsidR="00C9143D" w:rsidRPr="00E54AE3" w:rsidRDefault="00C9143D" w:rsidP="00202B8C">
            <w:pPr>
              <w:pStyle w:val="FORMATTEXT"/>
              <w:numPr>
                <w:ilvl w:val="0"/>
                <w:numId w:val="5"/>
              </w:numPr>
              <w:jc w:val="center"/>
              <w:outlineLvl w:val="1"/>
              <w:rPr>
                <w:rFonts w:cs="Arial"/>
                <w:bCs/>
                <w:sz w:val="22"/>
                <w:szCs w:val="22"/>
                <w:lang w:eastAsia="en-US"/>
              </w:rPr>
            </w:pPr>
          </w:p>
        </w:tc>
        <w:tc>
          <w:tcPr>
            <w:tcW w:w="3422" w:type="dxa"/>
            <w:vAlign w:val="center"/>
          </w:tcPr>
          <w:p w:rsidR="00C9143D" w:rsidRPr="00E54AE3" w:rsidRDefault="00C9143D" w:rsidP="00202B8C">
            <w:pPr>
              <w:pStyle w:val="a6"/>
              <w:autoSpaceDE w:val="0"/>
              <w:autoSpaceDN w:val="0"/>
              <w:adjustRightInd w:val="0"/>
              <w:rPr>
                <w:rFonts w:ascii="Times New Roman" w:hAnsi="Times New Roman"/>
                <w:bCs/>
                <w:lang w:eastAsia="en-US"/>
              </w:rPr>
            </w:pPr>
            <w:r w:rsidRPr="00E54AE3">
              <w:rPr>
                <w:rFonts w:ascii="Times New Roman" w:hAnsi="Times New Roman"/>
                <w:bCs/>
                <w:lang w:eastAsia="en-US"/>
              </w:rPr>
              <w:t>Разработка планов и проведения занятий  с персоналом школы по действиям при угрозе террористического акта, ведения документации и переписки с надзорными органами.</w:t>
            </w:r>
          </w:p>
        </w:tc>
        <w:tc>
          <w:tcPr>
            <w:tcW w:w="2777" w:type="dxa"/>
            <w:vAlign w:val="center"/>
          </w:tcPr>
          <w:p w:rsidR="00C9143D" w:rsidRPr="00E54AE3" w:rsidRDefault="00C9143D" w:rsidP="00202B8C">
            <w:pPr>
              <w:pStyle w:val="a6"/>
              <w:autoSpaceDE w:val="0"/>
              <w:autoSpaceDN w:val="0"/>
              <w:adjustRightInd w:val="0"/>
              <w:rPr>
                <w:rFonts w:ascii="Times New Roman" w:hAnsi="Times New Roman"/>
                <w:bCs/>
                <w:lang w:eastAsia="en-US"/>
              </w:rPr>
            </w:pPr>
            <w:r w:rsidRPr="00E54AE3">
              <w:rPr>
                <w:rFonts w:ascii="Times New Roman" w:hAnsi="Times New Roman"/>
                <w:bCs/>
                <w:lang w:eastAsia="en-US"/>
              </w:rPr>
              <w:t>проведение занятий, разработка и ведения документации</w:t>
            </w:r>
          </w:p>
          <w:p w:rsidR="00C9143D" w:rsidRPr="00E54AE3" w:rsidRDefault="00C9143D" w:rsidP="00202B8C">
            <w:pPr>
              <w:pStyle w:val="FORMATTEXT"/>
              <w:ind w:left="33"/>
              <w:outlineLvl w:val="1"/>
              <w:rPr>
                <w:rFonts w:cs="Arial"/>
                <w:bCs/>
                <w:sz w:val="22"/>
                <w:szCs w:val="22"/>
                <w:lang w:eastAsia="en-US"/>
              </w:rPr>
            </w:pPr>
          </w:p>
        </w:tc>
        <w:tc>
          <w:tcPr>
            <w:tcW w:w="1559" w:type="dxa"/>
            <w:vAlign w:val="center"/>
          </w:tcPr>
          <w:p w:rsidR="00C9143D" w:rsidRPr="00E54AE3" w:rsidRDefault="00C9143D" w:rsidP="00202B8C">
            <w:pPr>
              <w:widowControl w:val="0"/>
              <w:autoSpaceDE w:val="0"/>
              <w:autoSpaceDN w:val="0"/>
              <w:adjustRightInd w:val="0"/>
              <w:spacing w:after="0" w:line="240" w:lineRule="auto"/>
              <w:ind w:left="67"/>
              <w:jc w:val="center"/>
              <w:outlineLvl w:val="1"/>
              <w:rPr>
                <w:rFonts w:ascii="Times New Roman" w:hAnsi="Times New Roman"/>
                <w:bCs/>
                <w:lang w:eastAsia="en-US"/>
              </w:rPr>
            </w:pPr>
            <w:r w:rsidRPr="00E54AE3">
              <w:rPr>
                <w:rFonts w:ascii="Times New Roman" w:hAnsi="Times New Roman"/>
                <w:bCs/>
                <w:lang w:eastAsia="en-US"/>
              </w:rPr>
              <w:t>1</w:t>
            </w:r>
          </w:p>
        </w:tc>
        <w:tc>
          <w:tcPr>
            <w:tcW w:w="1759" w:type="dxa"/>
            <w:vAlign w:val="center"/>
          </w:tcPr>
          <w:p w:rsidR="00C9143D" w:rsidRPr="00E54AE3" w:rsidRDefault="00202B8C" w:rsidP="00202B8C">
            <w:pPr>
              <w:widowControl w:val="0"/>
              <w:autoSpaceDE w:val="0"/>
              <w:autoSpaceDN w:val="0"/>
              <w:adjustRightInd w:val="0"/>
              <w:spacing w:after="0" w:line="240" w:lineRule="auto"/>
              <w:ind w:left="67"/>
              <w:jc w:val="center"/>
              <w:outlineLvl w:val="1"/>
              <w:rPr>
                <w:rFonts w:ascii="Times New Roman" w:hAnsi="Times New Roman"/>
                <w:bCs/>
                <w:lang w:eastAsia="en-US"/>
              </w:rPr>
            </w:pPr>
            <w:r w:rsidRPr="00202B8C">
              <w:rPr>
                <w:rFonts w:ascii="Times New Roman" w:hAnsi="Times New Roman"/>
                <w:bCs/>
                <w:lang w:eastAsia="en-US"/>
              </w:rPr>
              <w:t>отчетный период</w:t>
            </w:r>
            <w:r w:rsidRPr="00202B8C">
              <w:rPr>
                <w:rFonts w:cs="Arial"/>
                <w:bCs/>
                <w:lang w:eastAsia="en-US"/>
              </w:rPr>
              <w:t xml:space="preserve"> </w:t>
            </w:r>
          </w:p>
        </w:tc>
      </w:tr>
      <w:tr w:rsidR="00C9143D" w:rsidRPr="00F23D06" w:rsidTr="00202B8C">
        <w:trPr>
          <w:trHeight w:val="1114"/>
          <w:tblHeader/>
          <w:jc w:val="center"/>
        </w:trPr>
        <w:tc>
          <w:tcPr>
            <w:tcW w:w="709" w:type="dxa"/>
            <w:shd w:val="clear" w:color="auto" w:fill="FFFFFF" w:themeFill="background1"/>
          </w:tcPr>
          <w:p w:rsidR="00C9143D" w:rsidRPr="00E54AE3" w:rsidRDefault="00C9143D" w:rsidP="00202B8C">
            <w:pPr>
              <w:pStyle w:val="FORMATTEXT"/>
              <w:numPr>
                <w:ilvl w:val="0"/>
                <w:numId w:val="5"/>
              </w:numPr>
              <w:jc w:val="center"/>
              <w:outlineLvl w:val="1"/>
              <w:rPr>
                <w:rFonts w:cs="Arial"/>
                <w:bCs/>
                <w:sz w:val="22"/>
                <w:szCs w:val="22"/>
                <w:lang w:eastAsia="en-US"/>
              </w:rPr>
            </w:pPr>
          </w:p>
        </w:tc>
        <w:tc>
          <w:tcPr>
            <w:tcW w:w="3422" w:type="dxa"/>
            <w:vAlign w:val="center"/>
          </w:tcPr>
          <w:p w:rsidR="00C9143D" w:rsidRPr="00E54AE3" w:rsidRDefault="00C9143D" w:rsidP="00202B8C">
            <w:pPr>
              <w:pStyle w:val="a6"/>
              <w:autoSpaceDE w:val="0"/>
              <w:autoSpaceDN w:val="0"/>
              <w:adjustRightInd w:val="0"/>
              <w:rPr>
                <w:rFonts w:ascii="Times New Roman" w:hAnsi="Times New Roman"/>
                <w:bCs/>
                <w:lang w:eastAsia="en-US"/>
              </w:rPr>
            </w:pPr>
            <w:r w:rsidRPr="00E54AE3">
              <w:rPr>
                <w:rFonts w:ascii="Times New Roman" w:hAnsi="Times New Roman"/>
                <w:bCs/>
                <w:lang w:eastAsia="en-US"/>
              </w:rPr>
              <w:t>Разработка и актуализация плана гражданской обороны и приложений к нему, документации по ГОЧС, ведение переписки с надзорными органами, ежемесячное участие в сборах и занятиях.</w:t>
            </w:r>
          </w:p>
        </w:tc>
        <w:tc>
          <w:tcPr>
            <w:tcW w:w="2777" w:type="dxa"/>
            <w:vAlign w:val="center"/>
          </w:tcPr>
          <w:p w:rsidR="00C9143D" w:rsidRPr="00E54AE3" w:rsidRDefault="00C9143D" w:rsidP="00202B8C">
            <w:pPr>
              <w:pStyle w:val="FORMATTEXT"/>
              <w:ind w:left="33"/>
              <w:outlineLvl w:val="1"/>
              <w:rPr>
                <w:rFonts w:cs="Arial"/>
                <w:bCs/>
                <w:sz w:val="22"/>
                <w:szCs w:val="22"/>
                <w:lang w:eastAsia="en-US"/>
              </w:rPr>
            </w:pPr>
            <w:r w:rsidRPr="00E54AE3">
              <w:rPr>
                <w:rFonts w:cs="Arial"/>
                <w:bCs/>
                <w:lang w:eastAsia="en-US"/>
              </w:rPr>
              <w:t>наличие и актуальность документации, участие в мероприятиях ГОЧС</w:t>
            </w:r>
          </w:p>
        </w:tc>
        <w:tc>
          <w:tcPr>
            <w:tcW w:w="1559" w:type="dxa"/>
            <w:vAlign w:val="center"/>
          </w:tcPr>
          <w:p w:rsidR="00C9143D" w:rsidRPr="00E54AE3" w:rsidRDefault="00C9143D" w:rsidP="00202B8C">
            <w:pPr>
              <w:widowControl w:val="0"/>
              <w:autoSpaceDE w:val="0"/>
              <w:autoSpaceDN w:val="0"/>
              <w:adjustRightInd w:val="0"/>
              <w:spacing w:after="0" w:line="240" w:lineRule="auto"/>
              <w:ind w:left="67"/>
              <w:jc w:val="center"/>
              <w:outlineLvl w:val="1"/>
              <w:rPr>
                <w:rFonts w:ascii="Times New Roman" w:hAnsi="Times New Roman"/>
                <w:bCs/>
                <w:lang w:eastAsia="en-US"/>
              </w:rPr>
            </w:pPr>
            <w:r w:rsidRPr="00E54AE3">
              <w:rPr>
                <w:rFonts w:ascii="Times New Roman" w:hAnsi="Times New Roman"/>
                <w:bCs/>
                <w:lang w:eastAsia="en-US"/>
              </w:rPr>
              <w:t>2</w:t>
            </w:r>
          </w:p>
        </w:tc>
        <w:tc>
          <w:tcPr>
            <w:tcW w:w="1759" w:type="dxa"/>
            <w:vAlign w:val="center"/>
          </w:tcPr>
          <w:p w:rsidR="00C9143D" w:rsidRPr="00E54AE3" w:rsidRDefault="00202B8C" w:rsidP="00202B8C">
            <w:pPr>
              <w:widowControl w:val="0"/>
              <w:autoSpaceDE w:val="0"/>
              <w:autoSpaceDN w:val="0"/>
              <w:adjustRightInd w:val="0"/>
              <w:spacing w:after="0" w:line="240" w:lineRule="auto"/>
              <w:ind w:left="67"/>
              <w:jc w:val="center"/>
              <w:outlineLvl w:val="1"/>
              <w:rPr>
                <w:rFonts w:ascii="Times New Roman" w:hAnsi="Times New Roman"/>
                <w:bCs/>
                <w:lang w:eastAsia="en-US"/>
              </w:rPr>
            </w:pPr>
            <w:r w:rsidRPr="00202B8C">
              <w:rPr>
                <w:rFonts w:ascii="Times New Roman" w:hAnsi="Times New Roman"/>
                <w:bCs/>
                <w:lang w:eastAsia="en-US"/>
              </w:rPr>
              <w:t>отчетный период</w:t>
            </w:r>
            <w:r w:rsidRPr="00202B8C">
              <w:rPr>
                <w:rFonts w:cs="Arial"/>
                <w:bCs/>
                <w:lang w:eastAsia="en-US"/>
              </w:rPr>
              <w:t xml:space="preserve"> </w:t>
            </w:r>
          </w:p>
        </w:tc>
      </w:tr>
      <w:tr w:rsidR="00C9143D" w:rsidRPr="00F23D06" w:rsidTr="00202B8C">
        <w:trPr>
          <w:trHeight w:val="1114"/>
          <w:tblHeader/>
          <w:jc w:val="center"/>
        </w:trPr>
        <w:tc>
          <w:tcPr>
            <w:tcW w:w="709" w:type="dxa"/>
            <w:shd w:val="clear" w:color="auto" w:fill="FFFFFF" w:themeFill="background1"/>
          </w:tcPr>
          <w:p w:rsidR="00C9143D" w:rsidRPr="00E54AE3" w:rsidRDefault="00C9143D" w:rsidP="00202B8C">
            <w:pPr>
              <w:pStyle w:val="FORMATTEXT"/>
              <w:numPr>
                <w:ilvl w:val="0"/>
                <w:numId w:val="5"/>
              </w:numPr>
              <w:jc w:val="center"/>
              <w:outlineLvl w:val="1"/>
              <w:rPr>
                <w:rFonts w:cs="Arial"/>
                <w:bCs/>
                <w:sz w:val="22"/>
                <w:szCs w:val="22"/>
                <w:lang w:eastAsia="en-US"/>
              </w:rPr>
            </w:pPr>
          </w:p>
        </w:tc>
        <w:tc>
          <w:tcPr>
            <w:tcW w:w="3422" w:type="dxa"/>
            <w:vAlign w:val="center"/>
          </w:tcPr>
          <w:p w:rsidR="00C9143D" w:rsidRPr="00E54AE3" w:rsidRDefault="00C9143D" w:rsidP="00202B8C">
            <w:pPr>
              <w:pStyle w:val="a6"/>
              <w:autoSpaceDE w:val="0"/>
              <w:autoSpaceDN w:val="0"/>
              <w:adjustRightInd w:val="0"/>
              <w:rPr>
                <w:rFonts w:ascii="Times New Roman" w:hAnsi="Times New Roman"/>
                <w:bCs/>
                <w:lang w:eastAsia="en-US"/>
              </w:rPr>
            </w:pPr>
            <w:r w:rsidRPr="00E54AE3">
              <w:rPr>
                <w:rFonts w:ascii="Times New Roman" w:hAnsi="Times New Roman"/>
                <w:bCs/>
                <w:lang w:eastAsia="en-US"/>
              </w:rPr>
              <w:t xml:space="preserve">Разработка приказов, планов, занятий по ГОЧС и их проведение </w:t>
            </w:r>
            <w:proofErr w:type="gramStart"/>
            <w:r w:rsidRPr="00E54AE3">
              <w:rPr>
                <w:rFonts w:ascii="Times New Roman" w:hAnsi="Times New Roman"/>
                <w:bCs/>
                <w:lang w:eastAsia="en-US"/>
              </w:rPr>
              <w:t>согласно</w:t>
            </w:r>
            <w:proofErr w:type="gramEnd"/>
            <w:r w:rsidRPr="00E54AE3">
              <w:rPr>
                <w:rFonts w:ascii="Times New Roman" w:hAnsi="Times New Roman"/>
                <w:bCs/>
                <w:lang w:eastAsia="en-US"/>
              </w:rPr>
              <w:t xml:space="preserve"> годового плана.</w:t>
            </w:r>
          </w:p>
        </w:tc>
        <w:tc>
          <w:tcPr>
            <w:tcW w:w="2777" w:type="dxa"/>
            <w:vAlign w:val="center"/>
          </w:tcPr>
          <w:p w:rsidR="00C9143D" w:rsidRPr="00D25A76" w:rsidRDefault="00C9143D" w:rsidP="00202B8C">
            <w:pPr>
              <w:pStyle w:val="a6"/>
              <w:autoSpaceDE w:val="0"/>
              <w:autoSpaceDN w:val="0"/>
              <w:adjustRightInd w:val="0"/>
              <w:rPr>
                <w:rFonts w:ascii="Times New Roman" w:hAnsi="Times New Roman"/>
                <w:bCs/>
                <w:lang w:eastAsia="en-US"/>
              </w:rPr>
            </w:pPr>
            <w:r w:rsidRPr="00E54AE3">
              <w:rPr>
                <w:rFonts w:ascii="Times New Roman" w:hAnsi="Times New Roman"/>
                <w:bCs/>
                <w:lang w:eastAsia="en-US"/>
              </w:rPr>
              <w:t>проведение занятий и отработка документации по ним</w:t>
            </w:r>
          </w:p>
        </w:tc>
        <w:tc>
          <w:tcPr>
            <w:tcW w:w="1559" w:type="dxa"/>
            <w:vAlign w:val="center"/>
          </w:tcPr>
          <w:p w:rsidR="00C9143D" w:rsidRPr="00E54AE3" w:rsidRDefault="00C9143D" w:rsidP="00202B8C">
            <w:pPr>
              <w:widowControl w:val="0"/>
              <w:autoSpaceDE w:val="0"/>
              <w:autoSpaceDN w:val="0"/>
              <w:adjustRightInd w:val="0"/>
              <w:spacing w:after="0" w:line="240" w:lineRule="auto"/>
              <w:ind w:left="67"/>
              <w:jc w:val="center"/>
              <w:outlineLvl w:val="1"/>
              <w:rPr>
                <w:rFonts w:ascii="Times New Roman" w:hAnsi="Times New Roman"/>
                <w:bCs/>
                <w:lang w:eastAsia="en-US"/>
              </w:rPr>
            </w:pPr>
            <w:r w:rsidRPr="00E54AE3">
              <w:rPr>
                <w:rFonts w:ascii="Times New Roman" w:hAnsi="Times New Roman"/>
                <w:bCs/>
                <w:lang w:eastAsia="en-US"/>
              </w:rPr>
              <w:t>2</w:t>
            </w:r>
          </w:p>
        </w:tc>
        <w:tc>
          <w:tcPr>
            <w:tcW w:w="1759" w:type="dxa"/>
            <w:vAlign w:val="center"/>
          </w:tcPr>
          <w:p w:rsidR="00C9143D" w:rsidRPr="00E54AE3" w:rsidRDefault="00202B8C" w:rsidP="00202B8C">
            <w:pPr>
              <w:widowControl w:val="0"/>
              <w:autoSpaceDE w:val="0"/>
              <w:autoSpaceDN w:val="0"/>
              <w:adjustRightInd w:val="0"/>
              <w:spacing w:after="0" w:line="240" w:lineRule="auto"/>
              <w:ind w:left="67"/>
              <w:jc w:val="center"/>
              <w:outlineLvl w:val="1"/>
              <w:rPr>
                <w:rFonts w:ascii="Times New Roman" w:hAnsi="Times New Roman"/>
                <w:bCs/>
                <w:lang w:eastAsia="en-US"/>
              </w:rPr>
            </w:pPr>
            <w:r w:rsidRPr="00202B8C">
              <w:rPr>
                <w:rFonts w:ascii="Times New Roman" w:hAnsi="Times New Roman"/>
                <w:bCs/>
                <w:lang w:eastAsia="en-US"/>
              </w:rPr>
              <w:t>отчетный период</w:t>
            </w:r>
            <w:r w:rsidRPr="00202B8C">
              <w:rPr>
                <w:rFonts w:cs="Arial"/>
                <w:bCs/>
                <w:lang w:eastAsia="en-US"/>
              </w:rPr>
              <w:t xml:space="preserve"> </w:t>
            </w:r>
          </w:p>
        </w:tc>
      </w:tr>
      <w:tr w:rsidR="00C9143D" w:rsidRPr="00F23D06" w:rsidTr="00202B8C">
        <w:trPr>
          <w:trHeight w:val="625"/>
          <w:tblHeader/>
          <w:jc w:val="center"/>
        </w:trPr>
        <w:tc>
          <w:tcPr>
            <w:tcW w:w="709" w:type="dxa"/>
            <w:shd w:val="clear" w:color="auto" w:fill="FFFFFF" w:themeFill="background1"/>
          </w:tcPr>
          <w:p w:rsidR="00C9143D" w:rsidRPr="00E54AE3" w:rsidRDefault="00C9143D" w:rsidP="00202B8C">
            <w:pPr>
              <w:pStyle w:val="FORMATTEXT"/>
              <w:numPr>
                <w:ilvl w:val="0"/>
                <w:numId w:val="5"/>
              </w:numPr>
              <w:jc w:val="center"/>
              <w:outlineLvl w:val="1"/>
              <w:rPr>
                <w:rFonts w:cs="Arial"/>
                <w:bCs/>
                <w:sz w:val="22"/>
                <w:szCs w:val="22"/>
                <w:lang w:eastAsia="en-US"/>
              </w:rPr>
            </w:pPr>
          </w:p>
        </w:tc>
        <w:tc>
          <w:tcPr>
            <w:tcW w:w="3422" w:type="dxa"/>
            <w:vAlign w:val="center"/>
          </w:tcPr>
          <w:p w:rsidR="00C9143D" w:rsidRPr="00E54AE3" w:rsidRDefault="00C9143D" w:rsidP="00202B8C">
            <w:pPr>
              <w:pStyle w:val="a6"/>
              <w:autoSpaceDE w:val="0"/>
              <w:autoSpaceDN w:val="0"/>
              <w:adjustRightInd w:val="0"/>
              <w:rPr>
                <w:rFonts w:ascii="Times New Roman" w:hAnsi="Times New Roman"/>
                <w:bCs/>
                <w:lang w:eastAsia="en-US"/>
              </w:rPr>
            </w:pPr>
            <w:r w:rsidRPr="00E54AE3">
              <w:rPr>
                <w:rFonts w:ascii="Times New Roman" w:hAnsi="Times New Roman"/>
                <w:bCs/>
                <w:lang w:eastAsia="en-US"/>
              </w:rPr>
              <w:t>Наличие положительных отзывов о работе</w:t>
            </w:r>
          </w:p>
        </w:tc>
        <w:tc>
          <w:tcPr>
            <w:tcW w:w="2777" w:type="dxa"/>
            <w:vAlign w:val="center"/>
          </w:tcPr>
          <w:p w:rsidR="00C9143D" w:rsidRPr="00D25A76" w:rsidRDefault="00C9143D" w:rsidP="00202B8C">
            <w:pPr>
              <w:pStyle w:val="FORMATTEXT"/>
              <w:ind w:left="33"/>
              <w:outlineLvl w:val="1"/>
              <w:rPr>
                <w:rFonts w:cs="Arial"/>
                <w:bCs/>
                <w:sz w:val="22"/>
                <w:szCs w:val="22"/>
                <w:lang w:eastAsia="en-US"/>
              </w:rPr>
            </w:pPr>
            <w:r w:rsidRPr="00D25A76">
              <w:rPr>
                <w:rFonts w:cs="Arial"/>
                <w:bCs/>
                <w:sz w:val="22"/>
                <w:szCs w:val="22"/>
                <w:lang w:eastAsia="en-US"/>
              </w:rPr>
              <w:t>наличие положительных отзывов</w:t>
            </w:r>
          </w:p>
        </w:tc>
        <w:tc>
          <w:tcPr>
            <w:tcW w:w="1559" w:type="dxa"/>
            <w:vAlign w:val="center"/>
          </w:tcPr>
          <w:p w:rsidR="00C9143D" w:rsidRPr="00E54AE3" w:rsidRDefault="00C9143D" w:rsidP="00202B8C">
            <w:pPr>
              <w:widowControl w:val="0"/>
              <w:autoSpaceDE w:val="0"/>
              <w:autoSpaceDN w:val="0"/>
              <w:adjustRightInd w:val="0"/>
              <w:spacing w:after="0" w:line="240" w:lineRule="auto"/>
              <w:ind w:left="67"/>
              <w:jc w:val="center"/>
              <w:outlineLvl w:val="1"/>
              <w:rPr>
                <w:rFonts w:ascii="Times New Roman" w:hAnsi="Times New Roman"/>
                <w:bCs/>
                <w:lang w:eastAsia="en-US"/>
              </w:rPr>
            </w:pPr>
            <w:r w:rsidRPr="00E54AE3">
              <w:rPr>
                <w:rFonts w:ascii="Times New Roman" w:hAnsi="Times New Roman"/>
                <w:bCs/>
                <w:lang w:eastAsia="en-US"/>
              </w:rPr>
              <w:t>1</w:t>
            </w:r>
          </w:p>
        </w:tc>
        <w:tc>
          <w:tcPr>
            <w:tcW w:w="1759" w:type="dxa"/>
            <w:vAlign w:val="center"/>
          </w:tcPr>
          <w:p w:rsidR="00C9143D" w:rsidRPr="00E54AE3" w:rsidRDefault="00202B8C" w:rsidP="00202B8C">
            <w:pPr>
              <w:pStyle w:val="a6"/>
              <w:autoSpaceDE w:val="0"/>
              <w:autoSpaceDN w:val="0"/>
              <w:adjustRightInd w:val="0"/>
              <w:jc w:val="center"/>
              <w:rPr>
                <w:rFonts w:ascii="Times New Roman" w:hAnsi="Times New Roman"/>
                <w:bCs/>
                <w:lang w:eastAsia="en-US"/>
              </w:rPr>
            </w:pPr>
            <w:r w:rsidRPr="00202B8C">
              <w:rPr>
                <w:rFonts w:ascii="Times New Roman" w:hAnsi="Times New Roman"/>
                <w:bCs/>
                <w:lang w:eastAsia="en-US"/>
              </w:rPr>
              <w:t>отчетный период</w:t>
            </w:r>
          </w:p>
        </w:tc>
      </w:tr>
    </w:tbl>
    <w:p w:rsidR="00C9143D" w:rsidRPr="001E60B0" w:rsidRDefault="00C9143D" w:rsidP="00202B8C">
      <w:pPr>
        <w:widowControl w:val="0"/>
        <w:autoSpaceDE w:val="0"/>
        <w:autoSpaceDN w:val="0"/>
        <w:adjustRightInd w:val="0"/>
        <w:spacing w:after="0" w:line="240" w:lineRule="auto"/>
        <w:ind w:firstLine="540"/>
        <w:jc w:val="center"/>
        <w:outlineLvl w:val="1"/>
        <w:rPr>
          <w:rFonts w:ascii="Times New Roman" w:eastAsiaTheme="minorHAnsi" w:hAnsi="Times New Roman"/>
          <w:lang w:eastAsia="en-US"/>
        </w:rPr>
      </w:pPr>
    </w:p>
    <w:p w:rsidR="00C9143D" w:rsidRPr="006A20DB" w:rsidRDefault="00C9143D" w:rsidP="00202B8C">
      <w:pPr>
        <w:widowControl w:val="0"/>
        <w:autoSpaceDE w:val="0"/>
        <w:autoSpaceDN w:val="0"/>
        <w:adjustRightInd w:val="0"/>
        <w:spacing w:after="0" w:line="240" w:lineRule="auto"/>
        <w:ind w:firstLine="540"/>
        <w:jc w:val="center"/>
        <w:outlineLvl w:val="1"/>
        <w:rPr>
          <w:rFonts w:ascii="Times New Roman" w:eastAsiaTheme="minorHAnsi" w:hAnsi="Times New Roman"/>
          <w:b/>
          <w:lang w:eastAsia="en-US"/>
        </w:rPr>
      </w:pPr>
      <w:r w:rsidRPr="006A20DB">
        <w:rPr>
          <w:rFonts w:ascii="Times New Roman" w:eastAsiaTheme="minorHAnsi" w:hAnsi="Times New Roman"/>
          <w:b/>
          <w:lang w:eastAsia="en-US"/>
        </w:rPr>
        <w:t>Показатели и критерии эффективности деяте</w:t>
      </w:r>
      <w:r w:rsidR="006A20DB" w:rsidRPr="006A20DB">
        <w:rPr>
          <w:rFonts w:ascii="Times New Roman" w:eastAsiaTheme="minorHAnsi" w:hAnsi="Times New Roman"/>
          <w:b/>
          <w:lang w:eastAsia="en-US"/>
        </w:rPr>
        <w:t>льности специалиста по закупкам</w:t>
      </w:r>
    </w:p>
    <w:p w:rsidR="00C9143D" w:rsidRPr="001E60B0" w:rsidRDefault="00C9143D" w:rsidP="00C9143D">
      <w:pPr>
        <w:widowControl w:val="0"/>
        <w:autoSpaceDE w:val="0"/>
        <w:autoSpaceDN w:val="0"/>
        <w:adjustRightInd w:val="0"/>
        <w:spacing w:after="0" w:line="240" w:lineRule="auto"/>
        <w:ind w:firstLine="540"/>
        <w:jc w:val="both"/>
        <w:outlineLvl w:val="1"/>
        <w:rPr>
          <w:rFonts w:ascii="Times New Roman" w:eastAsiaTheme="minorHAnsi" w:hAnsi="Times New Roman"/>
          <w:lang w:eastAsia="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11"/>
        <w:gridCol w:w="2268"/>
        <w:gridCol w:w="1701"/>
        <w:gridCol w:w="1418"/>
      </w:tblGrid>
      <w:tr w:rsidR="00C9143D" w:rsidRPr="006F7294" w:rsidTr="00C9143D">
        <w:trPr>
          <w:tblHeader/>
        </w:trPr>
        <w:tc>
          <w:tcPr>
            <w:tcW w:w="709" w:type="dxa"/>
            <w:vAlign w:val="center"/>
          </w:tcPr>
          <w:p w:rsidR="00C9143D" w:rsidRPr="00202B8C" w:rsidRDefault="00C9143D" w:rsidP="00202B8C">
            <w:pPr>
              <w:widowControl w:val="0"/>
              <w:autoSpaceDE w:val="0"/>
              <w:autoSpaceDN w:val="0"/>
              <w:adjustRightInd w:val="0"/>
              <w:spacing w:after="0" w:line="240" w:lineRule="auto"/>
              <w:ind w:left="33"/>
              <w:jc w:val="center"/>
              <w:outlineLvl w:val="1"/>
              <w:rPr>
                <w:rFonts w:ascii="Times New Roman" w:hAnsi="Times New Roman"/>
                <w:b/>
              </w:rPr>
            </w:pPr>
            <w:r w:rsidRPr="00202B8C">
              <w:rPr>
                <w:rFonts w:ascii="Times New Roman" w:hAnsi="Times New Roman"/>
                <w:b/>
              </w:rPr>
              <w:t xml:space="preserve">№ </w:t>
            </w:r>
            <w:proofErr w:type="spellStart"/>
            <w:proofErr w:type="gramStart"/>
            <w:r w:rsidRPr="00202B8C">
              <w:rPr>
                <w:rFonts w:ascii="Times New Roman" w:hAnsi="Times New Roman"/>
                <w:b/>
              </w:rPr>
              <w:t>п</w:t>
            </w:r>
            <w:proofErr w:type="spellEnd"/>
            <w:proofErr w:type="gramEnd"/>
            <w:r w:rsidRPr="00202B8C">
              <w:rPr>
                <w:rFonts w:ascii="Times New Roman" w:hAnsi="Times New Roman"/>
                <w:b/>
              </w:rPr>
              <w:t>/</w:t>
            </w:r>
            <w:proofErr w:type="spellStart"/>
            <w:r w:rsidRPr="00202B8C">
              <w:rPr>
                <w:rFonts w:ascii="Times New Roman" w:hAnsi="Times New Roman"/>
                <w:b/>
              </w:rPr>
              <w:t>п</w:t>
            </w:r>
            <w:proofErr w:type="spellEnd"/>
          </w:p>
        </w:tc>
        <w:tc>
          <w:tcPr>
            <w:tcW w:w="4111" w:type="dxa"/>
            <w:vAlign w:val="center"/>
          </w:tcPr>
          <w:p w:rsidR="00C9143D" w:rsidRPr="00202B8C" w:rsidRDefault="00C9143D" w:rsidP="00202B8C">
            <w:pPr>
              <w:widowControl w:val="0"/>
              <w:autoSpaceDE w:val="0"/>
              <w:autoSpaceDN w:val="0"/>
              <w:adjustRightInd w:val="0"/>
              <w:spacing w:after="0" w:line="240" w:lineRule="auto"/>
              <w:ind w:left="67"/>
              <w:jc w:val="center"/>
              <w:outlineLvl w:val="1"/>
              <w:rPr>
                <w:rFonts w:ascii="Times New Roman" w:hAnsi="Times New Roman"/>
                <w:b/>
              </w:rPr>
            </w:pPr>
            <w:r w:rsidRPr="00202B8C">
              <w:rPr>
                <w:rFonts w:ascii="Times New Roman" w:hAnsi="Times New Roman"/>
                <w:b/>
              </w:rPr>
              <w:t xml:space="preserve">Показатели эффективности деятельности </w:t>
            </w:r>
          </w:p>
        </w:tc>
        <w:tc>
          <w:tcPr>
            <w:tcW w:w="2268" w:type="dxa"/>
            <w:vAlign w:val="center"/>
          </w:tcPr>
          <w:p w:rsidR="00C9143D" w:rsidRPr="00202B8C" w:rsidRDefault="00C9143D" w:rsidP="00202B8C">
            <w:pPr>
              <w:widowControl w:val="0"/>
              <w:autoSpaceDE w:val="0"/>
              <w:autoSpaceDN w:val="0"/>
              <w:adjustRightInd w:val="0"/>
              <w:spacing w:after="0" w:line="240" w:lineRule="auto"/>
              <w:ind w:left="33"/>
              <w:jc w:val="center"/>
              <w:outlineLvl w:val="1"/>
              <w:rPr>
                <w:rFonts w:ascii="Times New Roman" w:hAnsi="Times New Roman"/>
                <w:b/>
              </w:rPr>
            </w:pPr>
            <w:r w:rsidRPr="00202B8C">
              <w:rPr>
                <w:rFonts w:ascii="Times New Roman" w:hAnsi="Times New Roman"/>
                <w:b/>
              </w:rPr>
              <w:t xml:space="preserve">Критерии эффективности деятельности </w:t>
            </w:r>
          </w:p>
        </w:tc>
        <w:tc>
          <w:tcPr>
            <w:tcW w:w="1701" w:type="dxa"/>
            <w:vAlign w:val="center"/>
          </w:tcPr>
          <w:p w:rsidR="00C9143D" w:rsidRPr="00202B8C" w:rsidRDefault="00C9143D" w:rsidP="00202B8C">
            <w:pPr>
              <w:widowControl w:val="0"/>
              <w:autoSpaceDE w:val="0"/>
              <w:autoSpaceDN w:val="0"/>
              <w:adjustRightInd w:val="0"/>
              <w:spacing w:after="0" w:line="240" w:lineRule="auto"/>
              <w:jc w:val="center"/>
              <w:outlineLvl w:val="1"/>
              <w:rPr>
                <w:rFonts w:ascii="Times New Roman" w:hAnsi="Times New Roman"/>
                <w:b/>
              </w:rPr>
            </w:pPr>
            <w:r w:rsidRPr="00202B8C">
              <w:rPr>
                <w:rFonts w:ascii="Times New Roman" w:hAnsi="Times New Roman"/>
                <w:b/>
              </w:rPr>
              <w:t>Примерный размер оценки показателей (предельные показатели в баллах)</w:t>
            </w:r>
          </w:p>
        </w:tc>
        <w:tc>
          <w:tcPr>
            <w:tcW w:w="1418" w:type="dxa"/>
            <w:vAlign w:val="center"/>
          </w:tcPr>
          <w:p w:rsidR="00C9143D" w:rsidRPr="00202B8C" w:rsidRDefault="00C9143D" w:rsidP="00202B8C">
            <w:pPr>
              <w:widowControl w:val="0"/>
              <w:autoSpaceDE w:val="0"/>
              <w:autoSpaceDN w:val="0"/>
              <w:adjustRightInd w:val="0"/>
              <w:spacing w:after="0" w:line="240" w:lineRule="auto"/>
              <w:ind w:left="33"/>
              <w:jc w:val="center"/>
              <w:outlineLvl w:val="1"/>
              <w:rPr>
                <w:rFonts w:ascii="Times New Roman" w:hAnsi="Times New Roman"/>
                <w:b/>
              </w:rPr>
            </w:pPr>
            <w:proofErr w:type="spellStart"/>
            <w:proofErr w:type="gramStart"/>
            <w:r w:rsidRPr="00202B8C">
              <w:rPr>
                <w:rFonts w:ascii="Times New Roman" w:hAnsi="Times New Roman"/>
                <w:b/>
              </w:rPr>
              <w:t>Периодич-ность</w:t>
            </w:r>
            <w:proofErr w:type="spellEnd"/>
            <w:proofErr w:type="gramEnd"/>
            <w:r w:rsidRPr="00202B8C">
              <w:rPr>
                <w:rFonts w:ascii="Times New Roman" w:hAnsi="Times New Roman"/>
                <w:b/>
              </w:rPr>
              <w:t xml:space="preserve"> оценки</w:t>
            </w:r>
          </w:p>
        </w:tc>
      </w:tr>
      <w:tr w:rsidR="00C9143D" w:rsidRPr="006F7294" w:rsidTr="00202B8C">
        <w:trPr>
          <w:trHeight w:val="828"/>
          <w:tblHeader/>
        </w:trPr>
        <w:tc>
          <w:tcPr>
            <w:tcW w:w="709" w:type="dxa"/>
            <w:shd w:val="clear" w:color="auto" w:fill="FFFFFF" w:themeFill="background1"/>
            <w:vAlign w:val="center"/>
          </w:tcPr>
          <w:p w:rsidR="00C9143D" w:rsidRPr="00202B8C" w:rsidRDefault="00C9143D" w:rsidP="00202B8C">
            <w:pPr>
              <w:pStyle w:val="a3"/>
              <w:widowControl w:val="0"/>
              <w:numPr>
                <w:ilvl w:val="0"/>
                <w:numId w:val="4"/>
              </w:numPr>
              <w:autoSpaceDE w:val="0"/>
              <w:autoSpaceDN w:val="0"/>
              <w:adjustRightInd w:val="0"/>
              <w:spacing w:after="0" w:line="240" w:lineRule="auto"/>
              <w:ind w:left="33" w:firstLine="0"/>
              <w:outlineLvl w:val="1"/>
              <w:rPr>
                <w:rFonts w:ascii="Times New Roman" w:eastAsiaTheme="minorHAnsi" w:hAnsi="Times New Roman"/>
              </w:rPr>
            </w:pPr>
          </w:p>
        </w:tc>
        <w:tc>
          <w:tcPr>
            <w:tcW w:w="4111" w:type="dxa"/>
            <w:vAlign w:val="center"/>
          </w:tcPr>
          <w:p w:rsidR="00C9143D" w:rsidRPr="00202B8C" w:rsidRDefault="00C9143D" w:rsidP="00202B8C">
            <w:pPr>
              <w:spacing w:after="0" w:line="240" w:lineRule="auto"/>
              <w:rPr>
                <w:rFonts w:ascii="Times New Roman" w:hAnsi="Times New Roman"/>
              </w:rPr>
            </w:pPr>
            <w:r w:rsidRPr="00202B8C">
              <w:rPr>
                <w:rFonts w:ascii="Times New Roman" w:hAnsi="Times New Roman"/>
              </w:rPr>
              <w:t>Своевременное и качественное ведение документооборота, полнота исполнения обязанностей</w:t>
            </w:r>
          </w:p>
        </w:tc>
        <w:tc>
          <w:tcPr>
            <w:tcW w:w="2268" w:type="dxa"/>
            <w:vAlign w:val="center"/>
          </w:tcPr>
          <w:p w:rsidR="00C9143D" w:rsidRPr="00202B8C" w:rsidRDefault="00C9143D" w:rsidP="00202B8C">
            <w:pPr>
              <w:spacing w:after="0" w:line="240" w:lineRule="auto"/>
              <w:rPr>
                <w:rFonts w:ascii="Times New Roman" w:hAnsi="Times New Roman"/>
              </w:rPr>
            </w:pPr>
            <w:r w:rsidRPr="00202B8C">
              <w:rPr>
                <w:rFonts w:ascii="Times New Roman" w:hAnsi="Times New Roman"/>
              </w:rPr>
              <w:t>отсутствие замечаний</w:t>
            </w:r>
          </w:p>
        </w:tc>
        <w:tc>
          <w:tcPr>
            <w:tcW w:w="1701" w:type="dxa"/>
            <w:vAlign w:val="center"/>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2</w:t>
            </w:r>
          </w:p>
        </w:tc>
        <w:tc>
          <w:tcPr>
            <w:tcW w:w="1418" w:type="dxa"/>
            <w:vAlign w:val="center"/>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отчетный период</w:t>
            </w:r>
          </w:p>
        </w:tc>
      </w:tr>
      <w:tr w:rsidR="00C9143D" w:rsidRPr="006F7294" w:rsidTr="00202B8C">
        <w:trPr>
          <w:trHeight w:val="828"/>
          <w:tblHeader/>
        </w:trPr>
        <w:tc>
          <w:tcPr>
            <w:tcW w:w="709" w:type="dxa"/>
            <w:shd w:val="clear" w:color="auto" w:fill="FFFFFF" w:themeFill="background1"/>
            <w:vAlign w:val="center"/>
          </w:tcPr>
          <w:p w:rsidR="00C9143D" w:rsidRPr="00202B8C" w:rsidRDefault="00C9143D" w:rsidP="00202B8C">
            <w:pPr>
              <w:pStyle w:val="a3"/>
              <w:widowControl w:val="0"/>
              <w:numPr>
                <w:ilvl w:val="0"/>
                <w:numId w:val="4"/>
              </w:numPr>
              <w:autoSpaceDE w:val="0"/>
              <w:autoSpaceDN w:val="0"/>
              <w:adjustRightInd w:val="0"/>
              <w:spacing w:after="0" w:line="240" w:lineRule="auto"/>
              <w:ind w:left="33" w:firstLine="0"/>
              <w:outlineLvl w:val="1"/>
              <w:rPr>
                <w:rFonts w:ascii="Times New Roman" w:eastAsiaTheme="minorHAnsi" w:hAnsi="Times New Roman"/>
              </w:rPr>
            </w:pPr>
          </w:p>
        </w:tc>
        <w:tc>
          <w:tcPr>
            <w:tcW w:w="4111" w:type="dxa"/>
            <w:vAlign w:val="center"/>
          </w:tcPr>
          <w:p w:rsidR="00C9143D" w:rsidRPr="00202B8C" w:rsidRDefault="00C9143D" w:rsidP="00202B8C">
            <w:pPr>
              <w:spacing w:after="0" w:line="240" w:lineRule="auto"/>
              <w:rPr>
                <w:rFonts w:ascii="Times New Roman" w:hAnsi="Times New Roman"/>
              </w:rPr>
            </w:pPr>
            <w:r w:rsidRPr="00202B8C">
              <w:rPr>
                <w:rFonts w:ascii="Times New Roman" w:hAnsi="Times New Roman"/>
              </w:rPr>
              <w:t xml:space="preserve">Составление и предоставление отчетной документации </w:t>
            </w:r>
          </w:p>
        </w:tc>
        <w:tc>
          <w:tcPr>
            <w:tcW w:w="2268" w:type="dxa"/>
            <w:vAlign w:val="center"/>
          </w:tcPr>
          <w:p w:rsidR="00C9143D" w:rsidRPr="00202B8C" w:rsidRDefault="00C9143D" w:rsidP="00202B8C">
            <w:pPr>
              <w:spacing w:after="0" w:line="240" w:lineRule="auto"/>
              <w:rPr>
                <w:rFonts w:ascii="Times New Roman" w:hAnsi="Times New Roman"/>
              </w:rPr>
            </w:pPr>
            <w:r w:rsidRPr="00202B8C">
              <w:rPr>
                <w:rFonts w:ascii="Times New Roman" w:hAnsi="Times New Roman"/>
              </w:rPr>
              <w:t xml:space="preserve">своевременность, полнота, достоверность </w:t>
            </w:r>
          </w:p>
        </w:tc>
        <w:tc>
          <w:tcPr>
            <w:tcW w:w="1701" w:type="dxa"/>
            <w:vAlign w:val="center"/>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2</w:t>
            </w:r>
          </w:p>
        </w:tc>
        <w:tc>
          <w:tcPr>
            <w:tcW w:w="1418" w:type="dxa"/>
            <w:vAlign w:val="center"/>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отчетный период</w:t>
            </w:r>
          </w:p>
        </w:tc>
      </w:tr>
      <w:tr w:rsidR="00C9143D" w:rsidRPr="006F7294" w:rsidTr="00202B8C">
        <w:trPr>
          <w:trHeight w:val="828"/>
          <w:tblHeader/>
        </w:trPr>
        <w:tc>
          <w:tcPr>
            <w:tcW w:w="709" w:type="dxa"/>
            <w:shd w:val="clear" w:color="auto" w:fill="FFFFFF" w:themeFill="background1"/>
            <w:vAlign w:val="center"/>
          </w:tcPr>
          <w:p w:rsidR="00C9143D" w:rsidRPr="00202B8C" w:rsidRDefault="00C9143D" w:rsidP="00202B8C">
            <w:pPr>
              <w:pStyle w:val="a3"/>
              <w:widowControl w:val="0"/>
              <w:numPr>
                <w:ilvl w:val="0"/>
                <w:numId w:val="4"/>
              </w:numPr>
              <w:autoSpaceDE w:val="0"/>
              <w:autoSpaceDN w:val="0"/>
              <w:adjustRightInd w:val="0"/>
              <w:spacing w:after="0" w:line="240" w:lineRule="auto"/>
              <w:ind w:left="33" w:firstLine="0"/>
              <w:outlineLvl w:val="1"/>
              <w:rPr>
                <w:rFonts w:ascii="Times New Roman" w:eastAsiaTheme="minorHAnsi" w:hAnsi="Times New Roman"/>
              </w:rPr>
            </w:pPr>
          </w:p>
        </w:tc>
        <w:tc>
          <w:tcPr>
            <w:tcW w:w="4111" w:type="dxa"/>
            <w:vAlign w:val="center"/>
          </w:tcPr>
          <w:p w:rsidR="00C9143D" w:rsidRPr="00202B8C" w:rsidRDefault="00C9143D" w:rsidP="00202B8C">
            <w:pPr>
              <w:spacing w:after="0" w:line="240" w:lineRule="auto"/>
              <w:rPr>
                <w:rFonts w:ascii="Times New Roman" w:hAnsi="Times New Roman"/>
              </w:rPr>
            </w:pPr>
            <w:r w:rsidRPr="00202B8C">
              <w:rPr>
                <w:rFonts w:ascii="Times New Roman" w:hAnsi="Times New Roman"/>
              </w:rPr>
              <w:t>Выполнение отдельных поручений руководителя</w:t>
            </w:r>
          </w:p>
        </w:tc>
        <w:tc>
          <w:tcPr>
            <w:tcW w:w="2268" w:type="dxa"/>
            <w:vAlign w:val="center"/>
          </w:tcPr>
          <w:p w:rsidR="00C9143D" w:rsidRPr="00202B8C" w:rsidRDefault="00C9143D" w:rsidP="00202B8C">
            <w:pPr>
              <w:spacing w:after="0" w:line="240" w:lineRule="auto"/>
              <w:rPr>
                <w:rFonts w:ascii="Times New Roman" w:hAnsi="Times New Roman"/>
              </w:rPr>
            </w:pPr>
            <w:r w:rsidRPr="00202B8C">
              <w:rPr>
                <w:rFonts w:ascii="Times New Roman" w:hAnsi="Times New Roman"/>
              </w:rPr>
              <w:t>задания выполнены качественно и в установленные сроки</w:t>
            </w:r>
          </w:p>
        </w:tc>
        <w:tc>
          <w:tcPr>
            <w:tcW w:w="1701" w:type="dxa"/>
            <w:vAlign w:val="center"/>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3</w:t>
            </w:r>
          </w:p>
        </w:tc>
        <w:tc>
          <w:tcPr>
            <w:tcW w:w="1418" w:type="dxa"/>
            <w:vAlign w:val="center"/>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отчетный период</w:t>
            </w:r>
          </w:p>
        </w:tc>
      </w:tr>
      <w:tr w:rsidR="00C9143D" w:rsidRPr="006F7294" w:rsidTr="00202B8C">
        <w:trPr>
          <w:trHeight w:val="278"/>
          <w:tblHeader/>
        </w:trPr>
        <w:tc>
          <w:tcPr>
            <w:tcW w:w="709" w:type="dxa"/>
            <w:shd w:val="clear" w:color="auto" w:fill="FFFFFF" w:themeFill="background1"/>
            <w:vAlign w:val="center"/>
          </w:tcPr>
          <w:p w:rsidR="00C9143D" w:rsidRPr="00202B8C" w:rsidRDefault="00C9143D" w:rsidP="00202B8C">
            <w:pPr>
              <w:pStyle w:val="a3"/>
              <w:widowControl w:val="0"/>
              <w:numPr>
                <w:ilvl w:val="0"/>
                <w:numId w:val="4"/>
              </w:numPr>
              <w:autoSpaceDE w:val="0"/>
              <w:autoSpaceDN w:val="0"/>
              <w:adjustRightInd w:val="0"/>
              <w:spacing w:after="0" w:line="240" w:lineRule="auto"/>
              <w:ind w:left="33" w:firstLine="0"/>
              <w:outlineLvl w:val="1"/>
              <w:rPr>
                <w:rFonts w:ascii="Times New Roman" w:eastAsiaTheme="minorHAnsi" w:hAnsi="Times New Roman"/>
              </w:rPr>
            </w:pPr>
          </w:p>
        </w:tc>
        <w:tc>
          <w:tcPr>
            <w:tcW w:w="4111" w:type="dxa"/>
            <w:vAlign w:val="center"/>
          </w:tcPr>
          <w:p w:rsidR="00C9143D" w:rsidRPr="00202B8C" w:rsidRDefault="00C9143D" w:rsidP="00202B8C">
            <w:pPr>
              <w:spacing w:after="0" w:line="240" w:lineRule="auto"/>
              <w:rPr>
                <w:rFonts w:ascii="Times New Roman" w:hAnsi="Times New Roman"/>
              </w:rPr>
            </w:pPr>
            <w:r w:rsidRPr="00202B8C">
              <w:rPr>
                <w:rFonts w:ascii="Times New Roman" w:hAnsi="Times New Roman"/>
              </w:rPr>
              <w:t>Своевременное планирование (внесение изменений) и выполнение мероприятий плана закупок, плана-графика закупок</w:t>
            </w:r>
          </w:p>
        </w:tc>
        <w:tc>
          <w:tcPr>
            <w:tcW w:w="2268" w:type="dxa"/>
            <w:vAlign w:val="center"/>
          </w:tcPr>
          <w:p w:rsidR="00C9143D" w:rsidRPr="00202B8C" w:rsidRDefault="00C9143D" w:rsidP="00202B8C">
            <w:pPr>
              <w:spacing w:after="0" w:line="240" w:lineRule="auto"/>
              <w:rPr>
                <w:rFonts w:ascii="Times New Roman" w:hAnsi="Times New Roman"/>
              </w:rPr>
            </w:pPr>
            <w:r w:rsidRPr="00202B8C">
              <w:rPr>
                <w:rFonts w:ascii="Times New Roman" w:hAnsi="Times New Roman"/>
              </w:rPr>
              <w:t>отсутствие замечаний</w:t>
            </w:r>
          </w:p>
        </w:tc>
        <w:tc>
          <w:tcPr>
            <w:tcW w:w="1701" w:type="dxa"/>
            <w:vAlign w:val="center"/>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1</w:t>
            </w:r>
          </w:p>
        </w:tc>
        <w:tc>
          <w:tcPr>
            <w:tcW w:w="1418" w:type="dxa"/>
            <w:vAlign w:val="center"/>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отчетный период</w:t>
            </w:r>
          </w:p>
        </w:tc>
      </w:tr>
      <w:tr w:rsidR="00C9143D" w:rsidRPr="006F7294" w:rsidTr="00202B8C">
        <w:trPr>
          <w:trHeight w:val="828"/>
          <w:tblHeader/>
        </w:trPr>
        <w:tc>
          <w:tcPr>
            <w:tcW w:w="709" w:type="dxa"/>
            <w:shd w:val="clear" w:color="auto" w:fill="FFFFFF" w:themeFill="background1"/>
            <w:vAlign w:val="center"/>
          </w:tcPr>
          <w:p w:rsidR="00C9143D" w:rsidRPr="00202B8C" w:rsidRDefault="00C9143D" w:rsidP="00202B8C">
            <w:pPr>
              <w:pStyle w:val="a3"/>
              <w:widowControl w:val="0"/>
              <w:numPr>
                <w:ilvl w:val="0"/>
                <w:numId w:val="4"/>
              </w:numPr>
              <w:autoSpaceDE w:val="0"/>
              <w:autoSpaceDN w:val="0"/>
              <w:adjustRightInd w:val="0"/>
              <w:spacing w:after="0" w:line="240" w:lineRule="auto"/>
              <w:ind w:left="33" w:firstLine="0"/>
              <w:outlineLvl w:val="1"/>
              <w:rPr>
                <w:rFonts w:ascii="Times New Roman" w:eastAsiaTheme="minorHAnsi" w:hAnsi="Times New Roman"/>
              </w:rPr>
            </w:pPr>
          </w:p>
        </w:tc>
        <w:tc>
          <w:tcPr>
            <w:tcW w:w="4111" w:type="dxa"/>
            <w:vAlign w:val="center"/>
          </w:tcPr>
          <w:p w:rsidR="00C9143D" w:rsidRPr="00202B8C" w:rsidRDefault="00C9143D" w:rsidP="00202B8C">
            <w:pPr>
              <w:spacing w:after="0" w:line="240" w:lineRule="auto"/>
              <w:rPr>
                <w:rFonts w:ascii="Times New Roman" w:hAnsi="Times New Roman"/>
              </w:rPr>
            </w:pPr>
            <w:r w:rsidRPr="00202B8C">
              <w:rPr>
                <w:rFonts w:ascii="Times New Roman" w:hAnsi="Times New Roman"/>
              </w:rPr>
              <w:t>Своевременная подготовка технических заданий на осуществление закупок для нужд учреждения по принадлежности вопроса</w:t>
            </w:r>
          </w:p>
        </w:tc>
        <w:tc>
          <w:tcPr>
            <w:tcW w:w="2268" w:type="dxa"/>
            <w:vAlign w:val="center"/>
          </w:tcPr>
          <w:p w:rsidR="00C9143D" w:rsidRPr="00202B8C" w:rsidRDefault="00C9143D" w:rsidP="00202B8C">
            <w:pPr>
              <w:spacing w:after="0" w:line="240" w:lineRule="auto"/>
              <w:rPr>
                <w:rFonts w:ascii="Times New Roman" w:hAnsi="Times New Roman"/>
              </w:rPr>
            </w:pPr>
            <w:r w:rsidRPr="00202B8C">
              <w:rPr>
                <w:rFonts w:ascii="Times New Roman" w:hAnsi="Times New Roman"/>
              </w:rPr>
              <w:t>отсутствие замечаний</w:t>
            </w:r>
          </w:p>
        </w:tc>
        <w:tc>
          <w:tcPr>
            <w:tcW w:w="1701" w:type="dxa"/>
            <w:vAlign w:val="center"/>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1</w:t>
            </w:r>
          </w:p>
        </w:tc>
        <w:tc>
          <w:tcPr>
            <w:tcW w:w="1418" w:type="dxa"/>
            <w:vAlign w:val="center"/>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отчетный период</w:t>
            </w:r>
          </w:p>
        </w:tc>
      </w:tr>
      <w:tr w:rsidR="00C9143D" w:rsidRPr="006F7294" w:rsidTr="00202B8C">
        <w:trPr>
          <w:trHeight w:val="278"/>
          <w:tblHeader/>
        </w:trPr>
        <w:tc>
          <w:tcPr>
            <w:tcW w:w="709" w:type="dxa"/>
            <w:shd w:val="clear" w:color="auto" w:fill="FFFFFF" w:themeFill="background1"/>
            <w:vAlign w:val="center"/>
          </w:tcPr>
          <w:p w:rsidR="00C9143D" w:rsidRPr="00202B8C" w:rsidRDefault="00C9143D" w:rsidP="00202B8C">
            <w:pPr>
              <w:pStyle w:val="a3"/>
              <w:widowControl w:val="0"/>
              <w:numPr>
                <w:ilvl w:val="0"/>
                <w:numId w:val="4"/>
              </w:numPr>
              <w:autoSpaceDE w:val="0"/>
              <w:autoSpaceDN w:val="0"/>
              <w:adjustRightInd w:val="0"/>
              <w:spacing w:after="0" w:line="240" w:lineRule="auto"/>
              <w:ind w:left="33" w:firstLine="0"/>
              <w:outlineLvl w:val="1"/>
              <w:rPr>
                <w:rFonts w:ascii="Times New Roman" w:eastAsiaTheme="minorHAnsi" w:hAnsi="Times New Roman"/>
              </w:rPr>
            </w:pPr>
          </w:p>
        </w:tc>
        <w:tc>
          <w:tcPr>
            <w:tcW w:w="4111" w:type="dxa"/>
            <w:shd w:val="clear" w:color="auto" w:fill="auto"/>
            <w:vAlign w:val="center"/>
          </w:tcPr>
          <w:p w:rsidR="00C9143D" w:rsidRPr="00202B8C" w:rsidRDefault="00C9143D" w:rsidP="00202B8C">
            <w:pPr>
              <w:spacing w:after="0" w:line="240" w:lineRule="auto"/>
              <w:rPr>
                <w:rFonts w:ascii="Times New Roman" w:hAnsi="Times New Roman"/>
              </w:rPr>
            </w:pPr>
            <w:r w:rsidRPr="00202B8C">
              <w:rPr>
                <w:rFonts w:ascii="Times New Roman" w:hAnsi="Times New Roman"/>
              </w:rPr>
              <w:t>Своевременная подготовка и размещение документации о закупках, своевременное проведение процедур закупок</w:t>
            </w:r>
          </w:p>
        </w:tc>
        <w:tc>
          <w:tcPr>
            <w:tcW w:w="2268" w:type="dxa"/>
            <w:vAlign w:val="center"/>
          </w:tcPr>
          <w:p w:rsidR="00C9143D" w:rsidRPr="00202B8C" w:rsidRDefault="00C9143D" w:rsidP="00202B8C">
            <w:pPr>
              <w:spacing w:after="0" w:line="240" w:lineRule="auto"/>
              <w:rPr>
                <w:rFonts w:ascii="Times New Roman" w:hAnsi="Times New Roman"/>
              </w:rPr>
            </w:pPr>
            <w:r w:rsidRPr="00202B8C">
              <w:rPr>
                <w:rFonts w:ascii="Times New Roman" w:hAnsi="Times New Roman"/>
              </w:rPr>
              <w:t>отсутствие замечаний</w:t>
            </w:r>
          </w:p>
        </w:tc>
        <w:tc>
          <w:tcPr>
            <w:tcW w:w="1701" w:type="dxa"/>
            <w:vAlign w:val="center"/>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1</w:t>
            </w:r>
          </w:p>
        </w:tc>
        <w:tc>
          <w:tcPr>
            <w:tcW w:w="1418" w:type="dxa"/>
            <w:vAlign w:val="center"/>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отчетный период</w:t>
            </w:r>
          </w:p>
        </w:tc>
      </w:tr>
      <w:tr w:rsidR="00C9143D" w:rsidRPr="006F7294" w:rsidTr="00202B8C">
        <w:trPr>
          <w:trHeight w:val="558"/>
          <w:tblHeader/>
        </w:trPr>
        <w:tc>
          <w:tcPr>
            <w:tcW w:w="709" w:type="dxa"/>
            <w:vAlign w:val="center"/>
          </w:tcPr>
          <w:p w:rsidR="00C9143D" w:rsidRPr="00202B8C" w:rsidRDefault="00C9143D" w:rsidP="00202B8C">
            <w:pPr>
              <w:pStyle w:val="a3"/>
              <w:widowControl w:val="0"/>
              <w:numPr>
                <w:ilvl w:val="0"/>
                <w:numId w:val="4"/>
              </w:numPr>
              <w:autoSpaceDE w:val="0"/>
              <w:autoSpaceDN w:val="0"/>
              <w:adjustRightInd w:val="0"/>
              <w:spacing w:after="0" w:line="240" w:lineRule="auto"/>
              <w:ind w:left="33" w:firstLine="0"/>
              <w:outlineLvl w:val="1"/>
              <w:rPr>
                <w:rFonts w:ascii="Times New Roman" w:eastAsiaTheme="minorHAnsi" w:hAnsi="Times New Roman"/>
              </w:rPr>
            </w:pPr>
          </w:p>
        </w:tc>
        <w:tc>
          <w:tcPr>
            <w:tcW w:w="4111" w:type="dxa"/>
            <w:shd w:val="clear" w:color="auto" w:fill="auto"/>
            <w:vAlign w:val="center"/>
          </w:tcPr>
          <w:p w:rsidR="00C9143D" w:rsidRPr="00202B8C" w:rsidRDefault="00C9143D" w:rsidP="00202B8C">
            <w:pPr>
              <w:spacing w:after="0" w:line="240" w:lineRule="auto"/>
              <w:rPr>
                <w:rFonts w:ascii="Times New Roman" w:hAnsi="Times New Roman"/>
              </w:rPr>
            </w:pPr>
            <w:r w:rsidRPr="00202B8C">
              <w:rPr>
                <w:rFonts w:ascii="Times New Roman" w:hAnsi="Times New Roman"/>
              </w:rPr>
              <w:t>Отсутствие замечаний надзорных органов в сфере закупок товаров, выполнения работ, оказания услуг по результатам проведенных проверок</w:t>
            </w:r>
          </w:p>
        </w:tc>
        <w:tc>
          <w:tcPr>
            <w:tcW w:w="2268" w:type="dxa"/>
            <w:vAlign w:val="center"/>
          </w:tcPr>
          <w:p w:rsidR="00C9143D" w:rsidRPr="00202B8C" w:rsidRDefault="00C9143D" w:rsidP="00202B8C">
            <w:pPr>
              <w:spacing w:after="0" w:line="240" w:lineRule="auto"/>
              <w:rPr>
                <w:rFonts w:ascii="Times New Roman" w:hAnsi="Times New Roman"/>
              </w:rPr>
            </w:pPr>
            <w:r w:rsidRPr="00202B8C">
              <w:rPr>
                <w:rFonts w:ascii="Times New Roman" w:hAnsi="Times New Roman"/>
              </w:rPr>
              <w:t>отсутствие замечаний</w:t>
            </w:r>
          </w:p>
        </w:tc>
        <w:tc>
          <w:tcPr>
            <w:tcW w:w="1701" w:type="dxa"/>
            <w:vAlign w:val="center"/>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1</w:t>
            </w:r>
          </w:p>
        </w:tc>
        <w:tc>
          <w:tcPr>
            <w:tcW w:w="1418" w:type="dxa"/>
            <w:vAlign w:val="center"/>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отчетный период</w:t>
            </w:r>
          </w:p>
        </w:tc>
      </w:tr>
      <w:tr w:rsidR="00C9143D" w:rsidRPr="006F7294" w:rsidTr="00202B8C">
        <w:trPr>
          <w:trHeight w:val="1114"/>
          <w:tblHeader/>
        </w:trPr>
        <w:tc>
          <w:tcPr>
            <w:tcW w:w="709" w:type="dxa"/>
            <w:vAlign w:val="center"/>
          </w:tcPr>
          <w:p w:rsidR="00C9143D" w:rsidRPr="00202B8C" w:rsidRDefault="00C9143D" w:rsidP="00202B8C">
            <w:pPr>
              <w:pStyle w:val="a3"/>
              <w:widowControl w:val="0"/>
              <w:numPr>
                <w:ilvl w:val="0"/>
                <w:numId w:val="4"/>
              </w:numPr>
              <w:autoSpaceDE w:val="0"/>
              <w:autoSpaceDN w:val="0"/>
              <w:adjustRightInd w:val="0"/>
              <w:spacing w:after="0" w:line="240" w:lineRule="auto"/>
              <w:ind w:left="33" w:firstLine="0"/>
              <w:outlineLvl w:val="1"/>
              <w:rPr>
                <w:rFonts w:ascii="Times New Roman" w:eastAsiaTheme="minorHAnsi" w:hAnsi="Times New Roman"/>
              </w:rPr>
            </w:pPr>
          </w:p>
        </w:tc>
        <w:tc>
          <w:tcPr>
            <w:tcW w:w="4111" w:type="dxa"/>
            <w:shd w:val="clear" w:color="auto" w:fill="auto"/>
            <w:vAlign w:val="center"/>
          </w:tcPr>
          <w:p w:rsidR="00C9143D" w:rsidRPr="00202B8C" w:rsidRDefault="00C9143D" w:rsidP="00202B8C">
            <w:pPr>
              <w:spacing w:after="0" w:line="240" w:lineRule="auto"/>
              <w:rPr>
                <w:rFonts w:ascii="Times New Roman" w:hAnsi="Times New Roman"/>
              </w:rPr>
            </w:pPr>
            <w:r w:rsidRPr="00202B8C">
              <w:rPr>
                <w:rFonts w:ascii="Times New Roman" w:hAnsi="Times New Roman"/>
              </w:rPr>
              <w:t>Подготовка и размещение (публикация) информации о заключении/расторжении/внесении изменений в контракты в системе АИС ГЗ и на официальном сайте РФ в сети интернет</w:t>
            </w:r>
          </w:p>
        </w:tc>
        <w:tc>
          <w:tcPr>
            <w:tcW w:w="2268" w:type="dxa"/>
            <w:vAlign w:val="center"/>
          </w:tcPr>
          <w:p w:rsidR="00C9143D" w:rsidRPr="00202B8C" w:rsidRDefault="00C9143D" w:rsidP="00202B8C">
            <w:pPr>
              <w:spacing w:after="0" w:line="240" w:lineRule="auto"/>
              <w:rPr>
                <w:rFonts w:ascii="Times New Roman" w:hAnsi="Times New Roman"/>
              </w:rPr>
            </w:pPr>
            <w:r w:rsidRPr="00202B8C">
              <w:rPr>
                <w:rFonts w:ascii="Times New Roman" w:hAnsi="Times New Roman"/>
              </w:rPr>
              <w:t>своевременность, достоверность, отсутствие замечаний</w:t>
            </w:r>
          </w:p>
        </w:tc>
        <w:tc>
          <w:tcPr>
            <w:tcW w:w="1701" w:type="dxa"/>
            <w:vAlign w:val="center"/>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1</w:t>
            </w:r>
          </w:p>
        </w:tc>
        <w:tc>
          <w:tcPr>
            <w:tcW w:w="1418" w:type="dxa"/>
            <w:vAlign w:val="center"/>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отчетный период</w:t>
            </w:r>
          </w:p>
        </w:tc>
      </w:tr>
      <w:tr w:rsidR="00C9143D" w:rsidRPr="006F7294" w:rsidTr="00202B8C">
        <w:trPr>
          <w:trHeight w:val="1114"/>
          <w:tblHeader/>
        </w:trPr>
        <w:tc>
          <w:tcPr>
            <w:tcW w:w="709" w:type="dxa"/>
            <w:vAlign w:val="center"/>
          </w:tcPr>
          <w:p w:rsidR="00C9143D" w:rsidRPr="00202B8C" w:rsidRDefault="00C9143D" w:rsidP="00202B8C">
            <w:pPr>
              <w:pStyle w:val="a3"/>
              <w:widowControl w:val="0"/>
              <w:numPr>
                <w:ilvl w:val="0"/>
                <w:numId w:val="4"/>
              </w:numPr>
              <w:autoSpaceDE w:val="0"/>
              <w:autoSpaceDN w:val="0"/>
              <w:adjustRightInd w:val="0"/>
              <w:spacing w:after="0" w:line="240" w:lineRule="auto"/>
              <w:ind w:left="33" w:firstLine="0"/>
              <w:outlineLvl w:val="1"/>
              <w:rPr>
                <w:rFonts w:ascii="Times New Roman" w:eastAsiaTheme="minorHAnsi" w:hAnsi="Times New Roman"/>
              </w:rPr>
            </w:pPr>
          </w:p>
        </w:tc>
        <w:tc>
          <w:tcPr>
            <w:tcW w:w="4111" w:type="dxa"/>
            <w:shd w:val="clear" w:color="auto" w:fill="auto"/>
            <w:vAlign w:val="center"/>
          </w:tcPr>
          <w:p w:rsidR="00C9143D" w:rsidRPr="00202B8C" w:rsidRDefault="00C9143D" w:rsidP="00202B8C">
            <w:pPr>
              <w:spacing w:after="0" w:line="240" w:lineRule="auto"/>
              <w:rPr>
                <w:rFonts w:ascii="Times New Roman" w:hAnsi="Times New Roman"/>
              </w:rPr>
            </w:pPr>
            <w:r w:rsidRPr="00202B8C">
              <w:rPr>
                <w:rFonts w:ascii="Times New Roman" w:hAnsi="Times New Roman"/>
              </w:rPr>
              <w:t>Размещение (публикация) документов, подтверждающих возникновение денежных обязательств между учреждением и исполнителем/поставщиком/подрядчиком в единой информационной системе на официальном сайте РФ, с последующим размещением отчета об исполнении контракта</w:t>
            </w:r>
          </w:p>
        </w:tc>
        <w:tc>
          <w:tcPr>
            <w:tcW w:w="2268" w:type="dxa"/>
            <w:vAlign w:val="center"/>
          </w:tcPr>
          <w:p w:rsidR="00C9143D" w:rsidRPr="00202B8C" w:rsidRDefault="00C9143D" w:rsidP="00202B8C">
            <w:pPr>
              <w:spacing w:after="0" w:line="240" w:lineRule="auto"/>
              <w:rPr>
                <w:rFonts w:ascii="Times New Roman" w:hAnsi="Times New Roman"/>
              </w:rPr>
            </w:pPr>
            <w:r w:rsidRPr="00202B8C">
              <w:rPr>
                <w:rFonts w:ascii="Times New Roman" w:hAnsi="Times New Roman"/>
              </w:rPr>
              <w:t>своевременность, достоверность, отсутствие замечаний</w:t>
            </w:r>
          </w:p>
        </w:tc>
        <w:tc>
          <w:tcPr>
            <w:tcW w:w="1701" w:type="dxa"/>
            <w:vAlign w:val="center"/>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2</w:t>
            </w:r>
          </w:p>
        </w:tc>
        <w:tc>
          <w:tcPr>
            <w:tcW w:w="1418" w:type="dxa"/>
            <w:vAlign w:val="center"/>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отчетный период</w:t>
            </w:r>
          </w:p>
        </w:tc>
      </w:tr>
      <w:tr w:rsidR="00C9143D" w:rsidRPr="006F7294" w:rsidTr="00202B8C">
        <w:trPr>
          <w:trHeight w:val="1114"/>
          <w:tblHeader/>
        </w:trPr>
        <w:tc>
          <w:tcPr>
            <w:tcW w:w="709" w:type="dxa"/>
            <w:vAlign w:val="center"/>
          </w:tcPr>
          <w:p w:rsidR="00C9143D" w:rsidRPr="00202B8C" w:rsidRDefault="00C9143D" w:rsidP="00202B8C">
            <w:pPr>
              <w:pStyle w:val="a3"/>
              <w:widowControl w:val="0"/>
              <w:numPr>
                <w:ilvl w:val="0"/>
                <w:numId w:val="4"/>
              </w:numPr>
              <w:autoSpaceDE w:val="0"/>
              <w:autoSpaceDN w:val="0"/>
              <w:adjustRightInd w:val="0"/>
              <w:spacing w:after="0" w:line="240" w:lineRule="auto"/>
              <w:ind w:left="33" w:firstLine="0"/>
              <w:outlineLvl w:val="1"/>
              <w:rPr>
                <w:rFonts w:ascii="Times New Roman" w:eastAsiaTheme="minorHAnsi" w:hAnsi="Times New Roman"/>
              </w:rPr>
            </w:pPr>
          </w:p>
        </w:tc>
        <w:tc>
          <w:tcPr>
            <w:tcW w:w="4111" w:type="dxa"/>
            <w:shd w:val="clear" w:color="auto" w:fill="auto"/>
            <w:vAlign w:val="center"/>
          </w:tcPr>
          <w:p w:rsidR="00C9143D" w:rsidRPr="00202B8C" w:rsidRDefault="00C9143D" w:rsidP="00202B8C">
            <w:pPr>
              <w:spacing w:after="0" w:line="240" w:lineRule="auto"/>
              <w:rPr>
                <w:rFonts w:ascii="Times New Roman" w:hAnsi="Times New Roman"/>
              </w:rPr>
            </w:pPr>
            <w:r w:rsidRPr="00202B8C">
              <w:rPr>
                <w:rFonts w:ascii="Times New Roman" w:hAnsi="Times New Roman"/>
              </w:rPr>
              <w:t xml:space="preserve">Формирование Прогноза объема закупок продукции, закупаемой для государственных нужд за счет средств бюджета </w:t>
            </w:r>
            <w:proofErr w:type="spellStart"/>
            <w:r w:rsidRPr="00202B8C">
              <w:rPr>
                <w:rFonts w:ascii="Times New Roman" w:hAnsi="Times New Roman"/>
              </w:rPr>
              <w:t>субъета</w:t>
            </w:r>
            <w:proofErr w:type="spellEnd"/>
            <w:r w:rsidRPr="00202B8C">
              <w:rPr>
                <w:rFonts w:ascii="Times New Roman" w:hAnsi="Times New Roman"/>
              </w:rPr>
              <w:t xml:space="preserve"> РФ</w:t>
            </w:r>
          </w:p>
        </w:tc>
        <w:tc>
          <w:tcPr>
            <w:tcW w:w="2268" w:type="dxa"/>
            <w:vAlign w:val="center"/>
          </w:tcPr>
          <w:p w:rsidR="00C9143D" w:rsidRPr="00202B8C" w:rsidRDefault="00C9143D" w:rsidP="00202B8C">
            <w:pPr>
              <w:spacing w:after="0" w:line="240" w:lineRule="auto"/>
              <w:rPr>
                <w:rFonts w:ascii="Times New Roman" w:hAnsi="Times New Roman"/>
              </w:rPr>
            </w:pPr>
            <w:r w:rsidRPr="00202B8C">
              <w:rPr>
                <w:rFonts w:ascii="Times New Roman" w:hAnsi="Times New Roman"/>
              </w:rPr>
              <w:t>своевременность, достоверность, отсутствие замечаний</w:t>
            </w:r>
          </w:p>
        </w:tc>
        <w:tc>
          <w:tcPr>
            <w:tcW w:w="1701" w:type="dxa"/>
            <w:vAlign w:val="center"/>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2</w:t>
            </w:r>
          </w:p>
        </w:tc>
        <w:tc>
          <w:tcPr>
            <w:tcW w:w="1418" w:type="dxa"/>
            <w:vAlign w:val="center"/>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ежегодно в июле</w:t>
            </w:r>
          </w:p>
        </w:tc>
      </w:tr>
      <w:tr w:rsidR="00C9143D" w:rsidRPr="006F7294" w:rsidTr="00202B8C">
        <w:trPr>
          <w:trHeight w:val="1114"/>
          <w:tblHeader/>
        </w:trPr>
        <w:tc>
          <w:tcPr>
            <w:tcW w:w="709" w:type="dxa"/>
            <w:vAlign w:val="center"/>
          </w:tcPr>
          <w:p w:rsidR="00C9143D" w:rsidRPr="00202B8C" w:rsidRDefault="00C9143D" w:rsidP="00202B8C">
            <w:pPr>
              <w:pStyle w:val="a3"/>
              <w:widowControl w:val="0"/>
              <w:numPr>
                <w:ilvl w:val="0"/>
                <w:numId w:val="4"/>
              </w:numPr>
              <w:autoSpaceDE w:val="0"/>
              <w:autoSpaceDN w:val="0"/>
              <w:adjustRightInd w:val="0"/>
              <w:spacing w:after="0" w:line="240" w:lineRule="auto"/>
              <w:ind w:left="33" w:firstLine="0"/>
              <w:outlineLvl w:val="1"/>
              <w:rPr>
                <w:rFonts w:ascii="Times New Roman" w:eastAsiaTheme="minorHAnsi" w:hAnsi="Times New Roman"/>
              </w:rPr>
            </w:pPr>
          </w:p>
        </w:tc>
        <w:tc>
          <w:tcPr>
            <w:tcW w:w="4111" w:type="dxa"/>
            <w:vAlign w:val="center"/>
          </w:tcPr>
          <w:p w:rsidR="00C9143D" w:rsidRPr="00202B8C" w:rsidRDefault="00C9143D" w:rsidP="00202B8C">
            <w:pPr>
              <w:spacing w:after="0" w:line="240" w:lineRule="auto"/>
              <w:rPr>
                <w:rFonts w:ascii="Times New Roman" w:hAnsi="Times New Roman"/>
              </w:rPr>
            </w:pPr>
            <w:r w:rsidRPr="00202B8C">
              <w:rPr>
                <w:rFonts w:ascii="Times New Roman" w:hAnsi="Times New Roman"/>
              </w:rPr>
              <w:t>Непосредственное участие в разработке и оформлении материалов для подведения итогов в учреждении и для вышестоящих организаций (доклады, таблицы, графики и т.д.)</w:t>
            </w:r>
          </w:p>
        </w:tc>
        <w:tc>
          <w:tcPr>
            <w:tcW w:w="2268" w:type="dxa"/>
            <w:vAlign w:val="center"/>
          </w:tcPr>
          <w:p w:rsidR="00C9143D" w:rsidRPr="00202B8C" w:rsidRDefault="00C9143D" w:rsidP="00202B8C">
            <w:pPr>
              <w:spacing w:after="0" w:line="240" w:lineRule="auto"/>
              <w:rPr>
                <w:rFonts w:ascii="Times New Roman" w:hAnsi="Times New Roman"/>
              </w:rPr>
            </w:pPr>
            <w:r w:rsidRPr="00202B8C">
              <w:rPr>
                <w:rFonts w:ascii="Times New Roman" w:hAnsi="Times New Roman"/>
              </w:rPr>
              <w:t>участие</w:t>
            </w:r>
          </w:p>
        </w:tc>
        <w:tc>
          <w:tcPr>
            <w:tcW w:w="1701" w:type="dxa"/>
            <w:vAlign w:val="center"/>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5</w:t>
            </w:r>
          </w:p>
        </w:tc>
        <w:tc>
          <w:tcPr>
            <w:tcW w:w="1418" w:type="dxa"/>
            <w:vAlign w:val="center"/>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отчетный период</w:t>
            </w:r>
          </w:p>
        </w:tc>
      </w:tr>
      <w:tr w:rsidR="00C9143D" w:rsidRPr="006F7294" w:rsidTr="00202B8C">
        <w:trPr>
          <w:trHeight w:val="1114"/>
          <w:tblHeader/>
        </w:trPr>
        <w:tc>
          <w:tcPr>
            <w:tcW w:w="709" w:type="dxa"/>
            <w:vAlign w:val="center"/>
          </w:tcPr>
          <w:p w:rsidR="00C9143D" w:rsidRPr="00202B8C" w:rsidRDefault="00C9143D" w:rsidP="00202B8C">
            <w:pPr>
              <w:pStyle w:val="a3"/>
              <w:widowControl w:val="0"/>
              <w:numPr>
                <w:ilvl w:val="0"/>
                <w:numId w:val="4"/>
              </w:numPr>
              <w:autoSpaceDE w:val="0"/>
              <w:autoSpaceDN w:val="0"/>
              <w:adjustRightInd w:val="0"/>
              <w:spacing w:after="0" w:line="240" w:lineRule="auto"/>
              <w:ind w:left="33" w:firstLine="0"/>
              <w:outlineLvl w:val="1"/>
              <w:rPr>
                <w:rFonts w:ascii="Times New Roman" w:eastAsiaTheme="minorHAnsi" w:hAnsi="Times New Roman"/>
              </w:rPr>
            </w:pPr>
          </w:p>
        </w:tc>
        <w:tc>
          <w:tcPr>
            <w:tcW w:w="4111" w:type="dxa"/>
            <w:vAlign w:val="center"/>
          </w:tcPr>
          <w:p w:rsidR="00C9143D" w:rsidRPr="00202B8C" w:rsidRDefault="00C9143D" w:rsidP="00202B8C">
            <w:pPr>
              <w:spacing w:after="0" w:line="240" w:lineRule="auto"/>
              <w:rPr>
                <w:rFonts w:ascii="Times New Roman" w:hAnsi="Times New Roman"/>
              </w:rPr>
            </w:pPr>
            <w:r w:rsidRPr="00202B8C">
              <w:rPr>
                <w:rFonts w:ascii="Times New Roman" w:hAnsi="Times New Roman"/>
              </w:rPr>
              <w:t>Сбор и подготовка документов, касающихся размещения государственного заказа для контролирующих органов (прокуратура, ФАС), проверок и т.п.</w:t>
            </w:r>
          </w:p>
        </w:tc>
        <w:tc>
          <w:tcPr>
            <w:tcW w:w="2268" w:type="dxa"/>
            <w:vAlign w:val="center"/>
          </w:tcPr>
          <w:p w:rsidR="00C9143D" w:rsidRPr="00202B8C" w:rsidRDefault="00C9143D" w:rsidP="00202B8C">
            <w:pPr>
              <w:spacing w:after="0" w:line="240" w:lineRule="auto"/>
              <w:rPr>
                <w:rFonts w:ascii="Times New Roman" w:hAnsi="Times New Roman"/>
              </w:rPr>
            </w:pPr>
            <w:r w:rsidRPr="00202B8C">
              <w:rPr>
                <w:rFonts w:ascii="Times New Roman" w:hAnsi="Times New Roman"/>
              </w:rPr>
              <w:t>своевременность, полнота  пакета документов</w:t>
            </w:r>
          </w:p>
        </w:tc>
        <w:tc>
          <w:tcPr>
            <w:tcW w:w="1701" w:type="dxa"/>
            <w:vAlign w:val="center"/>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1</w:t>
            </w:r>
          </w:p>
        </w:tc>
        <w:tc>
          <w:tcPr>
            <w:tcW w:w="1418" w:type="dxa"/>
            <w:vAlign w:val="center"/>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отчетный период</w:t>
            </w:r>
          </w:p>
        </w:tc>
      </w:tr>
      <w:tr w:rsidR="00C9143D" w:rsidRPr="006F7294" w:rsidTr="00202B8C">
        <w:trPr>
          <w:trHeight w:val="1114"/>
          <w:tblHeader/>
        </w:trPr>
        <w:tc>
          <w:tcPr>
            <w:tcW w:w="709" w:type="dxa"/>
            <w:vAlign w:val="center"/>
          </w:tcPr>
          <w:p w:rsidR="00C9143D" w:rsidRPr="00202B8C" w:rsidRDefault="00C9143D" w:rsidP="00202B8C">
            <w:pPr>
              <w:pStyle w:val="a3"/>
              <w:widowControl w:val="0"/>
              <w:numPr>
                <w:ilvl w:val="0"/>
                <w:numId w:val="4"/>
              </w:numPr>
              <w:autoSpaceDE w:val="0"/>
              <w:autoSpaceDN w:val="0"/>
              <w:adjustRightInd w:val="0"/>
              <w:spacing w:after="0" w:line="240" w:lineRule="auto"/>
              <w:ind w:left="33" w:firstLine="0"/>
              <w:outlineLvl w:val="1"/>
              <w:rPr>
                <w:rFonts w:ascii="Times New Roman" w:eastAsiaTheme="minorHAnsi" w:hAnsi="Times New Roman"/>
              </w:rPr>
            </w:pPr>
          </w:p>
        </w:tc>
        <w:tc>
          <w:tcPr>
            <w:tcW w:w="4111" w:type="dxa"/>
            <w:vAlign w:val="center"/>
          </w:tcPr>
          <w:p w:rsidR="00C9143D" w:rsidRPr="00202B8C" w:rsidRDefault="00C9143D" w:rsidP="00202B8C">
            <w:pPr>
              <w:spacing w:after="0" w:line="240" w:lineRule="auto"/>
              <w:rPr>
                <w:rFonts w:ascii="Times New Roman" w:hAnsi="Times New Roman"/>
              </w:rPr>
            </w:pPr>
            <w:r w:rsidRPr="00202B8C">
              <w:rPr>
                <w:rFonts w:ascii="Times New Roman" w:hAnsi="Times New Roman"/>
              </w:rPr>
              <w:t>Участие в общественно-массовых мероприятиях в выходные дни (субботники, парады, демонстрации и др.) и в жизнедеятельности учреждения</w:t>
            </w:r>
          </w:p>
        </w:tc>
        <w:tc>
          <w:tcPr>
            <w:tcW w:w="2268" w:type="dxa"/>
            <w:vAlign w:val="center"/>
          </w:tcPr>
          <w:p w:rsidR="00C9143D" w:rsidRPr="00202B8C" w:rsidRDefault="00C9143D" w:rsidP="00202B8C">
            <w:pPr>
              <w:spacing w:after="0" w:line="240" w:lineRule="auto"/>
              <w:rPr>
                <w:rFonts w:ascii="Times New Roman" w:hAnsi="Times New Roman"/>
              </w:rPr>
            </w:pPr>
            <w:r w:rsidRPr="00202B8C">
              <w:rPr>
                <w:rFonts w:ascii="Times New Roman" w:hAnsi="Times New Roman"/>
              </w:rPr>
              <w:t>участие</w:t>
            </w:r>
          </w:p>
        </w:tc>
        <w:tc>
          <w:tcPr>
            <w:tcW w:w="1701" w:type="dxa"/>
            <w:vAlign w:val="center"/>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1</w:t>
            </w:r>
          </w:p>
        </w:tc>
        <w:tc>
          <w:tcPr>
            <w:tcW w:w="1418" w:type="dxa"/>
            <w:vAlign w:val="center"/>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отчетный период</w:t>
            </w:r>
          </w:p>
        </w:tc>
      </w:tr>
      <w:tr w:rsidR="00C9143D" w:rsidRPr="00FD5B2D" w:rsidTr="00202B8C">
        <w:trPr>
          <w:trHeight w:val="600"/>
          <w:tblHeader/>
        </w:trPr>
        <w:tc>
          <w:tcPr>
            <w:tcW w:w="709" w:type="dxa"/>
            <w:vAlign w:val="center"/>
            <w:hideMark/>
          </w:tcPr>
          <w:p w:rsidR="00C9143D" w:rsidRPr="00202B8C" w:rsidRDefault="00C9143D" w:rsidP="00202B8C">
            <w:pPr>
              <w:pStyle w:val="a3"/>
              <w:numPr>
                <w:ilvl w:val="0"/>
                <w:numId w:val="4"/>
              </w:numPr>
              <w:spacing w:after="0" w:line="240" w:lineRule="auto"/>
              <w:ind w:left="33" w:firstLine="0"/>
              <w:rPr>
                <w:rFonts w:ascii="Times New Roman" w:hAnsi="Times New Roman"/>
                <w:color w:val="000000"/>
              </w:rPr>
            </w:pPr>
          </w:p>
        </w:tc>
        <w:tc>
          <w:tcPr>
            <w:tcW w:w="4111" w:type="dxa"/>
            <w:vAlign w:val="center"/>
            <w:hideMark/>
          </w:tcPr>
          <w:p w:rsidR="00C9143D" w:rsidRPr="00202B8C" w:rsidRDefault="00C9143D" w:rsidP="00202B8C">
            <w:pPr>
              <w:spacing w:after="0" w:line="240" w:lineRule="auto"/>
              <w:rPr>
                <w:rFonts w:ascii="Times New Roman" w:hAnsi="Times New Roman"/>
              </w:rPr>
            </w:pPr>
            <w:r w:rsidRPr="00202B8C">
              <w:rPr>
                <w:rFonts w:ascii="Times New Roman" w:hAnsi="Times New Roman"/>
              </w:rPr>
              <w:t>Составление проектов бюджета, изменений к ПФХД</w:t>
            </w:r>
          </w:p>
        </w:tc>
        <w:tc>
          <w:tcPr>
            <w:tcW w:w="2268" w:type="dxa"/>
            <w:vAlign w:val="center"/>
            <w:hideMark/>
          </w:tcPr>
          <w:p w:rsidR="00C9143D" w:rsidRPr="00202B8C" w:rsidRDefault="00C9143D" w:rsidP="00202B8C">
            <w:pPr>
              <w:spacing w:after="0" w:line="240" w:lineRule="auto"/>
              <w:rPr>
                <w:rFonts w:ascii="Times New Roman" w:hAnsi="Times New Roman"/>
              </w:rPr>
            </w:pPr>
            <w:r w:rsidRPr="00202B8C">
              <w:rPr>
                <w:rFonts w:ascii="Times New Roman" w:hAnsi="Times New Roman"/>
              </w:rPr>
              <w:t>качество, полнота, своевременность</w:t>
            </w:r>
          </w:p>
        </w:tc>
        <w:tc>
          <w:tcPr>
            <w:tcW w:w="1701" w:type="dxa"/>
            <w:vAlign w:val="center"/>
            <w:hideMark/>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2</w:t>
            </w:r>
          </w:p>
        </w:tc>
        <w:tc>
          <w:tcPr>
            <w:tcW w:w="1418" w:type="dxa"/>
            <w:vAlign w:val="center"/>
            <w:hideMark/>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отчетный период</w:t>
            </w:r>
          </w:p>
        </w:tc>
      </w:tr>
      <w:tr w:rsidR="00C9143D" w:rsidRPr="00FD5B2D" w:rsidTr="00202B8C">
        <w:trPr>
          <w:trHeight w:val="900"/>
          <w:tblHeader/>
        </w:trPr>
        <w:tc>
          <w:tcPr>
            <w:tcW w:w="709" w:type="dxa"/>
            <w:vAlign w:val="center"/>
            <w:hideMark/>
          </w:tcPr>
          <w:p w:rsidR="00C9143D" w:rsidRPr="00202B8C" w:rsidRDefault="00C9143D" w:rsidP="00202B8C">
            <w:pPr>
              <w:pStyle w:val="a3"/>
              <w:numPr>
                <w:ilvl w:val="0"/>
                <w:numId w:val="4"/>
              </w:numPr>
              <w:spacing w:after="0" w:line="240" w:lineRule="auto"/>
              <w:ind w:left="33" w:firstLine="0"/>
              <w:rPr>
                <w:rFonts w:ascii="Times New Roman" w:hAnsi="Times New Roman"/>
                <w:color w:val="000000"/>
              </w:rPr>
            </w:pPr>
          </w:p>
        </w:tc>
        <w:tc>
          <w:tcPr>
            <w:tcW w:w="4111" w:type="dxa"/>
            <w:vAlign w:val="center"/>
            <w:hideMark/>
          </w:tcPr>
          <w:p w:rsidR="00C9143D" w:rsidRPr="00202B8C" w:rsidRDefault="00C9143D" w:rsidP="00202B8C">
            <w:pPr>
              <w:spacing w:after="0" w:line="240" w:lineRule="auto"/>
              <w:rPr>
                <w:rFonts w:ascii="Times New Roman" w:hAnsi="Times New Roman"/>
              </w:rPr>
            </w:pPr>
            <w:r w:rsidRPr="00202B8C">
              <w:rPr>
                <w:rFonts w:ascii="Times New Roman" w:hAnsi="Times New Roman"/>
              </w:rPr>
              <w:t>Выполнение учреждением плана по доходам от предпринимательской деятельности, учет доходов и расходов по ПД</w:t>
            </w:r>
          </w:p>
        </w:tc>
        <w:tc>
          <w:tcPr>
            <w:tcW w:w="2268" w:type="dxa"/>
            <w:vAlign w:val="center"/>
            <w:hideMark/>
          </w:tcPr>
          <w:p w:rsidR="00C9143D" w:rsidRPr="00202B8C" w:rsidRDefault="00C9143D" w:rsidP="00202B8C">
            <w:pPr>
              <w:spacing w:after="0" w:line="240" w:lineRule="auto"/>
              <w:rPr>
                <w:rFonts w:ascii="Times New Roman" w:hAnsi="Times New Roman"/>
              </w:rPr>
            </w:pPr>
            <w:r w:rsidRPr="00202B8C">
              <w:rPr>
                <w:rFonts w:ascii="Times New Roman" w:hAnsi="Times New Roman"/>
              </w:rPr>
              <w:t>качество и своевременность, отсутствие замечаний</w:t>
            </w:r>
          </w:p>
        </w:tc>
        <w:tc>
          <w:tcPr>
            <w:tcW w:w="1701" w:type="dxa"/>
            <w:vAlign w:val="center"/>
            <w:hideMark/>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1</w:t>
            </w:r>
          </w:p>
        </w:tc>
        <w:tc>
          <w:tcPr>
            <w:tcW w:w="1418" w:type="dxa"/>
            <w:vAlign w:val="center"/>
            <w:hideMark/>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отчетный период</w:t>
            </w:r>
          </w:p>
        </w:tc>
      </w:tr>
      <w:tr w:rsidR="00C9143D" w:rsidRPr="00FD5B2D" w:rsidTr="00202B8C">
        <w:trPr>
          <w:trHeight w:val="600"/>
          <w:tblHeader/>
        </w:trPr>
        <w:tc>
          <w:tcPr>
            <w:tcW w:w="709" w:type="dxa"/>
            <w:vAlign w:val="center"/>
            <w:hideMark/>
          </w:tcPr>
          <w:p w:rsidR="00C9143D" w:rsidRPr="00202B8C" w:rsidRDefault="00C9143D" w:rsidP="00202B8C">
            <w:pPr>
              <w:pStyle w:val="a3"/>
              <w:numPr>
                <w:ilvl w:val="0"/>
                <w:numId w:val="4"/>
              </w:numPr>
              <w:spacing w:after="0" w:line="240" w:lineRule="auto"/>
              <w:ind w:left="33" w:firstLine="0"/>
              <w:rPr>
                <w:rFonts w:ascii="Times New Roman" w:hAnsi="Times New Roman"/>
                <w:color w:val="000000"/>
              </w:rPr>
            </w:pPr>
          </w:p>
        </w:tc>
        <w:tc>
          <w:tcPr>
            <w:tcW w:w="4111" w:type="dxa"/>
            <w:vAlign w:val="center"/>
            <w:hideMark/>
          </w:tcPr>
          <w:p w:rsidR="00C9143D" w:rsidRPr="00202B8C" w:rsidRDefault="00C9143D" w:rsidP="00202B8C">
            <w:pPr>
              <w:spacing w:after="0" w:line="240" w:lineRule="auto"/>
              <w:rPr>
                <w:rFonts w:ascii="Times New Roman" w:hAnsi="Times New Roman"/>
              </w:rPr>
            </w:pPr>
            <w:r w:rsidRPr="00202B8C">
              <w:rPr>
                <w:rFonts w:ascii="Times New Roman" w:hAnsi="Times New Roman"/>
              </w:rPr>
              <w:t>Выявление финансовых проблем функционирования школы</w:t>
            </w:r>
          </w:p>
        </w:tc>
        <w:tc>
          <w:tcPr>
            <w:tcW w:w="2268" w:type="dxa"/>
            <w:vAlign w:val="center"/>
            <w:hideMark/>
          </w:tcPr>
          <w:p w:rsidR="00C9143D" w:rsidRPr="00202B8C" w:rsidRDefault="00C9143D" w:rsidP="00202B8C">
            <w:pPr>
              <w:spacing w:after="0" w:line="240" w:lineRule="auto"/>
              <w:rPr>
                <w:rFonts w:ascii="Times New Roman" w:hAnsi="Times New Roman"/>
              </w:rPr>
            </w:pPr>
            <w:r w:rsidRPr="00202B8C">
              <w:rPr>
                <w:rFonts w:ascii="Times New Roman" w:hAnsi="Times New Roman"/>
              </w:rPr>
              <w:t>анализ, выявление проблем, предложения по их решению</w:t>
            </w:r>
          </w:p>
        </w:tc>
        <w:tc>
          <w:tcPr>
            <w:tcW w:w="1701" w:type="dxa"/>
            <w:vAlign w:val="center"/>
            <w:hideMark/>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2</w:t>
            </w:r>
          </w:p>
        </w:tc>
        <w:tc>
          <w:tcPr>
            <w:tcW w:w="1418" w:type="dxa"/>
            <w:vAlign w:val="center"/>
            <w:hideMark/>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отчетный период</w:t>
            </w:r>
          </w:p>
        </w:tc>
      </w:tr>
      <w:tr w:rsidR="00C9143D" w:rsidRPr="00FD5B2D" w:rsidTr="00202B8C">
        <w:trPr>
          <w:trHeight w:val="600"/>
          <w:tblHeader/>
        </w:trPr>
        <w:tc>
          <w:tcPr>
            <w:tcW w:w="709" w:type="dxa"/>
            <w:vAlign w:val="center"/>
            <w:hideMark/>
          </w:tcPr>
          <w:p w:rsidR="00C9143D" w:rsidRPr="00202B8C" w:rsidRDefault="00C9143D" w:rsidP="00202B8C">
            <w:pPr>
              <w:pStyle w:val="a3"/>
              <w:numPr>
                <w:ilvl w:val="0"/>
                <w:numId w:val="4"/>
              </w:numPr>
              <w:spacing w:after="0" w:line="240" w:lineRule="auto"/>
              <w:ind w:left="33" w:firstLine="0"/>
              <w:rPr>
                <w:rFonts w:ascii="Times New Roman" w:hAnsi="Times New Roman"/>
                <w:color w:val="000000"/>
              </w:rPr>
            </w:pPr>
          </w:p>
        </w:tc>
        <w:tc>
          <w:tcPr>
            <w:tcW w:w="4111" w:type="dxa"/>
            <w:vAlign w:val="center"/>
            <w:hideMark/>
          </w:tcPr>
          <w:p w:rsidR="00C9143D" w:rsidRPr="00202B8C" w:rsidRDefault="00C9143D" w:rsidP="00202B8C">
            <w:pPr>
              <w:spacing w:after="0" w:line="240" w:lineRule="auto"/>
              <w:rPr>
                <w:rFonts w:ascii="Times New Roman" w:hAnsi="Times New Roman"/>
              </w:rPr>
            </w:pPr>
            <w:r w:rsidRPr="00202B8C">
              <w:rPr>
                <w:rFonts w:ascii="Times New Roman" w:hAnsi="Times New Roman"/>
              </w:rPr>
              <w:t>Использование бюджетных сре</w:t>
            </w:r>
            <w:proofErr w:type="gramStart"/>
            <w:r w:rsidRPr="00202B8C">
              <w:rPr>
                <w:rFonts w:ascii="Times New Roman" w:hAnsi="Times New Roman"/>
              </w:rPr>
              <w:t>дств в с</w:t>
            </w:r>
            <w:proofErr w:type="gramEnd"/>
            <w:r w:rsidRPr="00202B8C">
              <w:rPr>
                <w:rFonts w:ascii="Times New Roman" w:hAnsi="Times New Roman"/>
              </w:rPr>
              <w:t>оответствии с ПФХД</w:t>
            </w:r>
          </w:p>
        </w:tc>
        <w:tc>
          <w:tcPr>
            <w:tcW w:w="2268" w:type="dxa"/>
            <w:vAlign w:val="center"/>
            <w:hideMark/>
          </w:tcPr>
          <w:p w:rsidR="00C9143D" w:rsidRPr="00202B8C" w:rsidRDefault="00C9143D" w:rsidP="00202B8C">
            <w:pPr>
              <w:spacing w:after="0" w:line="240" w:lineRule="auto"/>
              <w:rPr>
                <w:rFonts w:ascii="Times New Roman" w:hAnsi="Times New Roman"/>
              </w:rPr>
            </w:pPr>
            <w:r w:rsidRPr="00202B8C">
              <w:rPr>
                <w:rFonts w:ascii="Times New Roman" w:hAnsi="Times New Roman"/>
              </w:rPr>
              <w:t>обеспечение целевого использования</w:t>
            </w:r>
          </w:p>
        </w:tc>
        <w:tc>
          <w:tcPr>
            <w:tcW w:w="1701" w:type="dxa"/>
            <w:vAlign w:val="center"/>
            <w:hideMark/>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2</w:t>
            </w:r>
          </w:p>
        </w:tc>
        <w:tc>
          <w:tcPr>
            <w:tcW w:w="1418" w:type="dxa"/>
            <w:vAlign w:val="center"/>
            <w:hideMark/>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отчетный период</w:t>
            </w:r>
          </w:p>
        </w:tc>
      </w:tr>
      <w:tr w:rsidR="00C9143D" w:rsidRPr="00FD5B2D" w:rsidTr="00202B8C">
        <w:trPr>
          <w:trHeight w:val="600"/>
          <w:tblHeader/>
        </w:trPr>
        <w:tc>
          <w:tcPr>
            <w:tcW w:w="709" w:type="dxa"/>
            <w:vAlign w:val="center"/>
            <w:hideMark/>
          </w:tcPr>
          <w:p w:rsidR="00C9143D" w:rsidRPr="00202B8C" w:rsidRDefault="00C9143D" w:rsidP="00202B8C">
            <w:pPr>
              <w:pStyle w:val="a3"/>
              <w:numPr>
                <w:ilvl w:val="0"/>
                <w:numId w:val="4"/>
              </w:numPr>
              <w:spacing w:after="0" w:line="240" w:lineRule="auto"/>
              <w:ind w:left="33" w:firstLine="0"/>
              <w:rPr>
                <w:rFonts w:ascii="Times New Roman" w:hAnsi="Times New Roman"/>
                <w:color w:val="000000"/>
              </w:rPr>
            </w:pPr>
          </w:p>
        </w:tc>
        <w:tc>
          <w:tcPr>
            <w:tcW w:w="4111" w:type="dxa"/>
            <w:vAlign w:val="center"/>
            <w:hideMark/>
          </w:tcPr>
          <w:p w:rsidR="00C9143D" w:rsidRPr="00202B8C" w:rsidRDefault="00C9143D" w:rsidP="00202B8C">
            <w:pPr>
              <w:spacing w:after="0" w:line="240" w:lineRule="auto"/>
              <w:rPr>
                <w:rFonts w:ascii="Times New Roman" w:hAnsi="Times New Roman"/>
              </w:rPr>
            </w:pPr>
            <w:r w:rsidRPr="00202B8C">
              <w:rPr>
                <w:rFonts w:ascii="Times New Roman" w:hAnsi="Times New Roman"/>
              </w:rPr>
              <w:t>Анализ показателей выполнения плана (в динамике) по финансовым расходам</w:t>
            </w:r>
          </w:p>
        </w:tc>
        <w:tc>
          <w:tcPr>
            <w:tcW w:w="2268" w:type="dxa"/>
            <w:vAlign w:val="center"/>
            <w:hideMark/>
          </w:tcPr>
          <w:p w:rsidR="00C9143D" w:rsidRPr="00202B8C" w:rsidRDefault="00C9143D" w:rsidP="00202B8C">
            <w:pPr>
              <w:spacing w:after="0" w:line="240" w:lineRule="auto"/>
              <w:rPr>
                <w:rFonts w:ascii="Times New Roman" w:hAnsi="Times New Roman"/>
              </w:rPr>
            </w:pPr>
            <w:r w:rsidRPr="00202B8C">
              <w:rPr>
                <w:rFonts w:ascii="Times New Roman" w:hAnsi="Times New Roman"/>
              </w:rPr>
              <w:t>полнота и своевременность</w:t>
            </w:r>
          </w:p>
        </w:tc>
        <w:tc>
          <w:tcPr>
            <w:tcW w:w="1701" w:type="dxa"/>
            <w:vAlign w:val="center"/>
            <w:hideMark/>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1</w:t>
            </w:r>
          </w:p>
        </w:tc>
        <w:tc>
          <w:tcPr>
            <w:tcW w:w="1418" w:type="dxa"/>
            <w:vAlign w:val="center"/>
            <w:hideMark/>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отчетный период</w:t>
            </w:r>
          </w:p>
        </w:tc>
      </w:tr>
      <w:tr w:rsidR="00C9143D" w:rsidRPr="00FD5B2D" w:rsidTr="00202B8C">
        <w:trPr>
          <w:trHeight w:val="900"/>
          <w:tblHeader/>
        </w:trPr>
        <w:tc>
          <w:tcPr>
            <w:tcW w:w="709" w:type="dxa"/>
            <w:vAlign w:val="center"/>
            <w:hideMark/>
          </w:tcPr>
          <w:p w:rsidR="00C9143D" w:rsidRPr="00202B8C" w:rsidRDefault="00C9143D" w:rsidP="00202B8C">
            <w:pPr>
              <w:pStyle w:val="a3"/>
              <w:numPr>
                <w:ilvl w:val="0"/>
                <w:numId w:val="4"/>
              </w:numPr>
              <w:spacing w:after="0" w:line="240" w:lineRule="auto"/>
              <w:ind w:left="33" w:firstLine="0"/>
              <w:rPr>
                <w:rFonts w:ascii="Times New Roman" w:hAnsi="Times New Roman"/>
                <w:color w:val="000000"/>
              </w:rPr>
            </w:pPr>
          </w:p>
        </w:tc>
        <w:tc>
          <w:tcPr>
            <w:tcW w:w="4111" w:type="dxa"/>
            <w:vAlign w:val="center"/>
            <w:hideMark/>
          </w:tcPr>
          <w:p w:rsidR="00C9143D" w:rsidRPr="00202B8C" w:rsidRDefault="00C9143D" w:rsidP="00202B8C">
            <w:pPr>
              <w:spacing w:after="0" w:line="240" w:lineRule="auto"/>
              <w:rPr>
                <w:rFonts w:ascii="Times New Roman" w:hAnsi="Times New Roman"/>
              </w:rPr>
            </w:pPr>
            <w:r w:rsidRPr="00202B8C">
              <w:rPr>
                <w:rFonts w:ascii="Times New Roman" w:hAnsi="Times New Roman"/>
              </w:rPr>
              <w:t>Участие в составлении и реализации плана мероприятий по оптимизации бюджетных средств</w:t>
            </w:r>
          </w:p>
        </w:tc>
        <w:tc>
          <w:tcPr>
            <w:tcW w:w="2268" w:type="dxa"/>
            <w:vAlign w:val="center"/>
            <w:hideMark/>
          </w:tcPr>
          <w:p w:rsidR="00C9143D" w:rsidRPr="00202B8C" w:rsidRDefault="00C9143D" w:rsidP="00202B8C">
            <w:pPr>
              <w:spacing w:after="0" w:line="240" w:lineRule="auto"/>
              <w:rPr>
                <w:rFonts w:ascii="Times New Roman" w:hAnsi="Times New Roman"/>
              </w:rPr>
            </w:pPr>
            <w:r w:rsidRPr="00202B8C">
              <w:rPr>
                <w:rFonts w:ascii="Times New Roman" w:hAnsi="Times New Roman"/>
              </w:rPr>
              <w:t>участие</w:t>
            </w:r>
          </w:p>
        </w:tc>
        <w:tc>
          <w:tcPr>
            <w:tcW w:w="1701" w:type="dxa"/>
            <w:vAlign w:val="center"/>
            <w:hideMark/>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1</w:t>
            </w:r>
          </w:p>
        </w:tc>
        <w:tc>
          <w:tcPr>
            <w:tcW w:w="1418" w:type="dxa"/>
            <w:vAlign w:val="center"/>
            <w:hideMark/>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отчетный период</w:t>
            </w:r>
          </w:p>
        </w:tc>
      </w:tr>
      <w:tr w:rsidR="00C9143D" w:rsidRPr="00FD5B2D" w:rsidTr="00202B8C">
        <w:trPr>
          <w:trHeight w:val="900"/>
          <w:tblHeader/>
        </w:trPr>
        <w:tc>
          <w:tcPr>
            <w:tcW w:w="709" w:type="dxa"/>
            <w:vAlign w:val="center"/>
            <w:hideMark/>
          </w:tcPr>
          <w:p w:rsidR="00C9143D" w:rsidRPr="00202B8C" w:rsidRDefault="00C9143D" w:rsidP="00202B8C">
            <w:pPr>
              <w:pStyle w:val="a3"/>
              <w:numPr>
                <w:ilvl w:val="0"/>
                <w:numId w:val="4"/>
              </w:numPr>
              <w:spacing w:after="0" w:line="240" w:lineRule="auto"/>
              <w:ind w:left="33" w:firstLine="0"/>
              <w:rPr>
                <w:rFonts w:ascii="Times New Roman" w:hAnsi="Times New Roman"/>
                <w:color w:val="000000"/>
              </w:rPr>
            </w:pPr>
          </w:p>
        </w:tc>
        <w:tc>
          <w:tcPr>
            <w:tcW w:w="4111" w:type="dxa"/>
            <w:vAlign w:val="center"/>
            <w:hideMark/>
          </w:tcPr>
          <w:p w:rsidR="00C9143D" w:rsidRPr="00202B8C" w:rsidRDefault="00C9143D" w:rsidP="00202B8C">
            <w:pPr>
              <w:spacing w:after="0" w:line="240" w:lineRule="auto"/>
              <w:rPr>
                <w:rFonts w:ascii="Times New Roman" w:hAnsi="Times New Roman"/>
              </w:rPr>
            </w:pPr>
            <w:r w:rsidRPr="00202B8C">
              <w:rPr>
                <w:rFonts w:ascii="Times New Roman" w:hAnsi="Times New Roman"/>
              </w:rPr>
              <w:t>Учет экономических показателей результатов работы учреждения,  учет заключенных договоров</w:t>
            </w:r>
          </w:p>
        </w:tc>
        <w:tc>
          <w:tcPr>
            <w:tcW w:w="2268" w:type="dxa"/>
            <w:vAlign w:val="center"/>
            <w:hideMark/>
          </w:tcPr>
          <w:p w:rsidR="00C9143D" w:rsidRPr="00202B8C" w:rsidRDefault="00C9143D" w:rsidP="00202B8C">
            <w:pPr>
              <w:spacing w:after="0" w:line="240" w:lineRule="auto"/>
              <w:rPr>
                <w:rFonts w:ascii="Times New Roman" w:hAnsi="Times New Roman"/>
              </w:rPr>
            </w:pPr>
            <w:r w:rsidRPr="00202B8C">
              <w:rPr>
                <w:rFonts w:ascii="Times New Roman" w:hAnsi="Times New Roman"/>
              </w:rPr>
              <w:t>отсутствие замечаний</w:t>
            </w:r>
          </w:p>
        </w:tc>
        <w:tc>
          <w:tcPr>
            <w:tcW w:w="1701" w:type="dxa"/>
            <w:vAlign w:val="center"/>
            <w:hideMark/>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1</w:t>
            </w:r>
          </w:p>
        </w:tc>
        <w:tc>
          <w:tcPr>
            <w:tcW w:w="1418" w:type="dxa"/>
            <w:vAlign w:val="center"/>
            <w:hideMark/>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отчетный период</w:t>
            </w:r>
          </w:p>
        </w:tc>
      </w:tr>
      <w:tr w:rsidR="00C9143D" w:rsidRPr="00FD5B2D" w:rsidTr="00202B8C">
        <w:trPr>
          <w:trHeight w:val="900"/>
          <w:tblHeader/>
        </w:trPr>
        <w:tc>
          <w:tcPr>
            <w:tcW w:w="709" w:type="dxa"/>
            <w:vAlign w:val="center"/>
            <w:hideMark/>
          </w:tcPr>
          <w:p w:rsidR="00C9143D" w:rsidRPr="00202B8C" w:rsidRDefault="00C9143D" w:rsidP="00202B8C">
            <w:pPr>
              <w:pStyle w:val="a3"/>
              <w:numPr>
                <w:ilvl w:val="0"/>
                <w:numId w:val="4"/>
              </w:numPr>
              <w:spacing w:after="0" w:line="240" w:lineRule="auto"/>
              <w:ind w:left="33" w:firstLine="0"/>
              <w:rPr>
                <w:rFonts w:ascii="Times New Roman" w:hAnsi="Times New Roman"/>
                <w:color w:val="000000"/>
              </w:rPr>
            </w:pPr>
          </w:p>
        </w:tc>
        <w:tc>
          <w:tcPr>
            <w:tcW w:w="4111" w:type="dxa"/>
            <w:vAlign w:val="center"/>
            <w:hideMark/>
          </w:tcPr>
          <w:p w:rsidR="00C9143D" w:rsidRPr="00202B8C" w:rsidRDefault="00C9143D" w:rsidP="00202B8C">
            <w:pPr>
              <w:spacing w:after="0" w:line="240" w:lineRule="auto"/>
              <w:rPr>
                <w:rFonts w:ascii="Times New Roman" w:hAnsi="Times New Roman"/>
              </w:rPr>
            </w:pPr>
            <w:r w:rsidRPr="00202B8C">
              <w:rPr>
                <w:rFonts w:ascii="Times New Roman" w:hAnsi="Times New Roman"/>
              </w:rPr>
              <w:t>Исполнение утвержденного бюджета по бюджетным и внебюджетным средствам за предыдущий год</w:t>
            </w:r>
          </w:p>
        </w:tc>
        <w:tc>
          <w:tcPr>
            <w:tcW w:w="2268" w:type="dxa"/>
            <w:vAlign w:val="center"/>
            <w:hideMark/>
          </w:tcPr>
          <w:p w:rsidR="00C9143D" w:rsidRPr="00202B8C" w:rsidRDefault="00C9143D" w:rsidP="00202B8C">
            <w:pPr>
              <w:spacing w:after="0" w:line="240" w:lineRule="auto"/>
              <w:rPr>
                <w:rFonts w:ascii="Times New Roman" w:hAnsi="Times New Roman"/>
              </w:rPr>
            </w:pPr>
            <w:r w:rsidRPr="00202B8C">
              <w:rPr>
                <w:rFonts w:ascii="Times New Roman" w:hAnsi="Times New Roman"/>
              </w:rPr>
              <w:t xml:space="preserve">анализ </w:t>
            </w:r>
          </w:p>
        </w:tc>
        <w:tc>
          <w:tcPr>
            <w:tcW w:w="1701" w:type="dxa"/>
            <w:vAlign w:val="center"/>
            <w:hideMark/>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1</w:t>
            </w:r>
          </w:p>
        </w:tc>
        <w:tc>
          <w:tcPr>
            <w:tcW w:w="1418" w:type="dxa"/>
            <w:vAlign w:val="center"/>
            <w:hideMark/>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ежегодно в январе</w:t>
            </w:r>
          </w:p>
        </w:tc>
      </w:tr>
      <w:tr w:rsidR="00C9143D" w:rsidRPr="00FD5B2D" w:rsidTr="00202B8C">
        <w:trPr>
          <w:trHeight w:val="600"/>
          <w:tblHeader/>
        </w:trPr>
        <w:tc>
          <w:tcPr>
            <w:tcW w:w="709" w:type="dxa"/>
            <w:vAlign w:val="center"/>
            <w:hideMark/>
          </w:tcPr>
          <w:p w:rsidR="00C9143D" w:rsidRPr="00202B8C" w:rsidRDefault="00C9143D" w:rsidP="00202B8C">
            <w:pPr>
              <w:pStyle w:val="a3"/>
              <w:numPr>
                <w:ilvl w:val="0"/>
                <w:numId w:val="4"/>
              </w:numPr>
              <w:spacing w:after="0" w:line="240" w:lineRule="auto"/>
              <w:ind w:left="33" w:firstLine="0"/>
              <w:rPr>
                <w:rFonts w:ascii="Times New Roman" w:hAnsi="Times New Roman"/>
                <w:color w:val="000000"/>
              </w:rPr>
            </w:pPr>
          </w:p>
        </w:tc>
        <w:tc>
          <w:tcPr>
            <w:tcW w:w="4111" w:type="dxa"/>
            <w:vAlign w:val="center"/>
            <w:hideMark/>
          </w:tcPr>
          <w:p w:rsidR="00C9143D" w:rsidRPr="00202B8C" w:rsidRDefault="00C9143D" w:rsidP="00202B8C">
            <w:pPr>
              <w:spacing w:after="0" w:line="240" w:lineRule="auto"/>
              <w:rPr>
                <w:rFonts w:ascii="Times New Roman" w:hAnsi="Times New Roman"/>
              </w:rPr>
            </w:pPr>
            <w:r w:rsidRPr="00202B8C">
              <w:rPr>
                <w:rFonts w:ascii="Times New Roman" w:hAnsi="Times New Roman"/>
              </w:rPr>
              <w:t>Анализ и проверка предоставленных организациями документов</w:t>
            </w:r>
          </w:p>
        </w:tc>
        <w:tc>
          <w:tcPr>
            <w:tcW w:w="2268" w:type="dxa"/>
            <w:vAlign w:val="center"/>
            <w:hideMark/>
          </w:tcPr>
          <w:p w:rsidR="00C9143D" w:rsidRPr="00202B8C" w:rsidRDefault="00C9143D" w:rsidP="00202B8C">
            <w:pPr>
              <w:spacing w:after="0" w:line="240" w:lineRule="auto"/>
              <w:rPr>
                <w:rFonts w:ascii="Times New Roman" w:hAnsi="Times New Roman"/>
              </w:rPr>
            </w:pPr>
            <w:r w:rsidRPr="00202B8C">
              <w:rPr>
                <w:rFonts w:ascii="Times New Roman" w:hAnsi="Times New Roman"/>
              </w:rPr>
              <w:t>качество и своевременность</w:t>
            </w:r>
          </w:p>
        </w:tc>
        <w:tc>
          <w:tcPr>
            <w:tcW w:w="1701" w:type="dxa"/>
            <w:vAlign w:val="center"/>
            <w:hideMark/>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1</w:t>
            </w:r>
          </w:p>
        </w:tc>
        <w:tc>
          <w:tcPr>
            <w:tcW w:w="1418" w:type="dxa"/>
            <w:vAlign w:val="center"/>
            <w:hideMark/>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отчетный период</w:t>
            </w:r>
          </w:p>
        </w:tc>
      </w:tr>
      <w:tr w:rsidR="00C9143D" w:rsidRPr="00FD5B2D" w:rsidTr="00202B8C">
        <w:trPr>
          <w:trHeight w:val="600"/>
          <w:tblHeader/>
        </w:trPr>
        <w:tc>
          <w:tcPr>
            <w:tcW w:w="709" w:type="dxa"/>
            <w:vAlign w:val="center"/>
            <w:hideMark/>
          </w:tcPr>
          <w:p w:rsidR="00C9143D" w:rsidRPr="00202B8C" w:rsidRDefault="00C9143D" w:rsidP="00202B8C">
            <w:pPr>
              <w:pStyle w:val="a3"/>
              <w:numPr>
                <w:ilvl w:val="0"/>
                <w:numId w:val="4"/>
              </w:numPr>
              <w:spacing w:after="0" w:line="240" w:lineRule="auto"/>
              <w:ind w:left="33" w:firstLine="0"/>
              <w:rPr>
                <w:rFonts w:ascii="Times New Roman" w:hAnsi="Times New Roman"/>
                <w:color w:val="000000"/>
              </w:rPr>
            </w:pPr>
          </w:p>
        </w:tc>
        <w:tc>
          <w:tcPr>
            <w:tcW w:w="4111" w:type="dxa"/>
            <w:vAlign w:val="center"/>
            <w:hideMark/>
          </w:tcPr>
          <w:p w:rsidR="00C9143D" w:rsidRPr="00202B8C" w:rsidRDefault="00C9143D" w:rsidP="00202B8C">
            <w:pPr>
              <w:spacing w:after="0" w:line="240" w:lineRule="auto"/>
              <w:rPr>
                <w:rFonts w:ascii="Times New Roman" w:hAnsi="Times New Roman"/>
              </w:rPr>
            </w:pPr>
            <w:r w:rsidRPr="00202B8C">
              <w:rPr>
                <w:rFonts w:ascii="Times New Roman" w:hAnsi="Times New Roman"/>
              </w:rPr>
              <w:t>Учет расчетов по коммунальным услугам, расчетов с поставщиками и подрядчиками</w:t>
            </w:r>
          </w:p>
        </w:tc>
        <w:tc>
          <w:tcPr>
            <w:tcW w:w="2268" w:type="dxa"/>
            <w:vAlign w:val="center"/>
            <w:hideMark/>
          </w:tcPr>
          <w:p w:rsidR="00C9143D" w:rsidRPr="00202B8C" w:rsidRDefault="00C9143D" w:rsidP="00202B8C">
            <w:pPr>
              <w:spacing w:after="0" w:line="240" w:lineRule="auto"/>
              <w:rPr>
                <w:rFonts w:ascii="Times New Roman" w:hAnsi="Times New Roman"/>
              </w:rPr>
            </w:pPr>
            <w:r w:rsidRPr="00202B8C">
              <w:rPr>
                <w:rFonts w:ascii="Times New Roman" w:hAnsi="Times New Roman"/>
              </w:rPr>
              <w:t>полнота и своевременность</w:t>
            </w:r>
          </w:p>
        </w:tc>
        <w:tc>
          <w:tcPr>
            <w:tcW w:w="1701" w:type="dxa"/>
            <w:vAlign w:val="center"/>
            <w:hideMark/>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1</w:t>
            </w:r>
          </w:p>
        </w:tc>
        <w:tc>
          <w:tcPr>
            <w:tcW w:w="1418" w:type="dxa"/>
            <w:vAlign w:val="center"/>
            <w:hideMark/>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отчетный период</w:t>
            </w:r>
          </w:p>
        </w:tc>
      </w:tr>
      <w:tr w:rsidR="00C9143D" w:rsidRPr="00FD5B2D" w:rsidTr="00202B8C">
        <w:trPr>
          <w:trHeight w:val="900"/>
          <w:tblHeader/>
        </w:trPr>
        <w:tc>
          <w:tcPr>
            <w:tcW w:w="709" w:type="dxa"/>
            <w:vAlign w:val="center"/>
            <w:hideMark/>
          </w:tcPr>
          <w:p w:rsidR="00C9143D" w:rsidRPr="00202B8C" w:rsidRDefault="00C9143D" w:rsidP="00202B8C">
            <w:pPr>
              <w:pStyle w:val="a3"/>
              <w:numPr>
                <w:ilvl w:val="0"/>
                <w:numId w:val="4"/>
              </w:numPr>
              <w:spacing w:after="0" w:line="240" w:lineRule="auto"/>
              <w:ind w:left="33" w:firstLine="0"/>
              <w:rPr>
                <w:rFonts w:ascii="Times New Roman" w:hAnsi="Times New Roman"/>
                <w:color w:val="000000"/>
              </w:rPr>
            </w:pPr>
          </w:p>
        </w:tc>
        <w:tc>
          <w:tcPr>
            <w:tcW w:w="4111" w:type="dxa"/>
            <w:vAlign w:val="center"/>
            <w:hideMark/>
          </w:tcPr>
          <w:p w:rsidR="00C9143D" w:rsidRPr="00202B8C" w:rsidRDefault="00C9143D" w:rsidP="00202B8C">
            <w:pPr>
              <w:spacing w:after="0" w:line="240" w:lineRule="auto"/>
              <w:rPr>
                <w:rFonts w:ascii="Times New Roman" w:hAnsi="Times New Roman"/>
              </w:rPr>
            </w:pPr>
            <w:r w:rsidRPr="00202B8C">
              <w:rPr>
                <w:rFonts w:ascii="Times New Roman" w:hAnsi="Times New Roman"/>
              </w:rPr>
              <w:t>Качественное и своевременное выполнение целевых показателей эффективности работы учреждения в полном объеме</w:t>
            </w:r>
          </w:p>
        </w:tc>
        <w:tc>
          <w:tcPr>
            <w:tcW w:w="2268" w:type="dxa"/>
            <w:vAlign w:val="center"/>
            <w:hideMark/>
          </w:tcPr>
          <w:p w:rsidR="00C9143D" w:rsidRPr="00202B8C" w:rsidRDefault="00C9143D" w:rsidP="00202B8C">
            <w:pPr>
              <w:spacing w:after="0" w:line="240" w:lineRule="auto"/>
              <w:rPr>
                <w:rFonts w:ascii="Times New Roman" w:hAnsi="Times New Roman"/>
              </w:rPr>
            </w:pPr>
            <w:r w:rsidRPr="00202B8C">
              <w:rPr>
                <w:rFonts w:ascii="Times New Roman" w:hAnsi="Times New Roman"/>
              </w:rPr>
              <w:t>отчет о выполнении показателей деятельности учреждения</w:t>
            </w:r>
          </w:p>
        </w:tc>
        <w:tc>
          <w:tcPr>
            <w:tcW w:w="1701" w:type="dxa"/>
            <w:vAlign w:val="center"/>
            <w:hideMark/>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2</w:t>
            </w:r>
          </w:p>
        </w:tc>
        <w:tc>
          <w:tcPr>
            <w:tcW w:w="1418" w:type="dxa"/>
            <w:vAlign w:val="center"/>
            <w:hideMark/>
          </w:tcPr>
          <w:p w:rsidR="00C9143D" w:rsidRPr="00202B8C" w:rsidRDefault="00C9143D" w:rsidP="00202B8C">
            <w:pPr>
              <w:spacing w:after="0" w:line="240" w:lineRule="auto"/>
              <w:jc w:val="center"/>
              <w:rPr>
                <w:rFonts w:ascii="Times New Roman" w:hAnsi="Times New Roman"/>
              </w:rPr>
            </w:pPr>
            <w:r w:rsidRPr="00202B8C">
              <w:rPr>
                <w:rFonts w:ascii="Times New Roman" w:hAnsi="Times New Roman"/>
              </w:rPr>
              <w:t>отчетный период</w:t>
            </w:r>
          </w:p>
        </w:tc>
      </w:tr>
    </w:tbl>
    <w:p w:rsidR="001042E8" w:rsidRPr="001042E8" w:rsidRDefault="001042E8" w:rsidP="00202B8C">
      <w:pPr>
        <w:widowControl w:val="0"/>
        <w:autoSpaceDE w:val="0"/>
        <w:autoSpaceDN w:val="0"/>
        <w:adjustRightInd w:val="0"/>
        <w:spacing w:after="0" w:line="240" w:lineRule="auto"/>
        <w:ind w:firstLine="540"/>
        <w:jc w:val="center"/>
        <w:outlineLvl w:val="1"/>
        <w:rPr>
          <w:rFonts w:ascii="Times New Roman" w:eastAsiaTheme="minorHAnsi" w:hAnsi="Times New Roman"/>
          <w:lang w:eastAsia="en-US"/>
        </w:rPr>
      </w:pPr>
    </w:p>
    <w:p w:rsidR="00C9143D" w:rsidRPr="006A20DB" w:rsidRDefault="00C9143D" w:rsidP="00C9143D">
      <w:pPr>
        <w:widowControl w:val="0"/>
        <w:autoSpaceDE w:val="0"/>
        <w:autoSpaceDN w:val="0"/>
        <w:adjustRightInd w:val="0"/>
        <w:spacing w:after="0" w:line="240" w:lineRule="auto"/>
        <w:ind w:firstLine="540"/>
        <w:jc w:val="center"/>
        <w:outlineLvl w:val="1"/>
        <w:rPr>
          <w:rFonts w:ascii="Times New Roman" w:eastAsiaTheme="minorHAnsi" w:hAnsi="Times New Roman"/>
          <w:b/>
          <w:lang w:eastAsia="en-US"/>
        </w:rPr>
      </w:pPr>
      <w:r w:rsidRPr="006A20DB">
        <w:rPr>
          <w:rFonts w:ascii="Times New Roman" w:eastAsiaTheme="minorHAnsi" w:hAnsi="Times New Roman"/>
          <w:b/>
          <w:lang w:eastAsia="en-US"/>
        </w:rPr>
        <w:t>Показатели и критерии эффективности деятельности специалиста по кадрам</w:t>
      </w:r>
    </w:p>
    <w:p w:rsidR="00C9143D" w:rsidRPr="00F23D06" w:rsidRDefault="00C9143D" w:rsidP="00C9143D">
      <w:pPr>
        <w:widowControl w:val="0"/>
        <w:autoSpaceDE w:val="0"/>
        <w:autoSpaceDN w:val="0"/>
        <w:adjustRightInd w:val="0"/>
        <w:spacing w:after="0" w:line="240" w:lineRule="auto"/>
        <w:ind w:firstLine="540"/>
        <w:jc w:val="both"/>
        <w:outlineLvl w:val="1"/>
        <w:rPr>
          <w:rFonts w:ascii="Times New Roman" w:eastAsiaTheme="minorHAnsi" w:hAnsi="Times New Roman"/>
          <w:lang w:eastAsia="en-US"/>
        </w:rPr>
      </w:pPr>
    </w:p>
    <w:tbl>
      <w:tblPr>
        <w:tblW w:w="102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28"/>
        <w:gridCol w:w="2552"/>
        <w:gridCol w:w="1701"/>
        <w:gridCol w:w="1418"/>
      </w:tblGrid>
      <w:tr w:rsidR="00C9143D" w:rsidRPr="00F23D06" w:rsidTr="00C9143D">
        <w:trPr>
          <w:tblHeader/>
        </w:trPr>
        <w:tc>
          <w:tcPr>
            <w:tcW w:w="709" w:type="dxa"/>
            <w:vAlign w:val="center"/>
          </w:tcPr>
          <w:p w:rsidR="00C9143D" w:rsidRPr="00F07E69" w:rsidRDefault="00C9143D" w:rsidP="00F07E69">
            <w:pPr>
              <w:widowControl w:val="0"/>
              <w:autoSpaceDE w:val="0"/>
              <w:autoSpaceDN w:val="0"/>
              <w:adjustRightInd w:val="0"/>
              <w:spacing w:after="0" w:line="240" w:lineRule="auto"/>
              <w:ind w:left="33"/>
              <w:jc w:val="center"/>
              <w:outlineLvl w:val="1"/>
              <w:rPr>
                <w:rFonts w:ascii="Times New Roman" w:hAnsi="Times New Roman"/>
                <w:b/>
              </w:rPr>
            </w:pPr>
            <w:r w:rsidRPr="00F07E69">
              <w:rPr>
                <w:rFonts w:ascii="Times New Roman" w:hAnsi="Times New Roman"/>
                <w:b/>
              </w:rPr>
              <w:t xml:space="preserve">№ </w:t>
            </w:r>
            <w:proofErr w:type="spellStart"/>
            <w:proofErr w:type="gramStart"/>
            <w:r w:rsidRPr="00F07E69">
              <w:rPr>
                <w:rFonts w:ascii="Times New Roman" w:hAnsi="Times New Roman"/>
                <w:b/>
              </w:rPr>
              <w:t>п</w:t>
            </w:r>
            <w:proofErr w:type="spellEnd"/>
            <w:proofErr w:type="gramEnd"/>
            <w:r w:rsidRPr="00F07E69">
              <w:rPr>
                <w:rFonts w:ascii="Times New Roman" w:hAnsi="Times New Roman"/>
                <w:b/>
              </w:rPr>
              <w:t>/</w:t>
            </w:r>
            <w:proofErr w:type="spellStart"/>
            <w:r w:rsidRPr="00F07E69">
              <w:rPr>
                <w:rFonts w:ascii="Times New Roman" w:hAnsi="Times New Roman"/>
                <w:b/>
              </w:rPr>
              <w:t>п</w:t>
            </w:r>
            <w:proofErr w:type="spellEnd"/>
          </w:p>
        </w:tc>
        <w:tc>
          <w:tcPr>
            <w:tcW w:w="3828" w:type="dxa"/>
            <w:vAlign w:val="center"/>
          </w:tcPr>
          <w:p w:rsidR="00C9143D" w:rsidRPr="00F07E69" w:rsidRDefault="00C9143D" w:rsidP="00F07E69">
            <w:pPr>
              <w:widowControl w:val="0"/>
              <w:autoSpaceDE w:val="0"/>
              <w:autoSpaceDN w:val="0"/>
              <w:adjustRightInd w:val="0"/>
              <w:spacing w:after="0" w:line="240" w:lineRule="auto"/>
              <w:ind w:left="67"/>
              <w:jc w:val="center"/>
              <w:outlineLvl w:val="1"/>
              <w:rPr>
                <w:rFonts w:ascii="Times New Roman" w:hAnsi="Times New Roman"/>
                <w:b/>
              </w:rPr>
            </w:pPr>
            <w:r w:rsidRPr="00F07E69">
              <w:rPr>
                <w:rFonts w:ascii="Times New Roman" w:hAnsi="Times New Roman"/>
                <w:b/>
              </w:rPr>
              <w:t xml:space="preserve">Показатели эффективности деятельности </w:t>
            </w:r>
          </w:p>
        </w:tc>
        <w:tc>
          <w:tcPr>
            <w:tcW w:w="2552" w:type="dxa"/>
            <w:vAlign w:val="center"/>
          </w:tcPr>
          <w:p w:rsidR="00C9143D" w:rsidRPr="00F07E69" w:rsidRDefault="00C9143D" w:rsidP="00F07E69">
            <w:pPr>
              <w:widowControl w:val="0"/>
              <w:autoSpaceDE w:val="0"/>
              <w:autoSpaceDN w:val="0"/>
              <w:adjustRightInd w:val="0"/>
              <w:spacing w:after="0" w:line="240" w:lineRule="auto"/>
              <w:ind w:left="33"/>
              <w:jc w:val="center"/>
              <w:outlineLvl w:val="1"/>
              <w:rPr>
                <w:rFonts w:ascii="Times New Roman" w:hAnsi="Times New Roman"/>
                <w:b/>
              </w:rPr>
            </w:pPr>
            <w:r w:rsidRPr="00F07E69">
              <w:rPr>
                <w:rFonts w:ascii="Times New Roman" w:hAnsi="Times New Roman"/>
                <w:b/>
              </w:rPr>
              <w:t xml:space="preserve">Критерии эффективности деятельности </w:t>
            </w:r>
          </w:p>
        </w:tc>
        <w:tc>
          <w:tcPr>
            <w:tcW w:w="1701" w:type="dxa"/>
            <w:vAlign w:val="center"/>
          </w:tcPr>
          <w:p w:rsidR="00C9143D" w:rsidRPr="00F07E69" w:rsidRDefault="00C9143D" w:rsidP="00F07E69">
            <w:pPr>
              <w:widowControl w:val="0"/>
              <w:autoSpaceDE w:val="0"/>
              <w:autoSpaceDN w:val="0"/>
              <w:adjustRightInd w:val="0"/>
              <w:spacing w:after="0" w:line="240" w:lineRule="auto"/>
              <w:jc w:val="center"/>
              <w:outlineLvl w:val="1"/>
              <w:rPr>
                <w:rFonts w:ascii="Times New Roman" w:hAnsi="Times New Roman"/>
                <w:b/>
              </w:rPr>
            </w:pPr>
            <w:r w:rsidRPr="00F07E69">
              <w:rPr>
                <w:rFonts w:ascii="Times New Roman" w:hAnsi="Times New Roman"/>
                <w:b/>
              </w:rPr>
              <w:t>Примерный размер оценки показателей (предельные показатели в баллах)</w:t>
            </w:r>
          </w:p>
        </w:tc>
        <w:tc>
          <w:tcPr>
            <w:tcW w:w="1418" w:type="dxa"/>
            <w:vAlign w:val="center"/>
          </w:tcPr>
          <w:p w:rsidR="00C9143D" w:rsidRPr="00F07E69" w:rsidRDefault="00C9143D" w:rsidP="00F07E69">
            <w:pPr>
              <w:widowControl w:val="0"/>
              <w:autoSpaceDE w:val="0"/>
              <w:autoSpaceDN w:val="0"/>
              <w:adjustRightInd w:val="0"/>
              <w:spacing w:after="0" w:line="240" w:lineRule="auto"/>
              <w:ind w:left="33"/>
              <w:jc w:val="center"/>
              <w:outlineLvl w:val="1"/>
              <w:rPr>
                <w:rFonts w:ascii="Times New Roman" w:hAnsi="Times New Roman"/>
                <w:b/>
              </w:rPr>
            </w:pPr>
            <w:proofErr w:type="spellStart"/>
            <w:proofErr w:type="gramStart"/>
            <w:r w:rsidRPr="00F07E69">
              <w:rPr>
                <w:rFonts w:ascii="Times New Roman" w:hAnsi="Times New Roman"/>
                <w:b/>
              </w:rPr>
              <w:t>Периодич-ность</w:t>
            </w:r>
            <w:proofErr w:type="spellEnd"/>
            <w:proofErr w:type="gramEnd"/>
            <w:r w:rsidRPr="00F07E69">
              <w:rPr>
                <w:rFonts w:ascii="Times New Roman" w:hAnsi="Times New Roman"/>
                <w:b/>
              </w:rPr>
              <w:t xml:space="preserve"> оценки</w:t>
            </w:r>
          </w:p>
        </w:tc>
      </w:tr>
      <w:tr w:rsidR="00C9143D" w:rsidRPr="00F23D06" w:rsidTr="00F07E69">
        <w:trPr>
          <w:trHeight w:val="481"/>
          <w:tblHeader/>
        </w:trPr>
        <w:tc>
          <w:tcPr>
            <w:tcW w:w="709" w:type="dxa"/>
            <w:shd w:val="clear" w:color="auto" w:fill="FFFFFF" w:themeFill="background1"/>
            <w:vAlign w:val="center"/>
          </w:tcPr>
          <w:p w:rsidR="00C9143D" w:rsidRPr="00F07E69" w:rsidRDefault="00C9143D" w:rsidP="00F07E69">
            <w:pPr>
              <w:pStyle w:val="a3"/>
              <w:numPr>
                <w:ilvl w:val="0"/>
                <w:numId w:val="8"/>
              </w:numPr>
              <w:spacing w:after="0" w:line="240" w:lineRule="auto"/>
              <w:rPr>
                <w:rFonts w:ascii="Times New Roman" w:eastAsiaTheme="minorHAnsi" w:hAnsi="Times New Roman"/>
              </w:rPr>
            </w:pPr>
          </w:p>
        </w:tc>
        <w:tc>
          <w:tcPr>
            <w:tcW w:w="3828" w:type="dxa"/>
            <w:vAlign w:val="center"/>
          </w:tcPr>
          <w:p w:rsidR="00C9143D" w:rsidRPr="00F07E69" w:rsidRDefault="00C9143D" w:rsidP="00F07E69">
            <w:pPr>
              <w:spacing w:after="0" w:line="240" w:lineRule="auto"/>
              <w:rPr>
                <w:rFonts w:ascii="Times New Roman" w:hAnsi="Times New Roman"/>
              </w:rPr>
            </w:pPr>
            <w:r w:rsidRPr="00F07E69">
              <w:rPr>
                <w:rFonts w:ascii="Times New Roman" w:hAnsi="Times New Roman"/>
              </w:rPr>
              <w:t>Своевременное и качественное ведение документооборота, полнота исполнения обязанностей</w:t>
            </w:r>
          </w:p>
          <w:p w:rsidR="00C9143D" w:rsidRPr="00F07E69" w:rsidRDefault="00C9143D" w:rsidP="00F07E69">
            <w:pPr>
              <w:spacing w:after="0" w:line="240" w:lineRule="auto"/>
              <w:rPr>
                <w:rFonts w:ascii="Times New Roman" w:hAnsi="Times New Roman"/>
              </w:rPr>
            </w:pPr>
          </w:p>
        </w:tc>
        <w:tc>
          <w:tcPr>
            <w:tcW w:w="2552" w:type="dxa"/>
            <w:vAlign w:val="center"/>
          </w:tcPr>
          <w:p w:rsidR="00C9143D" w:rsidRPr="00F07E69" w:rsidRDefault="00C9143D" w:rsidP="00F07E69">
            <w:pPr>
              <w:spacing w:after="0" w:line="240" w:lineRule="auto"/>
              <w:rPr>
                <w:rFonts w:ascii="Times New Roman" w:hAnsi="Times New Roman"/>
              </w:rPr>
            </w:pPr>
            <w:r w:rsidRPr="00F07E69">
              <w:rPr>
                <w:rFonts w:ascii="Times New Roman" w:hAnsi="Times New Roman"/>
              </w:rPr>
              <w:t>отсутствие замечаний</w:t>
            </w:r>
          </w:p>
        </w:tc>
        <w:tc>
          <w:tcPr>
            <w:tcW w:w="1701" w:type="dxa"/>
            <w:vAlign w:val="center"/>
          </w:tcPr>
          <w:p w:rsidR="00C9143D" w:rsidRPr="00F07E69" w:rsidRDefault="00C9143D" w:rsidP="00F07E69">
            <w:pPr>
              <w:spacing w:after="0" w:line="240" w:lineRule="auto"/>
              <w:jc w:val="center"/>
              <w:rPr>
                <w:rFonts w:ascii="Times New Roman" w:hAnsi="Times New Roman"/>
              </w:rPr>
            </w:pPr>
            <w:r w:rsidRPr="00F07E69">
              <w:rPr>
                <w:rFonts w:ascii="Times New Roman" w:hAnsi="Times New Roman"/>
              </w:rPr>
              <w:t>2</w:t>
            </w:r>
          </w:p>
        </w:tc>
        <w:tc>
          <w:tcPr>
            <w:tcW w:w="1418" w:type="dxa"/>
            <w:vAlign w:val="center"/>
          </w:tcPr>
          <w:p w:rsidR="00C9143D" w:rsidRPr="00F07E69" w:rsidRDefault="00C9143D" w:rsidP="00F07E69">
            <w:pPr>
              <w:spacing w:after="0" w:line="240" w:lineRule="auto"/>
              <w:jc w:val="center"/>
              <w:rPr>
                <w:rFonts w:ascii="Times New Roman" w:hAnsi="Times New Roman"/>
              </w:rPr>
            </w:pPr>
            <w:r w:rsidRPr="00F07E69">
              <w:rPr>
                <w:rFonts w:ascii="Times New Roman" w:hAnsi="Times New Roman"/>
              </w:rPr>
              <w:t>отчетный период</w:t>
            </w:r>
          </w:p>
        </w:tc>
      </w:tr>
      <w:tr w:rsidR="00C9143D" w:rsidRPr="00F23D06" w:rsidTr="00F07E69">
        <w:trPr>
          <w:trHeight w:val="475"/>
          <w:tblHeader/>
        </w:trPr>
        <w:tc>
          <w:tcPr>
            <w:tcW w:w="709" w:type="dxa"/>
            <w:shd w:val="clear" w:color="auto" w:fill="FFFFFF" w:themeFill="background1"/>
            <w:vAlign w:val="center"/>
          </w:tcPr>
          <w:p w:rsidR="00C9143D" w:rsidRPr="00F07E69" w:rsidRDefault="00C9143D" w:rsidP="00F07E69">
            <w:pPr>
              <w:pStyle w:val="a3"/>
              <w:numPr>
                <w:ilvl w:val="0"/>
                <w:numId w:val="8"/>
              </w:numPr>
              <w:spacing w:after="0" w:line="240" w:lineRule="auto"/>
              <w:rPr>
                <w:rFonts w:ascii="Times New Roman" w:eastAsiaTheme="minorHAnsi" w:hAnsi="Times New Roman"/>
              </w:rPr>
            </w:pPr>
          </w:p>
        </w:tc>
        <w:tc>
          <w:tcPr>
            <w:tcW w:w="3828" w:type="dxa"/>
            <w:vAlign w:val="center"/>
          </w:tcPr>
          <w:p w:rsidR="00C9143D" w:rsidRPr="00F07E69" w:rsidRDefault="00C9143D" w:rsidP="00F07E69">
            <w:pPr>
              <w:spacing w:after="0" w:line="240" w:lineRule="auto"/>
              <w:rPr>
                <w:rFonts w:ascii="Times New Roman" w:hAnsi="Times New Roman"/>
              </w:rPr>
            </w:pPr>
            <w:r w:rsidRPr="00F07E69">
              <w:rPr>
                <w:rFonts w:ascii="Times New Roman" w:hAnsi="Times New Roman"/>
              </w:rPr>
              <w:t>Выполнение отдельных поручений руководителя</w:t>
            </w:r>
          </w:p>
        </w:tc>
        <w:tc>
          <w:tcPr>
            <w:tcW w:w="2552" w:type="dxa"/>
            <w:vAlign w:val="center"/>
          </w:tcPr>
          <w:p w:rsidR="00C9143D" w:rsidRPr="00F07E69" w:rsidRDefault="00C9143D" w:rsidP="00F07E69">
            <w:pPr>
              <w:spacing w:after="0" w:line="240" w:lineRule="auto"/>
              <w:rPr>
                <w:rFonts w:ascii="Times New Roman" w:hAnsi="Times New Roman"/>
              </w:rPr>
            </w:pPr>
            <w:r w:rsidRPr="00F07E69">
              <w:rPr>
                <w:rFonts w:ascii="Times New Roman" w:hAnsi="Times New Roman"/>
              </w:rPr>
              <w:t>задания выполнены качественно и в установленные сроки</w:t>
            </w:r>
          </w:p>
        </w:tc>
        <w:tc>
          <w:tcPr>
            <w:tcW w:w="1701" w:type="dxa"/>
            <w:vAlign w:val="center"/>
          </w:tcPr>
          <w:p w:rsidR="00C9143D" w:rsidRPr="00F07E69" w:rsidRDefault="00C9143D" w:rsidP="00F07E69">
            <w:pPr>
              <w:spacing w:after="0" w:line="240" w:lineRule="auto"/>
              <w:jc w:val="center"/>
              <w:rPr>
                <w:rFonts w:ascii="Times New Roman" w:hAnsi="Times New Roman"/>
              </w:rPr>
            </w:pPr>
            <w:r w:rsidRPr="00F07E69">
              <w:rPr>
                <w:rFonts w:ascii="Times New Roman" w:hAnsi="Times New Roman"/>
              </w:rPr>
              <w:t>3</w:t>
            </w:r>
          </w:p>
        </w:tc>
        <w:tc>
          <w:tcPr>
            <w:tcW w:w="1418" w:type="dxa"/>
            <w:vAlign w:val="center"/>
          </w:tcPr>
          <w:p w:rsidR="00C9143D" w:rsidRPr="00F07E69" w:rsidRDefault="00C9143D" w:rsidP="00F07E69">
            <w:pPr>
              <w:spacing w:after="0" w:line="240" w:lineRule="auto"/>
              <w:jc w:val="center"/>
              <w:rPr>
                <w:rFonts w:ascii="Times New Roman" w:hAnsi="Times New Roman"/>
              </w:rPr>
            </w:pPr>
            <w:r w:rsidRPr="00F07E69">
              <w:rPr>
                <w:rFonts w:ascii="Times New Roman" w:hAnsi="Times New Roman"/>
              </w:rPr>
              <w:t>отчетный период</w:t>
            </w:r>
          </w:p>
        </w:tc>
      </w:tr>
      <w:tr w:rsidR="00C9143D" w:rsidRPr="00F23D06" w:rsidTr="00F07E69">
        <w:trPr>
          <w:trHeight w:val="828"/>
          <w:tblHeader/>
        </w:trPr>
        <w:tc>
          <w:tcPr>
            <w:tcW w:w="709" w:type="dxa"/>
            <w:shd w:val="clear" w:color="auto" w:fill="FFFFFF" w:themeFill="background1"/>
            <w:vAlign w:val="center"/>
          </w:tcPr>
          <w:p w:rsidR="00C9143D" w:rsidRPr="00F07E69" w:rsidRDefault="00C9143D" w:rsidP="00F07E69">
            <w:pPr>
              <w:pStyle w:val="a3"/>
              <w:numPr>
                <w:ilvl w:val="0"/>
                <w:numId w:val="8"/>
              </w:numPr>
              <w:spacing w:after="0" w:line="240" w:lineRule="auto"/>
              <w:rPr>
                <w:rFonts w:ascii="Times New Roman" w:eastAsiaTheme="minorHAnsi" w:hAnsi="Times New Roman"/>
              </w:rPr>
            </w:pPr>
          </w:p>
        </w:tc>
        <w:tc>
          <w:tcPr>
            <w:tcW w:w="3828" w:type="dxa"/>
            <w:vAlign w:val="center"/>
          </w:tcPr>
          <w:p w:rsidR="00C9143D" w:rsidRPr="00F07E69" w:rsidRDefault="00C9143D" w:rsidP="00F07E69">
            <w:pPr>
              <w:spacing w:after="0" w:line="240" w:lineRule="auto"/>
              <w:rPr>
                <w:rFonts w:ascii="Times New Roman" w:hAnsi="Times New Roman"/>
              </w:rPr>
            </w:pPr>
            <w:r w:rsidRPr="00F07E69">
              <w:rPr>
                <w:rFonts w:ascii="Times New Roman" w:hAnsi="Times New Roman"/>
              </w:rPr>
              <w:t xml:space="preserve">Составление и предоставление отчетной документации </w:t>
            </w:r>
          </w:p>
        </w:tc>
        <w:tc>
          <w:tcPr>
            <w:tcW w:w="2552" w:type="dxa"/>
            <w:vAlign w:val="center"/>
          </w:tcPr>
          <w:p w:rsidR="00C9143D" w:rsidRPr="00F07E69" w:rsidRDefault="00C9143D" w:rsidP="00F07E69">
            <w:pPr>
              <w:spacing w:after="0" w:line="240" w:lineRule="auto"/>
              <w:rPr>
                <w:rFonts w:ascii="Times New Roman" w:hAnsi="Times New Roman"/>
              </w:rPr>
            </w:pPr>
            <w:r w:rsidRPr="00F07E69">
              <w:rPr>
                <w:rFonts w:ascii="Times New Roman" w:hAnsi="Times New Roman"/>
              </w:rPr>
              <w:t xml:space="preserve">своевременность, полнота, достоверность </w:t>
            </w:r>
          </w:p>
        </w:tc>
        <w:tc>
          <w:tcPr>
            <w:tcW w:w="1701" w:type="dxa"/>
            <w:vAlign w:val="center"/>
          </w:tcPr>
          <w:p w:rsidR="00C9143D" w:rsidRPr="00F07E69" w:rsidRDefault="00C9143D" w:rsidP="00F07E69">
            <w:pPr>
              <w:spacing w:after="0" w:line="240" w:lineRule="auto"/>
              <w:jc w:val="center"/>
              <w:rPr>
                <w:rFonts w:ascii="Times New Roman" w:hAnsi="Times New Roman"/>
              </w:rPr>
            </w:pPr>
            <w:r w:rsidRPr="00F07E69">
              <w:rPr>
                <w:rFonts w:ascii="Times New Roman" w:hAnsi="Times New Roman"/>
              </w:rPr>
              <w:t>2</w:t>
            </w:r>
          </w:p>
        </w:tc>
        <w:tc>
          <w:tcPr>
            <w:tcW w:w="1418" w:type="dxa"/>
            <w:vAlign w:val="center"/>
          </w:tcPr>
          <w:p w:rsidR="00C9143D" w:rsidRPr="00F07E69" w:rsidRDefault="00C9143D" w:rsidP="00F07E69">
            <w:pPr>
              <w:spacing w:after="0" w:line="240" w:lineRule="auto"/>
              <w:jc w:val="center"/>
              <w:rPr>
                <w:rFonts w:ascii="Times New Roman" w:hAnsi="Times New Roman"/>
              </w:rPr>
            </w:pPr>
            <w:r w:rsidRPr="00F07E69">
              <w:rPr>
                <w:rFonts w:ascii="Times New Roman" w:hAnsi="Times New Roman"/>
              </w:rPr>
              <w:t>отчетный период</w:t>
            </w:r>
          </w:p>
        </w:tc>
      </w:tr>
      <w:tr w:rsidR="00C9143D" w:rsidRPr="00F23D06" w:rsidTr="00F07E69">
        <w:trPr>
          <w:trHeight w:val="828"/>
          <w:tblHeader/>
        </w:trPr>
        <w:tc>
          <w:tcPr>
            <w:tcW w:w="709" w:type="dxa"/>
            <w:shd w:val="clear" w:color="auto" w:fill="FFFFFF" w:themeFill="background1"/>
            <w:vAlign w:val="center"/>
          </w:tcPr>
          <w:p w:rsidR="00C9143D" w:rsidRPr="00F07E69" w:rsidRDefault="00C9143D" w:rsidP="00F07E69">
            <w:pPr>
              <w:pStyle w:val="a3"/>
              <w:numPr>
                <w:ilvl w:val="0"/>
                <w:numId w:val="8"/>
              </w:numPr>
              <w:spacing w:after="0" w:line="240" w:lineRule="auto"/>
              <w:rPr>
                <w:rFonts w:ascii="Times New Roman" w:eastAsiaTheme="minorHAnsi" w:hAnsi="Times New Roman"/>
              </w:rPr>
            </w:pPr>
          </w:p>
        </w:tc>
        <w:tc>
          <w:tcPr>
            <w:tcW w:w="3828" w:type="dxa"/>
            <w:vAlign w:val="center"/>
          </w:tcPr>
          <w:p w:rsidR="00C9143D" w:rsidRPr="00F07E69" w:rsidRDefault="00C9143D" w:rsidP="00F07E69">
            <w:pPr>
              <w:spacing w:after="0" w:line="240" w:lineRule="auto"/>
              <w:rPr>
                <w:rFonts w:ascii="Times New Roman" w:hAnsi="Times New Roman"/>
              </w:rPr>
            </w:pPr>
            <w:proofErr w:type="gramStart"/>
            <w:r w:rsidRPr="00F07E69">
              <w:rPr>
                <w:rFonts w:ascii="Times New Roman" w:hAnsi="Times New Roman"/>
              </w:rPr>
              <w:t>Разработка/обновление локально-нормативных актов, инструкций в соответствии с действующем законодательством</w:t>
            </w:r>
            <w:proofErr w:type="gramEnd"/>
          </w:p>
        </w:tc>
        <w:tc>
          <w:tcPr>
            <w:tcW w:w="2552" w:type="dxa"/>
            <w:vAlign w:val="center"/>
          </w:tcPr>
          <w:p w:rsidR="00C9143D" w:rsidRPr="00F07E69" w:rsidRDefault="00C9143D" w:rsidP="00F07E69">
            <w:pPr>
              <w:spacing w:after="0" w:line="240" w:lineRule="auto"/>
              <w:rPr>
                <w:rFonts w:ascii="Times New Roman" w:hAnsi="Times New Roman"/>
              </w:rPr>
            </w:pPr>
            <w:r w:rsidRPr="00F07E69">
              <w:rPr>
                <w:rFonts w:ascii="Times New Roman" w:hAnsi="Times New Roman"/>
              </w:rPr>
              <w:t>наличие утвержденных документов</w:t>
            </w:r>
          </w:p>
        </w:tc>
        <w:tc>
          <w:tcPr>
            <w:tcW w:w="1701" w:type="dxa"/>
            <w:vAlign w:val="center"/>
          </w:tcPr>
          <w:p w:rsidR="00C9143D" w:rsidRPr="00F07E69" w:rsidRDefault="00C9143D" w:rsidP="00F07E69">
            <w:pPr>
              <w:spacing w:after="0" w:line="240" w:lineRule="auto"/>
              <w:jc w:val="center"/>
              <w:rPr>
                <w:rFonts w:ascii="Times New Roman" w:hAnsi="Times New Roman"/>
              </w:rPr>
            </w:pPr>
            <w:r w:rsidRPr="00F07E69">
              <w:rPr>
                <w:rFonts w:ascii="Times New Roman" w:hAnsi="Times New Roman"/>
              </w:rPr>
              <w:t>2</w:t>
            </w:r>
          </w:p>
        </w:tc>
        <w:tc>
          <w:tcPr>
            <w:tcW w:w="1418" w:type="dxa"/>
            <w:vAlign w:val="center"/>
          </w:tcPr>
          <w:p w:rsidR="00C9143D" w:rsidRPr="00F07E69" w:rsidRDefault="00C9143D" w:rsidP="00F07E69">
            <w:pPr>
              <w:spacing w:after="0" w:line="240" w:lineRule="auto"/>
              <w:jc w:val="center"/>
              <w:rPr>
                <w:rFonts w:ascii="Times New Roman" w:hAnsi="Times New Roman"/>
              </w:rPr>
            </w:pPr>
            <w:r w:rsidRPr="00F07E69">
              <w:rPr>
                <w:rFonts w:ascii="Times New Roman" w:hAnsi="Times New Roman"/>
              </w:rPr>
              <w:t>отчетный период</w:t>
            </w:r>
          </w:p>
        </w:tc>
      </w:tr>
      <w:tr w:rsidR="00C9143D" w:rsidRPr="00F23D06" w:rsidTr="00F07E69">
        <w:trPr>
          <w:trHeight w:val="1104"/>
          <w:tblHeader/>
        </w:trPr>
        <w:tc>
          <w:tcPr>
            <w:tcW w:w="709" w:type="dxa"/>
            <w:shd w:val="clear" w:color="auto" w:fill="FFFFFF" w:themeFill="background1"/>
            <w:vAlign w:val="center"/>
          </w:tcPr>
          <w:p w:rsidR="00C9143D" w:rsidRPr="00F07E69" w:rsidRDefault="00C9143D" w:rsidP="00F07E69">
            <w:pPr>
              <w:pStyle w:val="a3"/>
              <w:numPr>
                <w:ilvl w:val="0"/>
                <w:numId w:val="8"/>
              </w:numPr>
              <w:spacing w:after="0" w:line="240" w:lineRule="auto"/>
              <w:rPr>
                <w:rFonts w:ascii="Times New Roman" w:eastAsiaTheme="minorHAnsi" w:hAnsi="Times New Roman"/>
              </w:rPr>
            </w:pPr>
          </w:p>
        </w:tc>
        <w:tc>
          <w:tcPr>
            <w:tcW w:w="3828" w:type="dxa"/>
            <w:vAlign w:val="center"/>
          </w:tcPr>
          <w:p w:rsidR="00C9143D" w:rsidRPr="00F07E69" w:rsidRDefault="00C9143D" w:rsidP="00F07E69">
            <w:pPr>
              <w:spacing w:after="0" w:line="240" w:lineRule="auto"/>
              <w:rPr>
                <w:rFonts w:ascii="Times New Roman" w:hAnsi="Times New Roman"/>
              </w:rPr>
            </w:pPr>
            <w:r w:rsidRPr="00F07E69">
              <w:rPr>
                <w:rFonts w:ascii="Times New Roman" w:hAnsi="Times New Roman"/>
              </w:rPr>
              <w:t>Оформление трудовых книжек, книги учета движения трудовых книжек и вкладышей в них,  личных дел работников учреждения</w:t>
            </w:r>
          </w:p>
        </w:tc>
        <w:tc>
          <w:tcPr>
            <w:tcW w:w="2552" w:type="dxa"/>
            <w:vAlign w:val="center"/>
          </w:tcPr>
          <w:p w:rsidR="00C9143D" w:rsidRPr="00F07E69" w:rsidRDefault="00C9143D" w:rsidP="00F07E69">
            <w:pPr>
              <w:spacing w:after="0" w:line="240" w:lineRule="auto"/>
              <w:rPr>
                <w:rFonts w:ascii="Times New Roman" w:hAnsi="Times New Roman"/>
              </w:rPr>
            </w:pPr>
            <w:r w:rsidRPr="00F07E69">
              <w:rPr>
                <w:rFonts w:ascii="Times New Roman" w:hAnsi="Times New Roman"/>
              </w:rPr>
              <w:t>качество и своевременность</w:t>
            </w:r>
          </w:p>
        </w:tc>
        <w:tc>
          <w:tcPr>
            <w:tcW w:w="1701" w:type="dxa"/>
            <w:vAlign w:val="center"/>
          </w:tcPr>
          <w:p w:rsidR="00C9143D" w:rsidRPr="00F07E69" w:rsidRDefault="00C9143D" w:rsidP="00F07E69">
            <w:pPr>
              <w:spacing w:after="0" w:line="240" w:lineRule="auto"/>
              <w:jc w:val="center"/>
              <w:rPr>
                <w:rFonts w:ascii="Times New Roman" w:hAnsi="Times New Roman"/>
              </w:rPr>
            </w:pPr>
            <w:r w:rsidRPr="00F07E69">
              <w:rPr>
                <w:rFonts w:ascii="Times New Roman" w:hAnsi="Times New Roman"/>
              </w:rPr>
              <w:t>1</w:t>
            </w:r>
          </w:p>
        </w:tc>
        <w:tc>
          <w:tcPr>
            <w:tcW w:w="1418" w:type="dxa"/>
            <w:vAlign w:val="center"/>
          </w:tcPr>
          <w:p w:rsidR="00C9143D" w:rsidRPr="00F07E69" w:rsidRDefault="00C9143D" w:rsidP="00F07E69">
            <w:pPr>
              <w:spacing w:after="0" w:line="240" w:lineRule="auto"/>
              <w:jc w:val="center"/>
              <w:rPr>
                <w:rFonts w:ascii="Times New Roman" w:hAnsi="Times New Roman"/>
              </w:rPr>
            </w:pPr>
            <w:r w:rsidRPr="00F07E69">
              <w:rPr>
                <w:rFonts w:ascii="Times New Roman" w:hAnsi="Times New Roman"/>
              </w:rPr>
              <w:t>отчетный период</w:t>
            </w:r>
          </w:p>
        </w:tc>
      </w:tr>
      <w:tr w:rsidR="00C9143D" w:rsidRPr="00F23D06" w:rsidTr="00F07E69">
        <w:trPr>
          <w:trHeight w:val="278"/>
          <w:tblHeader/>
        </w:trPr>
        <w:tc>
          <w:tcPr>
            <w:tcW w:w="709" w:type="dxa"/>
            <w:shd w:val="clear" w:color="auto" w:fill="FFFFFF" w:themeFill="background1"/>
            <w:vAlign w:val="center"/>
          </w:tcPr>
          <w:p w:rsidR="00C9143D" w:rsidRPr="00F07E69" w:rsidRDefault="00C9143D" w:rsidP="00F07E69">
            <w:pPr>
              <w:pStyle w:val="a3"/>
              <w:numPr>
                <w:ilvl w:val="0"/>
                <w:numId w:val="8"/>
              </w:numPr>
              <w:spacing w:after="0" w:line="240" w:lineRule="auto"/>
              <w:rPr>
                <w:rFonts w:ascii="Times New Roman" w:eastAsiaTheme="minorHAnsi" w:hAnsi="Times New Roman"/>
              </w:rPr>
            </w:pPr>
          </w:p>
        </w:tc>
        <w:tc>
          <w:tcPr>
            <w:tcW w:w="3828" w:type="dxa"/>
            <w:vAlign w:val="center"/>
          </w:tcPr>
          <w:p w:rsidR="00C9143D" w:rsidRPr="00F07E69" w:rsidRDefault="00C9143D" w:rsidP="00F07E69">
            <w:pPr>
              <w:spacing w:after="0" w:line="240" w:lineRule="auto"/>
              <w:rPr>
                <w:rFonts w:ascii="Times New Roman" w:hAnsi="Times New Roman"/>
              </w:rPr>
            </w:pPr>
            <w:r w:rsidRPr="00F07E69">
              <w:rPr>
                <w:rFonts w:ascii="Times New Roman" w:hAnsi="Times New Roman"/>
              </w:rPr>
              <w:t>Участие в общественно-массовых мероприятиях в выходные дни (субботники, парады, демонстрации и др.)</w:t>
            </w:r>
          </w:p>
        </w:tc>
        <w:tc>
          <w:tcPr>
            <w:tcW w:w="2552" w:type="dxa"/>
            <w:vAlign w:val="center"/>
          </w:tcPr>
          <w:p w:rsidR="00C9143D" w:rsidRPr="00F07E69" w:rsidRDefault="00C9143D" w:rsidP="00F07E69">
            <w:pPr>
              <w:spacing w:after="0" w:line="240" w:lineRule="auto"/>
              <w:rPr>
                <w:rFonts w:ascii="Times New Roman" w:hAnsi="Times New Roman"/>
              </w:rPr>
            </w:pPr>
            <w:r w:rsidRPr="00F07E69">
              <w:rPr>
                <w:rFonts w:ascii="Times New Roman" w:hAnsi="Times New Roman"/>
              </w:rPr>
              <w:t>участие</w:t>
            </w:r>
          </w:p>
        </w:tc>
        <w:tc>
          <w:tcPr>
            <w:tcW w:w="1701" w:type="dxa"/>
            <w:vAlign w:val="center"/>
          </w:tcPr>
          <w:p w:rsidR="00C9143D" w:rsidRPr="00F07E69" w:rsidRDefault="00C9143D" w:rsidP="00F07E69">
            <w:pPr>
              <w:spacing w:after="0" w:line="240" w:lineRule="auto"/>
              <w:jc w:val="center"/>
              <w:rPr>
                <w:rFonts w:ascii="Times New Roman" w:hAnsi="Times New Roman"/>
              </w:rPr>
            </w:pPr>
            <w:r w:rsidRPr="00F07E69">
              <w:rPr>
                <w:rFonts w:ascii="Times New Roman" w:hAnsi="Times New Roman"/>
              </w:rPr>
              <w:t>1</w:t>
            </w:r>
          </w:p>
        </w:tc>
        <w:tc>
          <w:tcPr>
            <w:tcW w:w="1418" w:type="dxa"/>
            <w:vAlign w:val="center"/>
          </w:tcPr>
          <w:p w:rsidR="00C9143D" w:rsidRPr="00F07E69" w:rsidRDefault="00C9143D" w:rsidP="00F07E69">
            <w:pPr>
              <w:spacing w:after="0" w:line="240" w:lineRule="auto"/>
              <w:jc w:val="center"/>
              <w:rPr>
                <w:rFonts w:ascii="Times New Roman" w:hAnsi="Times New Roman"/>
              </w:rPr>
            </w:pPr>
            <w:r w:rsidRPr="00F07E69">
              <w:rPr>
                <w:rFonts w:ascii="Times New Roman" w:hAnsi="Times New Roman"/>
              </w:rPr>
              <w:t>отчетный период</w:t>
            </w:r>
          </w:p>
        </w:tc>
      </w:tr>
      <w:tr w:rsidR="00C9143D" w:rsidRPr="00F23D06" w:rsidTr="00F07E69">
        <w:trPr>
          <w:trHeight w:val="278"/>
          <w:tblHeader/>
        </w:trPr>
        <w:tc>
          <w:tcPr>
            <w:tcW w:w="709" w:type="dxa"/>
            <w:shd w:val="clear" w:color="auto" w:fill="FFFFFF" w:themeFill="background1"/>
            <w:vAlign w:val="center"/>
          </w:tcPr>
          <w:p w:rsidR="00C9143D" w:rsidRPr="00F07E69" w:rsidRDefault="00C9143D" w:rsidP="00F07E69">
            <w:pPr>
              <w:pStyle w:val="a3"/>
              <w:numPr>
                <w:ilvl w:val="0"/>
                <w:numId w:val="8"/>
              </w:numPr>
              <w:spacing w:after="0" w:line="240" w:lineRule="auto"/>
              <w:rPr>
                <w:rFonts w:ascii="Times New Roman" w:eastAsiaTheme="minorHAnsi" w:hAnsi="Times New Roman"/>
              </w:rPr>
            </w:pPr>
          </w:p>
        </w:tc>
        <w:tc>
          <w:tcPr>
            <w:tcW w:w="3828" w:type="dxa"/>
            <w:vAlign w:val="center"/>
          </w:tcPr>
          <w:p w:rsidR="00C9143D" w:rsidRPr="00F07E69" w:rsidRDefault="00C9143D" w:rsidP="00F07E69">
            <w:pPr>
              <w:spacing w:after="0" w:line="240" w:lineRule="auto"/>
              <w:rPr>
                <w:rFonts w:ascii="Times New Roman" w:hAnsi="Times New Roman"/>
              </w:rPr>
            </w:pPr>
            <w:r w:rsidRPr="00F07E69">
              <w:rPr>
                <w:rFonts w:ascii="Times New Roman" w:hAnsi="Times New Roman"/>
              </w:rPr>
              <w:t>Соблюдение норм поведения в трудовом коллективе, соблюдение профессиональной этики</w:t>
            </w:r>
          </w:p>
        </w:tc>
        <w:tc>
          <w:tcPr>
            <w:tcW w:w="2552" w:type="dxa"/>
            <w:vAlign w:val="center"/>
          </w:tcPr>
          <w:p w:rsidR="00C9143D" w:rsidRPr="00F07E69" w:rsidRDefault="00C9143D" w:rsidP="00F07E69">
            <w:pPr>
              <w:spacing w:after="0" w:line="240" w:lineRule="auto"/>
              <w:rPr>
                <w:rFonts w:ascii="Times New Roman" w:hAnsi="Times New Roman"/>
              </w:rPr>
            </w:pPr>
            <w:r w:rsidRPr="00F07E69">
              <w:rPr>
                <w:rFonts w:ascii="Times New Roman" w:hAnsi="Times New Roman"/>
              </w:rPr>
              <w:t>соблюдение, отсутствие замечаний</w:t>
            </w:r>
          </w:p>
        </w:tc>
        <w:tc>
          <w:tcPr>
            <w:tcW w:w="1701" w:type="dxa"/>
            <w:vAlign w:val="center"/>
          </w:tcPr>
          <w:p w:rsidR="00C9143D" w:rsidRPr="00F07E69" w:rsidRDefault="00C9143D" w:rsidP="00F07E69">
            <w:pPr>
              <w:spacing w:after="0" w:line="240" w:lineRule="auto"/>
              <w:jc w:val="center"/>
              <w:rPr>
                <w:rFonts w:ascii="Times New Roman" w:hAnsi="Times New Roman"/>
              </w:rPr>
            </w:pPr>
            <w:r w:rsidRPr="00F07E69">
              <w:rPr>
                <w:rFonts w:ascii="Times New Roman" w:hAnsi="Times New Roman"/>
              </w:rPr>
              <w:t>1</w:t>
            </w:r>
          </w:p>
        </w:tc>
        <w:tc>
          <w:tcPr>
            <w:tcW w:w="1418" w:type="dxa"/>
            <w:vAlign w:val="center"/>
          </w:tcPr>
          <w:p w:rsidR="00C9143D" w:rsidRPr="00F07E69" w:rsidRDefault="00C9143D" w:rsidP="00F07E69">
            <w:pPr>
              <w:spacing w:after="0" w:line="240" w:lineRule="auto"/>
              <w:jc w:val="center"/>
              <w:rPr>
                <w:rFonts w:ascii="Times New Roman" w:hAnsi="Times New Roman"/>
              </w:rPr>
            </w:pPr>
            <w:r w:rsidRPr="00F07E69">
              <w:rPr>
                <w:rFonts w:ascii="Times New Roman" w:hAnsi="Times New Roman"/>
              </w:rPr>
              <w:t>отчетный период</w:t>
            </w:r>
          </w:p>
        </w:tc>
      </w:tr>
      <w:tr w:rsidR="00C9143D" w:rsidRPr="00F23D06" w:rsidTr="00F07E69">
        <w:trPr>
          <w:trHeight w:val="278"/>
          <w:tblHeader/>
        </w:trPr>
        <w:tc>
          <w:tcPr>
            <w:tcW w:w="709" w:type="dxa"/>
            <w:shd w:val="clear" w:color="auto" w:fill="FFFFFF" w:themeFill="background1"/>
            <w:vAlign w:val="center"/>
          </w:tcPr>
          <w:p w:rsidR="00C9143D" w:rsidRPr="00F07E69" w:rsidRDefault="00C9143D" w:rsidP="00F07E69">
            <w:pPr>
              <w:pStyle w:val="a3"/>
              <w:numPr>
                <w:ilvl w:val="0"/>
                <w:numId w:val="8"/>
              </w:numPr>
              <w:spacing w:after="0" w:line="240" w:lineRule="auto"/>
              <w:rPr>
                <w:rFonts w:ascii="Times New Roman" w:eastAsiaTheme="minorHAnsi" w:hAnsi="Times New Roman"/>
              </w:rPr>
            </w:pPr>
          </w:p>
        </w:tc>
        <w:tc>
          <w:tcPr>
            <w:tcW w:w="3828" w:type="dxa"/>
            <w:vAlign w:val="center"/>
          </w:tcPr>
          <w:p w:rsidR="00C9143D" w:rsidRPr="00F07E69" w:rsidRDefault="00C9143D" w:rsidP="00F07E69">
            <w:pPr>
              <w:spacing w:after="0" w:line="240" w:lineRule="auto"/>
              <w:rPr>
                <w:rFonts w:ascii="Times New Roman" w:hAnsi="Times New Roman"/>
              </w:rPr>
            </w:pPr>
            <w:r w:rsidRPr="00F07E69">
              <w:rPr>
                <w:rFonts w:ascii="Times New Roman" w:hAnsi="Times New Roman"/>
                <w:color w:val="000000" w:themeColor="text1"/>
              </w:rPr>
              <w:t>Своевременное проведение аттестации работников и оценки их деловых качеств с целью определения текущей и перспективной потребности в кадрах, подготовки предложений по замещению</w:t>
            </w:r>
            <w:r w:rsidRPr="00F07E69">
              <w:rPr>
                <w:rFonts w:ascii="Times New Roman" w:hAnsi="Times New Roman"/>
              </w:rPr>
              <w:t xml:space="preserve"> вакантных должностей</w:t>
            </w:r>
          </w:p>
        </w:tc>
        <w:tc>
          <w:tcPr>
            <w:tcW w:w="2552" w:type="dxa"/>
            <w:vAlign w:val="center"/>
          </w:tcPr>
          <w:p w:rsidR="00C9143D" w:rsidRPr="00F07E69" w:rsidRDefault="00C9143D" w:rsidP="00F07E69">
            <w:pPr>
              <w:spacing w:after="0" w:line="240" w:lineRule="auto"/>
              <w:rPr>
                <w:rFonts w:ascii="Times New Roman" w:hAnsi="Times New Roman"/>
              </w:rPr>
            </w:pPr>
            <w:r w:rsidRPr="00F07E69">
              <w:rPr>
                <w:rFonts w:ascii="Times New Roman" w:hAnsi="Times New Roman"/>
              </w:rPr>
              <w:t>проведение аттестации</w:t>
            </w:r>
          </w:p>
        </w:tc>
        <w:tc>
          <w:tcPr>
            <w:tcW w:w="1701" w:type="dxa"/>
            <w:vAlign w:val="center"/>
          </w:tcPr>
          <w:p w:rsidR="00C9143D" w:rsidRPr="00F07E69" w:rsidRDefault="00C9143D" w:rsidP="00F07E69">
            <w:pPr>
              <w:spacing w:after="0" w:line="240" w:lineRule="auto"/>
              <w:jc w:val="center"/>
              <w:rPr>
                <w:rFonts w:ascii="Times New Roman" w:hAnsi="Times New Roman"/>
              </w:rPr>
            </w:pPr>
            <w:r w:rsidRPr="00F07E69">
              <w:rPr>
                <w:rFonts w:ascii="Times New Roman" w:hAnsi="Times New Roman"/>
              </w:rPr>
              <w:t>3</w:t>
            </w:r>
          </w:p>
        </w:tc>
        <w:tc>
          <w:tcPr>
            <w:tcW w:w="1418" w:type="dxa"/>
            <w:vAlign w:val="center"/>
          </w:tcPr>
          <w:p w:rsidR="00C9143D" w:rsidRPr="00F07E69" w:rsidRDefault="00C9143D" w:rsidP="00F07E69">
            <w:pPr>
              <w:spacing w:after="0" w:line="240" w:lineRule="auto"/>
              <w:jc w:val="center"/>
              <w:rPr>
                <w:rFonts w:ascii="Times New Roman" w:hAnsi="Times New Roman"/>
              </w:rPr>
            </w:pPr>
            <w:r w:rsidRPr="00F07E69">
              <w:rPr>
                <w:rFonts w:ascii="Times New Roman" w:hAnsi="Times New Roman"/>
              </w:rPr>
              <w:t>отчетный период</w:t>
            </w:r>
          </w:p>
        </w:tc>
      </w:tr>
      <w:tr w:rsidR="00C9143D" w:rsidRPr="00F23D06" w:rsidTr="00F07E69">
        <w:trPr>
          <w:trHeight w:val="278"/>
          <w:tblHeader/>
        </w:trPr>
        <w:tc>
          <w:tcPr>
            <w:tcW w:w="709" w:type="dxa"/>
            <w:shd w:val="clear" w:color="auto" w:fill="FFFFFF" w:themeFill="background1"/>
            <w:vAlign w:val="center"/>
          </w:tcPr>
          <w:p w:rsidR="00C9143D" w:rsidRPr="00F07E69" w:rsidRDefault="00C9143D" w:rsidP="00F07E69">
            <w:pPr>
              <w:pStyle w:val="a3"/>
              <w:numPr>
                <w:ilvl w:val="0"/>
                <w:numId w:val="8"/>
              </w:numPr>
              <w:spacing w:after="0" w:line="240" w:lineRule="auto"/>
              <w:rPr>
                <w:rFonts w:ascii="Times New Roman" w:eastAsiaTheme="minorHAnsi" w:hAnsi="Times New Roman"/>
              </w:rPr>
            </w:pPr>
          </w:p>
        </w:tc>
        <w:tc>
          <w:tcPr>
            <w:tcW w:w="3828" w:type="dxa"/>
            <w:vAlign w:val="center"/>
          </w:tcPr>
          <w:p w:rsidR="00C9143D" w:rsidRPr="00F07E69" w:rsidRDefault="00C9143D" w:rsidP="00F07E69">
            <w:pPr>
              <w:spacing w:after="0" w:line="240" w:lineRule="auto"/>
              <w:rPr>
                <w:rFonts w:ascii="Times New Roman" w:hAnsi="Times New Roman"/>
              </w:rPr>
            </w:pPr>
            <w:r w:rsidRPr="00F07E69">
              <w:rPr>
                <w:rFonts w:ascii="Times New Roman" w:hAnsi="Times New Roman"/>
              </w:rPr>
              <w:t>Организация курсов повышения квалификации работников (обязательных), взаимодействие с образовательными учреждениями</w:t>
            </w:r>
          </w:p>
        </w:tc>
        <w:tc>
          <w:tcPr>
            <w:tcW w:w="2552" w:type="dxa"/>
            <w:vAlign w:val="center"/>
          </w:tcPr>
          <w:p w:rsidR="00C9143D" w:rsidRPr="00F07E69" w:rsidRDefault="00C9143D" w:rsidP="00F07E69">
            <w:pPr>
              <w:spacing w:after="0" w:line="240" w:lineRule="auto"/>
              <w:rPr>
                <w:rFonts w:ascii="Times New Roman" w:hAnsi="Times New Roman"/>
              </w:rPr>
            </w:pPr>
            <w:r w:rsidRPr="00F07E69">
              <w:rPr>
                <w:rFonts w:ascii="Times New Roman" w:hAnsi="Times New Roman"/>
              </w:rPr>
              <w:t>своевременное повышение квалификации работников</w:t>
            </w:r>
          </w:p>
        </w:tc>
        <w:tc>
          <w:tcPr>
            <w:tcW w:w="1701" w:type="dxa"/>
            <w:vAlign w:val="center"/>
          </w:tcPr>
          <w:p w:rsidR="00C9143D" w:rsidRPr="00F07E69" w:rsidRDefault="00C9143D" w:rsidP="00F07E69">
            <w:pPr>
              <w:spacing w:after="0" w:line="240" w:lineRule="auto"/>
              <w:jc w:val="center"/>
              <w:rPr>
                <w:rFonts w:ascii="Times New Roman" w:hAnsi="Times New Roman"/>
              </w:rPr>
            </w:pPr>
            <w:r w:rsidRPr="00F07E69">
              <w:rPr>
                <w:rFonts w:ascii="Times New Roman" w:hAnsi="Times New Roman"/>
              </w:rPr>
              <w:t>3</w:t>
            </w:r>
          </w:p>
        </w:tc>
        <w:tc>
          <w:tcPr>
            <w:tcW w:w="1418" w:type="dxa"/>
            <w:vAlign w:val="center"/>
          </w:tcPr>
          <w:p w:rsidR="00C9143D" w:rsidRPr="00F07E69" w:rsidRDefault="00C9143D" w:rsidP="00F07E69">
            <w:pPr>
              <w:spacing w:after="0" w:line="240" w:lineRule="auto"/>
              <w:jc w:val="center"/>
              <w:rPr>
                <w:rFonts w:ascii="Times New Roman" w:hAnsi="Times New Roman"/>
              </w:rPr>
            </w:pPr>
            <w:r w:rsidRPr="00F07E69">
              <w:rPr>
                <w:rFonts w:ascii="Times New Roman" w:hAnsi="Times New Roman"/>
              </w:rPr>
              <w:t>отчетный период</w:t>
            </w:r>
          </w:p>
        </w:tc>
      </w:tr>
      <w:tr w:rsidR="00C9143D" w:rsidRPr="00F23D06" w:rsidTr="00F07E69">
        <w:trPr>
          <w:trHeight w:val="278"/>
          <w:tblHeader/>
        </w:trPr>
        <w:tc>
          <w:tcPr>
            <w:tcW w:w="709" w:type="dxa"/>
            <w:shd w:val="clear" w:color="auto" w:fill="FFFFFF" w:themeFill="background1"/>
            <w:vAlign w:val="center"/>
          </w:tcPr>
          <w:p w:rsidR="00C9143D" w:rsidRPr="00F07E69" w:rsidRDefault="00C9143D" w:rsidP="00F07E69">
            <w:pPr>
              <w:pStyle w:val="a3"/>
              <w:numPr>
                <w:ilvl w:val="0"/>
                <w:numId w:val="8"/>
              </w:numPr>
              <w:spacing w:after="0" w:line="240" w:lineRule="auto"/>
              <w:rPr>
                <w:rFonts w:ascii="Times New Roman" w:eastAsiaTheme="minorHAnsi" w:hAnsi="Times New Roman"/>
              </w:rPr>
            </w:pPr>
          </w:p>
        </w:tc>
        <w:tc>
          <w:tcPr>
            <w:tcW w:w="3828" w:type="dxa"/>
            <w:vAlign w:val="center"/>
          </w:tcPr>
          <w:p w:rsidR="00C9143D" w:rsidRPr="00F07E69" w:rsidRDefault="00C9143D" w:rsidP="00F07E69">
            <w:pPr>
              <w:spacing w:after="0" w:line="240" w:lineRule="auto"/>
              <w:rPr>
                <w:rFonts w:ascii="Times New Roman" w:hAnsi="Times New Roman"/>
              </w:rPr>
            </w:pPr>
            <w:r w:rsidRPr="00F07E69">
              <w:rPr>
                <w:rFonts w:ascii="Times New Roman" w:hAnsi="Times New Roman"/>
              </w:rPr>
              <w:t>Участие в работе по адаптации вновь принятых работников к производственной деятельности учреждения</w:t>
            </w:r>
          </w:p>
        </w:tc>
        <w:tc>
          <w:tcPr>
            <w:tcW w:w="2552" w:type="dxa"/>
            <w:vAlign w:val="center"/>
          </w:tcPr>
          <w:p w:rsidR="00C9143D" w:rsidRPr="00F07E69" w:rsidRDefault="00C9143D" w:rsidP="00F07E69">
            <w:pPr>
              <w:spacing w:after="0" w:line="240" w:lineRule="auto"/>
              <w:rPr>
                <w:rFonts w:ascii="Times New Roman" w:hAnsi="Times New Roman"/>
              </w:rPr>
            </w:pPr>
            <w:r w:rsidRPr="00F07E69">
              <w:rPr>
                <w:rFonts w:ascii="Times New Roman" w:hAnsi="Times New Roman"/>
              </w:rPr>
              <w:t>успешная адаптация вновь принятых работников</w:t>
            </w:r>
          </w:p>
        </w:tc>
        <w:tc>
          <w:tcPr>
            <w:tcW w:w="1701" w:type="dxa"/>
            <w:vAlign w:val="center"/>
          </w:tcPr>
          <w:p w:rsidR="00C9143D" w:rsidRPr="00F07E69" w:rsidRDefault="00C9143D" w:rsidP="00F07E69">
            <w:pPr>
              <w:spacing w:after="0" w:line="240" w:lineRule="auto"/>
              <w:jc w:val="center"/>
              <w:rPr>
                <w:rFonts w:ascii="Times New Roman" w:hAnsi="Times New Roman"/>
              </w:rPr>
            </w:pPr>
            <w:r w:rsidRPr="00F07E69">
              <w:rPr>
                <w:rFonts w:ascii="Times New Roman" w:hAnsi="Times New Roman"/>
              </w:rPr>
              <w:t>1</w:t>
            </w:r>
          </w:p>
        </w:tc>
        <w:tc>
          <w:tcPr>
            <w:tcW w:w="1418" w:type="dxa"/>
            <w:vAlign w:val="center"/>
          </w:tcPr>
          <w:p w:rsidR="00C9143D" w:rsidRPr="00F07E69" w:rsidRDefault="00C9143D" w:rsidP="00F07E69">
            <w:pPr>
              <w:spacing w:after="0" w:line="240" w:lineRule="auto"/>
              <w:jc w:val="center"/>
              <w:rPr>
                <w:rFonts w:ascii="Times New Roman" w:hAnsi="Times New Roman"/>
              </w:rPr>
            </w:pPr>
            <w:r w:rsidRPr="00F07E69">
              <w:rPr>
                <w:rFonts w:ascii="Times New Roman" w:hAnsi="Times New Roman"/>
              </w:rPr>
              <w:t>отчетный период</w:t>
            </w:r>
          </w:p>
        </w:tc>
      </w:tr>
      <w:tr w:rsidR="00C9143D" w:rsidRPr="00F23D06" w:rsidTr="00F07E69">
        <w:trPr>
          <w:trHeight w:val="278"/>
          <w:tblHeader/>
        </w:trPr>
        <w:tc>
          <w:tcPr>
            <w:tcW w:w="709" w:type="dxa"/>
            <w:shd w:val="clear" w:color="auto" w:fill="FFFFFF" w:themeFill="background1"/>
            <w:vAlign w:val="center"/>
          </w:tcPr>
          <w:p w:rsidR="00C9143D" w:rsidRPr="00F07E69" w:rsidRDefault="00C9143D" w:rsidP="00F07E69">
            <w:pPr>
              <w:pStyle w:val="a3"/>
              <w:numPr>
                <w:ilvl w:val="0"/>
                <w:numId w:val="8"/>
              </w:numPr>
              <w:spacing w:after="0" w:line="240" w:lineRule="auto"/>
              <w:rPr>
                <w:rFonts w:ascii="Times New Roman" w:eastAsiaTheme="minorHAnsi" w:hAnsi="Times New Roman"/>
              </w:rPr>
            </w:pPr>
          </w:p>
        </w:tc>
        <w:tc>
          <w:tcPr>
            <w:tcW w:w="3828" w:type="dxa"/>
            <w:vAlign w:val="center"/>
          </w:tcPr>
          <w:p w:rsidR="00C9143D" w:rsidRPr="00F07E69" w:rsidRDefault="00C9143D" w:rsidP="00F07E69">
            <w:pPr>
              <w:spacing w:after="0" w:line="240" w:lineRule="auto"/>
              <w:rPr>
                <w:rFonts w:ascii="Times New Roman" w:hAnsi="Times New Roman"/>
              </w:rPr>
            </w:pPr>
            <w:r w:rsidRPr="00F07E69">
              <w:rPr>
                <w:rFonts w:ascii="Times New Roman" w:hAnsi="Times New Roman"/>
              </w:rPr>
              <w:t>Отсутствие обоснованных обращений граждан по поводу конфликтных ситуаций и уровень решения конфликтных ситуаций</w:t>
            </w:r>
          </w:p>
        </w:tc>
        <w:tc>
          <w:tcPr>
            <w:tcW w:w="2552" w:type="dxa"/>
            <w:vAlign w:val="center"/>
          </w:tcPr>
          <w:p w:rsidR="00C9143D" w:rsidRPr="00F07E69" w:rsidRDefault="00C9143D" w:rsidP="00F07E69">
            <w:pPr>
              <w:spacing w:after="0" w:line="240" w:lineRule="auto"/>
              <w:rPr>
                <w:rFonts w:ascii="Times New Roman" w:hAnsi="Times New Roman"/>
              </w:rPr>
            </w:pPr>
            <w:r w:rsidRPr="00F07E69">
              <w:rPr>
                <w:rFonts w:ascii="Times New Roman" w:hAnsi="Times New Roman"/>
              </w:rPr>
              <w:t>отсутствие замечаний,  высокий уровень решения конфликтных ситуаций</w:t>
            </w:r>
          </w:p>
        </w:tc>
        <w:tc>
          <w:tcPr>
            <w:tcW w:w="1701" w:type="dxa"/>
            <w:vAlign w:val="center"/>
          </w:tcPr>
          <w:p w:rsidR="00C9143D" w:rsidRPr="00F07E69" w:rsidRDefault="00C9143D" w:rsidP="00F07E69">
            <w:pPr>
              <w:spacing w:after="0" w:line="240" w:lineRule="auto"/>
              <w:jc w:val="center"/>
              <w:rPr>
                <w:rFonts w:ascii="Times New Roman" w:hAnsi="Times New Roman"/>
              </w:rPr>
            </w:pPr>
            <w:r w:rsidRPr="00F07E69">
              <w:rPr>
                <w:rFonts w:ascii="Times New Roman" w:hAnsi="Times New Roman"/>
              </w:rPr>
              <w:t>2</w:t>
            </w:r>
          </w:p>
        </w:tc>
        <w:tc>
          <w:tcPr>
            <w:tcW w:w="1418" w:type="dxa"/>
            <w:vAlign w:val="center"/>
          </w:tcPr>
          <w:p w:rsidR="00C9143D" w:rsidRPr="00F07E69" w:rsidRDefault="00C9143D" w:rsidP="00F07E69">
            <w:pPr>
              <w:spacing w:after="0" w:line="240" w:lineRule="auto"/>
              <w:jc w:val="center"/>
              <w:rPr>
                <w:rFonts w:ascii="Times New Roman" w:hAnsi="Times New Roman"/>
              </w:rPr>
            </w:pPr>
            <w:r w:rsidRPr="00F07E69">
              <w:rPr>
                <w:rFonts w:ascii="Times New Roman" w:hAnsi="Times New Roman"/>
              </w:rPr>
              <w:t>отчетный период</w:t>
            </w:r>
          </w:p>
        </w:tc>
      </w:tr>
      <w:tr w:rsidR="00C9143D" w:rsidRPr="00F23D06" w:rsidTr="00F07E69">
        <w:trPr>
          <w:trHeight w:val="278"/>
          <w:tblHeader/>
        </w:trPr>
        <w:tc>
          <w:tcPr>
            <w:tcW w:w="709" w:type="dxa"/>
            <w:shd w:val="clear" w:color="auto" w:fill="FFFFFF" w:themeFill="background1"/>
            <w:vAlign w:val="center"/>
          </w:tcPr>
          <w:p w:rsidR="00C9143D" w:rsidRPr="00F07E69" w:rsidRDefault="00C9143D" w:rsidP="00F07E69">
            <w:pPr>
              <w:pStyle w:val="a3"/>
              <w:numPr>
                <w:ilvl w:val="0"/>
                <w:numId w:val="8"/>
              </w:numPr>
              <w:spacing w:after="0" w:line="240" w:lineRule="auto"/>
              <w:rPr>
                <w:rFonts w:ascii="Times New Roman" w:eastAsiaTheme="minorHAnsi" w:hAnsi="Times New Roman"/>
              </w:rPr>
            </w:pPr>
          </w:p>
        </w:tc>
        <w:tc>
          <w:tcPr>
            <w:tcW w:w="3828" w:type="dxa"/>
            <w:vAlign w:val="center"/>
          </w:tcPr>
          <w:p w:rsidR="00C9143D" w:rsidRPr="00F07E69" w:rsidRDefault="00C9143D" w:rsidP="00F07E69">
            <w:pPr>
              <w:spacing w:after="0" w:line="240" w:lineRule="auto"/>
              <w:rPr>
                <w:rFonts w:ascii="Times New Roman" w:hAnsi="Times New Roman"/>
              </w:rPr>
            </w:pPr>
            <w:r w:rsidRPr="00F07E69">
              <w:rPr>
                <w:rFonts w:ascii="Times New Roman" w:hAnsi="Times New Roman"/>
              </w:rPr>
              <w:t>Инициатива, творчество и применение в работе современных форм и методов организации труда</w:t>
            </w:r>
          </w:p>
        </w:tc>
        <w:tc>
          <w:tcPr>
            <w:tcW w:w="2552" w:type="dxa"/>
            <w:vAlign w:val="center"/>
          </w:tcPr>
          <w:p w:rsidR="00C9143D" w:rsidRPr="00F07E69" w:rsidRDefault="00C9143D" w:rsidP="00F07E69">
            <w:pPr>
              <w:spacing w:after="0" w:line="240" w:lineRule="auto"/>
              <w:rPr>
                <w:rFonts w:ascii="Times New Roman" w:hAnsi="Times New Roman"/>
              </w:rPr>
            </w:pPr>
            <w:r w:rsidRPr="00F07E69">
              <w:rPr>
                <w:rFonts w:ascii="Times New Roman" w:hAnsi="Times New Roman"/>
              </w:rPr>
              <w:t>проявление инициативы, применение форм и методов</w:t>
            </w:r>
          </w:p>
        </w:tc>
        <w:tc>
          <w:tcPr>
            <w:tcW w:w="1701" w:type="dxa"/>
            <w:vAlign w:val="center"/>
          </w:tcPr>
          <w:p w:rsidR="00C9143D" w:rsidRPr="00F07E69" w:rsidRDefault="00C9143D" w:rsidP="00F07E69">
            <w:pPr>
              <w:spacing w:after="0" w:line="240" w:lineRule="auto"/>
              <w:jc w:val="center"/>
              <w:rPr>
                <w:rFonts w:ascii="Times New Roman" w:hAnsi="Times New Roman"/>
              </w:rPr>
            </w:pPr>
            <w:r w:rsidRPr="00F07E69">
              <w:rPr>
                <w:rFonts w:ascii="Times New Roman" w:hAnsi="Times New Roman"/>
              </w:rPr>
              <w:t>1</w:t>
            </w:r>
          </w:p>
        </w:tc>
        <w:tc>
          <w:tcPr>
            <w:tcW w:w="1418" w:type="dxa"/>
            <w:vAlign w:val="center"/>
          </w:tcPr>
          <w:p w:rsidR="00C9143D" w:rsidRPr="00F07E69" w:rsidRDefault="00C9143D" w:rsidP="00F07E69">
            <w:pPr>
              <w:spacing w:after="0" w:line="240" w:lineRule="auto"/>
              <w:jc w:val="center"/>
              <w:rPr>
                <w:rFonts w:ascii="Times New Roman" w:hAnsi="Times New Roman"/>
              </w:rPr>
            </w:pPr>
            <w:r w:rsidRPr="00F07E69">
              <w:rPr>
                <w:rFonts w:ascii="Times New Roman" w:hAnsi="Times New Roman"/>
              </w:rPr>
              <w:t>отчетный период</w:t>
            </w:r>
          </w:p>
        </w:tc>
      </w:tr>
      <w:tr w:rsidR="00C9143D" w:rsidRPr="00F23D06" w:rsidTr="00F07E69">
        <w:trPr>
          <w:trHeight w:val="278"/>
          <w:tblHeader/>
        </w:trPr>
        <w:tc>
          <w:tcPr>
            <w:tcW w:w="709" w:type="dxa"/>
            <w:shd w:val="clear" w:color="auto" w:fill="FFFFFF" w:themeFill="background1"/>
            <w:vAlign w:val="center"/>
          </w:tcPr>
          <w:p w:rsidR="00C9143D" w:rsidRPr="00F07E69" w:rsidRDefault="00C9143D" w:rsidP="00F07E69">
            <w:pPr>
              <w:pStyle w:val="a3"/>
              <w:numPr>
                <w:ilvl w:val="0"/>
                <w:numId w:val="8"/>
              </w:numPr>
              <w:spacing w:after="0" w:line="240" w:lineRule="auto"/>
              <w:rPr>
                <w:rFonts w:ascii="Times New Roman" w:eastAsiaTheme="minorHAnsi" w:hAnsi="Times New Roman"/>
              </w:rPr>
            </w:pPr>
          </w:p>
        </w:tc>
        <w:tc>
          <w:tcPr>
            <w:tcW w:w="3828" w:type="dxa"/>
            <w:vAlign w:val="center"/>
          </w:tcPr>
          <w:p w:rsidR="00C9143D" w:rsidRPr="00F07E69" w:rsidRDefault="00C9143D" w:rsidP="00F07E69">
            <w:pPr>
              <w:spacing w:after="0" w:line="240" w:lineRule="auto"/>
              <w:rPr>
                <w:rFonts w:ascii="Times New Roman" w:hAnsi="Times New Roman"/>
              </w:rPr>
            </w:pPr>
            <w:r w:rsidRPr="00F07E69">
              <w:rPr>
                <w:rFonts w:ascii="Times New Roman" w:hAnsi="Times New Roman"/>
              </w:rPr>
              <w:t>Рабочие документы оформлены по единому стандарту, размещены и хранятся в соответствующих местах, в т. ч. и в электронном виде</w:t>
            </w:r>
          </w:p>
        </w:tc>
        <w:tc>
          <w:tcPr>
            <w:tcW w:w="2552" w:type="dxa"/>
            <w:vAlign w:val="center"/>
          </w:tcPr>
          <w:p w:rsidR="00C9143D" w:rsidRPr="00F07E69" w:rsidRDefault="00C9143D" w:rsidP="00F07E69">
            <w:pPr>
              <w:spacing w:after="0" w:line="240" w:lineRule="auto"/>
              <w:rPr>
                <w:rFonts w:ascii="Times New Roman" w:hAnsi="Times New Roman"/>
              </w:rPr>
            </w:pPr>
            <w:r w:rsidRPr="00F07E69">
              <w:rPr>
                <w:rFonts w:ascii="Times New Roman" w:hAnsi="Times New Roman"/>
              </w:rPr>
              <w:t>отсутствие замечаний</w:t>
            </w:r>
          </w:p>
        </w:tc>
        <w:tc>
          <w:tcPr>
            <w:tcW w:w="1701" w:type="dxa"/>
            <w:vAlign w:val="center"/>
          </w:tcPr>
          <w:p w:rsidR="00C9143D" w:rsidRPr="00F07E69" w:rsidRDefault="00C9143D" w:rsidP="00F07E69">
            <w:pPr>
              <w:spacing w:after="0" w:line="240" w:lineRule="auto"/>
              <w:jc w:val="center"/>
              <w:rPr>
                <w:rFonts w:ascii="Times New Roman" w:hAnsi="Times New Roman"/>
              </w:rPr>
            </w:pPr>
            <w:r w:rsidRPr="00F07E69">
              <w:rPr>
                <w:rFonts w:ascii="Times New Roman" w:hAnsi="Times New Roman"/>
              </w:rPr>
              <w:t>1</w:t>
            </w:r>
          </w:p>
        </w:tc>
        <w:tc>
          <w:tcPr>
            <w:tcW w:w="1418" w:type="dxa"/>
            <w:vAlign w:val="center"/>
          </w:tcPr>
          <w:p w:rsidR="00C9143D" w:rsidRPr="00F07E69" w:rsidRDefault="00C9143D" w:rsidP="00F07E69">
            <w:pPr>
              <w:spacing w:after="0" w:line="240" w:lineRule="auto"/>
              <w:jc w:val="center"/>
              <w:rPr>
                <w:rFonts w:ascii="Times New Roman" w:hAnsi="Times New Roman"/>
              </w:rPr>
            </w:pPr>
            <w:r w:rsidRPr="00F07E69">
              <w:rPr>
                <w:rFonts w:ascii="Times New Roman" w:hAnsi="Times New Roman"/>
              </w:rPr>
              <w:t>отчетный период</w:t>
            </w:r>
          </w:p>
        </w:tc>
      </w:tr>
    </w:tbl>
    <w:p w:rsidR="00C9143D" w:rsidRDefault="00C9143D" w:rsidP="00F07E69">
      <w:pPr>
        <w:widowControl w:val="0"/>
        <w:autoSpaceDE w:val="0"/>
        <w:autoSpaceDN w:val="0"/>
        <w:adjustRightInd w:val="0"/>
        <w:spacing w:after="0" w:line="240" w:lineRule="auto"/>
        <w:ind w:firstLine="540"/>
        <w:jc w:val="center"/>
        <w:outlineLvl w:val="1"/>
        <w:rPr>
          <w:rFonts w:ascii="Times New Roman" w:eastAsiaTheme="minorHAnsi" w:hAnsi="Times New Roman"/>
          <w:lang w:eastAsia="en-US"/>
        </w:rPr>
      </w:pPr>
    </w:p>
    <w:p w:rsidR="00C9143D" w:rsidRPr="006A20DB" w:rsidRDefault="00C9143D" w:rsidP="00C9143D">
      <w:pPr>
        <w:widowControl w:val="0"/>
        <w:autoSpaceDE w:val="0"/>
        <w:autoSpaceDN w:val="0"/>
        <w:adjustRightInd w:val="0"/>
        <w:spacing w:after="0" w:line="240" w:lineRule="auto"/>
        <w:ind w:firstLine="540"/>
        <w:jc w:val="center"/>
        <w:outlineLvl w:val="1"/>
        <w:rPr>
          <w:rFonts w:ascii="Times New Roman" w:eastAsiaTheme="minorHAnsi" w:hAnsi="Times New Roman"/>
          <w:b/>
          <w:lang w:eastAsia="en-US"/>
        </w:rPr>
      </w:pPr>
      <w:r w:rsidRPr="006A20DB">
        <w:rPr>
          <w:rFonts w:ascii="Times New Roman" w:eastAsiaTheme="minorHAnsi" w:hAnsi="Times New Roman"/>
          <w:b/>
          <w:lang w:eastAsia="en-US"/>
        </w:rPr>
        <w:t>Показатели и критерии эффективности деят</w:t>
      </w:r>
      <w:r w:rsidR="006A20DB" w:rsidRPr="006A20DB">
        <w:rPr>
          <w:rFonts w:ascii="Times New Roman" w:eastAsiaTheme="minorHAnsi" w:hAnsi="Times New Roman"/>
          <w:b/>
          <w:lang w:eastAsia="en-US"/>
        </w:rPr>
        <w:t>ельности секретаря руководителя</w:t>
      </w:r>
    </w:p>
    <w:p w:rsidR="00C9143D" w:rsidRPr="00F23D06" w:rsidRDefault="00C9143D" w:rsidP="00C9143D">
      <w:pPr>
        <w:widowControl w:val="0"/>
        <w:autoSpaceDE w:val="0"/>
        <w:autoSpaceDN w:val="0"/>
        <w:adjustRightInd w:val="0"/>
        <w:spacing w:after="0" w:line="240" w:lineRule="auto"/>
        <w:ind w:firstLine="540"/>
        <w:jc w:val="both"/>
        <w:outlineLvl w:val="1"/>
        <w:rPr>
          <w:rFonts w:ascii="Times New Roman" w:eastAsiaTheme="minorHAnsi" w:hAnsi="Times New Roman"/>
          <w:lang w:eastAsia="en-US"/>
        </w:rPr>
      </w:pPr>
    </w:p>
    <w:tbl>
      <w:tblPr>
        <w:tblW w:w="102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28"/>
        <w:gridCol w:w="2552"/>
        <w:gridCol w:w="1701"/>
        <w:gridCol w:w="1418"/>
      </w:tblGrid>
      <w:tr w:rsidR="00C9143D" w:rsidRPr="00F23D06" w:rsidTr="00C9143D">
        <w:trPr>
          <w:cantSplit/>
        </w:trPr>
        <w:tc>
          <w:tcPr>
            <w:tcW w:w="709" w:type="dxa"/>
            <w:vAlign w:val="center"/>
          </w:tcPr>
          <w:p w:rsidR="00C9143D" w:rsidRPr="00F07E69" w:rsidRDefault="00C9143D" w:rsidP="00F07E69">
            <w:pPr>
              <w:widowControl w:val="0"/>
              <w:autoSpaceDE w:val="0"/>
              <w:autoSpaceDN w:val="0"/>
              <w:adjustRightInd w:val="0"/>
              <w:spacing w:after="0" w:line="240" w:lineRule="auto"/>
              <w:ind w:left="33"/>
              <w:jc w:val="center"/>
              <w:outlineLvl w:val="1"/>
              <w:rPr>
                <w:rFonts w:ascii="Times New Roman" w:hAnsi="Times New Roman"/>
                <w:b/>
              </w:rPr>
            </w:pPr>
            <w:r w:rsidRPr="00F07E69">
              <w:rPr>
                <w:rFonts w:ascii="Times New Roman" w:hAnsi="Times New Roman"/>
                <w:b/>
              </w:rPr>
              <w:t xml:space="preserve">№ </w:t>
            </w:r>
            <w:proofErr w:type="spellStart"/>
            <w:proofErr w:type="gramStart"/>
            <w:r w:rsidRPr="00F07E69">
              <w:rPr>
                <w:rFonts w:ascii="Times New Roman" w:hAnsi="Times New Roman"/>
                <w:b/>
              </w:rPr>
              <w:t>п</w:t>
            </w:r>
            <w:proofErr w:type="spellEnd"/>
            <w:proofErr w:type="gramEnd"/>
            <w:r w:rsidRPr="00F07E69">
              <w:rPr>
                <w:rFonts w:ascii="Times New Roman" w:hAnsi="Times New Roman"/>
                <w:b/>
              </w:rPr>
              <w:t>/</w:t>
            </w:r>
            <w:proofErr w:type="spellStart"/>
            <w:r w:rsidRPr="00F07E69">
              <w:rPr>
                <w:rFonts w:ascii="Times New Roman" w:hAnsi="Times New Roman"/>
                <w:b/>
              </w:rPr>
              <w:t>п</w:t>
            </w:r>
            <w:proofErr w:type="spellEnd"/>
          </w:p>
        </w:tc>
        <w:tc>
          <w:tcPr>
            <w:tcW w:w="3828" w:type="dxa"/>
            <w:vAlign w:val="center"/>
          </w:tcPr>
          <w:p w:rsidR="00C9143D" w:rsidRPr="00F07E69" w:rsidRDefault="00C9143D" w:rsidP="00F07E69">
            <w:pPr>
              <w:widowControl w:val="0"/>
              <w:autoSpaceDE w:val="0"/>
              <w:autoSpaceDN w:val="0"/>
              <w:adjustRightInd w:val="0"/>
              <w:spacing w:after="0" w:line="240" w:lineRule="auto"/>
              <w:ind w:left="67"/>
              <w:jc w:val="center"/>
              <w:outlineLvl w:val="1"/>
              <w:rPr>
                <w:rFonts w:ascii="Times New Roman" w:hAnsi="Times New Roman"/>
                <w:b/>
              </w:rPr>
            </w:pPr>
            <w:r w:rsidRPr="00F07E69">
              <w:rPr>
                <w:rFonts w:ascii="Times New Roman" w:hAnsi="Times New Roman"/>
                <w:b/>
              </w:rPr>
              <w:t xml:space="preserve">Показатели эффективности деятельности </w:t>
            </w:r>
          </w:p>
        </w:tc>
        <w:tc>
          <w:tcPr>
            <w:tcW w:w="2552" w:type="dxa"/>
            <w:vAlign w:val="center"/>
          </w:tcPr>
          <w:p w:rsidR="00C9143D" w:rsidRPr="00F07E69" w:rsidRDefault="00C9143D" w:rsidP="00F07E69">
            <w:pPr>
              <w:widowControl w:val="0"/>
              <w:autoSpaceDE w:val="0"/>
              <w:autoSpaceDN w:val="0"/>
              <w:adjustRightInd w:val="0"/>
              <w:spacing w:after="0" w:line="240" w:lineRule="auto"/>
              <w:ind w:left="33"/>
              <w:jc w:val="center"/>
              <w:outlineLvl w:val="1"/>
              <w:rPr>
                <w:rFonts w:ascii="Times New Roman" w:hAnsi="Times New Roman"/>
                <w:b/>
              </w:rPr>
            </w:pPr>
            <w:r w:rsidRPr="00F07E69">
              <w:rPr>
                <w:rFonts w:ascii="Times New Roman" w:hAnsi="Times New Roman"/>
                <w:b/>
              </w:rPr>
              <w:t xml:space="preserve">Критерии эффективности деятельности </w:t>
            </w:r>
          </w:p>
        </w:tc>
        <w:tc>
          <w:tcPr>
            <w:tcW w:w="1701" w:type="dxa"/>
            <w:vAlign w:val="center"/>
          </w:tcPr>
          <w:p w:rsidR="00C9143D" w:rsidRPr="00F07E69" w:rsidRDefault="00C9143D" w:rsidP="00F07E69">
            <w:pPr>
              <w:widowControl w:val="0"/>
              <w:autoSpaceDE w:val="0"/>
              <w:autoSpaceDN w:val="0"/>
              <w:adjustRightInd w:val="0"/>
              <w:spacing w:after="0" w:line="240" w:lineRule="auto"/>
              <w:jc w:val="center"/>
              <w:outlineLvl w:val="1"/>
              <w:rPr>
                <w:rFonts w:ascii="Times New Roman" w:hAnsi="Times New Roman"/>
                <w:b/>
              </w:rPr>
            </w:pPr>
            <w:r w:rsidRPr="00F07E69">
              <w:rPr>
                <w:rFonts w:ascii="Times New Roman" w:hAnsi="Times New Roman"/>
                <w:b/>
              </w:rPr>
              <w:t>Примерный размер оценки показателей (предельные показатели в баллах)</w:t>
            </w:r>
          </w:p>
        </w:tc>
        <w:tc>
          <w:tcPr>
            <w:tcW w:w="1418" w:type="dxa"/>
            <w:vAlign w:val="center"/>
          </w:tcPr>
          <w:p w:rsidR="00C9143D" w:rsidRPr="00F07E69" w:rsidRDefault="00C9143D" w:rsidP="00F07E69">
            <w:pPr>
              <w:widowControl w:val="0"/>
              <w:autoSpaceDE w:val="0"/>
              <w:autoSpaceDN w:val="0"/>
              <w:adjustRightInd w:val="0"/>
              <w:spacing w:after="0" w:line="240" w:lineRule="auto"/>
              <w:ind w:left="33"/>
              <w:jc w:val="center"/>
              <w:outlineLvl w:val="1"/>
              <w:rPr>
                <w:rFonts w:ascii="Times New Roman" w:hAnsi="Times New Roman"/>
                <w:b/>
              </w:rPr>
            </w:pPr>
            <w:proofErr w:type="spellStart"/>
            <w:proofErr w:type="gramStart"/>
            <w:r w:rsidRPr="00F07E69">
              <w:rPr>
                <w:rFonts w:ascii="Times New Roman" w:hAnsi="Times New Roman"/>
                <w:b/>
              </w:rPr>
              <w:t>Периодич-ность</w:t>
            </w:r>
            <w:proofErr w:type="spellEnd"/>
            <w:proofErr w:type="gramEnd"/>
            <w:r w:rsidRPr="00F07E69">
              <w:rPr>
                <w:rFonts w:ascii="Times New Roman" w:hAnsi="Times New Roman"/>
                <w:b/>
              </w:rPr>
              <w:t xml:space="preserve"> оценки</w:t>
            </w:r>
          </w:p>
        </w:tc>
      </w:tr>
      <w:tr w:rsidR="00C9143D" w:rsidRPr="00F23D06" w:rsidTr="00F07E69">
        <w:trPr>
          <w:cantSplit/>
          <w:trHeight w:val="481"/>
        </w:trPr>
        <w:tc>
          <w:tcPr>
            <w:tcW w:w="709" w:type="dxa"/>
            <w:shd w:val="clear" w:color="auto" w:fill="FFFFFF" w:themeFill="background1"/>
            <w:vAlign w:val="center"/>
          </w:tcPr>
          <w:p w:rsidR="00C9143D" w:rsidRPr="00C9143D" w:rsidRDefault="00C9143D" w:rsidP="00F07E69">
            <w:pPr>
              <w:pStyle w:val="a3"/>
              <w:numPr>
                <w:ilvl w:val="0"/>
                <w:numId w:val="10"/>
              </w:numPr>
              <w:spacing w:after="0" w:line="240" w:lineRule="auto"/>
              <w:rPr>
                <w:rFonts w:ascii="Times New Roman" w:eastAsiaTheme="minorHAnsi" w:hAnsi="Times New Roman"/>
              </w:rPr>
            </w:pPr>
          </w:p>
        </w:tc>
        <w:tc>
          <w:tcPr>
            <w:tcW w:w="3828" w:type="dxa"/>
            <w:vAlign w:val="center"/>
          </w:tcPr>
          <w:p w:rsidR="00C9143D" w:rsidRPr="00C9143D" w:rsidRDefault="00C9143D" w:rsidP="00F07E69">
            <w:pPr>
              <w:spacing w:after="0" w:line="240" w:lineRule="auto"/>
              <w:rPr>
                <w:rFonts w:ascii="Times New Roman" w:hAnsi="Times New Roman"/>
              </w:rPr>
            </w:pPr>
            <w:r w:rsidRPr="00C9143D">
              <w:rPr>
                <w:rFonts w:ascii="Times New Roman" w:hAnsi="Times New Roman"/>
              </w:rPr>
              <w:t>Своевременное и качественное ведение документооборота, полнота исполнения обязанностей</w:t>
            </w:r>
          </w:p>
        </w:tc>
        <w:tc>
          <w:tcPr>
            <w:tcW w:w="2552" w:type="dxa"/>
            <w:vAlign w:val="center"/>
          </w:tcPr>
          <w:p w:rsidR="00C9143D" w:rsidRPr="00C9143D" w:rsidRDefault="00C9143D" w:rsidP="00F07E69">
            <w:pPr>
              <w:spacing w:after="0" w:line="240" w:lineRule="auto"/>
              <w:rPr>
                <w:rFonts w:ascii="Times New Roman" w:hAnsi="Times New Roman"/>
              </w:rPr>
            </w:pPr>
            <w:r w:rsidRPr="00C9143D">
              <w:rPr>
                <w:rFonts w:ascii="Times New Roman" w:hAnsi="Times New Roman"/>
              </w:rPr>
              <w:t>отсутствие замечаний</w:t>
            </w:r>
          </w:p>
        </w:tc>
        <w:tc>
          <w:tcPr>
            <w:tcW w:w="1701" w:type="dxa"/>
            <w:vAlign w:val="center"/>
          </w:tcPr>
          <w:p w:rsidR="00C9143D" w:rsidRPr="00C9143D" w:rsidRDefault="00C9143D" w:rsidP="00F07E69">
            <w:pPr>
              <w:spacing w:after="0" w:line="240" w:lineRule="auto"/>
              <w:jc w:val="center"/>
              <w:rPr>
                <w:rFonts w:ascii="Times New Roman" w:hAnsi="Times New Roman"/>
              </w:rPr>
            </w:pPr>
            <w:r w:rsidRPr="00C9143D">
              <w:rPr>
                <w:rFonts w:ascii="Times New Roman" w:hAnsi="Times New Roman"/>
              </w:rPr>
              <w:t>2</w:t>
            </w:r>
          </w:p>
        </w:tc>
        <w:tc>
          <w:tcPr>
            <w:tcW w:w="1418" w:type="dxa"/>
            <w:vAlign w:val="center"/>
          </w:tcPr>
          <w:p w:rsidR="00C9143D" w:rsidRPr="00C9143D" w:rsidRDefault="00C9143D" w:rsidP="00F07E69">
            <w:pPr>
              <w:spacing w:after="0" w:line="240" w:lineRule="auto"/>
              <w:jc w:val="center"/>
              <w:rPr>
                <w:rFonts w:ascii="Times New Roman" w:hAnsi="Times New Roman"/>
              </w:rPr>
            </w:pPr>
            <w:r w:rsidRPr="00C9143D">
              <w:rPr>
                <w:rFonts w:ascii="Times New Roman" w:hAnsi="Times New Roman"/>
              </w:rPr>
              <w:t>отчетный период</w:t>
            </w:r>
          </w:p>
        </w:tc>
      </w:tr>
      <w:tr w:rsidR="00C9143D" w:rsidRPr="00F23D06" w:rsidTr="00F07E69">
        <w:trPr>
          <w:cantSplit/>
          <w:trHeight w:val="475"/>
        </w:trPr>
        <w:tc>
          <w:tcPr>
            <w:tcW w:w="709" w:type="dxa"/>
            <w:shd w:val="clear" w:color="auto" w:fill="FFFFFF" w:themeFill="background1"/>
            <w:vAlign w:val="center"/>
          </w:tcPr>
          <w:p w:rsidR="00C9143D" w:rsidRPr="00C9143D" w:rsidRDefault="00C9143D" w:rsidP="00F07E69">
            <w:pPr>
              <w:pStyle w:val="a3"/>
              <w:numPr>
                <w:ilvl w:val="0"/>
                <w:numId w:val="10"/>
              </w:numPr>
              <w:spacing w:after="0" w:line="240" w:lineRule="auto"/>
              <w:rPr>
                <w:rFonts w:ascii="Times New Roman" w:eastAsiaTheme="minorHAnsi" w:hAnsi="Times New Roman"/>
              </w:rPr>
            </w:pPr>
          </w:p>
        </w:tc>
        <w:tc>
          <w:tcPr>
            <w:tcW w:w="3828" w:type="dxa"/>
            <w:vAlign w:val="center"/>
          </w:tcPr>
          <w:p w:rsidR="00C9143D" w:rsidRPr="00C9143D" w:rsidRDefault="00C9143D" w:rsidP="00F07E69">
            <w:pPr>
              <w:spacing w:after="0" w:line="240" w:lineRule="auto"/>
              <w:rPr>
                <w:rFonts w:ascii="Times New Roman" w:hAnsi="Times New Roman"/>
              </w:rPr>
            </w:pPr>
            <w:r w:rsidRPr="00C9143D">
              <w:rPr>
                <w:rFonts w:ascii="Times New Roman" w:hAnsi="Times New Roman"/>
              </w:rPr>
              <w:t>Выполнение отдельных поручений руководителя</w:t>
            </w:r>
          </w:p>
        </w:tc>
        <w:tc>
          <w:tcPr>
            <w:tcW w:w="2552" w:type="dxa"/>
            <w:vAlign w:val="center"/>
          </w:tcPr>
          <w:p w:rsidR="00C9143D" w:rsidRPr="00C9143D" w:rsidRDefault="00C9143D" w:rsidP="00F07E69">
            <w:pPr>
              <w:spacing w:after="0" w:line="240" w:lineRule="auto"/>
              <w:rPr>
                <w:rFonts w:ascii="Times New Roman" w:hAnsi="Times New Roman"/>
              </w:rPr>
            </w:pPr>
            <w:r w:rsidRPr="00C9143D">
              <w:rPr>
                <w:rFonts w:ascii="Times New Roman" w:hAnsi="Times New Roman"/>
              </w:rPr>
              <w:t>задания выполнены качественно и в установленные сроки</w:t>
            </w:r>
          </w:p>
        </w:tc>
        <w:tc>
          <w:tcPr>
            <w:tcW w:w="1701" w:type="dxa"/>
            <w:vAlign w:val="center"/>
          </w:tcPr>
          <w:p w:rsidR="00C9143D" w:rsidRPr="00C9143D" w:rsidRDefault="00C9143D" w:rsidP="00F07E69">
            <w:pPr>
              <w:spacing w:after="0" w:line="240" w:lineRule="auto"/>
              <w:jc w:val="center"/>
              <w:rPr>
                <w:rFonts w:ascii="Times New Roman" w:hAnsi="Times New Roman"/>
              </w:rPr>
            </w:pPr>
            <w:r w:rsidRPr="00C9143D">
              <w:rPr>
                <w:rFonts w:ascii="Times New Roman" w:hAnsi="Times New Roman"/>
              </w:rPr>
              <w:t>3</w:t>
            </w:r>
          </w:p>
        </w:tc>
        <w:tc>
          <w:tcPr>
            <w:tcW w:w="1418" w:type="dxa"/>
            <w:vAlign w:val="center"/>
          </w:tcPr>
          <w:p w:rsidR="00C9143D" w:rsidRPr="00C9143D" w:rsidRDefault="00C9143D" w:rsidP="00F07E69">
            <w:pPr>
              <w:spacing w:after="0" w:line="240" w:lineRule="auto"/>
              <w:jc w:val="center"/>
              <w:rPr>
                <w:rFonts w:ascii="Times New Roman" w:hAnsi="Times New Roman"/>
              </w:rPr>
            </w:pPr>
            <w:r w:rsidRPr="00C9143D">
              <w:rPr>
                <w:rFonts w:ascii="Times New Roman" w:hAnsi="Times New Roman"/>
              </w:rPr>
              <w:t>отчетный период</w:t>
            </w:r>
          </w:p>
        </w:tc>
      </w:tr>
      <w:tr w:rsidR="00C9143D" w:rsidRPr="00F23D06" w:rsidTr="00F07E69">
        <w:trPr>
          <w:cantSplit/>
          <w:trHeight w:val="828"/>
        </w:trPr>
        <w:tc>
          <w:tcPr>
            <w:tcW w:w="709" w:type="dxa"/>
            <w:shd w:val="clear" w:color="auto" w:fill="FFFFFF" w:themeFill="background1"/>
            <w:vAlign w:val="center"/>
          </w:tcPr>
          <w:p w:rsidR="00C9143D" w:rsidRPr="00C9143D" w:rsidRDefault="00C9143D" w:rsidP="00F07E69">
            <w:pPr>
              <w:pStyle w:val="a3"/>
              <w:numPr>
                <w:ilvl w:val="0"/>
                <w:numId w:val="10"/>
              </w:numPr>
              <w:spacing w:after="0" w:line="240" w:lineRule="auto"/>
              <w:rPr>
                <w:rFonts w:ascii="Times New Roman" w:eastAsiaTheme="minorHAnsi" w:hAnsi="Times New Roman"/>
              </w:rPr>
            </w:pPr>
          </w:p>
        </w:tc>
        <w:tc>
          <w:tcPr>
            <w:tcW w:w="3828" w:type="dxa"/>
            <w:vAlign w:val="center"/>
          </w:tcPr>
          <w:p w:rsidR="00C9143D" w:rsidRPr="00C9143D" w:rsidRDefault="00C9143D" w:rsidP="00F07E69">
            <w:pPr>
              <w:spacing w:after="0" w:line="240" w:lineRule="auto"/>
              <w:rPr>
                <w:rFonts w:ascii="Times New Roman" w:hAnsi="Times New Roman"/>
              </w:rPr>
            </w:pPr>
            <w:r w:rsidRPr="00C9143D">
              <w:rPr>
                <w:rFonts w:ascii="Times New Roman" w:hAnsi="Times New Roman"/>
              </w:rPr>
              <w:t>Качество организационно-технического  обеспечения  административно-распорядительной  деятельности  директора Учреждения</w:t>
            </w:r>
          </w:p>
        </w:tc>
        <w:tc>
          <w:tcPr>
            <w:tcW w:w="2552" w:type="dxa"/>
            <w:vAlign w:val="center"/>
          </w:tcPr>
          <w:p w:rsidR="00C9143D" w:rsidRPr="00C9143D" w:rsidRDefault="00C9143D" w:rsidP="00F07E69">
            <w:pPr>
              <w:spacing w:after="0" w:line="240" w:lineRule="auto"/>
              <w:rPr>
                <w:rFonts w:ascii="Times New Roman" w:hAnsi="Times New Roman"/>
              </w:rPr>
            </w:pPr>
            <w:r w:rsidRPr="00C9143D">
              <w:rPr>
                <w:rFonts w:ascii="Times New Roman" w:hAnsi="Times New Roman"/>
              </w:rPr>
              <w:t>отсутствие замечаний</w:t>
            </w:r>
          </w:p>
        </w:tc>
        <w:tc>
          <w:tcPr>
            <w:tcW w:w="1701" w:type="dxa"/>
            <w:vAlign w:val="center"/>
          </w:tcPr>
          <w:p w:rsidR="00C9143D" w:rsidRPr="00C9143D" w:rsidRDefault="00C9143D" w:rsidP="00F07E69">
            <w:pPr>
              <w:spacing w:after="0" w:line="240" w:lineRule="auto"/>
              <w:jc w:val="center"/>
              <w:rPr>
                <w:rFonts w:ascii="Times New Roman" w:hAnsi="Times New Roman"/>
              </w:rPr>
            </w:pPr>
            <w:r w:rsidRPr="00C9143D">
              <w:rPr>
                <w:rFonts w:ascii="Times New Roman" w:hAnsi="Times New Roman"/>
              </w:rPr>
              <w:t>2</w:t>
            </w:r>
          </w:p>
        </w:tc>
        <w:tc>
          <w:tcPr>
            <w:tcW w:w="1418" w:type="dxa"/>
            <w:vAlign w:val="center"/>
          </w:tcPr>
          <w:p w:rsidR="00C9143D" w:rsidRPr="00C9143D" w:rsidRDefault="00C9143D" w:rsidP="00F07E69">
            <w:pPr>
              <w:spacing w:after="0" w:line="240" w:lineRule="auto"/>
              <w:jc w:val="center"/>
              <w:rPr>
                <w:rFonts w:ascii="Times New Roman" w:hAnsi="Times New Roman"/>
              </w:rPr>
            </w:pPr>
            <w:r w:rsidRPr="00C9143D">
              <w:rPr>
                <w:rFonts w:ascii="Times New Roman" w:hAnsi="Times New Roman"/>
              </w:rPr>
              <w:t>отчетный период</w:t>
            </w:r>
          </w:p>
        </w:tc>
      </w:tr>
      <w:tr w:rsidR="00C9143D" w:rsidRPr="00F23D06" w:rsidTr="00F07E69">
        <w:trPr>
          <w:cantSplit/>
          <w:trHeight w:val="828"/>
        </w:trPr>
        <w:tc>
          <w:tcPr>
            <w:tcW w:w="709" w:type="dxa"/>
            <w:shd w:val="clear" w:color="auto" w:fill="FFFFFF" w:themeFill="background1"/>
            <w:vAlign w:val="center"/>
          </w:tcPr>
          <w:p w:rsidR="00C9143D" w:rsidRPr="00C9143D" w:rsidRDefault="00C9143D" w:rsidP="00F07E69">
            <w:pPr>
              <w:pStyle w:val="a3"/>
              <w:numPr>
                <w:ilvl w:val="0"/>
                <w:numId w:val="10"/>
              </w:numPr>
              <w:spacing w:after="0" w:line="240" w:lineRule="auto"/>
              <w:rPr>
                <w:rFonts w:ascii="Times New Roman" w:eastAsiaTheme="minorHAnsi" w:hAnsi="Times New Roman"/>
              </w:rPr>
            </w:pPr>
          </w:p>
        </w:tc>
        <w:tc>
          <w:tcPr>
            <w:tcW w:w="3828" w:type="dxa"/>
            <w:vAlign w:val="center"/>
          </w:tcPr>
          <w:p w:rsidR="00C9143D" w:rsidRPr="00E54AE3" w:rsidRDefault="00C9143D" w:rsidP="00F07E69">
            <w:pPr>
              <w:spacing w:after="0" w:line="240" w:lineRule="auto"/>
              <w:rPr>
                <w:rFonts w:ascii="Times New Roman" w:hAnsi="Times New Roman"/>
              </w:rPr>
            </w:pPr>
            <w:r w:rsidRPr="00E54AE3">
              <w:rPr>
                <w:rFonts w:ascii="Times New Roman" w:hAnsi="Times New Roman"/>
              </w:rPr>
              <w:t xml:space="preserve">Контроль сроков исполнения поручей работниками, отсутствие случаев несвоевременного выполнения заданий </w:t>
            </w:r>
          </w:p>
        </w:tc>
        <w:tc>
          <w:tcPr>
            <w:tcW w:w="2552" w:type="dxa"/>
            <w:vAlign w:val="center"/>
          </w:tcPr>
          <w:p w:rsidR="00C9143D" w:rsidRPr="00C9143D" w:rsidRDefault="00C9143D" w:rsidP="00F07E69">
            <w:pPr>
              <w:spacing w:after="0" w:line="240" w:lineRule="auto"/>
              <w:rPr>
                <w:rFonts w:ascii="Times New Roman" w:hAnsi="Times New Roman"/>
              </w:rPr>
            </w:pPr>
            <w:r w:rsidRPr="00C9143D">
              <w:rPr>
                <w:rFonts w:ascii="Times New Roman" w:hAnsi="Times New Roman"/>
              </w:rPr>
              <w:t>контроль над соблюдением исполнительской дисциплины</w:t>
            </w:r>
          </w:p>
        </w:tc>
        <w:tc>
          <w:tcPr>
            <w:tcW w:w="1701" w:type="dxa"/>
            <w:vAlign w:val="center"/>
          </w:tcPr>
          <w:p w:rsidR="00C9143D" w:rsidRPr="00C9143D" w:rsidRDefault="00C9143D" w:rsidP="00F07E69">
            <w:pPr>
              <w:spacing w:after="0" w:line="240" w:lineRule="auto"/>
              <w:jc w:val="center"/>
              <w:rPr>
                <w:rFonts w:ascii="Times New Roman" w:hAnsi="Times New Roman"/>
              </w:rPr>
            </w:pPr>
            <w:r w:rsidRPr="00C9143D">
              <w:rPr>
                <w:rFonts w:ascii="Times New Roman" w:hAnsi="Times New Roman"/>
              </w:rPr>
              <w:t>3</w:t>
            </w:r>
          </w:p>
        </w:tc>
        <w:tc>
          <w:tcPr>
            <w:tcW w:w="1418" w:type="dxa"/>
            <w:vAlign w:val="center"/>
          </w:tcPr>
          <w:p w:rsidR="00C9143D" w:rsidRPr="00C9143D" w:rsidRDefault="00C9143D" w:rsidP="00F07E69">
            <w:pPr>
              <w:spacing w:after="0" w:line="240" w:lineRule="auto"/>
              <w:jc w:val="center"/>
              <w:rPr>
                <w:rFonts w:ascii="Times New Roman" w:hAnsi="Times New Roman"/>
              </w:rPr>
            </w:pPr>
            <w:r w:rsidRPr="00C9143D">
              <w:rPr>
                <w:rFonts w:ascii="Times New Roman" w:hAnsi="Times New Roman"/>
              </w:rPr>
              <w:t>отчетный период</w:t>
            </w:r>
          </w:p>
        </w:tc>
      </w:tr>
      <w:tr w:rsidR="00C9143D" w:rsidRPr="00F23D06" w:rsidTr="00F07E69">
        <w:trPr>
          <w:cantSplit/>
          <w:trHeight w:val="533"/>
        </w:trPr>
        <w:tc>
          <w:tcPr>
            <w:tcW w:w="709" w:type="dxa"/>
            <w:shd w:val="clear" w:color="auto" w:fill="FFFFFF" w:themeFill="background1"/>
            <w:vAlign w:val="center"/>
          </w:tcPr>
          <w:p w:rsidR="00C9143D" w:rsidRPr="00C9143D" w:rsidRDefault="00C9143D" w:rsidP="00F07E69">
            <w:pPr>
              <w:pStyle w:val="a3"/>
              <w:numPr>
                <w:ilvl w:val="0"/>
                <w:numId w:val="10"/>
              </w:numPr>
              <w:spacing w:after="0" w:line="240" w:lineRule="auto"/>
              <w:rPr>
                <w:rFonts w:ascii="Times New Roman" w:eastAsiaTheme="minorHAnsi" w:hAnsi="Times New Roman"/>
              </w:rPr>
            </w:pPr>
          </w:p>
        </w:tc>
        <w:tc>
          <w:tcPr>
            <w:tcW w:w="3828" w:type="dxa"/>
            <w:vAlign w:val="center"/>
          </w:tcPr>
          <w:p w:rsidR="00C9143D" w:rsidRPr="00E54AE3" w:rsidRDefault="00C9143D" w:rsidP="00F07E69">
            <w:pPr>
              <w:spacing w:after="0" w:line="240" w:lineRule="auto"/>
              <w:rPr>
                <w:rFonts w:ascii="Times New Roman" w:hAnsi="Times New Roman"/>
              </w:rPr>
            </w:pPr>
            <w:r w:rsidRPr="00E54AE3">
              <w:rPr>
                <w:rFonts w:ascii="Times New Roman" w:hAnsi="Times New Roman"/>
              </w:rPr>
              <w:t xml:space="preserve">Составление и предоставление отчетной документации </w:t>
            </w:r>
          </w:p>
        </w:tc>
        <w:tc>
          <w:tcPr>
            <w:tcW w:w="2552" w:type="dxa"/>
            <w:vAlign w:val="center"/>
          </w:tcPr>
          <w:p w:rsidR="00C9143D" w:rsidRPr="00C9143D" w:rsidRDefault="00C9143D" w:rsidP="00F07E69">
            <w:pPr>
              <w:spacing w:after="0" w:line="240" w:lineRule="auto"/>
              <w:rPr>
                <w:rFonts w:ascii="Times New Roman" w:hAnsi="Times New Roman"/>
              </w:rPr>
            </w:pPr>
            <w:r w:rsidRPr="00C9143D">
              <w:rPr>
                <w:rFonts w:ascii="Times New Roman" w:hAnsi="Times New Roman"/>
              </w:rPr>
              <w:t xml:space="preserve">своевременность, полнота, достоверность </w:t>
            </w:r>
          </w:p>
        </w:tc>
        <w:tc>
          <w:tcPr>
            <w:tcW w:w="1701" w:type="dxa"/>
            <w:vAlign w:val="center"/>
          </w:tcPr>
          <w:p w:rsidR="00C9143D" w:rsidRPr="00C9143D" w:rsidRDefault="00C9143D" w:rsidP="00F07E69">
            <w:pPr>
              <w:spacing w:after="0" w:line="240" w:lineRule="auto"/>
              <w:jc w:val="center"/>
              <w:rPr>
                <w:rFonts w:ascii="Times New Roman" w:hAnsi="Times New Roman"/>
              </w:rPr>
            </w:pPr>
            <w:r w:rsidRPr="00C9143D">
              <w:rPr>
                <w:rFonts w:ascii="Times New Roman" w:hAnsi="Times New Roman"/>
              </w:rPr>
              <w:t>2</w:t>
            </w:r>
          </w:p>
        </w:tc>
        <w:tc>
          <w:tcPr>
            <w:tcW w:w="1418" w:type="dxa"/>
            <w:vAlign w:val="center"/>
          </w:tcPr>
          <w:p w:rsidR="00C9143D" w:rsidRPr="00C9143D" w:rsidRDefault="00C9143D" w:rsidP="00F07E69">
            <w:pPr>
              <w:spacing w:after="0" w:line="240" w:lineRule="auto"/>
              <w:jc w:val="center"/>
              <w:rPr>
                <w:rFonts w:ascii="Times New Roman" w:hAnsi="Times New Roman"/>
              </w:rPr>
            </w:pPr>
            <w:r w:rsidRPr="00C9143D">
              <w:rPr>
                <w:rFonts w:ascii="Times New Roman" w:hAnsi="Times New Roman"/>
              </w:rPr>
              <w:t>отчетный период</w:t>
            </w:r>
          </w:p>
        </w:tc>
      </w:tr>
      <w:tr w:rsidR="00C9143D" w:rsidRPr="00F23D06" w:rsidTr="00F07E69">
        <w:trPr>
          <w:cantSplit/>
          <w:trHeight w:val="828"/>
        </w:trPr>
        <w:tc>
          <w:tcPr>
            <w:tcW w:w="709" w:type="dxa"/>
            <w:shd w:val="clear" w:color="auto" w:fill="FFFFFF" w:themeFill="background1"/>
            <w:vAlign w:val="center"/>
          </w:tcPr>
          <w:p w:rsidR="00C9143D" w:rsidRPr="00C9143D" w:rsidRDefault="00C9143D" w:rsidP="00F07E69">
            <w:pPr>
              <w:pStyle w:val="a3"/>
              <w:numPr>
                <w:ilvl w:val="0"/>
                <w:numId w:val="10"/>
              </w:numPr>
              <w:spacing w:after="0" w:line="240" w:lineRule="auto"/>
              <w:rPr>
                <w:rFonts w:ascii="Times New Roman" w:eastAsiaTheme="minorHAnsi" w:hAnsi="Times New Roman"/>
              </w:rPr>
            </w:pPr>
          </w:p>
        </w:tc>
        <w:tc>
          <w:tcPr>
            <w:tcW w:w="3828" w:type="dxa"/>
            <w:vAlign w:val="center"/>
          </w:tcPr>
          <w:p w:rsidR="00C9143D" w:rsidRPr="00E54AE3" w:rsidRDefault="00C9143D" w:rsidP="00F07E69">
            <w:pPr>
              <w:spacing w:after="0" w:line="240" w:lineRule="auto"/>
              <w:rPr>
                <w:rFonts w:ascii="Times New Roman" w:hAnsi="Times New Roman"/>
              </w:rPr>
            </w:pPr>
            <w:proofErr w:type="gramStart"/>
            <w:r w:rsidRPr="00E54AE3">
              <w:rPr>
                <w:rFonts w:ascii="Times New Roman" w:hAnsi="Times New Roman"/>
              </w:rPr>
              <w:t>Разработка/обновление локально-нормативных актов, инструкций в соответствии с действующем законодательством</w:t>
            </w:r>
            <w:proofErr w:type="gramEnd"/>
          </w:p>
        </w:tc>
        <w:tc>
          <w:tcPr>
            <w:tcW w:w="2552" w:type="dxa"/>
            <w:vAlign w:val="center"/>
          </w:tcPr>
          <w:p w:rsidR="00C9143D" w:rsidRPr="00C9143D" w:rsidRDefault="00C9143D" w:rsidP="00F07E69">
            <w:pPr>
              <w:spacing w:after="0" w:line="240" w:lineRule="auto"/>
              <w:rPr>
                <w:rFonts w:ascii="Times New Roman" w:hAnsi="Times New Roman"/>
              </w:rPr>
            </w:pPr>
            <w:r w:rsidRPr="00C9143D">
              <w:rPr>
                <w:rFonts w:ascii="Times New Roman" w:hAnsi="Times New Roman"/>
              </w:rPr>
              <w:t>наличие утвержденных документов</w:t>
            </w:r>
          </w:p>
        </w:tc>
        <w:tc>
          <w:tcPr>
            <w:tcW w:w="1701" w:type="dxa"/>
            <w:vAlign w:val="center"/>
          </w:tcPr>
          <w:p w:rsidR="00C9143D" w:rsidRPr="00C9143D" w:rsidRDefault="00C9143D" w:rsidP="00F07E69">
            <w:pPr>
              <w:spacing w:after="0" w:line="240" w:lineRule="auto"/>
              <w:jc w:val="center"/>
              <w:rPr>
                <w:rFonts w:ascii="Times New Roman" w:hAnsi="Times New Roman"/>
              </w:rPr>
            </w:pPr>
            <w:r w:rsidRPr="00C9143D">
              <w:rPr>
                <w:rFonts w:ascii="Times New Roman" w:hAnsi="Times New Roman"/>
              </w:rPr>
              <w:t>2</w:t>
            </w:r>
          </w:p>
        </w:tc>
        <w:tc>
          <w:tcPr>
            <w:tcW w:w="1418" w:type="dxa"/>
            <w:vAlign w:val="center"/>
          </w:tcPr>
          <w:p w:rsidR="00C9143D" w:rsidRPr="00C9143D" w:rsidRDefault="00C9143D" w:rsidP="00F07E69">
            <w:pPr>
              <w:spacing w:after="0" w:line="240" w:lineRule="auto"/>
              <w:jc w:val="center"/>
              <w:rPr>
                <w:rFonts w:ascii="Times New Roman" w:hAnsi="Times New Roman"/>
              </w:rPr>
            </w:pPr>
            <w:r w:rsidRPr="00C9143D">
              <w:rPr>
                <w:rFonts w:ascii="Times New Roman" w:hAnsi="Times New Roman"/>
              </w:rPr>
              <w:t>отчетный период</w:t>
            </w:r>
          </w:p>
        </w:tc>
      </w:tr>
      <w:tr w:rsidR="00C9143D" w:rsidRPr="00F23D06" w:rsidTr="00F07E69">
        <w:trPr>
          <w:cantSplit/>
          <w:trHeight w:val="674"/>
        </w:trPr>
        <w:tc>
          <w:tcPr>
            <w:tcW w:w="709" w:type="dxa"/>
            <w:shd w:val="clear" w:color="auto" w:fill="FFFFFF" w:themeFill="background1"/>
            <w:vAlign w:val="center"/>
          </w:tcPr>
          <w:p w:rsidR="00C9143D" w:rsidRPr="00C9143D" w:rsidRDefault="00C9143D" w:rsidP="00F07E69">
            <w:pPr>
              <w:pStyle w:val="a3"/>
              <w:numPr>
                <w:ilvl w:val="0"/>
                <w:numId w:val="10"/>
              </w:numPr>
              <w:spacing w:after="0" w:line="240" w:lineRule="auto"/>
              <w:rPr>
                <w:rFonts w:ascii="Times New Roman" w:eastAsiaTheme="minorHAnsi" w:hAnsi="Times New Roman"/>
              </w:rPr>
            </w:pPr>
          </w:p>
        </w:tc>
        <w:tc>
          <w:tcPr>
            <w:tcW w:w="3828" w:type="dxa"/>
            <w:vAlign w:val="center"/>
          </w:tcPr>
          <w:p w:rsidR="00C9143D" w:rsidRPr="00E54AE3" w:rsidRDefault="00C9143D" w:rsidP="00F07E69">
            <w:pPr>
              <w:spacing w:after="0" w:line="240" w:lineRule="auto"/>
              <w:rPr>
                <w:rFonts w:ascii="Times New Roman" w:hAnsi="Times New Roman"/>
              </w:rPr>
            </w:pPr>
            <w:r w:rsidRPr="00E54AE3">
              <w:rPr>
                <w:rFonts w:ascii="Times New Roman" w:hAnsi="Times New Roman"/>
              </w:rPr>
              <w:t>Обновление информации об учреждении, отслеживание достоверности и актуальности размещенной информации, поддержание благоприятного имиджа учреждения</w:t>
            </w:r>
            <w:bookmarkStart w:id="6" w:name="_GoBack"/>
            <w:bookmarkEnd w:id="6"/>
          </w:p>
        </w:tc>
        <w:tc>
          <w:tcPr>
            <w:tcW w:w="2552" w:type="dxa"/>
            <w:vAlign w:val="center"/>
          </w:tcPr>
          <w:p w:rsidR="00C9143D" w:rsidRPr="00C9143D" w:rsidRDefault="00C9143D" w:rsidP="00F07E69">
            <w:pPr>
              <w:spacing w:after="0" w:line="240" w:lineRule="auto"/>
              <w:rPr>
                <w:rFonts w:ascii="Times New Roman" w:hAnsi="Times New Roman"/>
              </w:rPr>
            </w:pPr>
            <w:r w:rsidRPr="00C9143D">
              <w:rPr>
                <w:rFonts w:ascii="Times New Roman" w:hAnsi="Times New Roman"/>
              </w:rPr>
              <w:t>качество и своевременность</w:t>
            </w:r>
          </w:p>
        </w:tc>
        <w:tc>
          <w:tcPr>
            <w:tcW w:w="1701" w:type="dxa"/>
            <w:vAlign w:val="center"/>
          </w:tcPr>
          <w:p w:rsidR="00C9143D" w:rsidRPr="00C9143D" w:rsidRDefault="00C9143D" w:rsidP="00F07E69">
            <w:pPr>
              <w:spacing w:after="0" w:line="240" w:lineRule="auto"/>
              <w:jc w:val="center"/>
              <w:rPr>
                <w:rFonts w:ascii="Times New Roman" w:hAnsi="Times New Roman"/>
              </w:rPr>
            </w:pPr>
            <w:r w:rsidRPr="00C9143D">
              <w:rPr>
                <w:rFonts w:ascii="Times New Roman" w:hAnsi="Times New Roman"/>
              </w:rPr>
              <w:t>2</w:t>
            </w:r>
          </w:p>
        </w:tc>
        <w:tc>
          <w:tcPr>
            <w:tcW w:w="1418" w:type="dxa"/>
            <w:vAlign w:val="center"/>
          </w:tcPr>
          <w:p w:rsidR="00C9143D" w:rsidRPr="00C9143D" w:rsidRDefault="00C9143D" w:rsidP="00F07E69">
            <w:pPr>
              <w:spacing w:after="0" w:line="240" w:lineRule="auto"/>
              <w:jc w:val="center"/>
              <w:rPr>
                <w:rFonts w:ascii="Times New Roman" w:hAnsi="Times New Roman"/>
              </w:rPr>
            </w:pPr>
            <w:r w:rsidRPr="00C9143D">
              <w:rPr>
                <w:rFonts w:ascii="Times New Roman" w:hAnsi="Times New Roman"/>
              </w:rPr>
              <w:t>отчетный период</w:t>
            </w:r>
          </w:p>
        </w:tc>
      </w:tr>
      <w:tr w:rsidR="00C9143D" w:rsidRPr="00F23D06" w:rsidTr="00F07E69">
        <w:trPr>
          <w:cantSplit/>
          <w:trHeight w:val="278"/>
        </w:trPr>
        <w:tc>
          <w:tcPr>
            <w:tcW w:w="709" w:type="dxa"/>
            <w:shd w:val="clear" w:color="auto" w:fill="FFFFFF" w:themeFill="background1"/>
            <w:vAlign w:val="center"/>
          </w:tcPr>
          <w:p w:rsidR="00C9143D" w:rsidRPr="00C9143D" w:rsidRDefault="00C9143D" w:rsidP="00F07E69">
            <w:pPr>
              <w:pStyle w:val="a3"/>
              <w:numPr>
                <w:ilvl w:val="0"/>
                <w:numId w:val="10"/>
              </w:numPr>
              <w:spacing w:after="0" w:line="240" w:lineRule="auto"/>
              <w:rPr>
                <w:rFonts w:ascii="Times New Roman" w:eastAsiaTheme="minorHAnsi" w:hAnsi="Times New Roman"/>
              </w:rPr>
            </w:pPr>
          </w:p>
        </w:tc>
        <w:tc>
          <w:tcPr>
            <w:tcW w:w="3828" w:type="dxa"/>
            <w:vAlign w:val="center"/>
          </w:tcPr>
          <w:p w:rsidR="00C9143D" w:rsidRPr="00C9143D" w:rsidRDefault="00C9143D" w:rsidP="00F07E69">
            <w:pPr>
              <w:spacing w:after="0" w:line="240" w:lineRule="auto"/>
              <w:rPr>
                <w:rFonts w:ascii="Times New Roman" w:hAnsi="Times New Roman"/>
              </w:rPr>
            </w:pPr>
            <w:r w:rsidRPr="00C9143D">
              <w:rPr>
                <w:rFonts w:ascii="Times New Roman" w:hAnsi="Times New Roman"/>
              </w:rPr>
              <w:t>Участие в общественно-массовых мероприятиях в выходные дни (субботники, парады, демонстрации и др.)</w:t>
            </w:r>
          </w:p>
        </w:tc>
        <w:tc>
          <w:tcPr>
            <w:tcW w:w="2552" w:type="dxa"/>
            <w:vAlign w:val="center"/>
          </w:tcPr>
          <w:p w:rsidR="00C9143D" w:rsidRPr="00C9143D" w:rsidRDefault="00C9143D" w:rsidP="00F07E69">
            <w:pPr>
              <w:spacing w:after="0" w:line="240" w:lineRule="auto"/>
              <w:rPr>
                <w:rFonts w:ascii="Times New Roman" w:hAnsi="Times New Roman"/>
              </w:rPr>
            </w:pPr>
            <w:r w:rsidRPr="00C9143D">
              <w:rPr>
                <w:rFonts w:ascii="Times New Roman" w:hAnsi="Times New Roman"/>
              </w:rPr>
              <w:t>участие</w:t>
            </w:r>
          </w:p>
        </w:tc>
        <w:tc>
          <w:tcPr>
            <w:tcW w:w="1701" w:type="dxa"/>
            <w:vAlign w:val="center"/>
          </w:tcPr>
          <w:p w:rsidR="00C9143D" w:rsidRPr="00C9143D" w:rsidRDefault="00C9143D" w:rsidP="00F07E69">
            <w:pPr>
              <w:spacing w:after="0" w:line="240" w:lineRule="auto"/>
              <w:jc w:val="center"/>
              <w:rPr>
                <w:rFonts w:ascii="Times New Roman" w:hAnsi="Times New Roman"/>
              </w:rPr>
            </w:pPr>
            <w:r w:rsidRPr="00C9143D">
              <w:rPr>
                <w:rFonts w:ascii="Times New Roman" w:hAnsi="Times New Roman"/>
              </w:rPr>
              <w:t>1</w:t>
            </w:r>
          </w:p>
        </w:tc>
        <w:tc>
          <w:tcPr>
            <w:tcW w:w="1418" w:type="dxa"/>
            <w:vAlign w:val="center"/>
          </w:tcPr>
          <w:p w:rsidR="00C9143D" w:rsidRPr="00C9143D" w:rsidRDefault="00C9143D" w:rsidP="00F07E69">
            <w:pPr>
              <w:spacing w:after="0" w:line="240" w:lineRule="auto"/>
              <w:jc w:val="center"/>
              <w:rPr>
                <w:rFonts w:ascii="Times New Roman" w:hAnsi="Times New Roman"/>
              </w:rPr>
            </w:pPr>
            <w:r w:rsidRPr="00C9143D">
              <w:rPr>
                <w:rFonts w:ascii="Times New Roman" w:hAnsi="Times New Roman"/>
              </w:rPr>
              <w:t>отчетный период</w:t>
            </w:r>
          </w:p>
        </w:tc>
      </w:tr>
      <w:tr w:rsidR="00C9143D" w:rsidRPr="00F23D06" w:rsidTr="00F07E69">
        <w:trPr>
          <w:cantSplit/>
          <w:trHeight w:val="278"/>
        </w:trPr>
        <w:tc>
          <w:tcPr>
            <w:tcW w:w="709" w:type="dxa"/>
            <w:shd w:val="clear" w:color="auto" w:fill="FFFFFF" w:themeFill="background1"/>
            <w:vAlign w:val="center"/>
          </w:tcPr>
          <w:p w:rsidR="00C9143D" w:rsidRPr="00C9143D" w:rsidRDefault="00C9143D" w:rsidP="00F07E69">
            <w:pPr>
              <w:pStyle w:val="a3"/>
              <w:numPr>
                <w:ilvl w:val="0"/>
                <w:numId w:val="10"/>
              </w:numPr>
              <w:spacing w:after="0" w:line="240" w:lineRule="auto"/>
              <w:rPr>
                <w:rFonts w:ascii="Times New Roman" w:eastAsiaTheme="minorHAnsi" w:hAnsi="Times New Roman"/>
              </w:rPr>
            </w:pPr>
          </w:p>
        </w:tc>
        <w:tc>
          <w:tcPr>
            <w:tcW w:w="3828" w:type="dxa"/>
            <w:vAlign w:val="center"/>
          </w:tcPr>
          <w:p w:rsidR="00C9143D" w:rsidRPr="00C9143D" w:rsidRDefault="00C9143D" w:rsidP="00F07E69">
            <w:pPr>
              <w:spacing w:after="0" w:line="240" w:lineRule="auto"/>
              <w:rPr>
                <w:rFonts w:ascii="Times New Roman" w:hAnsi="Times New Roman"/>
              </w:rPr>
            </w:pPr>
            <w:r w:rsidRPr="00C9143D">
              <w:rPr>
                <w:rFonts w:ascii="Times New Roman" w:hAnsi="Times New Roman"/>
              </w:rPr>
              <w:t>Инициатива, творчество и применение в работе современных форм и методов организации труда</w:t>
            </w:r>
          </w:p>
        </w:tc>
        <w:tc>
          <w:tcPr>
            <w:tcW w:w="2552" w:type="dxa"/>
            <w:vAlign w:val="center"/>
          </w:tcPr>
          <w:p w:rsidR="00C9143D" w:rsidRPr="00C9143D" w:rsidRDefault="00C9143D" w:rsidP="00F07E69">
            <w:pPr>
              <w:spacing w:after="0" w:line="240" w:lineRule="auto"/>
              <w:rPr>
                <w:rFonts w:ascii="Times New Roman" w:hAnsi="Times New Roman"/>
              </w:rPr>
            </w:pPr>
            <w:r w:rsidRPr="00C9143D">
              <w:rPr>
                <w:rFonts w:ascii="Times New Roman" w:hAnsi="Times New Roman"/>
              </w:rPr>
              <w:t>проявление инициативы, применение форм и методов</w:t>
            </w:r>
          </w:p>
        </w:tc>
        <w:tc>
          <w:tcPr>
            <w:tcW w:w="1701" w:type="dxa"/>
            <w:vAlign w:val="center"/>
          </w:tcPr>
          <w:p w:rsidR="00C9143D" w:rsidRPr="00C9143D" w:rsidRDefault="00C9143D" w:rsidP="00F07E69">
            <w:pPr>
              <w:spacing w:after="0" w:line="240" w:lineRule="auto"/>
              <w:jc w:val="center"/>
              <w:rPr>
                <w:rFonts w:ascii="Times New Roman" w:hAnsi="Times New Roman"/>
              </w:rPr>
            </w:pPr>
            <w:r w:rsidRPr="00C9143D">
              <w:rPr>
                <w:rFonts w:ascii="Times New Roman" w:hAnsi="Times New Roman"/>
              </w:rPr>
              <w:t>1</w:t>
            </w:r>
          </w:p>
        </w:tc>
        <w:tc>
          <w:tcPr>
            <w:tcW w:w="1418" w:type="dxa"/>
            <w:vAlign w:val="center"/>
          </w:tcPr>
          <w:p w:rsidR="00C9143D" w:rsidRPr="00C9143D" w:rsidRDefault="00C9143D" w:rsidP="00F07E69">
            <w:pPr>
              <w:spacing w:after="0" w:line="240" w:lineRule="auto"/>
              <w:jc w:val="center"/>
              <w:rPr>
                <w:rFonts w:ascii="Times New Roman" w:hAnsi="Times New Roman"/>
              </w:rPr>
            </w:pPr>
            <w:r w:rsidRPr="00C9143D">
              <w:rPr>
                <w:rFonts w:ascii="Times New Roman" w:hAnsi="Times New Roman"/>
              </w:rPr>
              <w:t>отчетный период</w:t>
            </w:r>
          </w:p>
        </w:tc>
      </w:tr>
      <w:tr w:rsidR="00C9143D" w:rsidRPr="00F23D06" w:rsidTr="00F07E69">
        <w:trPr>
          <w:cantSplit/>
          <w:trHeight w:val="278"/>
        </w:trPr>
        <w:tc>
          <w:tcPr>
            <w:tcW w:w="709" w:type="dxa"/>
            <w:shd w:val="clear" w:color="auto" w:fill="FFFFFF" w:themeFill="background1"/>
            <w:vAlign w:val="center"/>
          </w:tcPr>
          <w:p w:rsidR="00C9143D" w:rsidRPr="00C9143D" w:rsidRDefault="00C9143D" w:rsidP="00F07E69">
            <w:pPr>
              <w:pStyle w:val="a3"/>
              <w:numPr>
                <w:ilvl w:val="0"/>
                <w:numId w:val="10"/>
              </w:numPr>
              <w:spacing w:after="0" w:line="240" w:lineRule="auto"/>
              <w:rPr>
                <w:rFonts w:ascii="Times New Roman" w:eastAsiaTheme="minorHAnsi" w:hAnsi="Times New Roman"/>
                <w:color w:val="000000" w:themeColor="text1"/>
              </w:rPr>
            </w:pPr>
          </w:p>
        </w:tc>
        <w:tc>
          <w:tcPr>
            <w:tcW w:w="3828" w:type="dxa"/>
            <w:vAlign w:val="center"/>
          </w:tcPr>
          <w:p w:rsidR="00C9143D" w:rsidRPr="00C9143D" w:rsidRDefault="00C9143D" w:rsidP="00F07E69">
            <w:pPr>
              <w:spacing w:after="0" w:line="240" w:lineRule="auto"/>
              <w:rPr>
                <w:rFonts w:ascii="Times New Roman" w:hAnsi="Times New Roman"/>
                <w:color w:val="000000" w:themeColor="text1"/>
              </w:rPr>
            </w:pPr>
            <w:r w:rsidRPr="00C9143D">
              <w:rPr>
                <w:rFonts w:ascii="Times New Roman" w:hAnsi="Times New Roman"/>
                <w:color w:val="000000" w:themeColor="text1"/>
              </w:rPr>
              <w:t>Рабочие документы оформлены по единому стандарту, размещены и хранятся в соответствующих местах, в т. ч. и в электронном виде</w:t>
            </w:r>
          </w:p>
        </w:tc>
        <w:tc>
          <w:tcPr>
            <w:tcW w:w="2552" w:type="dxa"/>
            <w:vAlign w:val="center"/>
          </w:tcPr>
          <w:p w:rsidR="00C9143D" w:rsidRPr="00C9143D" w:rsidRDefault="00C9143D" w:rsidP="00F07E69">
            <w:pPr>
              <w:spacing w:after="0" w:line="240" w:lineRule="auto"/>
              <w:rPr>
                <w:rFonts w:ascii="Times New Roman" w:hAnsi="Times New Roman"/>
                <w:color w:val="000000" w:themeColor="text1"/>
              </w:rPr>
            </w:pPr>
            <w:r w:rsidRPr="00C9143D">
              <w:rPr>
                <w:rFonts w:ascii="Times New Roman" w:hAnsi="Times New Roman"/>
                <w:color w:val="000000" w:themeColor="text1"/>
              </w:rPr>
              <w:t>отсутствие замечаний</w:t>
            </w:r>
          </w:p>
        </w:tc>
        <w:tc>
          <w:tcPr>
            <w:tcW w:w="1701" w:type="dxa"/>
            <w:vAlign w:val="center"/>
          </w:tcPr>
          <w:p w:rsidR="00C9143D" w:rsidRPr="00C9143D" w:rsidRDefault="00C9143D" w:rsidP="00F07E69">
            <w:pPr>
              <w:spacing w:after="0" w:line="240" w:lineRule="auto"/>
              <w:jc w:val="center"/>
              <w:rPr>
                <w:rFonts w:ascii="Times New Roman" w:hAnsi="Times New Roman"/>
                <w:color w:val="000000" w:themeColor="text1"/>
              </w:rPr>
            </w:pPr>
            <w:r w:rsidRPr="00C9143D">
              <w:rPr>
                <w:rFonts w:ascii="Times New Roman" w:hAnsi="Times New Roman"/>
                <w:color w:val="000000" w:themeColor="text1"/>
              </w:rPr>
              <w:t>1</w:t>
            </w:r>
          </w:p>
        </w:tc>
        <w:tc>
          <w:tcPr>
            <w:tcW w:w="1418" w:type="dxa"/>
            <w:vAlign w:val="center"/>
          </w:tcPr>
          <w:p w:rsidR="00C9143D" w:rsidRPr="00C9143D" w:rsidRDefault="00C9143D" w:rsidP="00F07E69">
            <w:pPr>
              <w:spacing w:after="0" w:line="240" w:lineRule="auto"/>
              <w:jc w:val="center"/>
              <w:rPr>
                <w:rFonts w:ascii="Times New Roman" w:hAnsi="Times New Roman"/>
                <w:color w:val="000000" w:themeColor="text1"/>
              </w:rPr>
            </w:pPr>
            <w:r w:rsidRPr="00C9143D">
              <w:rPr>
                <w:rFonts w:ascii="Times New Roman" w:hAnsi="Times New Roman"/>
                <w:color w:val="000000" w:themeColor="text1"/>
              </w:rPr>
              <w:t>отчетный период</w:t>
            </w:r>
          </w:p>
        </w:tc>
      </w:tr>
      <w:tr w:rsidR="00C9143D" w:rsidRPr="00F23D06" w:rsidTr="00F07E69">
        <w:trPr>
          <w:cantSplit/>
          <w:trHeight w:val="278"/>
        </w:trPr>
        <w:tc>
          <w:tcPr>
            <w:tcW w:w="709" w:type="dxa"/>
            <w:shd w:val="clear" w:color="auto" w:fill="FFFFFF" w:themeFill="background1"/>
            <w:vAlign w:val="center"/>
          </w:tcPr>
          <w:p w:rsidR="00C9143D" w:rsidRPr="00C9143D" w:rsidRDefault="00C9143D" w:rsidP="00F07E69">
            <w:pPr>
              <w:pStyle w:val="a3"/>
              <w:numPr>
                <w:ilvl w:val="0"/>
                <w:numId w:val="10"/>
              </w:numPr>
              <w:spacing w:after="0" w:line="240" w:lineRule="auto"/>
              <w:rPr>
                <w:rFonts w:ascii="Times New Roman" w:eastAsiaTheme="minorHAnsi" w:hAnsi="Times New Roman"/>
                <w:color w:val="000000" w:themeColor="text1"/>
              </w:rPr>
            </w:pPr>
          </w:p>
        </w:tc>
        <w:tc>
          <w:tcPr>
            <w:tcW w:w="3828" w:type="dxa"/>
            <w:vAlign w:val="center"/>
          </w:tcPr>
          <w:p w:rsidR="00C9143D" w:rsidRPr="00C9143D" w:rsidRDefault="00C9143D" w:rsidP="00F07E69">
            <w:pPr>
              <w:spacing w:after="0" w:line="240" w:lineRule="auto"/>
              <w:rPr>
                <w:rFonts w:ascii="Times New Roman" w:hAnsi="Times New Roman"/>
                <w:color w:val="000000" w:themeColor="text1"/>
              </w:rPr>
            </w:pPr>
            <w:r w:rsidRPr="00C9143D">
              <w:rPr>
                <w:rFonts w:ascii="Times New Roman" w:hAnsi="Times New Roman"/>
                <w:color w:val="000000" w:themeColor="text1"/>
              </w:rPr>
              <w:t>Ведение протоколов руководителя</w:t>
            </w:r>
          </w:p>
        </w:tc>
        <w:tc>
          <w:tcPr>
            <w:tcW w:w="2552" w:type="dxa"/>
            <w:vAlign w:val="center"/>
          </w:tcPr>
          <w:p w:rsidR="00C9143D" w:rsidRPr="00C9143D" w:rsidRDefault="00C9143D" w:rsidP="00F07E69">
            <w:pPr>
              <w:spacing w:after="0" w:line="240" w:lineRule="auto"/>
              <w:rPr>
                <w:rFonts w:ascii="Times New Roman" w:hAnsi="Times New Roman"/>
                <w:color w:val="000000" w:themeColor="text1"/>
              </w:rPr>
            </w:pPr>
          </w:p>
        </w:tc>
        <w:tc>
          <w:tcPr>
            <w:tcW w:w="1701" w:type="dxa"/>
            <w:vAlign w:val="center"/>
          </w:tcPr>
          <w:p w:rsidR="00C9143D" w:rsidRPr="00C9143D" w:rsidRDefault="00C9143D" w:rsidP="00F07E69">
            <w:pPr>
              <w:spacing w:after="0" w:line="240" w:lineRule="auto"/>
              <w:jc w:val="center"/>
              <w:rPr>
                <w:rFonts w:ascii="Times New Roman" w:hAnsi="Times New Roman"/>
                <w:color w:val="000000" w:themeColor="text1"/>
              </w:rPr>
            </w:pPr>
            <w:r w:rsidRPr="00C9143D">
              <w:rPr>
                <w:rFonts w:ascii="Times New Roman" w:hAnsi="Times New Roman"/>
                <w:color w:val="000000" w:themeColor="text1"/>
              </w:rPr>
              <w:t>3</w:t>
            </w:r>
          </w:p>
        </w:tc>
        <w:tc>
          <w:tcPr>
            <w:tcW w:w="1418" w:type="dxa"/>
            <w:vAlign w:val="center"/>
          </w:tcPr>
          <w:p w:rsidR="00C9143D" w:rsidRPr="00C9143D" w:rsidRDefault="00F07E69" w:rsidP="00F07E69">
            <w:pPr>
              <w:spacing w:after="0" w:line="240" w:lineRule="auto"/>
              <w:jc w:val="center"/>
              <w:rPr>
                <w:rFonts w:ascii="Times New Roman" w:hAnsi="Times New Roman"/>
                <w:color w:val="000000" w:themeColor="text1"/>
              </w:rPr>
            </w:pPr>
            <w:r w:rsidRPr="00C9143D">
              <w:rPr>
                <w:rFonts w:ascii="Times New Roman" w:hAnsi="Times New Roman"/>
                <w:color w:val="000000" w:themeColor="text1"/>
              </w:rPr>
              <w:t>отчетный период</w:t>
            </w:r>
          </w:p>
        </w:tc>
      </w:tr>
      <w:tr w:rsidR="00C9143D" w:rsidRPr="00F23D06" w:rsidTr="00F07E69">
        <w:trPr>
          <w:cantSplit/>
          <w:trHeight w:val="278"/>
        </w:trPr>
        <w:tc>
          <w:tcPr>
            <w:tcW w:w="709" w:type="dxa"/>
            <w:shd w:val="clear" w:color="auto" w:fill="FFFFFF" w:themeFill="background1"/>
            <w:vAlign w:val="center"/>
          </w:tcPr>
          <w:p w:rsidR="00C9143D" w:rsidRPr="00C9143D" w:rsidRDefault="00C9143D" w:rsidP="00F07E69">
            <w:pPr>
              <w:pStyle w:val="a3"/>
              <w:numPr>
                <w:ilvl w:val="0"/>
                <w:numId w:val="10"/>
              </w:numPr>
              <w:spacing w:after="0" w:line="240" w:lineRule="auto"/>
              <w:rPr>
                <w:rFonts w:ascii="Times New Roman" w:eastAsiaTheme="minorHAnsi" w:hAnsi="Times New Roman"/>
                <w:color w:val="000000" w:themeColor="text1"/>
              </w:rPr>
            </w:pPr>
          </w:p>
        </w:tc>
        <w:tc>
          <w:tcPr>
            <w:tcW w:w="3828" w:type="dxa"/>
            <w:vAlign w:val="center"/>
          </w:tcPr>
          <w:p w:rsidR="00C9143D" w:rsidRPr="00C9143D" w:rsidRDefault="00C9143D" w:rsidP="00F07E69">
            <w:pPr>
              <w:spacing w:after="0" w:line="240" w:lineRule="auto"/>
              <w:rPr>
                <w:rFonts w:ascii="Times New Roman" w:hAnsi="Times New Roman"/>
                <w:color w:val="000000" w:themeColor="text1"/>
              </w:rPr>
            </w:pPr>
            <w:r w:rsidRPr="00C9143D">
              <w:rPr>
                <w:rFonts w:ascii="Times New Roman" w:hAnsi="Times New Roman"/>
                <w:color w:val="000000" w:themeColor="text1"/>
              </w:rPr>
              <w:t>Подготовка презентаций Учреждения</w:t>
            </w:r>
          </w:p>
        </w:tc>
        <w:tc>
          <w:tcPr>
            <w:tcW w:w="2552" w:type="dxa"/>
            <w:vAlign w:val="center"/>
          </w:tcPr>
          <w:p w:rsidR="00C9143D" w:rsidRPr="00C9143D" w:rsidRDefault="00C9143D" w:rsidP="00F07E69">
            <w:pPr>
              <w:spacing w:after="0" w:line="240" w:lineRule="auto"/>
              <w:rPr>
                <w:rFonts w:ascii="Times New Roman" w:hAnsi="Times New Roman"/>
                <w:color w:val="000000" w:themeColor="text1"/>
              </w:rPr>
            </w:pPr>
          </w:p>
        </w:tc>
        <w:tc>
          <w:tcPr>
            <w:tcW w:w="1701" w:type="dxa"/>
            <w:vAlign w:val="center"/>
          </w:tcPr>
          <w:p w:rsidR="00C9143D" w:rsidRPr="00C9143D" w:rsidRDefault="00C9143D" w:rsidP="00F07E69">
            <w:pPr>
              <w:spacing w:after="0" w:line="240" w:lineRule="auto"/>
              <w:jc w:val="center"/>
              <w:rPr>
                <w:rFonts w:ascii="Times New Roman" w:hAnsi="Times New Roman"/>
                <w:color w:val="000000" w:themeColor="text1"/>
              </w:rPr>
            </w:pPr>
            <w:r w:rsidRPr="00C9143D">
              <w:rPr>
                <w:rFonts w:ascii="Times New Roman" w:hAnsi="Times New Roman"/>
                <w:color w:val="000000" w:themeColor="text1"/>
              </w:rPr>
              <w:t>5</w:t>
            </w:r>
          </w:p>
        </w:tc>
        <w:tc>
          <w:tcPr>
            <w:tcW w:w="1418" w:type="dxa"/>
            <w:vAlign w:val="center"/>
          </w:tcPr>
          <w:p w:rsidR="00C9143D" w:rsidRPr="00C9143D" w:rsidRDefault="00F07E69" w:rsidP="00F07E69">
            <w:pPr>
              <w:spacing w:after="0" w:line="240" w:lineRule="auto"/>
              <w:jc w:val="center"/>
              <w:rPr>
                <w:rFonts w:ascii="Times New Roman" w:hAnsi="Times New Roman"/>
                <w:color w:val="000000" w:themeColor="text1"/>
              </w:rPr>
            </w:pPr>
            <w:r w:rsidRPr="00C9143D">
              <w:rPr>
                <w:rFonts w:ascii="Times New Roman" w:hAnsi="Times New Roman"/>
                <w:color w:val="000000" w:themeColor="text1"/>
              </w:rPr>
              <w:t>отчетный период</w:t>
            </w:r>
          </w:p>
        </w:tc>
      </w:tr>
      <w:tr w:rsidR="00C9143D" w:rsidRPr="00F23D06" w:rsidTr="00F07E69">
        <w:trPr>
          <w:cantSplit/>
          <w:trHeight w:val="278"/>
        </w:trPr>
        <w:tc>
          <w:tcPr>
            <w:tcW w:w="709" w:type="dxa"/>
            <w:shd w:val="clear" w:color="auto" w:fill="FFFFFF" w:themeFill="background1"/>
            <w:vAlign w:val="center"/>
          </w:tcPr>
          <w:p w:rsidR="00C9143D" w:rsidRPr="00C9143D" w:rsidRDefault="00C9143D" w:rsidP="00F07E69">
            <w:pPr>
              <w:pStyle w:val="a3"/>
              <w:numPr>
                <w:ilvl w:val="0"/>
                <w:numId w:val="10"/>
              </w:numPr>
              <w:spacing w:after="0" w:line="240" w:lineRule="auto"/>
              <w:rPr>
                <w:rFonts w:ascii="Times New Roman" w:eastAsiaTheme="minorHAnsi" w:hAnsi="Times New Roman"/>
                <w:color w:val="000000" w:themeColor="text1"/>
              </w:rPr>
            </w:pPr>
          </w:p>
        </w:tc>
        <w:tc>
          <w:tcPr>
            <w:tcW w:w="3828" w:type="dxa"/>
            <w:vAlign w:val="center"/>
          </w:tcPr>
          <w:p w:rsidR="00C9143D" w:rsidRPr="00C9143D" w:rsidRDefault="00C9143D" w:rsidP="00F07E69">
            <w:pPr>
              <w:spacing w:after="0" w:line="240" w:lineRule="auto"/>
              <w:rPr>
                <w:rFonts w:ascii="Times New Roman" w:hAnsi="Times New Roman"/>
                <w:color w:val="000000" w:themeColor="text1"/>
              </w:rPr>
            </w:pPr>
            <w:r w:rsidRPr="00C9143D">
              <w:rPr>
                <w:rFonts w:ascii="Times New Roman" w:hAnsi="Times New Roman"/>
                <w:color w:val="000000" w:themeColor="text1"/>
              </w:rPr>
              <w:t>Подготовка справок на совещаниях</w:t>
            </w:r>
          </w:p>
        </w:tc>
        <w:tc>
          <w:tcPr>
            <w:tcW w:w="2552" w:type="dxa"/>
            <w:vAlign w:val="center"/>
          </w:tcPr>
          <w:p w:rsidR="00C9143D" w:rsidRPr="00C9143D" w:rsidRDefault="00C9143D" w:rsidP="00F07E69">
            <w:pPr>
              <w:spacing w:after="0" w:line="240" w:lineRule="auto"/>
              <w:rPr>
                <w:rFonts w:ascii="Times New Roman" w:hAnsi="Times New Roman"/>
                <w:color w:val="000000" w:themeColor="text1"/>
              </w:rPr>
            </w:pPr>
          </w:p>
        </w:tc>
        <w:tc>
          <w:tcPr>
            <w:tcW w:w="1701" w:type="dxa"/>
            <w:vAlign w:val="center"/>
          </w:tcPr>
          <w:p w:rsidR="00C9143D" w:rsidRPr="00C9143D" w:rsidRDefault="00C9143D" w:rsidP="00F07E69">
            <w:pPr>
              <w:spacing w:after="0" w:line="240" w:lineRule="auto"/>
              <w:jc w:val="center"/>
              <w:rPr>
                <w:rFonts w:ascii="Times New Roman" w:hAnsi="Times New Roman"/>
                <w:color w:val="000000" w:themeColor="text1"/>
              </w:rPr>
            </w:pPr>
            <w:r w:rsidRPr="00C9143D">
              <w:rPr>
                <w:rFonts w:ascii="Times New Roman" w:hAnsi="Times New Roman"/>
                <w:color w:val="000000" w:themeColor="text1"/>
              </w:rPr>
              <w:t>3</w:t>
            </w:r>
          </w:p>
        </w:tc>
        <w:tc>
          <w:tcPr>
            <w:tcW w:w="1418" w:type="dxa"/>
            <w:vAlign w:val="center"/>
          </w:tcPr>
          <w:p w:rsidR="00C9143D" w:rsidRPr="00C9143D" w:rsidRDefault="00F07E69" w:rsidP="00F07E69">
            <w:pPr>
              <w:spacing w:after="0" w:line="240" w:lineRule="auto"/>
              <w:jc w:val="center"/>
              <w:rPr>
                <w:rFonts w:ascii="Times New Roman" w:hAnsi="Times New Roman"/>
                <w:color w:val="000000" w:themeColor="text1"/>
              </w:rPr>
            </w:pPr>
            <w:r w:rsidRPr="00C9143D">
              <w:rPr>
                <w:rFonts w:ascii="Times New Roman" w:hAnsi="Times New Roman"/>
                <w:color w:val="000000" w:themeColor="text1"/>
              </w:rPr>
              <w:t>отчетный период</w:t>
            </w:r>
          </w:p>
        </w:tc>
      </w:tr>
      <w:tr w:rsidR="00C9143D" w:rsidRPr="00F23D06" w:rsidTr="00F07E69">
        <w:trPr>
          <w:cantSplit/>
          <w:trHeight w:val="278"/>
        </w:trPr>
        <w:tc>
          <w:tcPr>
            <w:tcW w:w="709" w:type="dxa"/>
            <w:shd w:val="clear" w:color="auto" w:fill="FFFFFF" w:themeFill="background1"/>
            <w:vAlign w:val="center"/>
          </w:tcPr>
          <w:p w:rsidR="00C9143D" w:rsidRPr="00C9143D" w:rsidRDefault="00C9143D" w:rsidP="00F07E69">
            <w:pPr>
              <w:pStyle w:val="a3"/>
              <w:numPr>
                <w:ilvl w:val="0"/>
                <w:numId w:val="10"/>
              </w:numPr>
              <w:spacing w:after="0" w:line="240" w:lineRule="auto"/>
              <w:rPr>
                <w:rFonts w:ascii="Times New Roman" w:eastAsiaTheme="minorHAnsi" w:hAnsi="Times New Roman"/>
                <w:color w:val="000000" w:themeColor="text1"/>
              </w:rPr>
            </w:pPr>
          </w:p>
        </w:tc>
        <w:tc>
          <w:tcPr>
            <w:tcW w:w="3828" w:type="dxa"/>
            <w:vAlign w:val="center"/>
          </w:tcPr>
          <w:p w:rsidR="00C9143D" w:rsidRPr="00C9143D" w:rsidRDefault="00C9143D" w:rsidP="00F07E69">
            <w:pPr>
              <w:spacing w:after="0" w:line="240" w:lineRule="auto"/>
              <w:rPr>
                <w:rFonts w:ascii="Times New Roman" w:hAnsi="Times New Roman"/>
                <w:color w:val="000000" w:themeColor="text1"/>
              </w:rPr>
            </w:pPr>
            <w:r w:rsidRPr="00C9143D">
              <w:rPr>
                <w:rFonts w:ascii="Times New Roman" w:hAnsi="Times New Roman"/>
                <w:color w:val="000000" w:themeColor="text1"/>
              </w:rPr>
              <w:t>Проверка и корректировка писем, исходящих</w:t>
            </w:r>
          </w:p>
        </w:tc>
        <w:tc>
          <w:tcPr>
            <w:tcW w:w="2552" w:type="dxa"/>
            <w:vAlign w:val="center"/>
          </w:tcPr>
          <w:p w:rsidR="00C9143D" w:rsidRPr="00C9143D" w:rsidRDefault="00C9143D" w:rsidP="00F07E69">
            <w:pPr>
              <w:spacing w:after="0" w:line="240" w:lineRule="auto"/>
              <w:rPr>
                <w:rFonts w:ascii="Times New Roman" w:hAnsi="Times New Roman"/>
                <w:color w:val="000000" w:themeColor="text1"/>
              </w:rPr>
            </w:pPr>
          </w:p>
        </w:tc>
        <w:tc>
          <w:tcPr>
            <w:tcW w:w="1701" w:type="dxa"/>
            <w:vAlign w:val="center"/>
          </w:tcPr>
          <w:p w:rsidR="00C9143D" w:rsidRPr="00C9143D" w:rsidRDefault="00C9143D" w:rsidP="00F07E69">
            <w:pPr>
              <w:spacing w:after="0" w:line="240" w:lineRule="auto"/>
              <w:jc w:val="center"/>
              <w:rPr>
                <w:rFonts w:ascii="Times New Roman" w:hAnsi="Times New Roman"/>
                <w:color w:val="000000" w:themeColor="text1"/>
              </w:rPr>
            </w:pPr>
            <w:r w:rsidRPr="00C9143D">
              <w:rPr>
                <w:rFonts w:ascii="Times New Roman" w:hAnsi="Times New Roman"/>
                <w:color w:val="000000" w:themeColor="text1"/>
              </w:rPr>
              <w:t>2</w:t>
            </w:r>
          </w:p>
        </w:tc>
        <w:tc>
          <w:tcPr>
            <w:tcW w:w="1418" w:type="dxa"/>
            <w:vAlign w:val="center"/>
          </w:tcPr>
          <w:p w:rsidR="00C9143D" w:rsidRPr="00C9143D" w:rsidRDefault="00F07E69" w:rsidP="00F07E69">
            <w:pPr>
              <w:spacing w:after="0" w:line="240" w:lineRule="auto"/>
              <w:jc w:val="center"/>
              <w:rPr>
                <w:rFonts w:ascii="Times New Roman" w:hAnsi="Times New Roman"/>
                <w:color w:val="000000" w:themeColor="text1"/>
              </w:rPr>
            </w:pPr>
            <w:r w:rsidRPr="00C9143D">
              <w:rPr>
                <w:rFonts w:ascii="Times New Roman" w:hAnsi="Times New Roman"/>
                <w:color w:val="000000" w:themeColor="text1"/>
              </w:rPr>
              <w:t>отчетный период</w:t>
            </w:r>
          </w:p>
        </w:tc>
      </w:tr>
      <w:tr w:rsidR="00C9143D" w:rsidRPr="00F23D06" w:rsidTr="00F07E69">
        <w:trPr>
          <w:cantSplit/>
          <w:trHeight w:val="278"/>
        </w:trPr>
        <w:tc>
          <w:tcPr>
            <w:tcW w:w="709" w:type="dxa"/>
            <w:shd w:val="clear" w:color="auto" w:fill="FFFFFF" w:themeFill="background1"/>
            <w:vAlign w:val="center"/>
          </w:tcPr>
          <w:p w:rsidR="00C9143D" w:rsidRPr="00C9143D" w:rsidRDefault="00C9143D" w:rsidP="00F07E69">
            <w:pPr>
              <w:pStyle w:val="a3"/>
              <w:numPr>
                <w:ilvl w:val="0"/>
                <w:numId w:val="10"/>
              </w:numPr>
              <w:spacing w:after="0" w:line="240" w:lineRule="auto"/>
              <w:rPr>
                <w:rFonts w:ascii="Times New Roman" w:eastAsiaTheme="minorHAnsi" w:hAnsi="Times New Roman"/>
                <w:color w:val="000000" w:themeColor="text1"/>
              </w:rPr>
            </w:pPr>
          </w:p>
        </w:tc>
        <w:tc>
          <w:tcPr>
            <w:tcW w:w="3828" w:type="dxa"/>
            <w:vAlign w:val="center"/>
          </w:tcPr>
          <w:p w:rsidR="00C9143D" w:rsidRPr="00C9143D" w:rsidRDefault="00C9143D" w:rsidP="00F07E69">
            <w:pPr>
              <w:spacing w:after="0" w:line="240" w:lineRule="auto"/>
              <w:rPr>
                <w:rFonts w:ascii="Times New Roman" w:hAnsi="Times New Roman"/>
                <w:color w:val="000000" w:themeColor="text1"/>
              </w:rPr>
            </w:pPr>
            <w:r w:rsidRPr="00C9143D">
              <w:rPr>
                <w:rFonts w:ascii="Times New Roman" w:hAnsi="Times New Roman"/>
                <w:color w:val="000000" w:themeColor="text1"/>
              </w:rPr>
              <w:t>Набор договоров, проектов документов</w:t>
            </w:r>
          </w:p>
        </w:tc>
        <w:tc>
          <w:tcPr>
            <w:tcW w:w="2552" w:type="dxa"/>
            <w:vAlign w:val="center"/>
          </w:tcPr>
          <w:p w:rsidR="00C9143D" w:rsidRPr="00C9143D" w:rsidRDefault="00C9143D" w:rsidP="00F07E69">
            <w:pPr>
              <w:spacing w:after="0" w:line="240" w:lineRule="auto"/>
              <w:rPr>
                <w:rFonts w:ascii="Times New Roman" w:hAnsi="Times New Roman"/>
                <w:color w:val="000000" w:themeColor="text1"/>
              </w:rPr>
            </w:pPr>
          </w:p>
        </w:tc>
        <w:tc>
          <w:tcPr>
            <w:tcW w:w="1701" w:type="dxa"/>
            <w:vAlign w:val="center"/>
          </w:tcPr>
          <w:p w:rsidR="00C9143D" w:rsidRPr="00C9143D" w:rsidRDefault="00C9143D" w:rsidP="00F07E69">
            <w:pPr>
              <w:spacing w:after="0" w:line="240" w:lineRule="auto"/>
              <w:jc w:val="center"/>
              <w:rPr>
                <w:rFonts w:ascii="Times New Roman" w:hAnsi="Times New Roman"/>
                <w:color w:val="000000" w:themeColor="text1"/>
              </w:rPr>
            </w:pPr>
            <w:r w:rsidRPr="00C9143D">
              <w:rPr>
                <w:rFonts w:ascii="Times New Roman" w:hAnsi="Times New Roman"/>
                <w:color w:val="000000" w:themeColor="text1"/>
              </w:rPr>
              <w:t>3</w:t>
            </w:r>
          </w:p>
        </w:tc>
        <w:tc>
          <w:tcPr>
            <w:tcW w:w="1418" w:type="dxa"/>
            <w:vAlign w:val="center"/>
          </w:tcPr>
          <w:p w:rsidR="00C9143D" w:rsidRPr="00C9143D" w:rsidRDefault="00F07E69" w:rsidP="00F07E69">
            <w:pPr>
              <w:spacing w:after="0" w:line="240" w:lineRule="auto"/>
              <w:jc w:val="center"/>
              <w:rPr>
                <w:rFonts w:ascii="Times New Roman" w:hAnsi="Times New Roman"/>
                <w:color w:val="000000" w:themeColor="text1"/>
              </w:rPr>
            </w:pPr>
            <w:r w:rsidRPr="00C9143D">
              <w:rPr>
                <w:rFonts w:ascii="Times New Roman" w:hAnsi="Times New Roman"/>
                <w:color w:val="000000" w:themeColor="text1"/>
              </w:rPr>
              <w:t>отчетный период</w:t>
            </w:r>
          </w:p>
        </w:tc>
      </w:tr>
      <w:tr w:rsidR="00C9143D" w:rsidRPr="00F23D06" w:rsidTr="00F07E69">
        <w:trPr>
          <w:cantSplit/>
          <w:trHeight w:val="278"/>
        </w:trPr>
        <w:tc>
          <w:tcPr>
            <w:tcW w:w="709" w:type="dxa"/>
            <w:shd w:val="clear" w:color="auto" w:fill="FFFFFF" w:themeFill="background1"/>
            <w:vAlign w:val="center"/>
          </w:tcPr>
          <w:p w:rsidR="00C9143D" w:rsidRPr="00C9143D" w:rsidRDefault="00C9143D" w:rsidP="00F07E69">
            <w:pPr>
              <w:pStyle w:val="a3"/>
              <w:numPr>
                <w:ilvl w:val="0"/>
                <w:numId w:val="10"/>
              </w:numPr>
              <w:spacing w:after="0" w:line="240" w:lineRule="auto"/>
              <w:rPr>
                <w:rFonts w:ascii="Times New Roman" w:eastAsiaTheme="minorHAnsi" w:hAnsi="Times New Roman"/>
                <w:color w:val="000000" w:themeColor="text1"/>
              </w:rPr>
            </w:pPr>
          </w:p>
        </w:tc>
        <w:tc>
          <w:tcPr>
            <w:tcW w:w="3828" w:type="dxa"/>
            <w:vAlign w:val="center"/>
          </w:tcPr>
          <w:p w:rsidR="00C9143D" w:rsidRPr="00C9143D" w:rsidRDefault="00C9143D" w:rsidP="00F07E69">
            <w:pPr>
              <w:spacing w:after="0" w:line="240" w:lineRule="auto"/>
              <w:rPr>
                <w:rFonts w:ascii="Times New Roman" w:hAnsi="Times New Roman"/>
                <w:color w:val="000000" w:themeColor="text1"/>
              </w:rPr>
            </w:pPr>
            <w:r w:rsidRPr="00C9143D">
              <w:rPr>
                <w:rFonts w:ascii="Times New Roman" w:hAnsi="Times New Roman"/>
                <w:color w:val="000000" w:themeColor="text1"/>
              </w:rPr>
              <w:t>Контроль приказов и заявлений на отпуск</w:t>
            </w:r>
          </w:p>
        </w:tc>
        <w:tc>
          <w:tcPr>
            <w:tcW w:w="2552" w:type="dxa"/>
            <w:vAlign w:val="center"/>
          </w:tcPr>
          <w:p w:rsidR="00C9143D" w:rsidRPr="00C9143D" w:rsidRDefault="00C9143D" w:rsidP="00F07E69">
            <w:pPr>
              <w:spacing w:after="0" w:line="240" w:lineRule="auto"/>
              <w:rPr>
                <w:rFonts w:ascii="Times New Roman" w:hAnsi="Times New Roman"/>
                <w:color w:val="000000" w:themeColor="text1"/>
              </w:rPr>
            </w:pPr>
          </w:p>
        </w:tc>
        <w:tc>
          <w:tcPr>
            <w:tcW w:w="1701" w:type="dxa"/>
            <w:vAlign w:val="center"/>
          </w:tcPr>
          <w:p w:rsidR="00C9143D" w:rsidRPr="00C9143D" w:rsidRDefault="00C9143D" w:rsidP="00F07E69">
            <w:pPr>
              <w:spacing w:after="0" w:line="240" w:lineRule="auto"/>
              <w:jc w:val="center"/>
              <w:rPr>
                <w:rFonts w:ascii="Times New Roman" w:hAnsi="Times New Roman"/>
                <w:color w:val="000000" w:themeColor="text1"/>
              </w:rPr>
            </w:pPr>
            <w:r w:rsidRPr="00C9143D">
              <w:rPr>
                <w:rFonts w:ascii="Times New Roman" w:hAnsi="Times New Roman"/>
                <w:color w:val="000000" w:themeColor="text1"/>
              </w:rPr>
              <w:t>1</w:t>
            </w:r>
          </w:p>
        </w:tc>
        <w:tc>
          <w:tcPr>
            <w:tcW w:w="1418" w:type="dxa"/>
            <w:vAlign w:val="center"/>
          </w:tcPr>
          <w:p w:rsidR="00C9143D" w:rsidRPr="00C9143D" w:rsidRDefault="00F07E69" w:rsidP="00F07E69">
            <w:pPr>
              <w:spacing w:after="0" w:line="240" w:lineRule="auto"/>
              <w:jc w:val="center"/>
              <w:rPr>
                <w:rFonts w:ascii="Times New Roman" w:hAnsi="Times New Roman"/>
                <w:color w:val="000000" w:themeColor="text1"/>
              </w:rPr>
            </w:pPr>
            <w:r w:rsidRPr="00C9143D">
              <w:rPr>
                <w:rFonts w:ascii="Times New Roman" w:hAnsi="Times New Roman"/>
                <w:color w:val="000000" w:themeColor="text1"/>
              </w:rPr>
              <w:t>отчетный период</w:t>
            </w:r>
          </w:p>
        </w:tc>
      </w:tr>
    </w:tbl>
    <w:p w:rsidR="00C9143D" w:rsidRPr="001E60B0" w:rsidRDefault="00C9143D" w:rsidP="00F07E69">
      <w:pPr>
        <w:spacing w:after="0"/>
        <w:jc w:val="center"/>
        <w:rPr>
          <w:rFonts w:ascii="Times New Roman" w:eastAsiaTheme="minorHAnsi" w:hAnsi="Times New Roman"/>
          <w:lang w:eastAsia="en-US"/>
        </w:rPr>
      </w:pPr>
    </w:p>
    <w:p w:rsidR="00C9143D" w:rsidRPr="006A20DB" w:rsidRDefault="00C9143D" w:rsidP="00C9143D">
      <w:pPr>
        <w:spacing w:after="0"/>
        <w:jc w:val="center"/>
        <w:rPr>
          <w:rFonts w:ascii="Times New Roman" w:eastAsiaTheme="minorHAnsi" w:hAnsi="Times New Roman"/>
          <w:b/>
          <w:lang w:eastAsia="en-US"/>
        </w:rPr>
      </w:pPr>
      <w:r w:rsidRPr="006A20DB">
        <w:rPr>
          <w:rFonts w:ascii="Times New Roman" w:eastAsiaTheme="minorHAnsi" w:hAnsi="Times New Roman"/>
          <w:b/>
          <w:lang w:eastAsia="en-US"/>
        </w:rPr>
        <w:t>Показатели и критерии эффективн</w:t>
      </w:r>
      <w:r w:rsidR="006A20DB" w:rsidRPr="006A20DB">
        <w:rPr>
          <w:rFonts w:ascii="Times New Roman" w:eastAsiaTheme="minorHAnsi" w:hAnsi="Times New Roman"/>
          <w:b/>
          <w:lang w:eastAsia="en-US"/>
        </w:rPr>
        <w:t>ости деятельности юрисконсульта</w:t>
      </w:r>
    </w:p>
    <w:p w:rsidR="00C9143D" w:rsidRPr="00F23D06" w:rsidRDefault="00C9143D" w:rsidP="00C9143D">
      <w:pPr>
        <w:spacing w:after="0"/>
        <w:jc w:val="center"/>
        <w:rPr>
          <w:rFonts w:ascii="Times New Roman" w:eastAsiaTheme="minorHAnsi" w:hAnsi="Times New Roman"/>
          <w:lang w:eastAsia="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11"/>
        <w:gridCol w:w="2268"/>
        <w:gridCol w:w="1701"/>
        <w:gridCol w:w="1418"/>
      </w:tblGrid>
      <w:tr w:rsidR="00C9143D" w:rsidRPr="00F23D06" w:rsidTr="00C9143D">
        <w:trPr>
          <w:tblHeader/>
        </w:trPr>
        <w:tc>
          <w:tcPr>
            <w:tcW w:w="709" w:type="dxa"/>
            <w:vAlign w:val="center"/>
          </w:tcPr>
          <w:p w:rsidR="00C9143D" w:rsidRPr="00F07E69" w:rsidRDefault="00C9143D" w:rsidP="00F07E69">
            <w:pPr>
              <w:widowControl w:val="0"/>
              <w:autoSpaceDE w:val="0"/>
              <w:autoSpaceDN w:val="0"/>
              <w:adjustRightInd w:val="0"/>
              <w:spacing w:after="0" w:line="240" w:lineRule="auto"/>
              <w:ind w:left="33"/>
              <w:jc w:val="center"/>
              <w:outlineLvl w:val="1"/>
              <w:rPr>
                <w:rFonts w:ascii="Times New Roman" w:hAnsi="Times New Roman"/>
                <w:b/>
              </w:rPr>
            </w:pPr>
            <w:r w:rsidRPr="00F07E69">
              <w:rPr>
                <w:rFonts w:ascii="Times New Roman" w:hAnsi="Times New Roman"/>
                <w:b/>
              </w:rPr>
              <w:t xml:space="preserve">№ </w:t>
            </w:r>
            <w:proofErr w:type="spellStart"/>
            <w:proofErr w:type="gramStart"/>
            <w:r w:rsidRPr="00F07E69">
              <w:rPr>
                <w:rFonts w:ascii="Times New Roman" w:hAnsi="Times New Roman"/>
                <w:b/>
              </w:rPr>
              <w:t>п</w:t>
            </w:r>
            <w:proofErr w:type="spellEnd"/>
            <w:proofErr w:type="gramEnd"/>
            <w:r w:rsidRPr="00F07E69">
              <w:rPr>
                <w:rFonts w:ascii="Times New Roman" w:hAnsi="Times New Roman"/>
                <w:b/>
              </w:rPr>
              <w:t>/</w:t>
            </w:r>
            <w:proofErr w:type="spellStart"/>
            <w:r w:rsidRPr="00F07E69">
              <w:rPr>
                <w:rFonts w:ascii="Times New Roman" w:hAnsi="Times New Roman"/>
                <w:b/>
              </w:rPr>
              <w:t>п</w:t>
            </w:r>
            <w:proofErr w:type="spellEnd"/>
          </w:p>
        </w:tc>
        <w:tc>
          <w:tcPr>
            <w:tcW w:w="4111" w:type="dxa"/>
            <w:vAlign w:val="center"/>
          </w:tcPr>
          <w:p w:rsidR="00C9143D" w:rsidRPr="00F07E69" w:rsidRDefault="00C9143D" w:rsidP="00F07E69">
            <w:pPr>
              <w:widowControl w:val="0"/>
              <w:autoSpaceDE w:val="0"/>
              <w:autoSpaceDN w:val="0"/>
              <w:adjustRightInd w:val="0"/>
              <w:spacing w:after="0" w:line="240" w:lineRule="auto"/>
              <w:ind w:left="67"/>
              <w:jc w:val="center"/>
              <w:outlineLvl w:val="1"/>
              <w:rPr>
                <w:rFonts w:ascii="Times New Roman" w:hAnsi="Times New Roman"/>
                <w:b/>
              </w:rPr>
            </w:pPr>
            <w:r w:rsidRPr="00F07E69">
              <w:rPr>
                <w:rFonts w:ascii="Times New Roman" w:hAnsi="Times New Roman"/>
                <w:b/>
              </w:rPr>
              <w:t xml:space="preserve">Показатели эффективности деятельности </w:t>
            </w:r>
          </w:p>
        </w:tc>
        <w:tc>
          <w:tcPr>
            <w:tcW w:w="2268" w:type="dxa"/>
            <w:vAlign w:val="center"/>
          </w:tcPr>
          <w:p w:rsidR="00C9143D" w:rsidRPr="00F07E69" w:rsidRDefault="00C9143D" w:rsidP="00F07E69">
            <w:pPr>
              <w:widowControl w:val="0"/>
              <w:autoSpaceDE w:val="0"/>
              <w:autoSpaceDN w:val="0"/>
              <w:adjustRightInd w:val="0"/>
              <w:spacing w:after="0" w:line="240" w:lineRule="auto"/>
              <w:ind w:left="33"/>
              <w:jc w:val="center"/>
              <w:outlineLvl w:val="1"/>
              <w:rPr>
                <w:rFonts w:ascii="Times New Roman" w:hAnsi="Times New Roman"/>
                <w:b/>
              </w:rPr>
            </w:pPr>
            <w:r w:rsidRPr="00F07E69">
              <w:rPr>
                <w:rFonts w:ascii="Times New Roman" w:hAnsi="Times New Roman"/>
                <w:b/>
              </w:rPr>
              <w:t xml:space="preserve">Критерии эффективности деятельности </w:t>
            </w:r>
          </w:p>
        </w:tc>
        <w:tc>
          <w:tcPr>
            <w:tcW w:w="1701" w:type="dxa"/>
            <w:vAlign w:val="center"/>
          </w:tcPr>
          <w:p w:rsidR="00C9143D" w:rsidRPr="00F07E69" w:rsidRDefault="00C9143D" w:rsidP="00F07E69">
            <w:pPr>
              <w:widowControl w:val="0"/>
              <w:autoSpaceDE w:val="0"/>
              <w:autoSpaceDN w:val="0"/>
              <w:adjustRightInd w:val="0"/>
              <w:spacing w:after="0" w:line="240" w:lineRule="auto"/>
              <w:jc w:val="center"/>
              <w:outlineLvl w:val="1"/>
              <w:rPr>
                <w:rFonts w:ascii="Times New Roman" w:hAnsi="Times New Roman"/>
                <w:b/>
              </w:rPr>
            </w:pPr>
            <w:r w:rsidRPr="00F07E69">
              <w:rPr>
                <w:rFonts w:ascii="Times New Roman" w:hAnsi="Times New Roman"/>
                <w:b/>
              </w:rPr>
              <w:t>Примерный размер оценки показателей (предельные показатели в баллах)</w:t>
            </w:r>
          </w:p>
        </w:tc>
        <w:tc>
          <w:tcPr>
            <w:tcW w:w="1418" w:type="dxa"/>
            <w:vAlign w:val="center"/>
          </w:tcPr>
          <w:p w:rsidR="00C9143D" w:rsidRPr="00F07E69" w:rsidRDefault="00C9143D" w:rsidP="00F07E69">
            <w:pPr>
              <w:widowControl w:val="0"/>
              <w:autoSpaceDE w:val="0"/>
              <w:autoSpaceDN w:val="0"/>
              <w:adjustRightInd w:val="0"/>
              <w:spacing w:after="0" w:line="240" w:lineRule="auto"/>
              <w:ind w:left="33"/>
              <w:jc w:val="center"/>
              <w:outlineLvl w:val="1"/>
              <w:rPr>
                <w:rFonts w:ascii="Times New Roman" w:hAnsi="Times New Roman"/>
                <w:b/>
              </w:rPr>
            </w:pPr>
            <w:proofErr w:type="spellStart"/>
            <w:proofErr w:type="gramStart"/>
            <w:r w:rsidRPr="00F07E69">
              <w:rPr>
                <w:rFonts w:ascii="Times New Roman" w:hAnsi="Times New Roman"/>
                <w:b/>
              </w:rPr>
              <w:t>Периодич-ность</w:t>
            </w:r>
            <w:proofErr w:type="spellEnd"/>
            <w:proofErr w:type="gramEnd"/>
            <w:r w:rsidRPr="00F07E69">
              <w:rPr>
                <w:rFonts w:ascii="Times New Roman" w:hAnsi="Times New Roman"/>
                <w:b/>
              </w:rPr>
              <w:t xml:space="preserve"> оценки</w:t>
            </w:r>
          </w:p>
        </w:tc>
      </w:tr>
      <w:tr w:rsidR="00C9143D" w:rsidRPr="00F23D06" w:rsidTr="0040769D">
        <w:trPr>
          <w:trHeight w:val="481"/>
          <w:tblHeader/>
        </w:trPr>
        <w:tc>
          <w:tcPr>
            <w:tcW w:w="709" w:type="dxa"/>
            <w:shd w:val="clear" w:color="auto" w:fill="FFFFFF" w:themeFill="background1"/>
          </w:tcPr>
          <w:p w:rsidR="00C9143D" w:rsidRPr="00C9143D" w:rsidRDefault="00C9143D" w:rsidP="0040769D">
            <w:pPr>
              <w:pStyle w:val="a3"/>
              <w:numPr>
                <w:ilvl w:val="0"/>
                <w:numId w:val="11"/>
              </w:numPr>
              <w:spacing w:after="0" w:line="240" w:lineRule="auto"/>
              <w:jc w:val="both"/>
              <w:rPr>
                <w:rFonts w:ascii="Times New Roman" w:eastAsiaTheme="minorHAnsi" w:hAnsi="Times New Roman"/>
              </w:rPr>
            </w:pPr>
          </w:p>
        </w:tc>
        <w:tc>
          <w:tcPr>
            <w:tcW w:w="4111" w:type="dxa"/>
            <w:vAlign w:val="center"/>
          </w:tcPr>
          <w:p w:rsidR="00C9143D" w:rsidRPr="00C9143D" w:rsidRDefault="00C9143D" w:rsidP="0040769D">
            <w:pPr>
              <w:spacing w:after="0" w:line="240" w:lineRule="auto"/>
              <w:rPr>
                <w:rFonts w:ascii="Times New Roman" w:hAnsi="Times New Roman"/>
              </w:rPr>
            </w:pPr>
            <w:r w:rsidRPr="00C9143D">
              <w:rPr>
                <w:rFonts w:ascii="Times New Roman" w:hAnsi="Times New Roman"/>
              </w:rPr>
              <w:t>Подготовка документации, полнота исполнения обязанностей</w:t>
            </w:r>
          </w:p>
        </w:tc>
        <w:tc>
          <w:tcPr>
            <w:tcW w:w="2268" w:type="dxa"/>
            <w:vAlign w:val="center"/>
          </w:tcPr>
          <w:p w:rsidR="00C9143D" w:rsidRPr="00C9143D" w:rsidRDefault="00C9143D" w:rsidP="0040769D">
            <w:pPr>
              <w:spacing w:after="0" w:line="240" w:lineRule="auto"/>
              <w:rPr>
                <w:rFonts w:ascii="Times New Roman" w:hAnsi="Times New Roman"/>
              </w:rPr>
            </w:pPr>
            <w:r w:rsidRPr="00C9143D">
              <w:rPr>
                <w:rFonts w:ascii="Times New Roman" w:hAnsi="Times New Roman"/>
              </w:rPr>
              <w:t>своевременность и качество, отсутствие замечаний</w:t>
            </w:r>
          </w:p>
        </w:tc>
        <w:tc>
          <w:tcPr>
            <w:tcW w:w="1701" w:type="dxa"/>
            <w:vAlign w:val="center"/>
          </w:tcPr>
          <w:p w:rsidR="00C9143D" w:rsidRPr="00C9143D" w:rsidRDefault="00C9143D" w:rsidP="0040769D">
            <w:pPr>
              <w:spacing w:after="0" w:line="240" w:lineRule="auto"/>
              <w:jc w:val="center"/>
              <w:rPr>
                <w:rFonts w:ascii="Times New Roman" w:hAnsi="Times New Roman"/>
              </w:rPr>
            </w:pPr>
            <w:r w:rsidRPr="00C9143D">
              <w:rPr>
                <w:rFonts w:ascii="Times New Roman" w:hAnsi="Times New Roman"/>
              </w:rPr>
              <w:t>2</w:t>
            </w:r>
          </w:p>
        </w:tc>
        <w:tc>
          <w:tcPr>
            <w:tcW w:w="1418" w:type="dxa"/>
            <w:vAlign w:val="center"/>
          </w:tcPr>
          <w:p w:rsidR="00C9143D" w:rsidRPr="00C9143D" w:rsidRDefault="00C9143D" w:rsidP="0040769D">
            <w:pPr>
              <w:spacing w:after="0" w:line="240" w:lineRule="auto"/>
              <w:jc w:val="center"/>
              <w:rPr>
                <w:rFonts w:ascii="Times New Roman" w:hAnsi="Times New Roman"/>
              </w:rPr>
            </w:pPr>
            <w:r w:rsidRPr="00C9143D">
              <w:rPr>
                <w:rFonts w:ascii="Times New Roman" w:hAnsi="Times New Roman"/>
              </w:rPr>
              <w:t>отчетный период</w:t>
            </w:r>
          </w:p>
        </w:tc>
      </w:tr>
      <w:tr w:rsidR="00C9143D" w:rsidRPr="00F23D06" w:rsidTr="0040769D">
        <w:trPr>
          <w:trHeight w:val="475"/>
          <w:tblHeader/>
        </w:trPr>
        <w:tc>
          <w:tcPr>
            <w:tcW w:w="709" w:type="dxa"/>
            <w:shd w:val="clear" w:color="auto" w:fill="FFFFFF" w:themeFill="background1"/>
          </w:tcPr>
          <w:p w:rsidR="00C9143D" w:rsidRPr="00C9143D" w:rsidRDefault="00C9143D" w:rsidP="0040769D">
            <w:pPr>
              <w:pStyle w:val="a3"/>
              <w:numPr>
                <w:ilvl w:val="0"/>
                <w:numId w:val="11"/>
              </w:numPr>
              <w:spacing w:after="0" w:line="240" w:lineRule="auto"/>
              <w:jc w:val="both"/>
              <w:rPr>
                <w:rFonts w:ascii="Times New Roman" w:eastAsiaTheme="minorHAnsi" w:hAnsi="Times New Roman"/>
              </w:rPr>
            </w:pPr>
          </w:p>
        </w:tc>
        <w:tc>
          <w:tcPr>
            <w:tcW w:w="4111" w:type="dxa"/>
            <w:vAlign w:val="center"/>
          </w:tcPr>
          <w:p w:rsidR="00C9143D" w:rsidRPr="00C9143D" w:rsidRDefault="00C9143D" w:rsidP="0040769D">
            <w:pPr>
              <w:spacing w:after="0" w:line="240" w:lineRule="auto"/>
              <w:rPr>
                <w:rFonts w:ascii="Times New Roman" w:hAnsi="Times New Roman"/>
              </w:rPr>
            </w:pPr>
            <w:r w:rsidRPr="00C9143D">
              <w:rPr>
                <w:rFonts w:ascii="Times New Roman" w:hAnsi="Times New Roman"/>
              </w:rPr>
              <w:t>Выполнение отдельных поручений руководителя</w:t>
            </w:r>
          </w:p>
        </w:tc>
        <w:tc>
          <w:tcPr>
            <w:tcW w:w="2268" w:type="dxa"/>
            <w:vAlign w:val="center"/>
          </w:tcPr>
          <w:p w:rsidR="00C9143D" w:rsidRPr="00C9143D" w:rsidRDefault="00C9143D" w:rsidP="0040769D">
            <w:pPr>
              <w:spacing w:after="0" w:line="240" w:lineRule="auto"/>
              <w:rPr>
                <w:rFonts w:ascii="Times New Roman" w:hAnsi="Times New Roman"/>
              </w:rPr>
            </w:pPr>
            <w:r w:rsidRPr="00C9143D">
              <w:rPr>
                <w:rFonts w:ascii="Times New Roman" w:hAnsi="Times New Roman"/>
              </w:rPr>
              <w:t>задания выполнены качественно и в установленные сроки</w:t>
            </w:r>
          </w:p>
        </w:tc>
        <w:tc>
          <w:tcPr>
            <w:tcW w:w="1701" w:type="dxa"/>
            <w:vAlign w:val="center"/>
          </w:tcPr>
          <w:p w:rsidR="00C9143D" w:rsidRPr="00C9143D" w:rsidRDefault="00C9143D" w:rsidP="0040769D">
            <w:pPr>
              <w:spacing w:after="0" w:line="240" w:lineRule="auto"/>
              <w:jc w:val="center"/>
              <w:rPr>
                <w:rFonts w:ascii="Times New Roman" w:hAnsi="Times New Roman"/>
              </w:rPr>
            </w:pPr>
            <w:r w:rsidRPr="00C9143D">
              <w:rPr>
                <w:rFonts w:ascii="Times New Roman" w:hAnsi="Times New Roman"/>
              </w:rPr>
              <w:t>3</w:t>
            </w:r>
          </w:p>
        </w:tc>
        <w:tc>
          <w:tcPr>
            <w:tcW w:w="1418" w:type="dxa"/>
            <w:vAlign w:val="center"/>
          </w:tcPr>
          <w:p w:rsidR="00C9143D" w:rsidRPr="00C9143D" w:rsidRDefault="00C9143D" w:rsidP="0040769D">
            <w:pPr>
              <w:spacing w:after="0" w:line="240" w:lineRule="auto"/>
              <w:jc w:val="center"/>
              <w:rPr>
                <w:rFonts w:ascii="Times New Roman" w:hAnsi="Times New Roman"/>
              </w:rPr>
            </w:pPr>
            <w:r w:rsidRPr="00C9143D">
              <w:rPr>
                <w:rFonts w:ascii="Times New Roman" w:hAnsi="Times New Roman"/>
              </w:rPr>
              <w:t>отчетный период</w:t>
            </w:r>
          </w:p>
        </w:tc>
      </w:tr>
      <w:tr w:rsidR="00C9143D" w:rsidRPr="00F23D06" w:rsidTr="0040769D">
        <w:trPr>
          <w:trHeight w:val="828"/>
          <w:tblHeader/>
        </w:trPr>
        <w:tc>
          <w:tcPr>
            <w:tcW w:w="709" w:type="dxa"/>
            <w:shd w:val="clear" w:color="auto" w:fill="FFFFFF" w:themeFill="background1"/>
          </w:tcPr>
          <w:p w:rsidR="00C9143D" w:rsidRPr="00C9143D" w:rsidRDefault="00C9143D" w:rsidP="0040769D">
            <w:pPr>
              <w:pStyle w:val="a3"/>
              <w:numPr>
                <w:ilvl w:val="0"/>
                <w:numId w:val="11"/>
              </w:numPr>
              <w:spacing w:after="0" w:line="240" w:lineRule="auto"/>
              <w:jc w:val="both"/>
              <w:rPr>
                <w:rFonts w:ascii="Times New Roman" w:eastAsiaTheme="minorHAnsi" w:hAnsi="Times New Roman"/>
              </w:rPr>
            </w:pPr>
          </w:p>
        </w:tc>
        <w:tc>
          <w:tcPr>
            <w:tcW w:w="4111" w:type="dxa"/>
            <w:vAlign w:val="center"/>
          </w:tcPr>
          <w:p w:rsidR="00C9143D" w:rsidRPr="00C9143D" w:rsidRDefault="00C9143D" w:rsidP="0040769D">
            <w:pPr>
              <w:spacing w:after="0" w:line="240" w:lineRule="auto"/>
              <w:rPr>
                <w:rFonts w:ascii="Times New Roman" w:hAnsi="Times New Roman"/>
              </w:rPr>
            </w:pPr>
            <w:r w:rsidRPr="00C9143D">
              <w:rPr>
                <w:rFonts w:ascii="Times New Roman" w:hAnsi="Times New Roman"/>
              </w:rPr>
              <w:t>Осуществление текущего и перспективного планирования деятельности  учреждения по своему направлению</w:t>
            </w:r>
          </w:p>
        </w:tc>
        <w:tc>
          <w:tcPr>
            <w:tcW w:w="2268" w:type="dxa"/>
            <w:vAlign w:val="center"/>
          </w:tcPr>
          <w:p w:rsidR="00C9143D" w:rsidRPr="00C9143D" w:rsidRDefault="00C9143D" w:rsidP="0040769D">
            <w:pPr>
              <w:spacing w:after="0" w:line="240" w:lineRule="auto"/>
              <w:rPr>
                <w:rFonts w:ascii="Times New Roman" w:hAnsi="Times New Roman"/>
              </w:rPr>
            </w:pPr>
            <w:r w:rsidRPr="00C9143D">
              <w:rPr>
                <w:rFonts w:ascii="Times New Roman" w:hAnsi="Times New Roman"/>
              </w:rPr>
              <w:t>осуществление планирования</w:t>
            </w:r>
          </w:p>
        </w:tc>
        <w:tc>
          <w:tcPr>
            <w:tcW w:w="1701" w:type="dxa"/>
            <w:vAlign w:val="center"/>
          </w:tcPr>
          <w:p w:rsidR="00C9143D" w:rsidRPr="00C9143D" w:rsidRDefault="00E31915" w:rsidP="0040769D">
            <w:pPr>
              <w:spacing w:after="0" w:line="240" w:lineRule="auto"/>
              <w:jc w:val="center"/>
              <w:rPr>
                <w:rFonts w:ascii="Times New Roman" w:hAnsi="Times New Roman"/>
              </w:rPr>
            </w:pPr>
            <w:r>
              <w:rPr>
                <w:rFonts w:ascii="Times New Roman" w:hAnsi="Times New Roman"/>
              </w:rPr>
              <w:t>3</w:t>
            </w:r>
          </w:p>
        </w:tc>
        <w:tc>
          <w:tcPr>
            <w:tcW w:w="1418" w:type="dxa"/>
            <w:vAlign w:val="center"/>
          </w:tcPr>
          <w:p w:rsidR="00C9143D" w:rsidRPr="00C9143D" w:rsidRDefault="00C9143D" w:rsidP="0040769D">
            <w:pPr>
              <w:spacing w:after="0" w:line="240" w:lineRule="auto"/>
              <w:jc w:val="center"/>
              <w:rPr>
                <w:rFonts w:ascii="Times New Roman" w:hAnsi="Times New Roman"/>
              </w:rPr>
            </w:pPr>
            <w:r w:rsidRPr="00C9143D">
              <w:rPr>
                <w:rFonts w:ascii="Times New Roman" w:hAnsi="Times New Roman"/>
              </w:rPr>
              <w:t>ежегодно</w:t>
            </w:r>
          </w:p>
        </w:tc>
      </w:tr>
      <w:tr w:rsidR="00C9143D" w:rsidRPr="00F23D06" w:rsidTr="0040769D">
        <w:trPr>
          <w:trHeight w:val="828"/>
          <w:tblHeader/>
        </w:trPr>
        <w:tc>
          <w:tcPr>
            <w:tcW w:w="709" w:type="dxa"/>
            <w:shd w:val="clear" w:color="auto" w:fill="FFFFFF" w:themeFill="background1"/>
          </w:tcPr>
          <w:p w:rsidR="00C9143D" w:rsidRPr="00C9143D" w:rsidRDefault="00C9143D" w:rsidP="0040769D">
            <w:pPr>
              <w:pStyle w:val="a3"/>
              <w:numPr>
                <w:ilvl w:val="0"/>
                <w:numId w:val="11"/>
              </w:numPr>
              <w:spacing w:after="0" w:line="240" w:lineRule="auto"/>
              <w:jc w:val="both"/>
              <w:rPr>
                <w:rFonts w:ascii="Times New Roman" w:eastAsiaTheme="minorHAnsi" w:hAnsi="Times New Roman"/>
              </w:rPr>
            </w:pPr>
          </w:p>
        </w:tc>
        <w:tc>
          <w:tcPr>
            <w:tcW w:w="4111" w:type="dxa"/>
            <w:vAlign w:val="center"/>
          </w:tcPr>
          <w:p w:rsidR="00C9143D" w:rsidRPr="00C9143D" w:rsidRDefault="00C9143D" w:rsidP="0040769D">
            <w:pPr>
              <w:spacing w:after="0" w:line="240" w:lineRule="auto"/>
              <w:rPr>
                <w:rFonts w:ascii="Times New Roman" w:hAnsi="Times New Roman"/>
              </w:rPr>
            </w:pPr>
            <w:r w:rsidRPr="00C9143D">
              <w:rPr>
                <w:rFonts w:ascii="Times New Roman" w:hAnsi="Times New Roman"/>
              </w:rPr>
              <w:t>Представление интересов учреждения в организациях и учреждениях, анализ и обобщение результатов рассмотрения претензий, судебных и арбитражных дел</w:t>
            </w:r>
          </w:p>
        </w:tc>
        <w:tc>
          <w:tcPr>
            <w:tcW w:w="2268" w:type="dxa"/>
            <w:vAlign w:val="center"/>
          </w:tcPr>
          <w:p w:rsidR="00C9143D" w:rsidRPr="00C9143D" w:rsidRDefault="00C9143D" w:rsidP="0040769D">
            <w:pPr>
              <w:spacing w:after="0" w:line="240" w:lineRule="auto"/>
              <w:rPr>
                <w:rFonts w:ascii="Times New Roman" w:hAnsi="Times New Roman"/>
              </w:rPr>
            </w:pPr>
            <w:r w:rsidRPr="00C9143D">
              <w:rPr>
                <w:rFonts w:ascii="Times New Roman" w:hAnsi="Times New Roman"/>
              </w:rPr>
              <w:t>выезды в организации и учреждения для решения поставленных задач</w:t>
            </w:r>
          </w:p>
        </w:tc>
        <w:tc>
          <w:tcPr>
            <w:tcW w:w="1701" w:type="dxa"/>
            <w:vAlign w:val="center"/>
          </w:tcPr>
          <w:p w:rsidR="00C9143D" w:rsidRPr="00C9143D" w:rsidRDefault="00C9143D" w:rsidP="0040769D">
            <w:pPr>
              <w:spacing w:after="0" w:line="240" w:lineRule="auto"/>
              <w:jc w:val="center"/>
              <w:rPr>
                <w:rFonts w:ascii="Times New Roman" w:hAnsi="Times New Roman"/>
              </w:rPr>
            </w:pPr>
            <w:r w:rsidRPr="00C9143D">
              <w:rPr>
                <w:rFonts w:ascii="Times New Roman" w:hAnsi="Times New Roman"/>
              </w:rPr>
              <w:t>3</w:t>
            </w:r>
          </w:p>
        </w:tc>
        <w:tc>
          <w:tcPr>
            <w:tcW w:w="1418" w:type="dxa"/>
            <w:vAlign w:val="center"/>
          </w:tcPr>
          <w:p w:rsidR="00C9143D" w:rsidRPr="00C9143D" w:rsidRDefault="00C9143D" w:rsidP="0040769D">
            <w:pPr>
              <w:spacing w:after="0" w:line="240" w:lineRule="auto"/>
              <w:jc w:val="center"/>
              <w:rPr>
                <w:rFonts w:ascii="Times New Roman" w:hAnsi="Times New Roman"/>
              </w:rPr>
            </w:pPr>
            <w:r w:rsidRPr="00C9143D">
              <w:rPr>
                <w:rFonts w:ascii="Times New Roman" w:hAnsi="Times New Roman"/>
              </w:rPr>
              <w:t>отчетный период</w:t>
            </w:r>
          </w:p>
        </w:tc>
      </w:tr>
      <w:tr w:rsidR="00C9143D" w:rsidRPr="00F23D06" w:rsidTr="0040769D">
        <w:trPr>
          <w:trHeight w:val="828"/>
          <w:tblHeader/>
        </w:trPr>
        <w:tc>
          <w:tcPr>
            <w:tcW w:w="709" w:type="dxa"/>
            <w:shd w:val="clear" w:color="auto" w:fill="FFFFFF" w:themeFill="background1"/>
          </w:tcPr>
          <w:p w:rsidR="00C9143D" w:rsidRPr="00C9143D" w:rsidRDefault="00C9143D" w:rsidP="0040769D">
            <w:pPr>
              <w:pStyle w:val="a3"/>
              <w:numPr>
                <w:ilvl w:val="0"/>
                <w:numId w:val="11"/>
              </w:numPr>
              <w:spacing w:after="0" w:line="240" w:lineRule="auto"/>
              <w:jc w:val="both"/>
              <w:rPr>
                <w:rFonts w:ascii="Times New Roman" w:eastAsiaTheme="minorHAnsi" w:hAnsi="Times New Roman"/>
              </w:rPr>
            </w:pPr>
          </w:p>
        </w:tc>
        <w:tc>
          <w:tcPr>
            <w:tcW w:w="4111" w:type="dxa"/>
            <w:vAlign w:val="center"/>
          </w:tcPr>
          <w:p w:rsidR="00C9143D" w:rsidRPr="00C9143D" w:rsidRDefault="00C9143D" w:rsidP="0040769D">
            <w:pPr>
              <w:spacing w:after="0" w:line="240" w:lineRule="auto"/>
              <w:rPr>
                <w:rFonts w:ascii="Times New Roman" w:hAnsi="Times New Roman"/>
              </w:rPr>
            </w:pPr>
            <w:r w:rsidRPr="00C9143D">
              <w:rPr>
                <w:rFonts w:ascii="Times New Roman" w:hAnsi="Times New Roman"/>
              </w:rPr>
              <w:t>Разработка документации правового характера учреждения</w:t>
            </w:r>
          </w:p>
        </w:tc>
        <w:tc>
          <w:tcPr>
            <w:tcW w:w="2268" w:type="dxa"/>
            <w:vAlign w:val="center"/>
          </w:tcPr>
          <w:p w:rsidR="00C9143D" w:rsidRPr="00C9143D" w:rsidRDefault="00C9143D" w:rsidP="0040769D">
            <w:pPr>
              <w:spacing w:after="0" w:line="240" w:lineRule="auto"/>
              <w:rPr>
                <w:rFonts w:ascii="Times New Roman" w:hAnsi="Times New Roman"/>
              </w:rPr>
            </w:pPr>
            <w:r w:rsidRPr="00C9143D">
              <w:rPr>
                <w:rFonts w:ascii="Times New Roman" w:hAnsi="Times New Roman"/>
              </w:rPr>
              <w:t>наличие утвержденных директором учреждения документов</w:t>
            </w:r>
          </w:p>
        </w:tc>
        <w:tc>
          <w:tcPr>
            <w:tcW w:w="1701" w:type="dxa"/>
            <w:vAlign w:val="center"/>
          </w:tcPr>
          <w:p w:rsidR="00C9143D" w:rsidRPr="00C9143D" w:rsidRDefault="00C9143D" w:rsidP="0040769D">
            <w:pPr>
              <w:spacing w:after="0" w:line="240" w:lineRule="auto"/>
              <w:jc w:val="center"/>
              <w:rPr>
                <w:rFonts w:ascii="Times New Roman" w:hAnsi="Times New Roman"/>
              </w:rPr>
            </w:pPr>
            <w:r w:rsidRPr="00C9143D">
              <w:rPr>
                <w:rFonts w:ascii="Times New Roman" w:hAnsi="Times New Roman"/>
              </w:rPr>
              <w:t>3</w:t>
            </w:r>
          </w:p>
        </w:tc>
        <w:tc>
          <w:tcPr>
            <w:tcW w:w="1418" w:type="dxa"/>
            <w:vAlign w:val="center"/>
          </w:tcPr>
          <w:p w:rsidR="00C9143D" w:rsidRPr="00C9143D" w:rsidRDefault="00C9143D" w:rsidP="0040769D">
            <w:pPr>
              <w:spacing w:after="0" w:line="240" w:lineRule="auto"/>
              <w:jc w:val="center"/>
              <w:rPr>
                <w:rFonts w:ascii="Times New Roman" w:hAnsi="Times New Roman"/>
              </w:rPr>
            </w:pPr>
            <w:r w:rsidRPr="00C9143D">
              <w:rPr>
                <w:rFonts w:ascii="Times New Roman" w:hAnsi="Times New Roman"/>
              </w:rPr>
              <w:t>отчетный период</w:t>
            </w:r>
          </w:p>
        </w:tc>
      </w:tr>
      <w:tr w:rsidR="00C9143D" w:rsidRPr="00F23D06" w:rsidTr="0040769D">
        <w:trPr>
          <w:trHeight w:val="831"/>
          <w:tblHeader/>
        </w:trPr>
        <w:tc>
          <w:tcPr>
            <w:tcW w:w="709" w:type="dxa"/>
            <w:shd w:val="clear" w:color="auto" w:fill="FFFFFF" w:themeFill="background1"/>
          </w:tcPr>
          <w:p w:rsidR="00C9143D" w:rsidRPr="00C9143D" w:rsidRDefault="00C9143D" w:rsidP="0040769D">
            <w:pPr>
              <w:pStyle w:val="a3"/>
              <w:numPr>
                <w:ilvl w:val="0"/>
                <w:numId w:val="11"/>
              </w:numPr>
              <w:spacing w:after="0" w:line="240" w:lineRule="auto"/>
              <w:jc w:val="both"/>
              <w:rPr>
                <w:rFonts w:ascii="Times New Roman" w:eastAsiaTheme="minorHAnsi" w:hAnsi="Times New Roman"/>
              </w:rPr>
            </w:pPr>
          </w:p>
        </w:tc>
        <w:tc>
          <w:tcPr>
            <w:tcW w:w="4111" w:type="dxa"/>
            <w:vAlign w:val="center"/>
          </w:tcPr>
          <w:p w:rsidR="00C9143D" w:rsidRPr="00C9143D" w:rsidRDefault="00C9143D" w:rsidP="0040769D">
            <w:pPr>
              <w:spacing w:after="0" w:line="240" w:lineRule="auto"/>
              <w:rPr>
                <w:rFonts w:ascii="Times New Roman" w:hAnsi="Times New Roman"/>
              </w:rPr>
            </w:pPr>
            <w:r w:rsidRPr="00C9143D">
              <w:rPr>
                <w:rFonts w:ascii="Times New Roman" w:hAnsi="Times New Roman"/>
              </w:rPr>
              <w:t>Оказание правового содействия  в оформлении/разработке документов, составлении ответов</w:t>
            </w:r>
          </w:p>
        </w:tc>
        <w:tc>
          <w:tcPr>
            <w:tcW w:w="2268" w:type="dxa"/>
            <w:vAlign w:val="center"/>
          </w:tcPr>
          <w:p w:rsidR="00C9143D" w:rsidRPr="00C9143D" w:rsidRDefault="00C9143D" w:rsidP="0040769D">
            <w:pPr>
              <w:spacing w:after="0" w:line="240" w:lineRule="auto"/>
              <w:rPr>
                <w:rFonts w:ascii="Times New Roman" w:hAnsi="Times New Roman"/>
              </w:rPr>
            </w:pPr>
            <w:r w:rsidRPr="00C9143D">
              <w:rPr>
                <w:rFonts w:ascii="Times New Roman" w:hAnsi="Times New Roman"/>
              </w:rPr>
              <w:t>оказание содействия</w:t>
            </w:r>
          </w:p>
        </w:tc>
        <w:tc>
          <w:tcPr>
            <w:tcW w:w="1701" w:type="dxa"/>
            <w:vAlign w:val="center"/>
          </w:tcPr>
          <w:p w:rsidR="00C9143D" w:rsidRPr="00C9143D" w:rsidRDefault="00C9143D" w:rsidP="0040769D">
            <w:pPr>
              <w:spacing w:after="0" w:line="240" w:lineRule="auto"/>
              <w:jc w:val="center"/>
              <w:rPr>
                <w:rFonts w:ascii="Times New Roman" w:hAnsi="Times New Roman"/>
              </w:rPr>
            </w:pPr>
            <w:r w:rsidRPr="00C9143D">
              <w:rPr>
                <w:rFonts w:ascii="Times New Roman" w:hAnsi="Times New Roman"/>
              </w:rPr>
              <w:t>3</w:t>
            </w:r>
          </w:p>
        </w:tc>
        <w:tc>
          <w:tcPr>
            <w:tcW w:w="1418" w:type="dxa"/>
            <w:vAlign w:val="center"/>
          </w:tcPr>
          <w:p w:rsidR="00C9143D" w:rsidRPr="00C9143D" w:rsidRDefault="00C9143D" w:rsidP="0040769D">
            <w:pPr>
              <w:spacing w:after="0" w:line="240" w:lineRule="auto"/>
              <w:jc w:val="center"/>
              <w:rPr>
                <w:rFonts w:ascii="Times New Roman" w:hAnsi="Times New Roman"/>
              </w:rPr>
            </w:pPr>
            <w:r w:rsidRPr="00C9143D">
              <w:rPr>
                <w:rFonts w:ascii="Times New Roman" w:hAnsi="Times New Roman"/>
              </w:rPr>
              <w:t>отчетный период</w:t>
            </w:r>
          </w:p>
        </w:tc>
      </w:tr>
      <w:tr w:rsidR="00C9143D" w:rsidRPr="00F23D06" w:rsidTr="0040769D">
        <w:trPr>
          <w:trHeight w:val="575"/>
          <w:tblHeader/>
        </w:trPr>
        <w:tc>
          <w:tcPr>
            <w:tcW w:w="709" w:type="dxa"/>
            <w:shd w:val="clear" w:color="auto" w:fill="FFFFFF" w:themeFill="background1"/>
          </w:tcPr>
          <w:p w:rsidR="00C9143D" w:rsidRPr="00C9143D" w:rsidRDefault="00C9143D" w:rsidP="0040769D">
            <w:pPr>
              <w:pStyle w:val="a3"/>
              <w:numPr>
                <w:ilvl w:val="0"/>
                <w:numId w:val="11"/>
              </w:numPr>
              <w:spacing w:after="0" w:line="240" w:lineRule="auto"/>
              <w:jc w:val="both"/>
              <w:rPr>
                <w:rFonts w:ascii="Times New Roman" w:eastAsiaTheme="minorHAnsi" w:hAnsi="Times New Roman"/>
              </w:rPr>
            </w:pPr>
          </w:p>
        </w:tc>
        <w:tc>
          <w:tcPr>
            <w:tcW w:w="4111" w:type="dxa"/>
            <w:vAlign w:val="center"/>
          </w:tcPr>
          <w:p w:rsidR="00C9143D" w:rsidRPr="00C9143D" w:rsidRDefault="00C9143D" w:rsidP="0040769D">
            <w:pPr>
              <w:spacing w:after="0" w:line="240" w:lineRule="auto"/>
              <w:rPr>
                <w:rFonts w:ascii="Times New Roman" w:hAnsi="Times New Roman"/>
              </w:rPr>
            </w:pPr>
            <w:r w:rsidRPr="00C9143D">
              <w:rPr>
                <w:rFonts w:ascii="Times New Roman" w:hAnsi="Times New Roman"/>
              </w:rPr>
              <w:t>Отсутствие замечаний проверяющих органов</w:t>
            </w:r>
          </w:p>
        </w:tc>
        <w:tc>
          <w:tcPr>
            <w:tcW w:w="2268" w:type="dxa"/>
            <w:vAlign w:val="center"/>
          </w:tcPr>
          <w:p w:rsidR="00C9143D" w:rsidRPr="00C9143D" w:rsidRDefault="00C9143D" w:rsidP="0040769D">
            <w:pPr>
              <w:spacing w:after="0" w:line="240" w:lineRule="auto"/>
              <w:rPr>
                <w:rFonts w:ascii="Times New Roman" w:hAnsi="Times New Roman"/>
              </w:rPr>
            </w:pPr>
            <w:r w:rsidRPr="00C9143D">
              <w:rPr>
                <w:rFonts w:ascii="Times New Roman" w:hAnsi="Times New Roman"/>
              </w:rPr>
              <w:t>отсутствие замечаний</w:t>
            </w:r>
          </w:p>
        </w:tc>
        <w:tc>
          <w:tcPr>
            <w:tcW w:w="1701" w:type="dxa"/>
            <w:vAlign w:val="center"/>
          </w:tcPr>
          <w:p w:rsidR="00C9143D" w:rsidRPr="00C9143D" w:rsidRDefault="00C9143D" w:rsidP="0040769D">
            <w:pPr>
              <w:spacing w:after="0" w:line="240" w:lineRule="auto"/>
              <w:jc w:val="center"/>
              <w:rPr>
                <w:rFonts w:ascii="Times New Roman" w:hAnsi="Times New Roman"/>
              </w:rPr>
            </w:pPr>
            <w:r w:rsidRPr="00C9143D">
              <w:rPr>
                <w:rFonts w:ascii="Times New Roman" w:hAnsi="Times New Roman"/>
              </w:rPr>
              <w:t>2</w:t>
            </w:r>
          </w:p>
        </w:tc>
        <w:tc>
          <w:tcPr>
            <w:tcW w:w="1418" w:type="dxa"/>
            <w:vAlign w:val="center"/>
          </w:tcPr>
          <w:p w:rsidR="00C9143D" w:rsidRPr="00C9143D" w:rsidRDefault="00C9143D" w:rsidP="0040769D">
            <w:pPr>
              <w:spacing w:after="0" w:line="240" w:lineRule="auto"/>
              <w:jc w:val="center"/>
              <w:rPr>
                <w:rFonts w:ascii="Times New Roman" w:hAnsi="Times New Roman"/>
              </w:rPr>
            </w:pPr>
            <w:r w:rsidRPr="00C9143D">
              <w:rPr>
                <w:rFonts w:ascii="Times New Roman" w:hAnsi="Times New Roman"/>
              </w:rPr>
              <w:t>отчетный период</w:t>
            </w:r>
          </w:p>
        </w:tc>
      </w:tr>
    </w:tbl>
    <w:p w:rsidR="001042E8" w:rsidRDefault="001042E8" w:rsidP="0040769D">
      <w:pPr>
        <w:widowControl w:val="0"/>
        <w:autoSpaceDE w:val="0"/>
        <w:autoSpaceDN w:val="0"/>
        <w:adjustRightInd w:val="0"/>
        <w:spacing w:after="0" w:line="240" w:lineRule="auto"/>
        <w:ind w:firstLine="540"/>
        <w:jc w:val="center"/>
        <w:outlineLvl w:val="1"/>
        <w:rPr>
          <w:rFonts w:ascii="Times New Roman" w:eastAsiaTheme="minorHAnsi" w:hAnsi="Times New Roman"/>
          <w:b/>
          <w:lang w:eastAsia="en-US"/>
        </w:rPr>
      </w:pPr>
    </w:p>
    <w:p w:rsidR="00C9143D" w:rsidRPr="006A20DB" w:rsidRDefault="00C9143D" w:rsidP="00C9143D">
      <w:pPr>
        <w:widowControl w:val="0"/>
        <w:autoSpaceDE w:val="0"/>
        <w:autoSpaceDN w:val="0"/>
        <w:adjustRightInd w:val="0"/>
        <w:spacing w:after="0" w:line="240" w:lineRule="auto"/>
        <w:ind w:firstLine="540"/>
        <w:jc w:val="center"/>
        <w:outlineLvl w:val="1"/>
        <w:rPr>
          <w:rFonts w:ascii="Times New Roman" w:eastAsiaTheme="minorHAnsi" w:hAnsi="Times New Roman"/>
          <w:b/>
          <w:lang w:eastAsia="en-US"/>
        </w:rPr>
      </w:pPr>
      <w:r w:rsidRPr="006A20DB">
        <w:rPr>
          <w:rFonts w:ascii="Times New Roman" w:eastAsiaTheme="minorHAnsi" w:hAnsi="Times New Roman"/>
          <w:b/>
          <w:lang w:eastAsia="en-US"/>
        </w:rPr>
        <w:t>Показатели и критерии эффект</w:t>
      </w:r>
      <w:r w:rsidR="006A20DB">
        <w:rPr>
          <w:rFonts w:ascii="Times New Roman" w:eastAsiaTheme="minorHAnsi" w:hAnsi="Times New Roman"/>
          <w:b/>
          <w:lang w:eastAsia="en-US"/>
        </w:rPr>
        <w:t>ивности деятельности кладовщика</w:t>
      </w:r>
    </w:p>
    <w:p w:rsidR="00C9143D" w:rsidRPr="00F23D06" w:rsidRDefault="00C9143D" w:rsidP="00C9143D">
      <w:pPr>
        <w:widowControl w:val="0"/>
        <w:autoSpaceDE w:val="0"/>
        <w:autoSpaceDN w:val="0"/>
        <w:adjustRightInd w:val="0"/>
        <w:spacing w:after="0" w:line="240" w:lineRule="auto"/>
        <w:ind w:firstLine="540"/>
        <w:jc w:val="both"/>
        <w:outlineLvl w:val="1"/>
        <w:rPr>
          <w:rFonts w:ascii="Times New Roman" w:eastAsiaTheme="minorHAnsi" w:hAnsi="Times New Roman"/>
          <w:lang w:eastAsia="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9"/>
        <w:gridCol w:w="2977"/>
        <w:gridCol w:w="1984"/>
        <w:gridCol w:w="1418"/>
      </w:tblGrid>
      <w:tr w:rsidR="00C9143D" w:rsidRPr="00F23D06" w:rsidTr="00C9143D">
        <w:trPr>
          <w:cantSplit/>
          <w:tblHeader/>
        </w:trPr>
        <w:tc>
          <w:tcPr>
            <w:tcW w:w="709" w:type="dxa"/>
            <w:vAlign w:val="center"/>
          </w:tcPr>
          <w:p w:rsidR="00C9143D" w:rsidRPr="00F07E69" w:rsidRDefault="00C9143D" w:rsidP="00F07E69">
            <w:pPr>
              <w:widowControl w:val="0"/>
              <w:autoSpaceDE w:val="0"/>
              <w:autoSpaceDN w:val="0"/>
              <w:adjustRightInd w:val="0"/>
              <w:spacing w:after="0" w:line="240" w:lineRule="auto"/>
              <w:ind w:left="33"/>
              <w:jc w:val="center"/>
              <w:outlineLvl w:val="1"/>
              <w:rPr>
                <w:rFonts w:ascii="Times New Roman" w:hAnsi="Times New Roman"/>
                <w:b/>
              </w:rPr>
            </w:pPr>
            <w:r w:rsidRPr="00F07E69">
              <w:rPr>
                <w:rFonts w:ascii="Times New Roman" w:hAnsi="Times New Roman"/>
                <w:b/>
              </w:rPr>
              <w:t xml:space="preserve">№ </w:t>
            </w:r>
            <w:proofErr w:type="spellStart"/>
            <w:proofErr w:type="gramStart"/>
            <w:r w:rsidRPr="00F07E69">
              <w:rPr>
                <w:rFonts w:ascii="Times New Roman" w:hAnsi="Times New Roman"/>
                <w:b/>
              </w:rPr>
              <w:t>п</w:t>
            </w:r>
            <w:proofErr w:type="spellEnd"/>
            <w:proofErr w:type="gramEnd"/>
            <w:r w:rsidRPr="00F07E69">
              <w:rPr>
                <w:rFonts w:ascii="Times New Roman" w:hAnsi="Times New Roman"/>
                <w:b/>
              </w:rPr>
              <w:t>/</w:t>
            </w:r>
            <w:proofErr w:type="spellStart"/>
            <w:r w:rsidRPr="00F07E69">
              <w:rPr>
                <w:rFonts w:ascii="Times New Roman" w:hAnsi="Times New Roman"/>
                <w:b/>
              </w:rPr>
              <w:t>п</w:t>
            </w:r>
            <w:proofErr w:type="spellEnd"/>
          </w:p>
        </w:tc>
        <w:tc>
          <w:tcPr>
            <w:tcW w:w="3119" w:type="dxa"/>
            <w:vAlign w:val="center"/>
          </w:tcPr>
          <w:p w:rsidR="00C9143D" w:rsidRPr="00F07E69" w:rsidRDefault="00C9143D" w:rsidP="00F07E69">
            <w:pPr>
              <w:widowControl w:val="0"/>
              <w:autoSpaceDE w:val="0"/>
              <w:autoSpaceDN w:val="0"/>
              <w:adjustRightInd w:val="0"/>
              <w:spacing w:after="0" w:line="240" w:lineRule="auto"/>
              <w:ind w:left="67"/>
              <w:jc w:val="center"/>
              <w:outlineLvl w:val="1"/>
              <w:rPr>
                <w:rFonts w:ascii="Times New Roman" w:hAnsi="Times New Roman"/>
                <w:b/>
              </w:rPr>
            </w:pPr>
            <w:r w:rsidRPr="00F07E69">
              <w:rPr>
                <w:rFonts w:ascii="Times New Roman" w:hAnsi="Times New Roman"/>
                <w:b/>
              </w:rPr>
              <w:t xml:space="preserve">Показатели эффективности деятельности </w:t>
            </w:r>
          </w:p>
        </w:tc>
        <w:tc>
          <w:tcPr>
            <w:tcW w:w="2977" w:type="dxa"/>
            <w:vAlign w:val="center"/>
          </w:tcPr>
          <w:p w:rsidR="00C9143D" w:rsidRPr="00F07E69" w:rsidRDefault="00C9143D" w:rsidP="00F07E69">
            <w:pPr>
              <w:widowControl w:val="0"/>
              <w:autoSpaceDE w:val="0"/>
              <w:autoSpaceDN w:val="0"/>
              <w:adjustRightInd w:val="0"/>
              <w:spacing w:after="0" w:line="240" w:lineRule="auto"/>
              <w:ind w:left="33"/>
              <w:jc w:val="center"/>
              <w:outlineLvl w:val="1"/>
              <w:rPr>
                <w:rFonts w:ascii="Times New Roman" w:hAnsi="Times New Roman"/>
                <w:b/>
              </w:rPr>
            </w:pPr>
            <w:r w:rsidRPr="00F07E69">
              <w:rPr>
                <w:rFonts w:ascii="Times New Roman" w:hAnsi="Times New Roman"/>
                <w:b/>
              </w:rPr>
              <w:t xml:space="preserve">Критерии эффективности деятельности </w:t>
            </w:r>
          </w:p>
        </w:tc>
        <w:tc>
          <w:tcPr>
            <w:tcW w:w="1984" w:type="dxa"/>
            <w:vAlign w:val="center"/>
          </w:tcPr>
          <w:p w:rsidR="00C9143D" w:rsidRPr="00F07E69" w:rsidRDefault="00C9143D" w:rsidP="00F07E69">
            <w:pPr>
              <w:widowControl w:val="0"/>
              <w:autoSpaceDE w:val="0"/>
              <w:autoSpaceDN w:val="0"/>
              <w:adjustRightInd w:val="0"/>
              <w:spacing w:after="0" w:line="240" w:lineRule="auto"/>
              <w:jc w:val="center"/>
              <w:outlineLvl w:val="1"/>
              <w:rPr>
                <w:rFonts w:ascii="Times New Roman" w:hAnsi="Times New Roman"/>
                <w:b/>
              </w:rPr>
            </w:pPr>
            <w:r w:rsidRPr="00F07E69">
              <w:rPr>
                <w:rFonts w:ascii="Times New Roman" w:hAnsi="Times New Roman"/>
                <w:b/>
              </w:rPr>
              <w:t>Примерный размер оценки показателей (предельные показатели в баллах)</w:t>
            </w:r>
          </w:p>
        </w:tc>
        <w:tc>
          <w:tcPr>
            <w:tcW w:w="1418" w:type="dxa"/>
            <w:vAlign w:val="center"/>
          </w:tcPr>
          <w:p w:rsidR="00C9143D" w:rsidRPr="00F07E69" w:rsidRDefault="00C9143D" w:rsidP="00F07E69">
            <w:pPr>
              <w:widowControl w:val="0"/>
              <w:autoSpaceDE w:val="0"/>
              <w:autoSpaceDN w:val="0"/>
              <w:adjustRightInd w:val="0"/>
              <w:spacing w:after="0" w:line="240" w:lineRule="auto"/>
              <w:ind w:left="33"/>
              <w:jc w:val="center"/>
              <w:outlineLvl w:val="1"/>
              <w:rPr>
                <w:rFonts w:ascii="Times New Roman" w:hAnsi="Times New Roman"/>
                <w:b/>
              </w:rPr>
            </w:pPr>
            <w:proofErr w:type="spellStart"/>
            <w:proofErr w:type="gramStart"/>
            <w:r w:rsidRPr="00F07E69">
              <w:rPr>
                <w:rFonts w:ascii="Times New Roman" w:hAnsi="Times New Roman"/>
                <w:b/>
              </w:rPr>
              <w:t>Периодич-ность</w:t>
            </w:r>
            <w:proofErr w:type="spellEnd"/>
            <w:proofErr w:type="gramEnd"/>
            <w:r w:rsidRPr="00F07E69">
              <w:rPr>
                <w:rFonts w:ascii="Times New Roman" w:hAnsi="Times New Roman"/>
                <w:b/>
              </w:rPr>
              <w:t xml:space="preserve"> оценки</w:t>
            </w:r>
          </w:p>
        </w:tc>
      </w:tr>
      <w:tr w:rsidR="00C9143D" w:rsidRPr="00F23D06" w:rsidTr="00F07E69">
        <w:trPr>
          <w:cantSplit/>
          <w:trHeight w:val="607"/>
          <w:tblHeader/>
        </w:trPr>
        <w:tc>
          <w:tcPr>
            <w:tcW w:w="709" w:type="dxa"/>
            <w:shd w:val="clear" w:color="auto" w:fill="FFFFFF" w:themeFill="background1"/>
            <w:vAlign w:val="center"/>
          </w:tcPr>
          <w:p w:rsidR="00C9143D" w:rsidRPr="00C9143D" w:rsidRDefault="00C9143D" w:rsidP="00F07E69">
            <w:pPr>
              <w:pStyle w:val="a3"/>
              <w:widowControl w:val="0"/>
              <w:numPr>
                <w:ilvl w:val="0"/>
                <w:numId w:val="12"/>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Прием, организация и соответствующее хранение материальных ценностей</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отсутствие замечаний</w:t>
            </w:r>
          </w:p>
        </w:tc>
        <w:tc>
          <w:tcPr>
            <w:tcW w:w="1984"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3</w:t>
            </w:r>
          </w:p>
        </w:tc>
        <w:tc>
          <w:tcPr>
            <w:tcW w:w="1418"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r w:rsidR="00C9143D" w:rsidRPr="00F23D06" w:rsidTr="00F07E69">
        <w:trPr>
          <w:cantSplit/>
          <w:trHeight w:val="559"/>
          <w:tblHeader/>
        </w:trPr>
        <w:tc>
          <w:tcPr>
            <w:tcW w:w="709" w:type="dxa"/>
            <w:shd w:val="clear" w:color="auto" w:fill="FFFFFF" w:themeFill="background1"/>
            <w:vAlign w:val="center"/>
          </w:tcPr>
          <w:p w:rsidR="00C9143D" w:rsidRPr="00C9143D" w:rsidRDefault="00C9143D" w:rsidP="00F07E69">
            <w:pPr>
              <w:pStyle w:val="a3"/>
              <w:widowControl w:val="0"/>
              <w:numPr>
                <w:ilvl w:val="0"/>
                <w:numId w:val="12"/>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Качественное оформление необходимой документации</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отсутствие замечаний</w:t>
            </w:r>
          </w:p>
        </w:tc>
        <w:tc>
          <w:tcPr>
            <w:tcW w:w="1984"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1</w:t>
            </w:r>
          </w:p>
        </w:tc>
        <w:tc>
          <w:tcPr>
            <w:tcW w:w="1418"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r w:rsidR="00C9143D" w:rsidRPr="00F23D06" w:rsidTr="00F07E69">
        <w:trPr>
          <w:cantSplit/>
          <w:trHeight w:val="906"/>
          <w:tblHeader/>
        </w:trPr>
        <w:tc>
          <w:tcPr>
            <w:tcW w:w="709" w:type="dxa"/>
            <w:shd w:val="clear" w:color="auto" w:fill="FFFFFF" w:themeFill="background1"/>
            <w:vAlign w:val="center"/>
          </w:tcPr>
          <w:p w:rsidR="00C9143D" w:rsidRPr="00C9143D" w:rsidRDefault="00C9143D" w:rsidP="00F07E69">
            <w:pPr>
              <w:pStyle w:val="a3"/>
              <w:widowControl w:val="0"/>
              <w:numPr>
                <w:ilvl w:val="0"/>
                <w:numId w:val="12"/>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Участие в проведении инвентаризации и плановых проверок</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отсутствие недостач и излишек</w:t>
            </w:r>
          </w:p>
        </w:tc>
        <w:tc>
          <w:tcPr>
            <w:tcW w:w="1984"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1</w:t>
            </w:r>
          </w:p>
        </w:tc>
        <w:tc>
          <w:tcPr>
            <w:tcW w:w="1418" w:type="dxa"/>
            <w:shd w:val="clear" w:color="auto" w:fill="auto"/>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r w:rsidR="00C9143D" w:rsidRPr="00F23D06" w:rsidTr="0040769D">
        <w:trPr>
          <w:cantSplit/>
          <w:trHeight w:val="819"/>
          <w:tblHeader/>
        </w:trPr>
        <w:tc>
          <w:tcPr>
            <w:tcW w:w="709" w:type="dxa"/>
            <w:shd w:val="clear" w:color="auto" w:fill="FFFFFF" w:themeFill="background1"/>
            <w:vAlign w:val="center"/>
          </w:tcPr>
          <w:p w:rsidR="00C9143D" w:rsidRPr="00C9143D" w:rsidRDefault="00C9143D" w:rsidP="00F07E69">
            <w:pPr>
              <w:pStyle w:val="a3"/>
              <w:widowControl w:val="0"/>
              <w:numPr>
                <w:ilvl w:val="0"/>
                <w:numId w:val="12"/>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Организация поставки товаров, подача заявок на закупку</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своевременность</w:t>
            </w:r>
          </w:p>
        </w:tc>
        <w:tc>
          <w:tcPr>
            <w:tcW w:w="1984"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1</w:t>
            </w:r>
          </w:p>
        </w:tc>
        <w:tc>
          <w:tcPr>
            <w:tcW w:w="1418" w:type="dxa"/>
            <w:shd w:val="clear" w:color="auto" w:fill="auto"/>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r w:rsidR="00C9143D" w:rsidRPr="00F23D06" w:rsidTr="00F07E69">
        <w:trPr>
          <w:cantSplit/>
          <w:trHeight w:val="565"/>
          <w:tblHeader/>
        </w:trPr>
        <w:tc>
          <w:tcPr>
            <w:tcW w:w="709" w:type="dxa"/>
            <w:shd w:val="clear" w:color="auto" w:fill="FFFFFF" w:themeFill="background1"/>
            <w:vAlign w:val="center"/>
          </w:tcPr>
          <w:p w:rsidR="00C9143D" w:rsidRPr="00C9143D" w:rsidRDefault="00C9143D" w:rsidP="00F07E69">
            <w:pPr>
              <w:pStyle w:val="a3"/>
              <w:widowControl w:val="0"/>
              <w:numPr>
                <w:ilvl w:val="0"/>
                <w:numId w:val="12"/>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Эффективная работа по обеспечению санитарно-гигиенического состояния закрепленных помещений</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отсутствие замечаний</w:t>
            </w:r>
          </w:p>
        </w:tc>
        <w:tc>
          <w:tcPr>
            <w:tcW w:w="1984"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1</w:t>
            </w:r>
          </w:p>
        </w:tc>
        <w:tc>
          <w:tcPr>
            <w:tcW w:w="1418"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r w:rsidR="00C9143D" w:rsidRPr="00F23D06" w:rsidTr="00F07E69">
        <w:trPr>
          <w:cantSplit/>
          <w:trHeight w:val="565"/>
          <w:tblHeader/>
        </w:trPr>
        <w:tc>
          <w:tcPr>
            <w:tcW w:w="709" w:type="dxa"/>
            <w:shd w:val="clear" w:color="auto" w:fill="FFFFFF" w:themeFill="background1"/>
            <w:vAlign w:val="center"/>
          </w:tcPr>
          <w:p w:rsidR="00C9143D" w:rsidRPr="00C9143D" w:rsidRDefault="00C9143D" w:rsidP="00F07E69">
            <w:pPr>
              <w:pStyle w:val="a3"/>
              <w:widowControl w:val="0"/>
              <w:numPr>
                <w:ilvl w:val="0"/>
                <w:numId w:val="12"/>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Рациональное использование электроэнергии, воды и материальных средств. Бережное отношение к материальным ценностям</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отсутствие замечаний</w:t>
            </w:r>
          </w:p>
        </w:tc>
        <w:tc>
          <w:tcPr>
            <w:tcW w:w="1984"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1</w:t>
            </w:r>
          </w:p>
        </w:tc>
        <w:tc>
          <w:tcPr>
            <w:tcW w:w="1418"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r w:rsidR="00C9143D" w:rsidRPr="00F23D06" w:rsidTr="00F07E69">
        <w:trPr>
          <w:cantSplit/>
          <w:trHeight w:val="562"/>
          <w:tblHeader/>
        </w:trPr>
        <w:tc>
          <w:tcPr>
            <w:tcW w:w="709" w:type="dxa"/>
            <w:shd w:val="clear" w:color="auto" w:fill="FFFFFF" w:themeFill="background1"/>
            <w:vAlign w:val="center"/>
          </w:tcPr>
          <w:p w:rsidR="00C9143D" w:rsidRPr="00C9143D" w:rsidRDefault="00C9143D" w:rsidP="00F07E69">
            <w:pPr>
              <w:pStyle w:val="a3"/>
              <w:widowControl w:val="0"/>
              <w:numPr>
                <w:ilvl w:val="0"/>
                <w:numId w:val="12"/>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Выполнение отдельных поручений руководителя</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задания выполнены качественно и в установленные сроки</w:t>
            </w:r>
          </w:p>
        </w:tc>
        <w:tc>
          <w:tcPr>
            <w:tcW w:w="1984" w:type="dxa"/>
            <w:vAlign w:val="center"/>
          </w:tcPr>
          <w:p w:rsidR="00C9143D" w:rsidRPr="00C9143D" w:rsidRDefault="00E31915" w:rsidP="00F07E69">
            <w:pPr>
              <w:widowControl w:val="0"/>
              <w:autoSpaceDE w:val="0"/>
              <w:autoSpaceDN w:val="0"/>
              <w:adjustRightInd w:val="0"/>
              <w:spacing w:after="0" w:line="240" w:lineRule="auto"/>
              <w:ind w:left="67"/>
              <w:jc w:val="center"/>
              <w:outlineLvl w:val="1"/>
              <w:rPr>
                <w:rFonts w:ascii="Times New Roman" w:hAnsi="Times New Roman"/>
              </w:rPr>
            </w:pPr>
            <w:r>
              <w:rPr>
                <w:rFonts w:ascii="Times New Roman" w:hAnsi="Times New Roman"/>
              </w:rPr>
              <w:t>1</w:t>
            </w:r>
          </w:p>
        </w:tc>
        <w:tc>
          <w:tcPr>
            <w:tcW w:w="1418"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r w:rsidR="00C9143D" w:rsidRPr="00F23D06" w:rsidTr="00F07E69">
        <w:trPr>
          <w:cantSplit/>
          <w:trHeight w:val="562"/>
          <w:tblHeader/>
        </w:trPr>
        <w:tc>
          <w:tcPr>
            <w:tcW w:w="709" w:type="dxa"/>
            <w:shd w:val="clear" w:color="auto" w:fill="FFFFFF" w:themeFill="background1"/>
            <w:vAlign w:val="center"/>
          </w:tcPr>
          <w:p w:rsidR="00C9143D" w:rsidRPr="00C9143D" w:rsidRDefault="00C9143D" w:rsidP="00F07E69">
            <w:pPr>
              <w:pStyle w:val="a3"/>
              <w:widowControl w:val="0"/>
              <w:numPr>
                <w:ilvl w:val="0"/>
                <w:numId w:val="12"/>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 xml:space="preserve">Наличие положительных отзывов о работе </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наличие отзывов</w:t>
            </w:r>
          </w:p>
        </w:tc>
        <w:tc>
          <w:tcPr>
            <w:tcW w:w="1984"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1</w:t>
            </w:r>
          </w:p>
        </w:tc>
        <w:tc>
          <w:tcPr>
            <w:tcW w:w="1418"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bl>
    <w:p w:rsidR="00C9143D" w:rsidRPr="00F23D06" w:rsidRDefault="00C9143D" w:rsidP="00F07E69">
      <w:pPr>
        <w:widowControl w:val="0"/>
        <w:autoSpaceDE w:val="0"/>
        <w:autoSpaceDN w:val="0"/>
        <w:adjustRightInd w:val="0"/>
        <w:spacing w:after="0" w:line="240" w:lineRule="auto"/>
        <w:ind w:firstLine="540"/>
        <w:jc w:val="both"/>
        <w:outlineLvl w:val="1"/>
        <w:rPr>
          <w:rFonts w:ascii="Times New Roman" w:eastAsiaTheme="minorHAnsi" w:hAnsi="Times New Roman"/>
          <w:lang w:eastAsia="en-US"/>
        </w:rPr>
      </w:pPr>
    </w:p>
    <w:p w:rsidR="00352271" w:rsidRDefault="00352271" w:rsidP="0079215F">
      <w:pPr>
        <w:widowControl w:val="0"/>
        <w:autoSpaceDE w:val="0"/>
        <w:autoSpaceDN w:val="0"/>
        <w:adjustRightInd w:val="0"/>
        <w:spacing w:after="0" w:line="240" w:lineRule="auto"/>
        <w:outlineLvl w:val="1"/>
        <w:rPr>
          <w:rFonts w:ascii="Times New Roman" w:eastAsiaTheme="minorHAnsi" w:hAnsi="Times New Roman"/>
          <w:b/>
          <w:sz w:val="24"/>
          <w:lang w:eastAsia="en-US"/>
        </w:rPr>
      </w:pPr>
    </w:p>
    <w:p w:rsidR="0040769D" w:rsidRDefault="0040769D" w:rsidP="0079215F">
      <w:pPr>
        <w:widowControl w:val="0"/>
        <w:autoSpaceDE w:val="0"/>
        <w:autoSpaceDN w:val="0"/>
        <w:adjustRightInd w:val="0"/>
        <w:spacing w:after="0" w:line="240" w:lineRule="auto"/>
        <w:outlineLvl w:val="1"/>
        <w:rPr>
          <w:rFonts w:ascii="Times New Roman" w:eastAsiaTheme="minorHAnsi" w:hAnsi="Times New Roman"/>
          <w:b/>
          <w:sz w:val="24"/>
          <w:lang w:eastAsia="en-US"/>
        </w:rPr>
      </w:pPr>
    </w:p>
    <w:p w:rsidR="0040769D" w:rsidRDefault="0040769D" w:rsidP="0079215F">
      <w:pPr>
        <w:widowControl w:val="0"/>
        <w:autoSpaceDE w:val="0"/>
        <w:autoSpaceDN w:val="0"/>
        <w:adjustRightInd w:val="0"/>
        <w:spacing w:after="0" w:line="240" w:lineRule="auto"/>
        <w:outlineLvl w:val="1"/>
        <w:rPr>
          <w:rFonts w:ascii="Times New Roman" w:eastAsiaTheme="minorHAnsi" w:hAnsi="Times New Roman"/>
          <w:b/>
          <w:sz w:val="24"/>
          <w:lang w:eastAsia="en-US"/>
        </w:rPr>
      </w:pPr>
    </w:p>
    <w:p w:rsidR="001042E8" w:rsidRDefault="001042E8" w:rsidP="00C9143D">
      <w:pPr>
        <w:widowControl w:val="0"/>
        <w:autoSpaceDE w:val="0"/>
        <w:autoSpaceDN w:val="0"/>
        <w:adjustRightInd w:val="0"/>
        <w:spacing w:after="0" w:line="240" w:lineRule="auto"/>
        <w:ind w:firstLine="540"/>
        <w:jc w:val="center"/>
        <w:outlineLvl w:val="1"/>
        <w:rPr>
          <w:rFonts w:ascii="Times New Roman" w:eastAsiaTheme="minorHAnsi" w:hAnsi="Times New Roman"/>
          <w:b/>
          <w:sz w:val="24"/>
          <w:lang w:eastAsia="en-US"/>
        </w:rPr>
      </w:pPr>
    </w:p>
    <w:p w:rsidR="00C9143D" w:rsidRPr="006A20DB" w:rsidRDefault="00C9143D" w:rsidP="00C9143D">
      <w:pPr>
        <w:widowControl w:val="0"/>
        <w:autoSpaceDE w:val="0"/>
        <w:autoSpaceDN w:val="0"/>
        <w:adjustRightInd w:val="0"/>
        <w:spacing w:after="0" w:line="240" w:lineRule="auto"/>
        <w:ind w:firstLine="540"/>
        <w:jc w:val="center"/>
        <w:outlineLvl w:val="1"/>
        <w:rPr>
          <w:rFonts w:ascii="Times New Roman" w:eastAsiaTheme="minorHAnsi" w:hAnsi="Times New Roman"/>
          <w:b/>
          <w:sz w:val="24"/>
          <w:lang w:eastAsia="en-US"/>
        </w:rPr>
      </w:pPr>
      <w:r w:rsidRPr="006A20DB">
        <w:rPr>
          <w:rFonts w:ascii="Times New Roman" w:eastAsiaTheme="minorHAnsi" w:hAnsi="Times New Roman"/>
          <w:b/>
          <w:sz w:val="24"/>
          <w:lang w:eastAsia="en-US"/>
        </w:rPr>
        <w:lastRenderedPageBreak/>
        <w:t xml:space="preserve">Показатели и критерии эффективности деятельности </w:t>
      </w:r>
    </w:p>
    <w:p w:rsidR="00C9143D" w:rsidRPr="006A20DB" w:rsidRDefault="00C9143D" w:rsidP="00C9143D">
      <w:pPr>
        <w:widowControl w:val="0"/>
        <w:autoSpaceDE w:val="0"/>
        <w:autoSpaceDN w:val="0"/>
        <w:adjustRightInd w:val="0"/>
        <w:spacing w:after="0" w:line="240" w:lineRule="auto"/>
        <w:ind w:firstLine="540"/>
        <w:jc w:val="center"/>
        <w:outlineLvl w:val="1"/>
        <w:rPr>
          <w:rFonts w:ascii="Times New Roman" w:eastAsiaTheme="minorHAnsi" w:hAnsi="Times New Roman"/>
          <w:b/>
          <w:sz w:val="24"/>
          <w:lang w:eastAsia="en-US"/>
        </w:rPr>
      </w:pPr>
      <w:r w:rsidRPr="006A20DB">
        <w:rPr>
          <w:rFonts w:ascii="Times New Roman" w:eastAsiaTheme="minorHAnsi" w:hAnsi="Times New Roman"/>
          <w:b/>
          <w:sz w:val="24"/>
          <w:lang w:eastAsia="en-US"/>
        </w:rPr>
        <w:t>уборщика служебн</w:t>
      </w:r>
      <w:r w:rsidR="006A20DB" w:rsidRPr="006A20DB">
        <w:rPr>
          <w:rFonts w:ascii="Times New Roman" w:eastAsiaTheme="minorHAnsi" w:hAnsi="Times New Roman"/>
          <w:b/>
          <w:sz w:val="24"/>
          <w:lang w:eastAsia="en-US"/>
        </w:rPr>
        <w:t>ых и производственных помещений</w:t>
      </w:r>
    </w:p>
    <w:p w:rsidR="00C9143D" w:rsidRPr="00F23D06" w:rsidRDefault="00C9143D" w:rsidP="00C9143D">
      <w:pPr>
        <w:widowControl w:val="0"/>
        <w:autoSpaceDE w:val="0"/>
        <w:autoSpaceDN w:val="0"/>
        <w:adjustRightInd w:val="0"/>
        <w:spacing w:after="0" w:line="240" w:lineRule="auto"/>
        <w:ind w:firstLine="540"/>
        <w:jc w:val="center"/>
        <w:outlineLvl w:val="1"/>
        <w:rPr>
          <w:rFonts w:ascii="Times New Roman" w:eastAsiaTheme="minorHAnsi" w:hAnsi="Times New Roman"/>
          <w:lang w:eastAsia="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9"/>
        <w:gridCol w:w="2977"/>
        <w:gridCol w:w="1984"/>
        <w:gridCol w:w="1418"/>
      </w:tblGrid>
      <w:tr w:rsidR="00C9143D" w:rsidRPr="00F23D06" w:rsidTr="00C9143D">
        <w:trPr>
          <w:tblHeader/>
        </w:trPr>
        <w:tc>
          <w:tcPr>
            <w:tcW w:w="709" w:type="dxa"/>
            <w:vAlign w:val="center"/>
          </w:tcPr>
          <w:p w:rsidR="00C9143D" w:rsidRPr="00F07E69" w:rsidRDefault="00C9143D" w:rsidP="00F07E69">
            <w:pPr>
              <w:widowControl w:val="0"/>
              <w:autoSpaceDE w:val="0"/>
              <w:autoSpaceDN w:val="0"/>
              <w:adjustRightInd w:val="0"/>
              <w:spacing w:after="0" w:line="240" w:lineRule="auto"/>
              <w:ind w:left="33"/>
              <w:jc w:val="center"/>
              <w:outlineLvl w:val="1"/>
              <w:rPr>
                <w:rFonts w:ascii="Times New Roman" w:hAnsi="Times New Roman"/>
                <w:b/>
              </w:rPr>
            </w:pPr>
            <w:r w:rsidRPr="00F07E69">
              <w:rPr>
                <w:rFonts w:ascii="Times New Roman" w:hAnsi="Times New Roman"/>
                <w:b/>
              </w:rPr>
              <w:t xml:space="preserve">№ </w:t>
            </w:r>
            <w:proofErr w:type="spellStart"/>
            <w:proofErr w:type="gramStart"/>
            <w:r w:rsidRPr="00F07E69">
              <w:rPr>
                <w:rFonts w:ascii="Times New Roman" w:hAnsi="Times New Roman"/>
                <w:b/>
              </w:rPr>
              <w:t>п</w:t>
            </w:r>
            <w:proofErr w:type="spellEnd"/>
            <w:proofErr w:type="gramEnd"/>
            <w:r w:rsidRPr="00F07E69">
              <w:rPr>
                <w:rFonts w:ascii="Times New Roman" w:hAnsi="Times New Roman"/>
                <w:b/>
              </w:rPr>
              <w:t>/</w:t>
            </w:r>
            <w:proofErr w:type="spellStart"/>
            <w:r w:rsidRPr="00F07E69">
              <w:rPr>
                <w:rFonts w:ascii="Times New Roman" w:hAnsi="Times New Roman"/>
                <w:b/>
              </w:rPr>
              <w:t>п</w:t>
            </w:r>
            <w:proofErr w:type="spellEnd"/>
          </w:p>
        </w:tc>
        <w:tc>
          <w:tcPr>
            <w:tcW w:w="3119" w:type="dxa"/>
            <w:vAlign w:val="center"/>
          </w:tcPr>
          <w:p w:rsidR="00C9143D" w:rsidRPr="00F07E69" w:rsidRDefault="00C9143D" w:rsidP="00F07E69">
            <w:pPr>
              <w:widowControl w:val="0"/>
              <w:autoSpaceDE w:val="0"/>
              <w:autoSpaceDN w:val="0"/>
              <w:adjustRightInd w:val="0"/>
              <w:spacing w:after="0" w:line="240" w:lineRule="auto"/>
              <w:ind w:left="67"/>
              <w:jc w:val="center"/>
              <w:outlineLvl w:val="1"/>
              <w:rPr>
                <w:rFonts w:ascii="Times New Roman" w:hAnsi="Times New Roman"/>
                <w:b/>
              </w:rPr>
            </w:pPr>
            <w:r w:rsidRPr="00F07E69">
              <w:rPr>
                <w:rFonts w:ascii="Times New Roman" w:hAnsi="Times New Roman"/>
                <w:b/>
              </w:rPr>
              <w:t xml:space="preserve">Показатели эффективности деятельности </w:t>
            </w:r>
          </w:p>
        </w:tc>
        <w:tc>
          <w:tcPr>
            <w:tcW w:w="2977" w:type="dxa"/>
            <w:vAlign w:val="center"/>
          </w:tcPr>
          <w:p w:rsidR="00C9143D" w:rsidRPr="00F07E69" w:rsidRDefault="00C9143D" w:rsidP="00F07E69">
            <w:pPr>
              <w:widowControl w:val="0"/>
              <w:autoSpaceDE w:val="0"/>
              <w:autoSpaceDN w:val="0"/>
              <w:adjustRightInd w:val="0"/>
              <w:spacing w:after="0" w:line="240" w:lineRule="auto"/>
              <w:ind w:left="33"/>
              <w:jc w:val="center"/>
              <w:outlineLvl w:val="1"/>
              <w:rPr>
                <w:rFonts w:ascii="Times New Roman" w:hAnsi="Times New Roman"/>
                <w:b/>
              </w:rPr>
            </w:pPr>
            <w:r w:rsidRPr="00F07E69">
              <w:rPr>
                <w:rFonts w:ascii="Times New Roman" w:hAnsi="Times New Roman"/>
                <w:b/>
              </w:rPr>
              <w:t xml:space="preserve">Критерии эффективности деятельности </w:t>
            </w:r>
          </w:p>
        </w:tc>
        <w:tc>
          <w:tcPr>
            <w:tcW w:w="1984" w:type="dxa"/>
            <w:vAlign w:val="center"/>
          </w:tcPr>
          <w:p w:rsidR="00C9143D" w:rsidRPr="00F07E69" w:rsidRDefault="00C9143D" w:rsidP="00F07E69">
            <w:pPr>
              <w:widowControl w:val="0"/>
              <w:autoSpaceDE w:val="0"/>
              <w:autoSpaceDN w:val="0"/>
              <w:adjustRightInd w:val="0"/>
              <w:spacing w:after="0" w:line="240" w:lineRule="auto"/>
              <w:jc w:val="center"/>
              <w:outlineLvl w:val="1"/>
              <w:rPr>
                <w:rFonts w:ascii="Times New Roman" w:hAnsi="Times New Roman"/>
                <w:b/>
              </w:rPr>
            </w:pPr>
            <w:r w:rsidRPr="00F07E69">
              <w:rPr>
                <w:rFonts w:ascii="Times New Roman" w:hAnsi="Times New Roman"/>
                <w:b/>
              </w:rPr>
              <w:t>Примерный размер оценки показателей (предельные показатели в баллах)</w:t>
            </w:r>
          </w:p>
        </w:tc>
        <w:tc>
          <w:tcPr>
            <w:tcW w:w="1418" w:type="dxa"/>
            <w:vAlign w:val="center"/>
          </w:tcPr>
          <w:p w:rsidR="00C9143D" w:rsidRPr="00F07E69" w:rsidRDefault="00C9143D" w:rsidP="00F07E69">
            <w:pPr>
              <w:widowControl w:val="0"/>
              <w:autoSpaceDE w:val="0"/>
              <w:autoSpaceDN w:val="0"/>
              <w:adjustRightInd w:val="0"/>
              <w:spacing w:after="0" w:line="240" w:lineRule="auto"/>
              <w:ind w:left="33"/>
              <w:jc w:val="center"/>
              <w:outlineLvl w:val="1"/>
              <w:rPr>
                <w:rFonts w:ascii="Times New Roman" w:hAnsi="Times New Roman"/>
                <w:b/>
              </w:rPr>
            </w:pPr>
            <w:proofErr w:type="spellStart"/>
            <w:proofErr w:type="gramStart"/>
            <w:r w:rsidRPr="00F07E69">
              <w:rPr>
                <w:rFonts w:ascii="Times New Roman" w:hAnsi="Times New Roman"/>
                <w:b/>
              </w:rPr>
              <w:t>Периодич-ность</w:t>
            </w:r>
            <w:proofErr w:type="spellEnd"/>
            <w:proofErr w:type="gramEnd"/>
            <w:r w:rsidRPr="00F07E69">
              <w:rPr>
                <w:rFonts w:ascii="Times New Roman" w:hAnsi="Times New Roman"/>
                <w:b/>
              </w:rPr>
              <w:t xml:space="preserve"> оценки</w:t>
            </w:r>
          </w:p>
        </w:tc>
      </w:tr>
      <w:tr w:rsidR="00C9143D" w:rsidRPr="00F23D06" w:rsidTr="00F07E69">
        <w:trPr>
          <w:trHeight w:val="607"/>
          <w:tblHeader/>
        </w:trPr>
        <w:tc>
          <w:tcPr>
            <w:tcW w:w="709" w:type="dxa"/>
            <w:shd w:val="clear" w:color="auto" w:fill="FFFFFF" w:themeFill="background1"/>
          </w:tcPr>
          <w:p w:rsidR="00C9143D" w:rsidRPr="00C9143D" w:rsidRDefault="00C9143D" w:rsidP="00F07E69">
            <w:pPr>
              <w:pStyle w:val="a3"/>
              <w:widowControl w:val="0"/>
              <w:numPr>
                <w:ilvl w:val="0"/>
                <w:numId w:val="17"/>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 xml:space="preserve">Качественная и своевременная  ежедневная уборка помещений в соответствии с требованиями </w:t>
            </w:r>
            <w:proofErr w:type="spellStart"/>
            <w:r w:rsidRPr="00C9143D">
              <w:rPr>
                <w:rFonts w:ascii="Times New Roman" w:hAnsi="Times New Roman"/>
              </w:rPr>
              <w:t>СанПиН</w:t>
            </w:r>
            <w:proofErr w:type="spellEnd"/>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отсутствие замечаний</w:t>
            </w:r>
          </w:p>
        </w:tc>
        <w:tc>
          <w:tcPr>
            <w:tcW w:w="1984" w:type="dxa"/>
            <w:vAlign w:val="center"/>
          </w:tcPr>
          <w:p w:rsidR="00C9143D" w:rsidRPr="00C9143D" w:rsidRDefault="00E31915" w:rsidP="00F07E69">
            <w:pPr>
              <w:widowControl w:val="0"/>
              <w:autoSpaceDE w:val="0"/>
              <w:autoSpaceDN w:val="0"/>
              <w:adjustRightInd w:val="0"/>
              <w:spacing w:after="0" w:line="240" w:lineRule="auto"/>
              <w:ind w:left="67"/>
              <w:jc w:val="center"/>
              <w:outlineLvl w:val="1"/>
              <w:rPr>
                <w:rFonts w:ascii="Times New Roman" w:hAnsi="Times New Roman"/>
              </w:rPr>
            </w:pPr>
            <w:r>
              <w:rPr>
                <w:rFonts w:ascii="Times New Roman" w:hAnsi="Times New Roman"/>
              </w:rPr>
              <w:t>1</w:t>
            </w:r>
          </w:p>
        </w:tc>
        <w:tc>
          <w:tcPr>
            <w:tcW w:w="1418"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r w:rsidR="00C9143D" w:rsidRPr="00F23D06" w:rsidTr="00F07E69">
        <w:trPr>
          <w:trHeight w:val="559"/>
          <w:tblHeader/>
        </w:trPr>
        <w:tc>
          <w:tcPr>
            <w:tcW w:w="709" w:type="dxa"/>
            <w:shd w:val="clear" w:color="auto" w:fill="FFFFFF" w:themeFill="background1"/>
          </w:tcPr>
          <w:p w:rsidR="00C9143D" w:rsidRPr="00C9143D" w:rsidRDefault="00C9143D" w:rsidP="00F07E69">
            <w:pPr>
              <w:pStyle w:val="a3"/>
              <w:widowControl w:val="0"/>
              <w:numPr>
                <w:ilvl w:val="0"/>
                <w:numId w:val="17"/>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Бережное отношение к материальным ценностям, рабочему инструменту и их сбережение</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отсутствие замечаний</w:t>
            </w:r>
          </w:p>
        </w:tc>
        <w:tc>
          <w:tcPr>
            <w:tcW w:w="1984" w:type="dxa"/>
            <w:vAlign w:val="center"/>
          </w:tcPr>
          <w:p w:rsidR="00C9143D" w:rsidRPr="00C9143D" w:rsidRDefault="00E31915" w:rsidP="00F07E69">
            <w:pPr>
              <w:widowControl w:val="0"/>
              <w:autoSpaceDE w:val="0"/>
              <w:autoSpaceDN w:val="0"/>
              <w:adjustRightInd w:val="0"/>
              <w:spacing w:after="0" w:line="240" w:lineRule="auto"/>
              <w:ind w:left="67"/>
              <w:jc w:val="center"/>
              <w:outlineLvl w:val="1"/>
              <w:rPr>
                <w:rFonts w:ascii="Times New Roman" w:hAnsi="Times New Roman"/>
              </w:rPr>
            </w:pPr>
            <w:r>
              <w:rPr>
                <w:rFonts w:ascii="Times New Roman" w:hAnsi="Times New Roman"/>
              </w:rPr>
              <w:t>1</w:t>
            </w:r>
          </w:p>
        </w:tc>
        <w:tc>
          <w:tcPr>
            <w:tcW w:w="1418"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r w:rsidR="00C9143D" w:rsidRPr="00F23D06" w:rsidTr="00F07E69">
        <w:trPr>
          <w:trHeight w:val="1120"/>
          <w:tblHeader/>
        </w:trPr>
        <w:tc>
          <w:tcPr>
            <w:tcW w:w="709" w:type="dxa"/>
            <w:shd w:val="clear" w:color="auto" w:fill="FFFFFF" w:themeFill="background1"/>
          </w:tcPr>
          <w:p w:rsidR="00C9143D" w:rsidRPr="00C9143D" w:rsidRDefault="00C9143D" w:rsidP="00F07E69">
            <w:pPr>
              <w:pStyle w:val="a3"/>
              <w:widowControl w:val="0"/>
              <w:numPr>
                <w:ilvl w:val="0"/>
                <w:numId w:val="17"/>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Увеличение объема выполняемой работы (в дождливую и снежную погоду, в периоды пыльных бурь и т.п.)</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повышение интенсивности труда, отсутствие замечаний</w:t>
            </w:r>
          </w:p>
        </w:tc>
        <w:tc>
          <w:tcPr>
            <w:tcW w:w="1984"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1</w:t>
            </w:r>
          </w:p>
        </w:tc>
        <w:tc>
          <w:tcPr>
            <w:tcW w:w="1418" w:type="dxa"/>
            <w:shd w:val="clear" w:color="auto" w:fill="auto"/>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r w:rsidR="00C9143D" w:rsidRPr="00F23D06" w:rsidTr="00F07E69">
        <w:trPr>
          <w:trHeight w:val="703"/>
          <w:tblHeader/>
        </w:trPr>
        <w:tc>
          <w:tcPr>
            <w:tcW w:w="709" w:type="dxa"/>
            <w:shd w:val="clear" w:color="auto" w:fill="FFFFFF" w:themeFill="background1"/>
          </w:tcPr>
          <w:p w:rsidR="00C9143D" w:rsidRPr="00C9143D" w:rsidRDefault="00C9143D" w:rsidP="00F07E69">
            <w:pPr>
              <w:pStyle w:val="a3"/>
              <w:widowControl w:val="0"/>
              <w:numPr>
                <w:ilvl w:val="0"/>
                <w:numId w:val="17"/>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 xml:space="preserve">Проведение генеральных уборок </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качество выполнения работы</w:t>
            </w:r>
          </w:p>
        </w:tc>
        <w:tc>
          <w:tcPr>
            <w:tcW w:w="1984"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1</w:t>
            </w:r>
          </w:p>
        </w:tc>
        <w:tc>
          <w:tcPr>
            <w:tcW w:w="1418" w:type="dxa"/>
            <w:shd w:val="clear" w:color="auto" w:fill="auto"/>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r w:rsidR="00C9143D" w:rsidRPr="00F23D06" w:rsidTr="00F07E69">
        <w:trPr>
          <w:trHeight w:val="565"/>
          <w:tblHeader/>
        </w:trPr>
        <w:tc>
          <w:tcPr>
            <w:tcW w:w="709" w:type="dxa"/>
            <w:shd w:val="clear" w:color="auto" w:fill="FFFFFF" w:themeFill="background1"/>
          </w:tcPr>
          <w:p w:rsidR="00C9143D" w:rsidRPr="00C9143D" w:rsidRDefault="00C9143D" w:rsidP="00F07E69">
            <w:pPr>
              <w:pStyle w:val="a3"/>
              <w:widowControl w:val="0"/>
              <w:numPr>
                <w:ilvl w:val="0"/>
                <w:numId w:val="17"/>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 xml:space="preserve">Эффективная работа подготовки помещений к новому </w:t>
            </w:r>
            <w:r w:rsidR="00F07E69">
              <w:rPr>
                <w:rFonts w:ascii="Times New Roman" w:hAnsi="Times New Roman"/>
              </w:rPr>
              <w:t xml:space="preserve">тренировочному </w:t>
            </w:r>
            <w:r w:rsidRPr="00C9143D">
              <w:rPr>
                <w:rFonts w:ascii="Times New Roman" w:hAnsi="Times New Roman"/>
              </w:rPr>
              <w:t>году, к отопительному сезону</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качество и своевременность, отсутствие замечаний</w:t>
            </w:r>
          </w:p>
        </w:tc>
        <w:tc>
          <w:tcPr>
            <w:tcW w:w="1984"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1</w:t>
            </w:r>
          </w:p>
        </w:tc>
        <w:tc>
          <w:tcPr>
            <w:tcW w:w="1418"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r w:rsidR="00C9143D" w:rsidRPr="00F23D06" w:rsidTr="00F07E69">
        <w:trPr>
          <w:trHeight w:val="562"/>
          <w:tblHeader/>
        </w:trPr>
        <w:tc>
          <w:tcPr>
            <w:tcW w:w="709" w:type="dxa"/>
            <w:shd w:val="clear" w:color="auto" w:fill="FFFFFF" w:themeFill="background1"/>
          </w:tcPr>
          <w:p w:rsidR="00C9143D" w:rsidRPr="00C9143D" w:rsidRDefault="00C9143D" w:rsidP="00F07E69">
            <w:pPr>
              <w:pStyle w:val="a3"/>
              <w:widowControl w:val="0"/>
              <w:numPr>
                <w:ilvl w:val="0"/>
                <w:numId w:val="17"/>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Рациональное использование электроэнергии, воды и материальных средств</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отсутствие замечаний</w:t>
            </w:r>
          </w:p>
        </w:tc>
        <w:tc>
          <w:tcPr>
            <w:tcW w:w="1984"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1</w:t>
            </w:r>
          </w:p>
        </w:tc>
        <w:tc>
          <w:tcPr>
            <w:tcW w:w="1418"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r w:rsidR="00C9143D" w:rsidRPr="00F23D06" w:rsidTr="00F07E69">
        <w:trPr>
          <w:trHeight w:val="562"/>
          <w:tblHeader/>
        </w:trPr>
        <w:tc>
          <w:tcPr>
            <w:tcW w:w="709" w:type="dxa"/>
            <w:shd w:val="clear" w:color="auto" w:fill="FFFFFF" w:themeFill="background1"/>
          </w:tcPr>
          <w:p w:rsidR="00C9143D" w:rsidRPr="00C9143D" w:rsidRDefault="00C9143D" w:rsidP="00F07E69">
            <w:pPr>
              <w:pStyle w:val="a3"/>
              <w:widowControl w:val="0"/>
              <w:numPr>
                <w:ilvl w:val="0"/>
                <w:numId w:val="17"/>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Выполнение отдельных поручений руководителя</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задания выполнены качественно и в установленные сроки</w:t>
            </w:r>
          </w:p>
        </w:tc>
        <w:tc>
          <w:tcPr>
            <w:tcW w:w="1984" w:type="dxa"/>
            <w:vAlign w:val="center"/>
          </w:tcPr>
          <w:p w:rsidR="00C9143D" w:rsidRPr="00C9143D" w:rsidRDefault="00E31915" w:rsidP="00F07E69">
            <w:pPr>
              <w:widowControl w:val="0"/>
              <w:autoSpaceDE w:val="0"/>
              <w:autoSpaceDN w:val="0"/>
              <w:adjustRightInd w:val="0"/>
              <w:spacing w:after="0" w:line="240" w:lineRule="auto"/>
              <w:ind w:left="67"/>
              <w:jc w:val="center"/>
              <w:outlineLvl w:val="1"/>
              <w:rPr>
                <w:rFonts w:ascii="Times New Roman" w:hAnsi="Times New Roman"/>
              </w:rPr>
            </w:pPr>
            <w:r>
              <w:rPr>
                <w:rFonts w:ascii="Times New Roman" w:hAnsi="Times New Roman"/>
              </w:rPr>
              <w:t>1</w:t>
            </w:r>
          </w:p>
        </w:tc>
        <w:tc>
          <w:tcPr>
            <w:tcW w:w="1418"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r w:rsidR="00C9143D" w:rsidRPr="00F23D06" w:rsidTr="00F07E69">
        <w:trPr>
          <w:trHeight w:val="562"/>
          <w:tblHeader/>
        </w:trPr>
        <w:tc>
          <w:tcPr>
            <w:tcW w:w="709" w:type="dxa"/>
            <w:shd w:val="clear" w:color="auto" w:fill="FFFFFF" w:themeFill="background1"/>
          </w:tcPr>
          <w:p w:rsidR="00C9143D" w:rsidRPr="00C9143D" w:rsidRDefault="00C9143D" w:rsidP="00F07E69">
            <w:pPr>
              <w:pStyle w:val="a3"/>
              <w:widowControl w:val="0"/>
              <w:numPr>
                <w:ilvl w:val="0"/>
                <w:numId w:val="17"/>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 xml:space="preserve">Наличие положительных отзывов о работе </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наличие отзывов</w:t>
            </w:r>
          </w:p>
        </w:tc>
        <w:tc>
          <w:tcPr>
            <w:tcW w:w="1984"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1</w:t>
            </w:r>
          </w:p>
        </w:tc>
        <w:tc>
          <w:tcPr>
            <w:tcW w:w="1418"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bl>
    <w:p w:rsidR="001042E8" w:rsidRDefault="001042E8" w:rsidP="00C9143D">
      <w:pPr>
        <w:widowControl w:val="0"/>
        <w:autoSpaceDE w:val="0"/>
        <w:autoSpaceDN w:val="0"/>
        <w:adjustRightInd w:val="0"/>
        <w:spacing w:after="0" w:line="240" w:lineRule="auto"/>
        <w:ind w:firstLine="540"/>
        <w:jc w:val="center"/>
        <w:outlineLvl w:val="1"/>
        <w:rPr>
          <w:rFonts w:ascii="Times New Roman" w:eastAsiaTheme="minorHAnsi" w:hAnsi="Times New Roman"/>
          <w:b/>
          <w:sz w:val="24"/>
          <w:lang w:eastAsia="en-US"/>
        </w:rPr>
      </w:pPr>
    </w:p>
    <w:p w:rsidR="00C9143D" w:rsidRPr="006A20DB" w:rsidRDefault="00C9143D" w:rsidP="00C9143D">
      <w:pPr>
        <w:widowControl w:val="0"/>
        <w:autoSpaceDE w:val="0"/>
        <w:autoSpaceDN w:val="0"/>
        <w:adjustRightInd w:val="0"/>
        <w:spacing w:after="0" w:line="240" w:lineRule="auto"/>
        <w:ind w:firstLine="540"/>
        <w:jc w:val="center"/>
        <w:outlineLvl w:val="1"/>
        <w:rPr>
          <w:rFonts w:ascii="Times New Roman" w:eastAsiaTheme="minorHAnsi" w:hAnsi="Times New Roman"/>
          <w:sz w:val="24"/>
          <w:lang w:eastAsia="en-US"/>
        </w:rPr>
      </w:pPr>
      <w:r w:rsidRPr="006A20DB">
        <w:rPr>
          <w:rFonts w:ascii="Times New Roman" w:eastAsiaTheme="minorHAnsi" w:hAnsi="Times New Roman"/>
          <w:b/>
          <w:sz w:val="24"/>
          <w:lang w:eastAsia="en-US"/>
        </w:rPr>
        <w:t>Показатели и критерии эффективности деятельности рабочего по КОРЗ</w:t>
      </w:r>
    </w:p>
    <w:p w:rsidR="00C9143D" w:rsidRPr="006A20DB" w:rsidRDefault="00C9143D" w:rsidP="00C9143D">
      <w:pPr>
        <w:widowControl w:val="0"/>
        <w:autoSpaceDE w:val="0"/>
        <w:autoSpaceDN w:val="0"/>
        <w:adjustRightInd w:val="0"/>
        <w:spacing w:after="0" w:line="240" w:lineRule="auto"/>
        <w:ind w:firstLine="540"/>
        <w:jc w:val="both"/>
        <w:outlineLvl w:val="1"/>
        <w:rPr>
          <w:rFonts w:ascii="Times New Roman" w:eastAsiaTheme="minorHAnsi" w:hAnsi="Times New Roman"/>
          <w:sz w:val="24"/>
          <w:lang w:eastAsia="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9"/>
        <w:gridCol w:w="2977"/>
        <w:gridCol w:w="1984"/>
        <w:gridCol w:w="1418"/>
      </w:tblGrid>
      <w:tr w:rsidR="00C9143D" w:rsidRPr="00F23D06" w:rsidTr="00C9143D">
        <w:trPr>
          <w:cantSplit/>
          <w:tblHeader/>
        </w:trPr>
        <w:tc>
          <w:tcPr>
            <w:tcW w:w="709" w:type="dxa"/>
            <w:vAlign w:val="center"/>
          </w:tcPr>
          <w:p w:rsidR="00C9143D" w:rsidRPr="00F07E69" w:rsidRDefault="00C9143D" w:rsidP="00F07E69">
            <w:pPr>
              <w:widowControl w:val="0"/>
              <w:autoSpaceDE w:val="0"/>
              <w:autoSpaceDN w:val="0"/>
              <w:adjustRightInd w:val="0"/>
              <w:spacing w:after="0" w:line="240" w:lineRule="auto"/>
              <w:ind w:left="33"/>
              <w:jc w:val="center"/>
              <w:outlineLvl w:val="1"/>
              <w:rPr>
                <w:rFonts w:ascii="Times New Roman" w:hAnsi="Times New Roman"/>
                <w:b/>
              </w:rPr>
            </w:pPr>
            <w:r w:rsidRPr="00F07E69">
              <w:rPr>
                <w:rFonts w:ascii="Times New Roman" w:hAnsi="Times New Roman"/>
                <w:b/>
              </w:rPr>
              <w:t xml:space="preserve">№ </w:t>
            </w:r>
            <w:proofErr w:type="spellStart"/>
            <w:proofErr w:type="gramStart"/>
            <w:r w:rsidRPr="00F07E69">
              <w:rPr>
                <w:rFonts w:ascii="Times New Roman" w:hAnsi="Times New Roman"/>
                <w:b/>
              </w:rPr>
              <w:t>п</w:t>
            </w:r>
            <w:proofErr w:type="spellEnd"/>
            <w:proofErr w:type="gramEnd"/>
            <w:r w:rsidRPr="00F07E69">
              <w:rPr>
                <w:rFonts w:ascii="Times New Roman" w:hAnsi="Times New Roman"/>
                <w:b/>
              </w:rPr>
              <w:t>/</w:t>
            </w:r>
            <w:proofErr w:type="spellStart"/>
            <w:r w:rsidRPr="00F07E69">
              <w:rPr>
                <w:rFonts w:ascii="Times New Roman" w:hAnsi="Times New Roman"/>
                <w:b/>
              </w:rPr>
              <w:t>п</w:t>
            </w:r>
            <w:proofErr w:type="spellEnd"/>
          </w:p>
        </w:tc>
        <w:tc>
          <w:tcPr>
            <w:tcW w:w="3119" w:type="dxa"/>
            <w:vAlign w:val="center"/>
          </w:tcPr>
          <w:p w:rsidR="00C9143D" w:rsidRPr="00F07E69" w:rsidRDefault="00C9143D" w:rsidP="00F07E69">
            <w:pPr>
              <w:widowControl w:val="0"/>
              <w:autoSpaceDE w:val="0"/>
              <w:autoSpaceDN w:val="0"/>
              <w:adjustRightInd w:val="0"/>
              <w:spacing w:after="0" w:line="240" w:lineRule="auto"/>
              <w:ind w:left="67"/>
              <w:jc w:val="center"/>
              <w:outlineLvl w:val="1"/>
              <w:rPr>
                <w:rFonts w:ascii="Times New Roman" w:hAnsi="Times New Roman"/>
                <w:b/>
              </w:rPr>
            </w:pPr>
            <w:r w:rsidRPr="00F07E69">
              <w:rPr>
                <w:rFonts w:ascii="Times New Roman" w:hAnsi="Times New Roman"/>
                <w:b/>
              </w:rPr>
              <w:t xml:space="preserve">Показатели эффективности деятельности </w:t>
            </w:r>
          </w:p>
        </w:tc>
        <w:tc>
          <w:tcPr>
            <w:tcW w:w="2977" w:type="dxa"/>
            <w:vAlign w:val="center"/>
          </w:tcPr>
          <w:p w:rsidR="00C9143D" w:rsidRPr="00F07E69" w:rsidRDefault="00C9143D" w:rsidP="00F07E69">
            <w:pPr>
              <w:widowControl w:val="0"/>
              <w:autoSpaceDE w:val="0"/>
              <w:autoSpaceDN w:val="0"/>
              <w:adjustRightInd w:val="0"/>
              <w:spacing w:after="0" w:line="240" w:lineRule="auto"/>
              <w:ind w:left="33"/>
              <w:jc w:val="center"/>
              <w:outlineLvl w:val="1"/>
              <w:rPr>
                <w:rFonts w:ascii="Times New Roman" w:hAnsi="Times New Roman"/>
                <w:b/>
              </w:rPr>
            </w:pPr>
            <w:r w:rsidRPr="00F07E69">
              <w:rPr>
                <w:rFonts w:ascii="Times New Roman" w:hAnsi="Times New Roman"/>
                <w:b/>
              </w:rPr>
              <w:t xml:space="preserve">Критерии эффективности деятельности </w:t>
            </w:r>
          </w:p>
        </w:tc>
        <w:tc>
          <w:tcPr>
            <w:tcW w:w="1984" w:type="dxa"/>
            <w:vAlign w:val="center"/>
          </w:tcPr>
          <w:p w:rsidR="00C9143D" w:rsidRPr="00F07E69" w:rsidRDefault="00C9143D" w:rsidP="00F07E69">
            <w:pPr>
              <w:widowControl w:val="0"/>
              <w:autoSpaceDE w:val="0"/>
              <w:autoSpaceDN w:val="0"/>
              <w:adjustRightInd w:val="0"/>
              <w:spacing w:after="0" w:line="240" w:lineRule="auto"/>
              <w:jc w:val="center"/>
              <w:outlineLvl w:val="1"/>
              <w:rPr>
                <w:rFonts w:ascii="Times New Roman" w:hAnsi="Times New Roman"/>
                <w:b/>
              </w:rPr>
            </w:pPr>
            <w:r w:rsidRPr="00F07E69">
              <w:rPr>
                <w:rFonts w:ascii="Times New Roman" w:hAnsi="Times New Roman"/>
                <w:b/>
              </w:rPr>
              <w:t>Примерный размер оценки показателей (предельные показатели в баллах)</w:t>
            </w:r>
          </w:p>
        </w:tc>
        <w:tc>
          <w:tcPr>
            <w:tcW w:w="1418" w:type="dxa"/>
            <w:vAlign w:val="center"/>
          </w:tcPr>
          <w:p w:rsidR="00C9143D" w:rsidRPr="00F07E69" w:rsidRDefault="00C9143D" w:rsidP="00F07E69">
            <w:pPr>
              <w:widowControl w:val="0"/>
              <w:autoSpaceDE w:val="0"/>
              <w:autoSpaceDN w:val="0"/>
              <w:adjustRightInd w:val="0"/>
              <w:spacing w:after="0" w:line="240" w:lineRule="auto"/>
              <w:ind w:left="33"/>
              <w:jc w:val="center"/>
              <w:outlineLvl w:val="1"/>
              <w:rPr>
                <w:rFonts w:ascii="Times New Roman" w:hAnsi="Times New Roman"/>
                <w:b/>
              </w:rPr>
            </w:pPr>
            <w:proofErr w:type="spellStart"/>
            <w:proofErr w:type="gramStart"/>
            <w:r w:rsidRPr="00F07E69">
              <w:rPr>
                <w:rFonts w:ascii="Times New Roman" w:hAnsi="Times New Roman"/>
                <w:b/>
              </w:rPr>
              <w:t>Периодич-ность</w:t>
            </w:r>
            <w:proofErr w:type="spellEnd"/>
            <w:proofErr w:type="gramEnd"/>
            <w:r w:rsidRPr="00F07E69">
              <w:rPr>
                <w:rFonts w:ascii="Times New Roman" w:hAnsi="Times New Roman"/>
                <w:b/>
              </w:rPr>
              <w:t xml:space="preserve"> оценки</w:t>
            </w:r>
          </w:p>
        </w:tc>
      </w:tr>
      <w:tr w:rsidR="00C9143D" w:rsidRPr="00F23D06" w:rsidTr="00F07E69">
        <w:trPr>
          <w:cantSplit/>
          <w:trHeight w:val="607"/>
          <w:tblHeader/>
        </w:trPr>
        <w:tc>
          <w:tcPr>
            <w:tcW w:w="709" w:type="dxa"/>
            <w:shd w:val="clear" w:color="auto" w:fill="FFFFFF" w:themeFill="background1"/>
            <w:vAlign w:val="center"/>
          </w:tcPr>
          <w:p w:rsidR="00C9143D" w:rsidRPr="00C9143D" w:rsidRDefault="00C9143D" w:rsidP="00F07E69">
            <w:pPr>
              <w:pStyle w:val="a3"/>
              <w:widowControl w:val="0"/>
              <w:numPr>
                <w:ilvl w:val="0"/>
                <w:numId w:val="13"/>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Своевременное выполнение профилактических  и ремонтных работ электротехнического оборудования</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отсутствие сбоев в работе</w:t>
            </w:r>
          </w:p>
        </w:tc>
        <w:tc>
          <w:tcPr>
            <w:tcW w:w="1984" w:type="dxa"/>
            <w:vAlign w:val="center"/>
          </w:tcPr>
          <w:p w:rsidR="00C9143D" w:rsidRPr="00C9143D" w:rsidRDefault="00E31915" w:rsidP="00F07E69">
            <w:pPr>
              <w:widowControl w:val="0"/>
              <w:autoSpaceDE w:val="0"/>
              <w:autoSpaceDN w:val="0"/>
              <w:adjustRightInd w:val="0"/>
              <w:spacing w:after="0" w:line="240" w:lineRule="auto"/>
              <w:ind w:left="67"/>
              <w:jc w:val="center"/>
              <w:outlineLvl w:val="1"/>
              <w:rPr>
                <w:rFonts w:ascii="Times New Roman" w:hAnsi="Times New Roman"/>
              </w:rPr>
            </w:pPr>
            <w:r>
              <w:rPr>
                <w:rFonts w:ascii="Times New Roman" w:hAnsi="Times New Roman"/>
              </w:rPr>
              <w:t>1</w:t>
            </w:r>
          </w:p>
        </w:tc>
        <w:tc>
          <w:tcPr>
            <w:tcW w:w="1418"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r w:rsidR="00C9143D" w:rsidRPr="00F23D06" w:rsidTr="00F07E69">
        <w:trPr>
          <w:cantSplit/>
          <w:trHeight w:val="559"/>
          <w:tblHeader/>
        </w:trPr>
        <w:tc>
          <w:tcPr>
            <w:tcW w:w="709" w:type="dxa"/>
            <w:shd w:val="clear" w:color="auto" w:fill="FFFFFF" w:themeFill="background1"/>
            <w:vAlign w:val="center"/>
          </w:tcPr>
          <w:p w:rsidR="00C9143D" w:rsidRPr="00C9143D" w:rsidRDefault="00C9143D" w:rsidP="00F07E69">
            <w:pPr>
              <w:pStyle w:val="a3"/>
              <w:widowControl w:val="0"/>
              <w:numPr>
                <w:ilvl w:val="0"/>
                <w:numId w:val="13"/>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Выполнение заявок по устранению технических неполадок, аварийных ситуаций</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качество и своевременность</w:t>
            </w:r>
          </w:p>
        </w:tc>
        <w:tc>
          <w:tcPr>
            <w:tcW w:w="1984" w:type="dxa"/>
            <w:vAlign w:val="center"/>
          </w:tcPr>
          <w:p w:rsidR="00C9143D" w:rsidRPr="00C9143D" w:rsidRDefault="00E31915" w:rsidP="00F07E69">
            <w:pPr>
              <w:widowControl w:val="0"/>
              <w:autoSpaceDE w:val="0"/>
              <w:autoSpaceDN w:val="0"/>
              <w:adjustRightInd w:val="0"/>
              <w:spacing w:after="0" w:line="240" w:lineRule="auto"/>
              <w:ind w:left="67"/>
              <w:jc w:val="center"/>
              <w:outlineLvl w:val="1"/>
              <w:rPr>
                <w:rFonts w:ascii="Times New Roman" w:hAnsi="Times New Roman"/>
              </w:rPr>
            </w:pPr>
            <w:r>
              <w:rPr>
                <w:rFonts w:ascii="Times New Roman" w:hAnsi="Times New Roman"/>
              </w:rPr>
              <w:t>1</w:t>
            </w:r>
          </w:p>
        </w:tc>
        <w:tc>
          <w:tcPr>
            <w:tcW w:w="1418"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r w:rsidR="00C9143D" w:rsidRPr="00F23D06" w:rsidTr="00F07E69">
        <w:trPr>
          <w:cantSplit/>
          <w:trHeight w:val="559"/>
          <w:tblHeader/>
        </w:trPr>
        <w:tc>
          <w:tcPr>
            <w:tcW w:w="709" w:type="dxa"/>
            <w:shd w:val="clear" w:color="auto" w:fill="FFFFFF" w:themeFill="background1"/>
            <w:vAlign w:val="center"/>
          </w:tcPr>
          <w:p w:rsidR="00C9143D" w:rsidRPr="00C9143D" w:rsidRDefault="00C9143D" w:rsidP="00F07E69">
            <w:pPr>
              <w:pStyle w:val="a3"/>
              <w:widowControl w:val="0"/>
              <w:numPr>
                <w:ilvl w:val="0"/>
                <w:numId w:val="13"/>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Подготовка технического состояния</w:t>
            </w:r>
            <w:r w:rsidRPr="00C9143D">
              <w:rPr>
                <w:rFonts w:ascii="Times New Roman" w:hAnsi="Times New Roman"/>
              </w:rPr>
              <w:br/>
              <w:t>школы  к новому учебному году, к отопительному сезону</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качество и своевременность, отсутствие замечаний</w:t>
            </w:r>
          </w:p>
        </w:tc>
        <w:tc>
          <w:tcPr>
            <w:tcW w:w="1984" w:type="dxa"/>
            <w:vAlign w:val="center"/>
          </w:tcPr>
          <w:p w:rsidR="00C9143D" w:rsidRPr="00C9143D" w:rsidRDefault="00E31915" w:rsidP="00F07E69">
            <w:pPr>
              <w:widowControl w:val="0"/>
              <w:autoSpaceDE w:val="0"/>
              <w:autoSpaceDN w:val="0"/>
              <w:adjustRightInd w:val="0"/>
              <w:spacing w:after="0" w:line="240" w:lineRule="auto"/>
              <w:ind w:left="67"/>
              <w:jc w:val="center"/>
              <w:outlineLvl w:val="1"/>
              <w:rPr>
                <w:rFonts w:ascii="Times New Roman" w:hAnsi="Times New Roman"/>
              </w:rPr>
            </w:pPr>
            <w:r>
              <w:rPr>
                <w:rFonts w:ascii="Times New Roman" w:hAnsi="Times New Roman"/>
              </w:rPr>
              <w:t>1</w:t>
            </w:r>
          </w:p>
        </w:tc>
        <w:tc>
          <w:tcPr>
            <w:tcW w:w="1418"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r w:rsidR="00C9143D" w:rsidRPr="00F23D06" w:rsidTr="00F07E69">
        <w:trPr>
          <w:cantSplit/>
          <w:trHeight w:val="1120"/>
          <w:tblHeader/>
        </w:trPr>
        <w:tc>
          <w:tcPr>
            <w:tcW w:w="709" w:type="dxa"/>
            <w:shd w:val="clear" w:color="auto" w:fill="FFFFFF" w:themeFill="background1"/>
            <w:vAlign w:val="center"/>
          </w:tcPr>
          <w:p w:rsidR="00C9143D" w:rsidRPr="00C9143D" w:rsidRDefault="00C9143D" w:rsidP="00F07E69">
            <w:pPr>
              <w:pStyle w:val="a3"/>
              <w:widowControl w:val="0"/>
              <w:numPr>
                <w:ilvl w:val="0"/>
                <w:numId w:val="13"/>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Проведение мероприятий по экономии по потреблению</w:t>
            </w:r>
            <w:r w:rsidRPr="00C9143D">
              <w:rPr>
                <w:rFonts w:ascii="Times New Roman" w:hAnsi="Times New Roman"/>
              </w:rPr>
              <w:br/>
              <w:t>ресурсами электроэнергии, теплу, водопотребления и др.</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проведение соответствующих мероприятий</w:t>
            </w:r>
          </w:p>
        </w:tc>
        <w:tc>
          <w:tcPr>
            <w:tcW w:w="1984"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1</w:t>
            </w:r>
          </w:p>
        </w:tc>
        <w:tc>
          <w:tcPr>
            <w:tcW w:w="1418" w:type="dxa"/>
            <w:shd w:val="clear" w:color="auto" w:fill="auto"/>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r w:rsidR="00C9143D" w:rsidRPr="00F23D06" w:rsidTr="00F07E69">
        <w:trPr>
          <w:cantSplit/>
          <w:trHeight w:val="886"/>
          <w:tblHeader/>
        </w:trPr>
        <w:tc>
          <w:tcPr>
            <w:tcW w:w="709" w:type="dxa"/>
            <w:shd w:val="clear" w:color="auto" w:fill="FFFFFF" w:themeFill="background1"/>
            <w:vAlign w:val="center"/>
          </w:tcPr>
          <w:p w:rsidR="00C9143D" w:rsidRPr="00C9143D" w:rsidRDefault="00C9143D" w:rsidP="00F07E69">
            <w:pPr>
              <w:pStyle w:val="a3"/>
              <w:widowControl w:val="0"/>
              <w:numPr>
                <w:ilvl w:val="0"/>
                <w:numId w:val="13"/>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Соблюдение правил эксплуатации оборудования и инструментов</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 xml:space="preserve">соблюдение инструкций, отсутствие случаев </w:t>
            </w:r>
            <w:proofErr w:type="spellStart"/>
            <w:r w:rsidRPr="00C9143D">
              <w:rPr>
                <w:rFonts w:ascii="Times New Roman" w:hAnsi="Times New Roman"/>
              </w:rPr>
              <w:t>травмирования</w:t>
            </w:r>
            <w:proofErr w:type="spellEnd"/>
          </w:p>
        </w:tc>
        <w:tc>
          <w:tcPr>
            <w:tcW w:w="1984"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1</w:t>
            </w:r>
          </w:p>
        </w:tc>
        <w:tc>
          <w:tcPr>
            <w:tcW w:w="1418" w:type="dxa"/>
            <w:shd w:val="clear" w:color="auto" w:fill="auto"/>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r w:rsidR="00C9143D" w:rsidRPr="00F23D06" w:rsidTr="00F07E69">
        <w:trPr>
          <w:cantSplit/>
          <w:trHeight w:val="565"/>
          <w:tblHeader/>
        </w:trPr>
        <w:tc>
          <w:tcPr>
            <w:tcW w:w="709" w:type="dxa"/>
            <w:shd w:val="clear" w:color="auto" w:fill="FFFFFF" w:themeFill="background1"/>
            <w:vAlign w:val="center"/>
          </w:tcPr>
          <w:p w:rsidR="00C9143D" w:rsidRPr="00C9143D" w:rsidRDefault="00C9143D" w:rsidP="00F07E69">
            <w:pPr>
              <w:pStyle w:val="a3"/>
              <w:widowControl w:val="0"/>
              <w:numPr>
                <w:ilvl w:val="0"/>
                <w:numId w:val="13"/>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Рациональное использование электроэнергии, воды и материальных средств, бережное отношение к материальным ценностям</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отсутствие замечаний</w:t>
            </w:r>
          </w:p>
        </w:tc>
        <w:tc>
          <w:tcPr>
            <w:tcW w:w="1984"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1</w:t>
            </w:r>
          </w:p>
        </w:tc>
        <w:tc>
          <w:tcPr>
            <w:tcW w:w="1418"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r w:rsidR="00C9143D" w:rsidRPr="00F23D06" w:rsidTr="00F07E69">
        <w:trPr>
          <w:cantSplit/>
          <w:trHeight w:val="565"/>
          <w:tblHeader/>
        </w:trPr>
        <w:tc>
          <w:tcPr>
            <w:tcW w:w="709" w:type="dxa"/>
            <w:shd w:val="clear" w:color="auto" w:fill="FFFFFF" w:themeFill="background1"/>
            <w:vAlign w:val="center"/>
          </w:tcPr>
          <w:p w:rsidR="00C9143D" w:rsidRPr="00C9143D" w:rsidRDefault="00C9143D" w:rsidP="00F07E69">
            <w:pPr>
              <w:pStyle w:val="a3"/>
              <w:widowControl w:val="0"/>
              <w:numPr>
                <w:ilvl w:val="0"/>
                <w:numId w:val="13"/>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Выполнение отдельных поручений руководителя</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задания выполнены качественно и в установленные сроки</w:t>
            </w:r>
          </w:p>
        </w:tc>
        <w:tc>
          <w:tcPr>
            <w:tcW w:w="1984" w:type="dxa"/>
            <w:vAlign w:val="center"/>
          </w:tcPr>
          <w:p w:rsidR="00C9143D" w:rsidRPr="00C9143D" w:rsidRDefault="00E31915" w:rsidP="00F07E69">
            <w:pPr>
              <w:widowControl w:val="0"/>
              <w:autoSpaceDE w:val="0"/>
              <w:autoSpaceDN w:val="0"/>
              <w:adjustRightInd w:val="0"/>
              <w:spacing w:after="0" w:line="240" w:lineRule="auto"/>
              <w:ind w:left="67"/>
              <w:jc w:val="center"/>
              <w:outlineLvl w:val="1"/>
              <w:rPr>
                <w:rFonts w:ascii="Times New Roman" w:hAnsi="Times New Roman"/>
              </w:rPr>
            </w:pPr>
            <w:r>
              <w:rPr>
                <w:rFonts w:ascii="Times New Roman" w:hAnsi="Times New Roman"/>
              </w:rPr>
              <w:t>1</w:t>
            </w:r>
          </w:p>
        </w:tc>
        <w:tc>
          <w:tcPr>
            <w:tcW w:w="1418"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r w:rsidR="00C9143D" w:rsidRPr="00F23D06" w:rsidTr="00F07E69">
        <w:trPr>
          <w:cantSplit/>
          <w:trHeight w:val="565"/>
          <w:tblHeader/>
        </w:trPr>
        <w:tc>
          <w:tcPr>
            <w:tcW w:w="709" w:type="dxa"/>
            <w:shd w:val="clear" w:color="auto" w:fill="FFFFFF" w:themeFill="background1"/>
            <w:vAlign w:val="center"/>
          </w:tcPr>
          <w:p w:rsidR="00C9143D" w:rsidRPr="00C9143D" w:rsidRDefault="00C9143D" w:rsidP="00F07E69">
            <w:pPr>
              <w:pStyle w:val="a3"/>
              <w:widowControl w:val="0"/>
              <w:numPr>
                <w:ilvl w:val="0"/>
                <w:numId w:val="13"/>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 xml:space="preserve">Наличие положительных отзывов о работе </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наличие отзывов</w:t>
            </w:r>
          </w:p>
        </w:tc>
        <w:tc>
          <w:tcPr>
            <w:tcW w:w="1984"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1</w:t>
            </w:r>
          </w:p>
        </w:tc>
        <w:tc>
          <w:tcPr>
            <w:tcW w:w="1418"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bl>
    <w:p w:rsidR="001042E8" w:rsidRDefault="001042E8" w:rsidP="00C9143D">
      <w:pPr>
        <w:widowControl w:val="0"/>
        <w:autoSpaceDE w:val="0"/>
        <w:autoSpaceDN w:val="0"/>
        <w:adjustRightInd w:val="0"/>
        <w:spacing w:after="0" w:line="240" w:lineRule="auto"/>
        <w:ind w:firstLine="540"/>
        <w:jc w:val="center"/>
        <w:outlineLvl w:val="1"/>
        <w:rPr>
          <w:rFonts w:ascii="Times New Roman" w:eastAsiaTheme="minorHAnsi" w:hAnsi="Times New Roman"/>
          <w:b/>
          <w:sz w:val="24"/>
          <w:lang w:eastAsia="en-US"/>
        </w:rPr>
      </w:pPr>
    </w:p>
    <w:p w:rsidR="0040769D" w:rsidRDefault="0040769D" w:rsidP="00C9143D">
      <w:pPr>
        <w:widowControl w:val="0"/>
        <w:autoSpaceDE w:val="0"/>
        <w:autoSpaceDN w:val="0"/>
        <w:adjustRightInd w:val="0"/>
        <w:spacing w:after="0" w:line="240" w:lineRule="auto"/>
        <w:ind w:firstLine="540"/>
        <w:jc w:val="center"/>
        <w:outlineLvl w:val="1"/>
        <w:rPr>
          <w:rFonts w:ascii="Times New Roman" w:eastAsiaTheme="minorHAnsi" w:hAnsi="Times New Roman"/>
          <w:b/>
          <w:sz w:val="24"/>
          <w:lang w:eastAsia="en-US"/>
        </w:rPr>
      </w:pPr>
    </w:p>
    <w:p w:rsidR="00C9143D" w:rsidRPr="006A20DB" w:rsidRDefault="00C9143D" w:rsidP="00C9143D">
      <w:pPr>
        <w:widowControl w:val="0"/>
        <w:autoSpaceDE w:val="0"/>
        <w:autoSpaceDN w:val="0"/>
        <w:adjustRightInd w:val="0"/>
        <w:spacing w:after="0" w:line="240" w:lineRule="auto"/>
        <w:ind w:firstLine="540"/>
        <w:jc w:val="center"/>
        <w:outlineLvl w:val="1"/>
        <w:rPr>
          <w:rFonts w:ascii="Times New Roman" w:eastAsiaTheme="minorHAnsi" w:hAnsi="Times New Roman"/>
          <w:b/>
          <w:sz w:val="24"/>
          <w:lang w:eastAsia="en-US"/>
        </w:rPr>
      </w:pPr>
      <w:r w:rsidRPr="006A20DB">
        <w:rPr>
          <w:rFonts w:ascii="Times New Roman" w:eastAsiaTheme="minorHAnsi" w:hAnsi="Times New Roman"/>
          <w:b/>
          <w:sz w:val="24"/>
          <w:lang w:eastAsia="en-US"/>
        </w:rPr>
        <w:t xml:space="preserve">Показатели и критерии эффективности деятельности </w:t>
      </w:r>
    </w:p>
    <w:p w:rsidR="00C9143D" w:rsidRPr="006A20DB" w:rsidRDefault="00352271" w:rsidP="00C9143D">
      <w:pPr>
        <w:widowControl w:val="0"/>
        <w:autoSpaceDE w:val="0"/>
        <w:autoSpaceDN w:val="0"/>
        <w:adjustRightInd w:val="0"/>
        <w:spacing w:after="0" w:line="240" w:lineRule="auto"/>
        <w:ind w:firstLine="540"/>
        <w:jc w:val="center"/>
        <w:outlineLvl w:val="1"/>
        <w:rPr>
          <w:rFonts w:ascii="Times New Roman" w:eastAsiaTheme="minorHAnsi" w:hAnsi="Times New Roman"/>
          <w:b/>
          <w:color w:val="FF0000"/>
          <w:sz w:val="24"/>
          <w:lang w:eastAsia="en-US"/>
        </w:rPr>
      </w:pPr>
      <w:proofErr w:type="spellStart"/>
      <w:r>
        <w:rPr>
          <w:rFonts w:ascii="Times New Roman" w:eastAsiaTheme="minorHAnsi" w:hAnsi="Times New Roman"/>
          <w:b/>
          <w:sz w:val="24"/>
          <w:lang w:eastAsia="en-US"/>
        </w:rPr>
        <w:t>ремонтировщика</w:t>
      </w:r>
      <w:proofErr w:type="spellEnd"/>
      <w:r>
        <w:rPr>
          <w:rFonts w:ascii="Times New Roman" w:eastAsiaTheme="minorHAnsi" w:hAnsi="Times New Roman"/>
          <w:b/>
          <w:sz w:val="24"/>
          <w:lang w:eastAsia="en-US"/>
        </w:rPr>
        <w:t xml:space="preserve"> плоскостных сооружений</w:t>
      </w:r>
      <w:r w:rsidR="006A20DB" w:rsidRPr="006A20DB">
        <w:rPr>
          <w:rFonts w:ascii="Times New Roman" w:eastAsiaTheme="minorHAnsi" w:hAnsi="Times New Roman"/>
          <w:b/>
          <w:sz w:val="24"/>
          <w:lang w:eastAsia="en-US"/>
        </w:rPr>
        <w:t xml:space="preserve"> </w:t>
      </w:r>
    </w:p>
    <w:p w:rsidR="00C9143D" w:rsidRDefault="00C9143D" w:rsidP="00C9143D">
      <w:pPr>
        <w:widowControl w:val="0"/>
        <w:autoSpaceDE w:val="0"/>
        <w:autoSpaceDN w:val="0"/>
        <w:adjustRightInd w:val="0"/>
        <w:spacing w:after="0" w:line="240" w:lineRule="auto"/>
        <w:ind w:firstLine="540"/>
        <w:jc w:val="both"/>
        <w:outlineLvl w:val="1"/>
        <w:rPr>
          <w:rFonts w:ascii="Times New Roman" w:eastAsiaTheme="minorHAnsi" w:hAnsi="Times New Roman"/>
          <w:lang w:eastAsia="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9"/>
        <w:gridCol w:w="2977"/>
        <w:gridCol w:w="1984"/>
        <w:gridCol w:w="1418"/>
      </w:tblGrid>
      <w:tr w:rsidR="00C9143D" w:rsidRPr="00F23D06" w:rsidTr="00C9143D">
        <w:trPr>
          <w:cantSplit/>
          <w:tblHeader/>
        </w:trPr>
        <w:tc>
          <w:tcPr>
            <w:tcW w:w="709" w:type="dxa"/>
            <w:vAlign w:val="center"/>
          </w:tcPr>
          <w:p w:rsidR="00C9143D" w:rsidRPr="00F07E69" w:rsidRDefault="00C9143D" w:rsidP="00F07E69">
            <w:pPr>
              <w:widowControl w:val="0"/>
              <w:autoSpaceDE w:val="0"/>
              <w:autoSpaceDN w:val="0"/>
              <w:adjustRightInd w:val="0"/>
              <w:spacing w:after="0" w:line="240" w:lineRule="auto"/>
              <w:ind w:left="33"/>
              <w:jc w:val="center"/>
              <w:outlineLvl w:val="1"/>
              <w:rPr>
                <w:rFonts w:ascii="Times New Roman" w:hAnsi="Times New Roman"/>
                <w:b/>
              </w:rPr>
            </w:pPr>
            <w:r w:rsidRPr="00F07E69">
              <w:rPr>
                <w:rFonts w:ascii="Times New Roman" w:hAnsi="Times New Roman"/>
                <w:b/>
              </w:rPr>
              <w:t xml:space="preserve">№ </w:t>
            </w:r>
            <w:proofErr w:type="spellStart"/>
            <w:proofErr w:type="gramStart"/>
            <w:r w:rsidRPr="00F07E69">
              <w:rPr>
                <w:rFonts w:ascii="Times New Roman" w:hAnsi="Times New Roman"/>
                <w:b/>
              </w:rPr>
              <w:t>п</w:t>
            </w:r>
            <w:proofErr w:type="spellEnd"/>
            <w:proofErr w:type="gramEnd"/>
            <w:r w:rsidRPr="00F07E69">
              <w:rPr>
                <w:rFonts w:ascii="Times New Roman" w:hAnsi="Times New Roman"/>
                <w:b/>
              </w:rPr>
              <w:t>/</w:t>
            </w:r>
            <w:proofErr w:type="spellStart"/>
            <w:r w:rsidRPr="00F07E69">
              <w:rPr>
                <w:rFonts w:ascii="Times New Roman" w:hAnsi="Times New Roman"/>
                <w:b/>
              </w:rPr>
              <w:t>п</w:t>
            </w:r>
            <w:proofErr w:type="spellEnd"/>
          </w:p>
        </w:tc>
        <w:tc>
          <w:tcPr>
            <w:tcW w:w="3119" w:type="dxa"/>
            <w:vAlign w:val="center"/>
          </w:tcPr>
          <w:p w:rsidR="00C9143D" w:rsidRPr="00F07E69" w:rsidRDefault="00C9143D" w:rsidP="00F07E69">
            <w:pPr>
              <w:widowControl w:val="0"/>
              <w:autoSpaceDE w:val="0"/>
              <w:autoSpaceDN w:val="0"/>
              <w:adjustRightInd w:val="0"/>
              <w:spacing w:after="0" w:line="240" w:lineRule="auto"/>
              <w:ind w:left="67"/>
              <w:jc w:val="center"/>
              <w:outlineLvl w:val="1"/>
              <w:rPr>
                <w:rFonts w:ascii="Times New Roman" w:hAnsi="Times New Roman"/>
                <w:b/>
              </w:rPr>
            </w:pPr>
            <w:r w:rsidRPr="00F07E69">
              <w:rPr>
                <w:rFonts w:ascii="Times New Roman" w:hAnsi="Times New Roman"/>
                <w:b/>
              </w:rPr>
              <w:t xml:space="preserve">Показатели эффективности деятельности </w:t>
            </w:r>
          </w:p>
        </w:tc>
        <w:tc>
          <w:tcPr>
            <w:tcW w:w="2977" w:type="dxa"/>
            <w:vAlign w:val="center"/>
          </w:tcPr>
          <w:p w:rsidR="00C9143D" w:rsidRPr="00F07E69" w:rsidRDefault="00C9143D" w:rsidP="00F07E69">
            <w:pPr>
              <w:widowControl w:val="0"/>
              <w:autoSpaceDE w:val="0"/>
              <w:autoSpaceDN w:val="0"/>
              <w:adjustRightInd w:val="0"/>
              <w:spacing w:after="0" w:line="240" w:lineRule="auto"/>
              <w:ind w:left="33"/>
              <w:jc w:val="center"/>
              <w:outlineLvl w:val="1"/>
              <w:rPr>
                <w:rFonts w:ascii="Times New Roman" w:hAnsi="Times New Roman"/>
                <w:b/>
              </w:rPr>
            </w:pPr>
            <w:r w:rsidRPr="00F07E69">
              <w:rPr>
                <w:rFonts w:ascii="Times New Roman" w:hAnsi="Times New Roman"/>
                <w:b/>
              </w:rPr>
              <w:t xml:space="preserve">Критерии эффективности деятельности </w:t>
            </w:r>
          </w:p>
        </w:tc>
        <w:tc>
          <w:tcPr>
            <w:tcW w:w="1984" w:type="dxa"/>
            <w:vAlign w:val="center"/>
          </w:tcPr>
          <w:p w:rsidR="00C9143D" w:rsidRPr="00F07E69" w:rsidRDefault="00C9143D" w:rsidP="00F07E69">
            <w:pPr>
              <w:widowControl w:val="0"/>
              <w:autoSpaceDE w:val="0"/>
              <w:autoSpaceDN w:val="0"/>
              <w:adjustRightInd w:val="0"/>
              <w:spacing w:after="0" w:line="240" w:lineRule="auto"/>
              <w:jc w:val="center"/>
              <w:outlineLvl w:val="1"/>
              <w:rPr>
                <w:rFonts w:ascii="Times New Roman" w:hAnsi="Times New Roman"/>
                <w:b/>
              </w:rPr>
            </w:pPr>
            <w:r w:rsidRPr="00F07E69">
              <w:rPr>
                <w:rFonts w:ascii="Times New Roman" w:hAnsi="Times New Roman"/>
                <w:b/>
              </w:rPr>
              <w:t>Примерный размер оценки показателей (предельные показатели в баллах)</w:t>
            </w:r>
          </w:p>
        </w:tc>
        <w:tc>
          <w:tcPr>
            <w:tcW w:w="1418" w:type="dxa"/>
            <w:vAlign w:val="center"/>
          </w:tcPr>
          <w:p w:rsidR="00C9143D" w:rsidRPr="00F07E69" w:rsidRDefault="00C9143D" w:rsidP="00F07E69">
            <w:pPr>
              <w:widowControl w:val="0"/>
              <w:autoSpaceDE w:val="0"/>
              <w:autoSpaceDN w:val="0"/>
              <w:adjustRightInd w:val="0"/>
              <w:spacing w:after="0" w:line="240" w:lineRule="auto"/>
              <w:ind w:left="33"/>
              <w:jc w:val="center"/>
              <w:outlineLvl w:val="1"/>
              <w:rPr>
                <w:rFonts w:ascii="Times New Roman" w:hAnsi="Times New Roman"/>
                <w:b/>
              </w:rPr>
            </w:pPr>
            <w:proofErr w:type="spellStart"/>
            <w:proofErr w:type="gramStart"/>
            <w:r w:rsidRPr="00F07E69">
              <w:rPr>
                <w:rFonts w:ascii="Times New Roman" w:hAnsi="Times New Roman"/>
                <w:b/>
              </w:rPr>
              <w:t>Периодич-ность</w:t>
            </w:r>
            <w:proofErr w:type="spellEnd"/>
            <w:proofErr w:type="gramEnd"/>
            <w:r w:rsidRPr="00F07E69">
              <w:rPr>
                <w:rFonts w:ascii="Times New Roman" w:hAnsi="Times New Roman"/>
                <w:b/>
              </w:rPr>
              <w:t xml:space="preserve"> оценки</w:t>
            </w:r>
          </w:p>
        </w:tc>
      </w:tr>
      <w:tr w:rsidR="00C9143D" w:rsidRPr="00F23D06" w:rsidTr="00F07E69">
        <w:trPr>
          <w:cantSplit/>
          <w:trHeight w:val="1645"/>
        </w:trPr>
        <w:tc>
          <w:tcPr>
            <w:tcW w:w="709" w:type="dxa"/>
            <w:shd w:val="clear" w:color="auto" w:fill="FFFFFF" w:themeFill="background1"/>
            <w:vAlign w:val="center"/>
          </w:tcPr>
          <w:p w:rsidR="00C9143D" w:rsidRPr="00C9143D" w:rsidRDefault="00C9143D" w:rsidP="00F07E69">
            <w:pPr>
              <w:pStyle w:val="a3"/>
              <w:widowControl w:val="0"/>
              <w:numPr>
                <w:ilvl w:val="0"/>
                <w:numId w:val="14"/>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Своевременное и качественное техническое обслуживание и</w:t>
            </w:r>
            <w:r w:rsidRPr="00C9143D">
              <w:rPr>
                <w:rFonts w:ascii="Times New Roman" w:hAnsi="Times New Roman"/>
              </w:rPr>
              <w:br/>
              <w:t>текущий ремонт систем центрального отопления,</w:t>
            </w:r>
            <w:r w:rsidRPr="00C9143D">
              <w:rPr>
                <w:rFonts w:ascii="Times New Roman" w:hAnsi="Times New Roman"/>
              </w:rPr>
              <w:br/>
              <w:t>водоснабжения, канализации</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отсутствие сбоев в работе</w:t>
            </w:r>
          </w:p>
        </w:tc>
        <w:tc>
          <w:tcPr>
            <w:tcW w:w="1984" w:type="dxa"/>
            <w:vAlign w:val="center"/>
          </w:tcPr>
          <w:p w:rsidR="00C9143D" w:rsidRPr="00C9143D" w:rsidRDefault="00E31915" w:rsidP="00F07E69">
            <w:pPr>
              <w:widowControl w:val="0"/>
              <w:autoSpaceDE w:val="0"/>
              <w:autoSpaceDN w:val="0"/>
              <w:adjustRightInd w:val="0"/>
              <w:spacing w:after="0" w:line="240" w:lineRule="auto"/>
              <w:ind w:left="67"/>
              <w:outlineLvl w:val="1"/>
              <w:rPr>
                <w:rFonts w:ascii="Times New Roman" w:hAnsi="Times New Roman"/>
              </w:rPr>
            </w:pPr>
            <w:r>
              <w:rPr>
                <w:rFonts w:ascii="Times New Roman" w:hAnsi="Times New Roman"/>
              </w:rPr>
              <w:t>1</w:t>
            </w:r>
          </w:p>
        </w:tc>
        <w:tc>
          <w:tcPr>
            <w:tcW w:w="1418"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отчетный период</w:t>
            </w:r>
          </w:p>
        </w:tc>
      </w:tr>
      <w:tr w:rsidR="00C9143D" w:rsidRPr="00F23D06" w:rsidTr="00F07E69">
        <w:trPr>
          <w:cantSplit/>
          <w:trHeight w:val="559"/>
        </w:trPr>
        <w:tc>
          <w:tcPr>
            <w:tcW w:w="709" w:type="dxa"/>
            <w:shd w:val="clear" w:color="auto" w:fill="FFFFFF" w:themeFill="background1"/>
            <w:vAlign w:val="center"/>
          </w:tcPr>
          <w:p w:rsidR="00C9143D" w:rsidRPr="00C9143D" w:rsidRDefault="00C9143D" w:rsidP="00F07E69">
            <w:pPr>
              <w:pStyle w:val="a3"/>
              <w:widowControl w:val="0"/>
              <w:numPr>
                <w:ilvl w:val="0"/>
                <w:numId w:val="14"/>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Выполнение заявок по устранению технических неполадок, аварийных ситуаций</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качество и своевременность</w:t>
            </w:r>
          </w:p>
        </w:tc>
        <w:tc>
          <w:tcPr>
            <w:tcW w:w="1984" w:type="dxa"/>
            <w:vAlign w:val="center"/>
          </w:tcPr>
          <w:p w:rsidR="00C9143D" w:rsidRPr="00C9143D" w:rsidRDefault="00E31915" w:rsidP="00F07E69">
            <w:pPr>
              <w:widowControl w:val="0"/>
              <w:autoSpaceDE w:val="0"/>
              <w:autoSpaceDN w:val="0"/>
              <w:adjustRightInd w:val="0"/>
              <w:spacing w:after="0" w:line="240" w:lineRule="auto"/>
              <w:ind w:left="67"/>
              <w:outlineLvl w:val="1"/>
              <w:rPr>
                <w:rFonts w:ascii="Times New Roman" w:hAnsi="Times New Roman"/>
              </w:rPr>
            </w:pPr>
            <w:r>
              <w:rPr>
                <w:rFonts w:ascii="Times New Roman" w:hAnsi="Times New Roman"/>
              </w:rPr>
              <w:t>1</w:t>
            </w:r>
          </w:p>
        </w:tc>
        <w:tc>
          <w:tcPr>
            <w:tcW w:w="1418"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отчетный период</w:t>
            </w:r>
          </w:p>
        </w:tc>
      </w:tr>
      <w:tr w:rsidR="00C9143D" w:rsidRPr="00F23D06" w:rsidTr="00F07E69">
        <w:trPr>
          <w:cantSplit/>
          <w:trHeight w:val="562"/>
        </w:trPr>
        <w:tc>
          <w:tcPr>
            <w:tcW w:w="709" w:type="dxa"/>
            <w:shd w:val="clear" w:color="auto" w:fill="FFFFFF" w:themeFill="background1"/>
            <w:vAlign w:val="center"/>
          </w:tcPr>
          <w:p w:rsidR="00C9143D" w:rsidRPr="00C9143D" w:rsidRDefault="00C9143D" w:rsidP="00F07E69">
            <w:pPr>
              <w:pStyle w:val="a3"/>
              <w:widowControl w:val="0"/>
              <w:numPr>
                <w:ilvl w:val="0"/>
                <w:numId w:val="14"/>
              </w:numPr>
              <w:autoSpaceDE w:val="0"/>
              <w:autoSpaceDN w:val="0"/>
              <w:adjustRightInd w:val="0"/>
              <w:spacing w:after="0" w:line="240" w:lineRule="auto"/>
              <w:outlineLvl w:val="1"/>
              <w:rPr>
                <w:rFonts w:ascii="Times New Roman" w:eastAsiaTheme="minorHAnsi" w:hAnsi="Times New Roman"/>
                <w:color w:val="000000" w:themeColor="text1"/>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color w:val="000000" w:themeColor="text1"/>
              </w:rPr>
            </w:pPr>
            <w:r w:rsidRPr="00C9143D">
              <w:rPr>
                <w:rFonts w:ascii="Times New Roman" w:hAnsi="Times New Roman"/>
                <w:color w:val="000000" w:themeColor="text1"/>
              </w:rPr>
              <w:t>Текущий ремонт помещений учреждения</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color w:val="000000" w:themeColor="text1"/>
              </w:rPr>
            </w:pPr>
          </w:p>
        </w:tc>
        <w:tc>
          <w:tcPr>
            <w:tcW w:w="1984" w:type="dxa"/>
            <w:vAlign w:val="center"/>
          </w:tcPr>
          <w:p w:rsidR="00C9143D" w:rsidRPr="00C9143D" w:rsidRDefault="00E31915" w:rsidP="00F07E69">
            <w:pPr>
              <w:widowControl w:val="0"/>
              <w:autoSpaceDE w:val="0"/>
              <w:autoSpaceDN w:val="0"/>
              <w:adjustRightInd w:val="0"/>
              <w:spacing w:after="0" w:line="240" w:lineRule="auto"/>
              <w:ind w:left="67"/>
              <w:outlineLvl w:val="1"/>
              <w:rPr>
                <w:rFonts w:ascii="Times New Roman" w:hAnsi="Times New Roman"/>
                <w:color w:val="000000" w:themeColor="text1"/>
              </w:rPr>
            </w:pPr>
            <w:r>
              <w:rPr>
                <w:rFonts w:ascii="Times New Roman" w:hAnsi="Times New Roman"/>
                <w:color w:val="000000" w:themeColor="text1"/>
              </w:rPr>
              <w:t>1</w:t>
            </w:r>
          </w:p>
        </w:tc>
        <w:tc>
          <w:tcPr>
            <w:tcW w:w="1418"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color w:val="000000" w:themeColor="text1"/>
              </w:rPr>
            </w:pPr>
            <w:r w:rsidRPr="00C9143D">
              <w:rPr>
                <w:rFonts w:ascii="Times New Roman" w:hAnsi="Times New Roman"/>
                <w:color w:val="000000" w:themeColor="text1"/>
              </w:rPr>
              <w:t>отчетный период</w:t>
            </w:r>
          </w:p>
        </w:tc>
      </w:tr>
      <w:tr w:rsidR="00C9143D" w:rsidRPr="00F23D06" w:rsidTr="00F07E69">
        <w:trPr>
          <w:cantSplit/>
          <w:trHeight w:val="562"/>
        </w:trPr>
        <w:tc>
          <w:tcPr>
            <w:tcW w:w="709" w:type="dxa"/>
            <w:shd w:val="clear" w:color="auto" w:fill="FFFFFF" w:themeFill="background1"/>
            <w:vAlign w:val="center"/>
          </w:tcPr>
          <w:p w:rsidR="00C9143D" w:rsidRPr="00C9143D" w:rsidRDefault="00C9143D" w:rsidP="00F07E69">
            <w:pPr>
              <w:pStyle w:val="a3"/>
              <w:widowControl w:val="0"/>
              <w:numPr>
                <w:ilvl w:val="0"/>
                <w:numId w:val="14"/>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Выполнение ремонтных и других работ, соблюдение исполнительской и трудовой дисциплины</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качество и своевременность, отсутствие замечаний</w:t>
            </w:r>
          </w:p>
        </w:tc>
        <w:tc>
          <w:tcPr>
            <w:tcW w:w="1984" w:type="dxa"/>
            <w:vAlign w:val="center"/>
          </w:tcPr>
          <w:p w:rsidR="00C9143D" w:rsidRPr="00C9143D" w:rsidRDefault="00E31915" w:rsidP="00F07E69">
            <w:pPr>
              <w:widowControl w:val="0"/>
              <w:autoSpaceDE w:val="0"/>
              <w:autoSpaceDN w:val="0"/>
              <w:adjustRightInd w:val="0"/>
              <w:spacing w:after="0" w:line="240" w:lineRule="auto"/>
              <w:ind w:left="67"/>
              <w:jc w:val="center"/>
              <w:outlineLvl w:val="1"/>
              <w:rPr>
                <w:rFonts w:ascii="Times New Roman" w:hAnsi="Times New Roman"/>
              </w:rPr>
            </w:pPr>
            <w:r>
              <w:rPr>
                <w:rFonts w:ascii="Times New Roman" w:hAnsi="Times New Roman"/>
              </w:rPr>
              <w:t>1</w:t>
            </w:r>
          </w:p>
        </w:tc>
        <w:tc>
          <w:tcPr>
            <w:tcW w:w="1418"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r w:rsidR="00C9143D" w:rsidRPr="00F23D06" w:rsidTr="00F07E69">
        <w:trPr>
          <w:cantSplit/>
          <w:trHeight w:val="562"/>
        </w:trPr>
        <w:tc>
          <w:tcPr>
            <w:tcW w:w="709" w:type="dxa"/>
            <w:shd w:val="clear" w:color="auto" w:fill="FFFFFF" w:themeFill="background1"/>
            <w:vAlign w:val="center"/>
          </w:tcPr>
          <w:p w:rsidR="00C9143D" w:rsidRPr="00C9143D" w:rsidRDefault="00C9143D" w:rsidP="00F07E69">
            <w:pPr>
              <w:pStyle w:val="a3"/>
              <w:widowControl w:val="0"/>
              <w:numPr>
                <w:ilvl w:val="0"/>
                <w:numId w:val="14"/>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Соблюдение правил эксплуатации оборудования и инструментов</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 xml:space="preserve">соблюдение инструкций, отсутствие случаев </w:t>
            </w:r>
            <w:proofErr w:type="spellStart"/>
            <w:r w:rsidRPr="00C9143D">
              <w:rPr>
                <w:rFonts w:ascii="Times New Roman" w:hAnsi="Times New Roman"/>
              </w:rPr>
              <w:t>травмирования</w:t>
            </w:r>
            <w:proofErr w:type="spellEnd"/>
          </w:p>
        </w:tc>
        <w:tc>
          <w:tcPr>
            <w:tcW w:w="1984" w:type="dxa"/>
            <w:vAlign w:val="center"/>
          </w:tcPr>
          <w:p w:rsidR="00C9143D" w:rsidRPr="00C9143D" w:rsidRDefault="00E31915" w:rsidP="00F07E69">
            <w:pPr>
              <w:widowControl w:val="0"/>
              <w:autoSpaceDE w:val="0"/>
              <w:autoSpaceDN w:val="0"/>
              <w:adjustRightInd w:val="0"/>
              <w:spacing w:after="0" w:line="240" w:lineRule="auto"/>
              <w:ind w:left="67"/>
              <w:jc w:val="center"/>
              <w:outlineLvl w:val="1"/>
              <w:rPr>
                <w:rFonts w:ascii="Times New Roman" w:hAnsi="Times New Roman"/>
              </w:rPr>
            </w:pPr>
            <w:r>
              <w:rPr>
                <w:rFonts w:ascii="Times New Roman" w:hAnsi="Times New Roman"/>
              </w:rPr>
              <w:t>1</w:t>
            </w:r>
          </w:p>
        </w:tc>
        <w:tc>
          <w:tcPr>
            <w:tcW w:w="1418"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r w:rsidR="00C9143D" w:rsidRPr="00F23D06" w:rsidTr="00F07E69">
        <w:trPr>
          <w:cantSplit/>
          <w:trHeight w:val="562"/>
        </w:trPr>
        <w:tc>
          <w:tcPr>
            <w:tcW w:w="709" w:type="dxa"/>
            <w:shd w:val="clear" w:color="auto" w:fill="FFFFFF" w:themeFill="background1"/>
            <w:vAlign w:val="center"/>
          </w:tcPr>
          <w:p w:rsidR="00C9143D" w:rsidRPr="00C9143D" w:rsidRDefault="00C9143D" w:rsidP="00F07E69">
            <w:pPr>
              <w:pStyle w:val="a3"/>
              <w:widowControl w:val="0"/>
              <w:numPr>
                <w:ilvl w:val="0"/>
                <w:numId w:val="14"/>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Своевременное реагирование на возникающие нестандартные ситуаций в системе жизнеобеспечения Учреждения</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своевременность, четкое исполнение соответствующих инструкций и распоряжений</w:t>
            </w:r>
          </w:p>
        </w:tc>
        <w:tc>
          <w:tcPr>
            <w:tcW w:w="1984" w:type="dxa"/>
            <w:vAlign w:val="center"/>
          </w:tcPr>
          <w:p w:rsidR="00C9143D" w:rsidRPr="00C9143D" w:rsidRDefault="00E31915" w:rsidP="00F07E69">
            <w:pPr>
              <w:widowControl w:val="0"/>
              <w:autoSpaceDE w:val="0"/>
              <w:autoSpaceDN w:val="0"/>
              <w:adjustRightInd w:val="0"/>
              <w:spacing w:after="0" w:line="240" w:lineRule="auto"/>
              <w:ind w:left="67"/>
              <w:jc w:val="center"/>
              <w:outlineLvl w:val="1"/>
              <w:rPr>
                <w:rFonts w:ascii="Times New Roman" w:hAnsi="Times New Roman"/>
              </w:rPr>
            </w:pPr>
            <w:r>
              <w:rPr>
                <w:rFonts w:ascii="Times New Roman" w:hAnsi="Times New Roman"/>
              </w:rPr>
              <w:t>1</w:t>
            </w:r>
          </w:p>
        </w:tc>
        <w:tc>
          <w:tcPr>
            <w:tcW w:w="1418"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r w:rsidR="00C9143D" w:rsidRPr="00F23D06" w:rsidTr="00F07E69">
        <w:trPr>
          <w:cantSplit/>
          <w:trHeight w:val="562"/>
        </w:trPr>
        <w:tc>
          <w:tcPr>
            <w:tcW w:w="709" w:type="dxa"/>
            <w:shd w:val="clear" w:color="auto" w:fill="FFFFFF" w:themeFill="background1"/>
            <w:vAlign w:val="center"/>
          </w:tcPr>
          <w:p w:rsidR="00C9143D" w:rsidRPr="00C9143D" w:rsidRDefault="00C9143D" w:rsidP="00F07E69">
            <w:pPr>
              <w:pStyle w:val="a3"/>
              <w:widowControl w:val="0"/>
              <w:numPr>
                <w:ilvl w:val="0"/>
                <w:numId w:val="14"/>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Эффективная профилактическая работа по предупреждению неполадок</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отсутствие замечаний, своевременный ремонт</w:t>
            </w:r>
          </w:p>
        </w:tc>
        <w:tc>
          <w:tcPr>
            <w:tcW w:w="1984" w:type="dxa"/>
            <w:vAlign w:val="center"/>
          </w:tcPr>
          <w:p w:rsidR="00C9143D" w:rsidRPr="00C9143D" w:rsidRDefault="00E31915" w:rsidP="00F07E69">
            <w:pPr>
              <w:widowControl w:val="0"/>
              <w:autoSpaceDE w:val="0"/>
              <w:autoSpaceDN w:val="0"/>
              <w:adjustRightInd w:val="0"/>
              <w:spacing w:after="0" w:line="240" w:lineRule="auto"/>
              <w:ind w:left="67"/>
              <w:jc w:val="center"/>
              <w:outlineLvl w:val="1"/>
              <w:rPr>
                <w:rFonts w:ascii="Times New Roman" w:hAnsi="Times New Roman"/>
              </w:rPr>
            </w:pPr>
            <w:r>
              <w:rPr>
                <w:rFonts w:ascii="Times New Roman" w:hAnsi="Times New Roman"/>
              </w:rPr>
              <w:t>1</w:t>
            </w:r>
          </w:p>
        </w:tc>
        <w:tc>
          <w:tcPr>
            <w:tcW w:w="1418"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r w:rsidR="00C9143D" w:rsidRPr="00F23D06" w:rsidTr="00F07E69">
        <w:trPr>
          <w:cantSplit/>
          <w:trHeight w:val="562"/>
        </w:trPr>
        <w:tc>
          <w:tcPr>
            <w:tcW w:w="709" w:type="dxa"/>
            <w:shd w:val="clear" w:color="auto" w:fill="FFFFFF" w:themeFill="background1"/>
            <w:vAlign w:val="center"/>
          </w:tcPr>
          <w:p w:rsidR="00C9143D" w:rsidRPr="00C9143D" w:rsidRDefault="00C9143D" w:rsidP="00F07E69">
            <w:pPr>
              <w:pStyle w:val="a3"/>
              <w:widowControl w:val="0"/>
              <w:numPr>
                <w:ilvl w:val="0"/>
                <w:numId w:val="14"/>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Участие  в подготовке к мероприятиям, соревнованиям и праздникам, проводимым Учреждением</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участие</w:t>
            </w:r>
          </w:p>
        </w:tc>
        <w:tc>
          <w:tcPr>
            <w:tcW w:w="1984"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1</w:t>
            </w:r>
          </w:p>
        </w:tc>
        <w:tc>
          <w:tcPr>
            <w:tcW w:w="1418"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r w:rsidR="00C9143D" w:rsidRPr="00F23D06" w:rsidTr="00F07E69">
        <w:trPr>
          <w:cantSplit/>
          <w:trHeight w:val="562"/>
        </w:trPr>
        <w:tc>
          <w:tcPr>
            <w:tcW w:w="709" w:type="dxa"/>
            <w:shd w:val="clear" w:color="auto" w:fill="FFFFFF" w:themeFill="background1"/>
            <w:vAlign w:val="center"/>
          </w:tcPr>
          <w:p w:rsidR="00C9143D" w:rsidRPr="00C9143D" w:rsidRDefault="00C9143D" w:rsidP="00F07E69">
            <w:pPr>
              <w:pStyle w:val="a3"/>
              <w:widowControl w:val="0"/>
              <w:numPr>
                <w:ilvl w:val="0"/>
                <w:numId w:val="14"/>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40769D">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 xml:space="preserve">Эффективная работа подготовки помещений к новому </w:t>
            </w:r>
            <w:r w:rsidR="0040769D">
              <w:rPr>
                <w:rFonts w:ascii="Times New Roman" w:hAnsi="Times New Roman"/>
              </w:rPr>
              <w:t>тренировочному</w:t>
            </w:r>
            <w:r w:rsidRPr="00C9143D">
              <w:rPr>
                <w:rFonts w:ascii="Times New Roman" w:hAnsi="Times New Roman"/>
              </w:rPr>
              <w:t xml:space="preserve"> году, к отопительному сезону</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качество и своевременность, отсутствие замечаний</w:t>
            </w:r>
          </w:p>
        </w:tc>
        <w:tc>
          <w:tcPr>
            <w:tcW w:w="1984"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1</w:t>
            </w:r>
          </w:p>
        </w:tc>
        <w:tc>
          <w:tcPr>
            <w:tcW w:w="1418"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r w:rsidR="00C9143D" w:rsidRPr="00F23D06" w:rsidTr="00F07E69">
        <w:trPr>
          <w:cantSplit/>
          <w:trHeight w:val="562"/>
        </w:trPr>
        <w:tc>
          <w:tcPr>
            <w:tcW w:w="709" w:type="dxa"/>
            <w:shd w:val="clear" w:color="auto" w:fill="FFFFFF" w:themeFill="background1"/>
            <w:vAlign w:val="center"/>
          </w:tcPr>
          <w:p w:rsidR="00C9143D" w:rsidRPr="00C9143D" w:rsidRDefault="00C9143D" w:rsidP="00F07E69">
            <w:pPr>
              <w:pStyle w:val="a3"/>
              <w:widowControl w:val="0"/>
              <w:numPr>
                <w:ilvl w:val="0"/>
                <w:numId w:val="14"/>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Рациональное использование электроэнергии, воды и материальных средств, бережное отношение к материальным ценностям</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отсутствие замечаний</w:t>
            </w:r>
          </w:p>
        </w:tc>
        <w:tc>
          <w:tcPr>
            <w:tcW w:w="1984"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1</w:t>
            </w:r>
          </w:p>
        </w:tc>
        <w:tc>
          <w:tcPr>
            <w:tcW w:w="1418"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r w:rsidR="00C9143D" w:rsidRPr="00F23D06" w:rsidTr="00F07E69">
        <w:trPr>
          <w:cantSplit/>
          <w:trHeight w:val="562"/>
        </w:trPr>
        <w:tc>
          <w:tcPr>
            <w:tcW w:w="709" w:type="dxa"/>
            <w:shd w:val="clear" w:color="auto" w:fill="FFFFFF" w:themeFill="background1"/>
            <w:vAlign w:val="center"/>
          </w:tcPr>
          <w:p w:rsidR="00C9143D" w:rsidRPr="00C9143D" w:rsidRDefault="00C9143D" w:rsidP="00F07E69">
            <w:pPr>
              <w:pStyle w:val="a3"/>
              <w:widowControl w:val="0"/>
              <w:numPr>
                <w:ilvl w:val="0"/>
                <w:numId w:val="14"/>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Выполнение отдельных поручений руководителя</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задания выполнены качественно и в установленные сроки</w:t>
            </w:r>
          </w:p>
        </w:tc>
        <w:tc>
          <w:tcPr>
            <w:tcW w:w="1984"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3</w:t>
            </w:r>
          </w:p>
        </w:tc>
        <w:tc>
          <w:tcPr>
            <w:tcW w:w="1418"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r w:rsidR="00C9143D" w:rsidRPr="00F23D06" w:rsidTr="00F07E69">
        <w:trPr>
          <w:cantSplit/>
          <w:trHeight w:val="562"/>
        </w:trPr>
        <w:tc>
          <w:tcPr>
            <w:tcW w:w="709" w:type="dxa"/>
            <w:shd w:val="clear" w:color="auto" w:fill="FFFFFF" w:themeFill="background1"/>
            <w:vAlign w:val="center"/>
          </w:tcPr>
          <w:p w:rsidR="00C9143D" w:rsidRPr="00C9143D" w:rsidRDefault="00C9143D" w:rsidP="00F07E69">
            <w:pPr>
              <w:pStyle w:val="a3"/>
              <w:widowControl w:val="0"/>
              <w:numPr>
                <w:ilvl w:val="0"/>
                <w:numId w:val="14"/>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 xml:space="preserve">Наличие положительных отзывов о работе </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наличие отзывов</w:t>
            </w:r>
          </w:p>
        </w:tc>
        <w:tc>
          <w:tcPr>
            <w:tcW w:w="1984"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1</w:t>
            </w:r>
          </w:p>
        </w:tc>
        <w:tc>
          <w:tcPr>
            <w:tcW w:w="1418"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bl>
    <w:p w:rsidR="00C9143D" w:rsidRDefault="00C9143D" w:rsidP="00F07E69">
      <w:pPr>
        <w:pStyle w:val="FORMATTEXT"/>
        <w:ind w:left="142"/>
        <w:jc w:val="center"/>
        <w:outlineLvl w:val="1"/>
        <w:rPr>
          <w:rFonts w:eastAsiaTheme="minorHAnsi"/>
          <w:sz w:val="22"/>
          <w:szCs w:val="22"/>
          <w:lang w:eastAsia="en-US"/>
        </w:rPr>
      </w:pPr>
    </w:p>
    <w:p w:rsidR="00C9143D" w:rsidRPr="006A20DB" w:rsidRDefault="00C9143D" w:rsidP="00C9143D">
      <w:pPr>
        <w:pStyle w:val="FORMATTEXT"/>
        <w:ind w:left="142"/>
        <w:jc w:val="center"/>
        <w:outlineLvl w:val="1"/>
        <w:rPr>
          <w:rFonts w:eastAsiaTheme="minorHAnsi"/>
          <w:b/>
          <w:szCs w:val="22"/>
          <w:lang w:eastAsia="en-US"/>
        </w:rPr>
      </w:pPr>
      <w:r w:rsidRPr="006A20DB">
        <w:rPr>
          <w:rFonts w:eastAsiaTheme="minorHAnsi"/>
          <w:b/>
          <w:szCs w:val="22"/>
          <w:lang w:eastAsia="en-US"/>
        </w:rPr>
        <w:t xml:space="preserve">Показатели и критерии эффективности деятельности </w:t>
      </w:r>
    </w:p>
    <w:p w:rsidR="00C9143D" w:rsidRPr="006A20DB" w:rsidRDefault="00C9143D" w:rsidP="00C9143D">
      <w:pPr>
        <w:pStyle w:val="FORMATTEXT"/>
        <w:ind w:left="142"/>
        <w:jc w:val="center"/>
        <w:outlineLvl w:val="1"/>
        <w:rPr>
          <w:rFonts w:eastAsiaTheme="minorHAnsi"/>
          <w:b/>
          <w:szCs w:val="22"/>
          <w:lang w:eastAsia="en-US"/>
        </w:rPr>
      </w:pPr>
      <w:r w:rsidRPr="006A20DB">
        <w:rPr>
          <w:rFonts w:eastAsiaTheme="minorHAnsi"/>
          <w:b/>
          <w:szCs w:val="22"/>
          <w:lang w:eastAsia="en-US"/>
        </w:rPr>
        <w:t xml:space="preserve"> начальника ФОК</w:t>
      </w:r>
    </w:p>
    <w:p w:rsidR="00C9143D" w:rsidRPr="00F23D06" w:rsidRDefault="00C9143D" w:rsidP="00C9143D">
      <w:pPr>
        <w:pStyle w:val="FORMATTEXT"/>
        <w:ind w:left="142"/>
        <w:jc w:val="both"/>
        <w:outlineLvl w:val="1"/>
        <w:rPr>
          <w:rFonts w:eastAsiaTheme="minorHAnsi"/>
          <w:sz w:val="22"/>
          <w:szCs w:val="22"/>
          <w:lang w:eastAsia="en-US"/>
        </w:rPr>
      </w:pPr>
    </w:p>
    <w:tbl>
      <w:tblPr>
        <w:tblW w:w="10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22"/>
        <w:gridCol w:w="2777"/>
        <w:gridCol w:w="1559"/>
        <w:gridCol w:w="1759"/>
      </w:tblGrid>
      <w:tr w:rsidR="00C9143D" w:rsidRPr="00F23D06" w:rsidTr="00C9143D">
        <w:trPr>
          <w:jc w:val="center"/>
        </w:trPr>
        <w:tc>
          <w:tcPr>
            <w:tcW w:w="709" w:type="dxa"/>
            <w:vAlign w:val="center"/>
          </w:tcPr>
          <w:p w:rsidR="00C9143D" w:rsidRPr="00F07E69" w:rsidRDefault="00C9143D" w:rsidP="00C9143D">
            <w:pPr>
              <w:pStyle w:val="FORMATTEXT"/>
              <w:ind w:left="33"/>
              <w:jc w:val="center"/>
              <w:outlineLvl w:val="1"/>
              <w:rPr>
                <w:rFonts w:cs="Arial"/>
                <w:b/>
                <w:bCs/>
                <w:sz w:val="22"/>
                <w:szCs w:val="22"/>
                <w:lang w:eastAsia="en-US"/>
              </w:rPr>
            </w:pPr>
            <w:r w:rsidRPr="00F07E69">
              <w:rPr>
                <w:rFonts w:cs="Arial"/>
                <w:b/>
                <w:bCs/>
                <w:sz w:val="22"/>
                <w:szCs w:val="22"/>
                <w:lang w:eastAsia="en-US"/>
              </w:rPr>
              <w:t xml:space="preserve">№ </w:t>
            </w:r>
            <w:proofErr w:type="spellStart"/>
            <w:proofErr w:type="gramStart"/>
            <w:r w:rsidRPr="00F07E69">
              <w:rPr>
                <w:rFonts w:cs="Arial"/>
                <w:b/>
                <w:bCs/>
                <w:sz w:val="22"/>
                <w:szCs w:val="22"/>
                <w:lang w:eastAsia="en-US"/>
              </w:rPr>
              <w:t>п</w:t>
            </w:r>
            <w:proofErr w:type="spellEnd"/>
            <w:proofErr w:type="gramEnd"/>
            <w:r w:rsidRPr="00F07E69">
              <w:rPr>
                <w:rFonts w:cs="Arial"/>
                <w:b/>
                <w:bCs/>
                <w:sz w:val="22"/>
                <w:szCs w:val="22"/>
                <w:lang w:eastAsia="en-US"/>
              </w:rPr>
              <w:t>/</w:t>
            </w:r>
            <w:proofErr w:type="spellStart"/>
            <w:r w:rsidRPr="00F07E69">
              <w:rPr>
                <w:rFonts w:cs="Arial"/>
                <w:b/>
                <w:bCs/>
                <w:sz w:val="22"/>
                <w:szCs w:val="22"/>
                <w:lang w:eastAsia="en-US"/>
              </w:rPr>
              <w:t>п</w:t>
            </w:r>
            <w:proofErr w:type="spellEnd"/>
          </w:p>
        </w:tc>
        <w:tc>
          <w:tcPr>
            <w:tcW w:w="3422" w:type="dxa"/>
            <w:vAlign w:val="center"/>
          </w:tcPr>
          <w:p w:rsidR="00C9143D" w:rsidRPr="00F07E69" w:rsidRDefault="00C9143D" w:rsidP="00C9143D">
            <w:pPr>
              <w:pStyle w:val="FORMATTEXT"/>
              <w:ind w:left="67"/>
              <w:jc w:val="center"/>
              <w:outlineLvl w:val="1"/>
              <w:rPr>
                <w:rFonts w:cs="Arial"/>
                <w:b/>
                <w:bCs/>
                <w:sz w:val="22"/>
                <w:szCs w:val="22"/>
                <w:lang w:eastAsia="en-US"/>
              </w:rPr>
            </w:pPr>
            <w:r w:rsidRPr="00F07E69">
              <w:rPr>
                <w:rFonts w:cs="Arial"/>
                <w:b/>
                <w:bCs/>
                <w:sz w:val="22"/>
                <w:szCs w:val="22"/>
                <w:lang w:eastAsia="en-US"/>
              </w:rPr>
              <w:t xml:space="preserve">Показатели эффективности деятельности </w:t>
            </w:r>
          </w:p>
        </w:tc>
        <w:tc>
          <w:tcPr>
            <w:tcW w:w="2777" w:type="dxa"/>
            <w:vAlign w:val="center"/>
          </w:tcPr>
          <w:p w:rsidR="00C9143D" w:rsidRPr="00F07E69" w:rsidRDefault="00C9143D" w:rsidP="00C9143D">
            <w:pPr>
              <w:pStyle w:val="FORMATTEXT"/>
              <w:ind w:left="33"/>
              <w:jc w:val="center"/>
              <w:outlineLvl w:val="1"/>
              <w:rPr>
                <w:rFonts w:cs="Arial"/>
                <w:b/>
                <w:bCs/>
                <w:sz w:val="22"/>
                <w:szCs w:val="22"/>
                <w:lang w:eastAsia="en-US"/>
              </w:rPr>
            </w:pPr>
            <w:r w:rsidRPr="00F07E69">
              <w:rPr>
                <w:rFonts w:cs="Arial"/>
                <w:b/>
                <w:bCs/>
                <w:sz w:val="22"/>
                <w:szCs w:val="22"/>
                <w:lang w:eastAsia="en-US"/>
              </w:rPr>
              <w:t xml:space="preserve">Критерии эффективности деятельности </w:t>
            </w:r>
          </w:p>
        </w:tc>
        <w:tc>
          <w:tcPr>
            <w:tcW w:w="1559" w:type="dxa"/>
            <w:vAlign w:val="center"/>
          </w:tcPr>
          <w:p w:rsidR="00C9143D" w:rsidRPr="00F07E69" w:rsidRDefault="00C9143D" w:rsidP="00C9143D">
            <w:pPr>
              <w:pStyle w:val="FORMATTEXT"/>
              <w:jc w:val="center"/>
              <w:outlineLvl w:val="1"/>
              <w:rPr>
                <w:rFonts w:cs="Arial"/>
                <w:b/>
                <w:bCs/>
                <w:sz w:val="22"/>
                <w:szCs w:val="22"/>
                <w:lang w:eastAsia="en-US"/>
              </w:rPr>
            </w:pPr>
            <w:r w:rsidRPr="00F07E69">
              <w:rPr>
                <w:rFonts w:cs="Arial"/>
                <w:b/>
                <w:bCs/>
                <w:sz w:val="22"/>
                <w:szCs w:val="22"/>
                <w:lang w:eastAsia="en-US"/>
              </w:rPr>
              <w:t>Примерный размер оценки показателей (в баллах)</w:t>
            </w:r>
          </w:p>
        </w:tc>
        <w:tc>
          <w:tcPr>
            <w:tcW w:w="1759" w:type="dxa"/>
            <w:vAlign w:val="center"/>
          </w:tcPr>
          <w:p w:rsidR="00C9143D" w:rsidRPr="00F07E69" w:rsidRDefault="00C9143D" w:rsidP="00C9143D">
            <w:pPr>
              <w:pStyle w:val="FORMATTEXT"/>
              <w:ind w:left="33"/>
              <w:jc w:val="center"/>
              <w:outlineLvl w:val="1"/>
              <w:rPr>
                <w:rFonts w:cs="Arial"/>
                <w:b/>
                <w:bCs/>
                <w:sz w:val="22"/>
                <w:szCs w:val="22"/>
                <w:lang w:eastAsia="en-US"/>
              </w:rPr>
            </w:pPr>
            <w:r w:rsidRPr="00F07E69">
              <w:rPr>
                <w:rFonts w:cs="Arial"/>
                <w:b/>
                <w:bCs/>
                <w:sz w:val="22"/>
                <w:szCs w:val="22"/>
                <w:lang w:eastAsia="en-US"/>
              </w:rPr>
              <w:t>Периодичность оценки</w:t>
            </w:r>
          </w:p>
        </w:tc>
      </w:tr>
      <w:tr w:rsidR="00C9143D" w:rsidRPr="00F23D06" w:rsidTr="00F07E69">
        <w:trPr>
          <w:cantSplit/>
          <w:trHeight w:val="481"/>
          <w:jc w:val="center"/>
        </w:trPr>
        <w:tc>
          <w:tcPr>
            <w:tcW w:w="709" w:type="dxa"/>
            <w:shd w:val="clear" w:color="auto" w:fill="FFFFFF" w:themeFill="background1"/>
          </w:tcPr>
          <w:p w:rsidR="00C9143D" w:rsidRPr="00E54AE3" w:rsidRDefault="00C9143D" w:rsidP="00F07E69">
            <w:pPr>
              <w:pStyle w:val="FORMATTEXT"/>
              <w:numPr>
                <w:ilvl w:val="0"/>
                <w:numId w:val="15"/>
              </w:numPr>
              <w:jc w:val="center"/>
              <w:outlineLvl w:val="1"/>
              <w:rPr>
                <w:rFonts w:cs="Arial"/>
                <w:bCs/>
                <w:sz w:val="22"/>
                <w:szCs w:val="22"/>
                <w:lang w:eastAsia="en-US"/>
              </w:rPr>
            </w:pPr>
          </w:p>
        </w:tc>
        <w:tc>
          <w:tcPr>
            <w:tcW w:w="3422" w:type="dxa"/>
            <w:vAlign w:val="center"/>
          </w:tcPr>
          <w:p w:rsidR="00C9143D" w:rsidRPr="00E54AE3" w:rsidRDefault="00C9143D" w:rsidP="00F07E69">
            <w:pPr>
              <w:pStyle w:val="FORMATTEXT"/>
              <w:ind w:left="67"/>
              <w:outlineLvl w:val="1"/>
              <w:rPr>
                <w:rFonts w:cs="Arial"/>
                <w:bCs/>
                <w:sz w:val="22"/>
                <w:szCs w:val="22"/>
                <w:lang w:eastAsia="en-US"/>
              </w:rPr>
            </w:pPr>
            <w:r w:rsidRPr="00E54AE3">
              <w:rPr>
                <w:rFonts w:cs="Arial"/>
                <w:bCs/>
                <w:sz w:val="22"/>
                <w:szCs w:val="22"/>
                <w:lang w:eastAsia="en-US"/>
              </w:rPr>
              <w:t>Обеспечение бесперебойной работы зданий Учреждения, оборудования, техники, различной аппаратуры, автотранспорта</w:t>
            </w:r>
          </w:p>
        </w:tc>
        <w:tc>
          <w:tcPr>
            <w:tcW w:w="2777" w:type="dxa"/>
            <w:vAlign w:val="center"/>
          </w:tcPr>
          <w:p w:rsidR="00C9143D" w:rsidRPr="00E54AE3" w:rsidRDefault="00C9143D" w:rsidP="00F07E69">
            <w:pPr>
              <w:pStyle w:val="FORMATTEXT"/>
              <w:ind w:left="33"/>
              <w:outlineLvl w:val="1"/>
              <w:rPr>
                <w:rFonts w:cs="Arial"/>
                <w:bCs/>
                <w:sz w:val="22"/>
                <w:szCs w:val="22"/>
                <w:lang w:eastAsia="en-US"/>
              </w:rPr>
            </w:pPr>
            <w:r w:rsidRPr="00E54AE3">
              <w:rPr>
                <w:rFonts w:cs="Arial"/>
                <w:bCs/>
                <w:sz w:val="22"/>
                <w:szCs w:val="22"/>
                <w:lang w:eastAsia="en-US"/>
              </w:rPr>
              <w:t xml:space="preserve">отсутствие сбоев в работе </w:t>
            </w:r>
          </w:p>
        </w:tc>
        <w:tc>
          <w:tcPr>
            <w:tcW w:w="1559" w:type="dxa"/>
            <w:vAlign w:val="center"/>
          </w:tcPr>
          <w:p w:rsidR="00C9143D" w:rsidRPr="00E54AE3" w:rsidRDefault="00C9143D" w:rsidP="00F07E69">
            <w:pPr>
              <w:pStyle w:val="FORMATTEXT"/>
              <w:ind w:left="33"/>
              <w:jc w:val="center"/>
              <w:outlineLvl w:val="1"/>
              <w:rPr>
                <w:rFonts w:cs="Arial"/>
                <w:bCs/>
                <w:sz w:val="22"/>
                <w:szCs w:val="22"/>
                <w:lang w:eastAsia="en-US"/>
              </w:rPr>
            </w:pPr>
            <w:r w:rsidRPr="00E54AE3">
              <w:rPr>
                <w:rFonts w:cs="Arial"/>
                <w:bCs/>
                <w:sz w:val="22"/>
                <w:szCs w:val="22"/>
                <w:lang w:eastAsia="en-US"/>
              </w:rPr>
              <w:t>2</w:t>
            </w:r>
          </w:p>
        </w:tc>
        <w:tc>
          <w:tcPr>
            <w:tcW w:w="1759" w:type="dxa"/>
            <w:vAlign w:val="center"/>
          </w:tcPr>
          <w:p w:rsidR="00C9143D" w:rsidRPr="00E54AE3" w:rsidRDefault="00C9143D" w:rsidP="00F07E69">
            <w:pPr>
              <w:autoSpaceDE w:val="0"/>
              <w:autoSpaceDN w:val="0"/>
              <w:adjustRightInd w:val="0"/>
              <w:spacing w:after="0" w:line="240" w:lineRule="auto"/>
              <w:jc w:val="center"/>
              <w:rPr>
                <w:rFonts w:ascii="Times New Roman" w:hAnsi="Times New Roman"/>
                <w:bCs/>
                <w:lang w:eastAsia="en-US"/>
              </w:rPr>
            </w:pPr>
            <w:r w:rsidRPr="00E54AE3">
              <w:rPr>
                <w:rFonts w:ascii="Times New Roman" w:hAnsi="Times New Roman"/>
                <w:bCs/>
                <w:lang w:eastAsia="en-US"/>
              </w:rPr>
              <w:t>отчетный период</w:t>
            </w:r>
          </w:p>
        </w:tc>
      </w:tr>
      <w:tr w:rsidR="00C9143D" w:rsidRPr="00F23D06" w:rsidTr="00F07E69">
        <w:trPr>
          <w:cantSplit/>
          <w:trHeight w:val="475"/>
          <w:jc w:val="center"/>
        </w:trPr>
        <w:tc>
          <w:tcPr>
            <w:tcW w:w="709" w:type="dxa"/>
            <w:shd w:val="clear" w:color="auto" w:fill="FFFFFF" w:themeFill="background1"/>
          </w:tcPr>
          <w:p w:rsidR="00C9143D" w:rsidRPr="00E54AE3" w:rsidRDefault="00C9143D" w:rsidP="00F07E69">
            <w:pPr>
              <w:pStyle w:val="FORMATTEXT"/>
              <w:numPr>
                <w:ilvl w:val="0"/>
                <w:numId w:val="15"/>
              </w:numPr>
              <w:jc w:val="center"/>
              <w:outlineLvl w:val="1"/>
              <w:rPr>
                <w:rFonts w:cs="Arial"/>
                <w:bCs/>
                <w:sz w:val="22"/>
                <w:szCs w:val="22"/>
                <w:lang w:eastAsia="en-US"/>
              </w:rPr>
            </w:pPr>
          </w:p>
        </w:tc>
        <w:tc>
          <w:tcPr>
            <w:tcW w:w="3422" w:type="dxa"/>
            <w:vAlign w:val="center"/>
          </w:tcPr>
          <w:p w:rsidR="00C9143D" w:rsidRPr="00E54AE3" w:rsidRDefault="00C9143D" w:rsidP="00F07E69">
            <w:pPr>
              <w:autoSpaceDE w:val="0"/>
              <w:autoSpaceDN w:val="0"/>
              <w:adjustRightInd w:val="0"/>
              <w:spacing w:after="0" w:line="240" w:lineRule="auto"/>
              <w:rPr>
                <w:rFonts w:ascii="Times New Roman" w:hAnsi="Times New Roman"/>
                <w:bCs/>
                <w:color w:val="000000"/>
                <w:lang w:eastAsia="en-US"/>
              </w:rPr>
            </w:pPr>
            <w:r w:rsidRPr="00E54AE3">
              <w:rPr>
                <w:rFonts w:ascii="Times New Roman" w:hAnsi="Times New Roman"/>
                <w:bCs/>
                <w:color w:val="000000"/>
                <w:lang w:eastAsia="en-US"/>
              </w:rPr>
              <w:t>Составление и предоставление отчетной документации, ведение документооборота</w:t>
            </w:r>
          </w:p>
        </w:tc>
        <w:tc>
          <w:tcPr>
            <w:tcW w:w="2777" w:type="dxa"/>
            <w:vAlign w:val="center"/>
          </w:tcPr>
          <w:p w:rsidR="00C9143D" w:rsidRPr="00E54AE3" w:rsidRDefault="00C9143D" w:rsidP="00F07E69">
            <w:pPr>
              <w:autoSpaceDE w:val="0"/>
              <w:autoSpaceDN w:val="0"/>
              <w:adjustRightInd w:val="0"/>
              <w:spacing w:after="0" w:line="240" w:lineRule="auto"/>
              <w:rPr>
                <w:rFonts w:ascii="Times New Roman" w:hAnsi="Times New Roman"/>
                <w:bCs/>
                <w:color w:val="000000"/>
                <w:lang w:eastAsia="en-US"/>
              </w:rPr>
            </w:pPr>
            <w:r w:rsidRPr="00E54AE3">
              <w:rPr>
                <w:rFonts w:ascii="Times New Roman" w:hAnsi="Times New Roman"/>
                <w:bCs/>
                <w:color w:val="000000"/>
                <w:lang w:eastAsia="en-US"/>
              </w:rPr>
              <w:t xml:space="preserve">своевременность, полнота, достоверность </w:t>
            </w:r>
          </w:p>
        </w:tc>
        <w:tc>
          <w:tcPr>
            <w:tcW w:w="1559" w:type="dxa"/>
            <w:vAlign w:val="center"/>
          </w:tcPr>
          <w:p w:rsidR="00C9143D" w:rsidRPr="00E54AE3" w:rsidRDefault="00C9143D" w:rsidP="00F07E69">
            <w:pPr>
              <w:pStyle w:val="FORMATTEXT"/>
              <w:ind w:left="33"/>
              <w:jc w:val="center"/>
              <w:outlineLvl w:val="1"/>
              <w:rPr>
                <w:rFonts w:cs="Arial"/>
                <w:bCs/>
                <w:sz w:val="22"/>
                <w:szCs w:val="22"/>
                <w:lang w:eastAsia="en-US"/>
              </w:rPr>
            </w:pPr>
            <w:r w:rsidRPr="00E54AE3">
              <w:rPr>
                <w:rFonts w:cs="Arial"/>
                <w:bCs/>
                <w:sz w:val="22"/>
                <w:szCs w:val="22"/>
                <w:lang w:eastAsia="en-US"/>
              </w:rPr>
              <w:t>1</w:t>
            </w:r>
          </w:p>
        </w:tc>
        <w:tc>
          <w:tcPr>
            <w:tcW w:w="1759" w:type="dxa"/>
            <w:vAlign w:val="center"/>
          </w:tcPr>
          <w:p w:rsidR="00C9143D" w:rsidRPr="00E54AE3" w:rsidRDefault="00C9143D" w:rsidP="00F07E69">
            <w:pPr>
              <w:pStyle w:val="FORMATTEXT"/>
              <w:ind w:left="33"/>
              <w:jc w:val="center"/>
              <w:outlineLvl w:val="1"/>
              <w:rPr>
                <w:rFonts w:cs="Arial"/>
                <w:bCs/>
                <w:sz w:val="22"/>
                <w:szCs w:val="22"/>
                <w:lang w:eastAsia="en-US"/>
              </w:rPr>
            </w:pPr>
            <w:r w:rsidRPr="00E54AE3">
              <w:rPr>
                <w:rFonts w:cs="Arial"/>
                <w:bCs/>
                <w:sz w:val="22"/>
                <w:szCs w:val="22"/>
                <w:lang w:eastAsia="en-US"/>
              </w:rPr>
              <w:t>отчетный период</w:t>
            </w:r>
          </w:p>
        </w:tc>
      </w:tr>
      <w:tr w:rsidR="00C9143D" w:rsidRPr="00F23D06" w:rsidTr="00F07E69">
        <w:trPr>
          <w:cantSplit/>
          <w:trHeight w:val="828"/>
          <w:jc w:val="center"/>
        </w:trPr>
        <w:tc>
          <w:tcPr>
            <w:tcW w:w="709" w:type="dxa"/>
            <w:shd w:val="clear" w:color="auto" w:fill="FFFFFF" w:themeFill="background1"/>
          </w:tcPr>
          <w:p w:rsidR="00C9143D" w:rsidRPr="00E54AE3" w:rsidRDefault="00C9143D" w:rsidP="00F07E69">
            <w:pPr>
              <w:pStyle w:val="FORMATTEXT"/>
              <w:numPr>
                <w:ilvl w:val="0"/>
                <w:numId w:val="15"/>
              </w:numPr>
              <w:jc w:val="center"/>
              <w:outlineLvl w:val="1"/>
              <w:rPr>
                <w:rFonts w:cs="Arial"/>
                <w:bCs/>
                <w:sz w:val="22"/>
                <w:szCs w:val="22"/>
                <w:lang w:eastAsia="en-US"/>
              </w:rPr>
            </w:pPr>
          </w:p>
        </w:tc>
        <w:tc>
          <w:tcPr>
            <w:tcW w:w="3422" w:type="dxa"/>
            <w:vAlign w:val="center"/>
          </w:tcPr>
          <w:p w:rsidR="00C9143D" w:rsidRPr="00E54AE3" w:rsidRDefault="00C9143D" w:rsidP="00F07E69">
            <w:pPr>
              <w:autoSpaceDE w:val="0"/>
              <w:autoSpaceDN w:val="0"/>
              <w:adjustRightInd w:val="0"/>
              <w:spacing w:after="0" w:line="240" w:lineRule="auto"/>
              <w:rPr>
                <w:rFonts w:ascii="Times New Roman" w:hAnsi="Times New Roman"/>
                <w:bCs/>
                <w:color w:val="000000"/>
                <w:lang w:eastAsia="en-US"/>
              </w:rPr>
            </w:pPr>
            <w:r w:rsidRPr="00E54AE3">
              <w:rPr>
                <w:rFonts w:ascii="Times New Roman" w:hAnsi="Times New Roman"/>
                <w:bCs/>
                <w:color w:val="000000"/>
                <w:lang w:eastAsia="en-US"/>
              </w:rPr>
              <w:t>Выполнение отдельных поручений руководителя</w:t>
            </w:r>
          </w:p>
        </w:tc>
        <w:tc>
          <w:tcPr>
            <w:tcW w:w="2777" w:type="dxa"/>
            <w:vAlign w:val="center"/>
          </w:tcPr>
          <w:p w:rsidR="00C9143D" w:rsidRPr="00E54AE3" w:rsidRDefault="00C9143D" w:rsidP="00F07E69">
            <w:pPr>
              <w:autoSpaceDE w:val="0"/>
              <w:autoSpaceDN w:val="0"/>
              <w:adjustRightInd w:val="0"/>
              <w:spacing w:after="0" w:line="240" w:lineRule="auto"/>
              <w:rPr>
                <w:rFonts w:ascii="Times New Roman" w:hAnsi="Times New Roman"/>
                <w:bCs/>
                <w:color w:val="000000"/>
                <w:lang w:eastAsia="en-US"/>
              </w:rPr>
            </w:pPr>
            <w:r w:rsidRPr="00E54AE3">
              <w:rPr>
                <w:rFonts w:ascii="Times New Roman" w:hAnsi="Times New Roman"/>
                <w:bCs/>
                <w:color w:val="000000"/>
                <w:lang w:eastAsia="en-US"/>
              </w:rPr>
              <w:t>задания выполнены качественно и в установленные сроки</w:t>
            </w:r>
          </w:p>
        </w:tc>
        <w:tc>
          <w:tcPr>
            <w:tcW w:w="1559" w:type="dxa"/>
            <w:vAlign w:val="center"/>
          </w:tcPr>
          <w:p w:rsidR="00C9143D" w:rsidRPr="00E54AE3" w:rsidRDefault="00C9143D" w:rsidP="00F07E69">
            <w:pPr>
              <w:pStyle w:val="FORMATTEXT"/>
              <w:ind w:left="33"/>
              <w:jc w:val="center"/>
              <w:outlineLvl w:val="1"/>
              <w:rPr>
                <w:rFonts w:cs="Arial"/>
                <w:bCs/>
                <w:sz w:val="22"/>
                <w:szCs w:val="22"/>
                <w:lang w:eastAsia="en-US"/>
              </w:rPr>
            </w:pPr>
            <w:r w:rsidRPr="00E54AE3">
              <w:rPr>
                <w:rFonts w:cs="Arial"/>
                <w:bCs/>
                <w:sz w:val="22"/>
                <w:szCs w:val="22"/>
                <w:lang w:eastAsia="en-US"/>
              </w:rPr>
              <w:t>3</w:t>
            </w:r>
          </w:p>
        </w:tc>
        <w:tc>
          <w:tcPr>
            <w:tcW w:w="1759" w:type="dxa"/>
            <w:vAlign w:val="center"/>
          </w:tcPr>
          <w:p w:rsidR="00C9143D" w:rsidRPr="00E54AE3" w:rsidRDefault="00C9143D" w:rsidP="00F07E69">
            <w:pPr>
              <w:pStyle w:val="FORMATTEXT"/>
              <w:ind w:left="33"/>
              <w:jc w:val="center"/>
              <w:outlineLvl w:val="1"/>
              <w:rPr>
                <w:rFonts w:cs="Arial"/>
                <w:bCs/>
                <w:sz w:val="22"/>
                <w:szCs w:val="22"/>
                <w:lang w:eastAsia="en-US"/>
              </w:rPr>
            </w:pPr>
            <w:r w:rsidRPr="00E54AE3">
              <w:rPr>
                <w:rFonts w:cs="Arial"/>
                <w:bCs/>
                <w:sz w:val="22"/>
                <w:szCs w:val="22"/>
                <w:lang w:eastAsia="en-US"/>
              </w:rPr>
              <w:t>отчетный период</w:t>
            </w:r>
          </w:p>
        </w:tc>
      </w:tr>
      <w:tr w:rsidR="00C9143D" w:rsidRPr="00F23D06" w:rsidTr="00F07E69">
        <w:trPr>
          <w:cantSplit/>
          <w:trHeight w:val="828"/>
          <w:jc w:val="center"/>
        </w:trPr>
        <w:tc>
          <w:tcPr>
            <w:tcW w:w="709" w:type="dxa"/>
            <w:shd w:val="clear" w:color="auto" w:fill="FFFFFF" w:themeFill="background1"/>
          </w:tcPr>
          <w:p w:rsidR="00C9143D" w:rsidRPr="00E54AE3" w:rsidRDefault="00C9143D" w:rsidP="00F07E69">
            <w:pPr>
              <w:pStyle w:val="FORMATTEXT"/>
              <w:numPr>
                <w:ilvl w:val="0"/>
                <w:numId w:val="15"/>
              </w:numPr>
              <w:jc w:val="center"/>
              <w:outlineLvl w:val="1"/>
              <w:rPr>
                <w:rFonts w:cs="Arial"/>
                <w:bCs/>
                <w:sz w:val="22"/>
                <w:szCs w:val="22"/>
                <w:lang w:eastAsia="en-US"/>
              </w:rPr>
            </w:pPr>
          </w:p>
        </w:tc>
        <w:tc>
          <w:tcPr>
            <w:tcW w:w="3422" w:type="dxa"/>
            <w:vAlign w:val="center"/>
          </w:tcPr>
          <w:p w:rsidR="00C9143D" w:rsidRPr="00E54AE3" w:rsidRDefault="00C9143D" w:rsidP="00F07E69">
            <w:pPr>
              <w:pStyle w:val="FORMATTEXT"/>
              <w:outlineLvl w:val="1"/>
              <w:rPr>
                <w:rFonts w:cs="Arial"/>
                <w:bCs/>
                <w:sz w:val="22"/>
                <w:szCs w:val="22"/>
                <w:lang w:eastAsia="en-US"/>
              </w:rPr>
            </w:pPr>
            <w:r w:rsidRPr="00E54AE3">
              <w:rPr>
                <w:rFonts w:cs="Arial"/>
                <w:bCs/>
                <w:sz w:val="22"/>
                <w:szCs w:val="22"/>
                <w:lang w:eastAsia="en-US"/>
              </w:rPr>
              <w:t>Подготовка учреждения к новому учебному году, к отопительному сезону</w:t>
            </w:r>
          </w:p>
        </w:tc>
        <w:tc>
          <w:tcPr>
            <w:tcW w:w="2777" w:type="dxa"/>
            <w:vAlign w:val="center"/>
          </w:tcPr>
          <w:p w:rsidR="00C9143D" w:rsidRPr="00E54AE3" w:rsidRDefault="00C9143D" w:rsidP="00F07E69">
            <w:pPr>
              <w:pStyle w:val="FORMATTEXT"/>
              <w:outlineLvl w:val="1"/>
              <w:rPr>
                <w:rFonts w:cs="Arial"/>
                <w:bCs/>
                <w:sz w:val="22"/>
                <w:szCs w:val="22"/>
                <w:lang w:eastAsia="en-US"/>
              </w:rPr>
            </w:pPr>
            <w:r w:rsidRPr="00E54AE3">
              <w:rPr>
                <w:rFonts w:cs="Arial"/>
                <w:bCs/>
                <w:sz w:val="22"/>
                <w:szCs w:val="22"/>
                <w:lang w:eastAsia="en-US"/>
              </w:rPr>
              <w:t>качество и своевременность</w:t>
            </w:r>
          </w:p>
        </w:tc>
        <w:tc>
          <w:tcPr>
            <w:tcW w:w="1559" w:type="dxa"/>
            <w:vAlign w:val="center"/>
          </w:tcPr>
          <w:p w:rsidR="00C9143D" w:rsidRPr="00E54AE3" w:rsidRDefault="00C9143D" w:rsidP="00F07E69">
            <w:pPr>
              <w:pStyle w:val="FORMATTEXT"/>
              <w:ind w:left="33"/>
              <w:jc w:val="center"/>
              <w:outlineLvl w:val="1"/>
              <w:rPr>
                <w:rFonts w:cs="Arial"/>
                <w:bCs/>
                <w:sz w:val="22"/>
                <w:szCs w:val="22"/>
                <w:lang w:eastAsia="en-US"/>
              </w:rPr>
            </w:pPr>
            <w:r w:rsidRPr="00E54AE3">
              <w:rPr>
                <w:rFonts w:cs="Arial"/>
                <w:bCs/>
                <w:sz w:val="22"/>
                <w:szCs w:val="22"/>
                <w:lang w:eastAsia="en-US"/>
              </w:rPr>
              <w:t>1</w:t>
            </w:r>
          </w:p>
        </w:tc>
        <w:tc>
          <w:tcPr>
            <w:tcW w:w="1759" w:type="dxa"/>
            <w:vAlign w:val="center"/>
          </w:tcPr>
          <w:p w:rsidR="00C9143D" w:rsidRPr="00E54AE3" w:rsidRDefault="00C9143D" w:rsidP="00F07E69">
            <w:pPr>
              <w:pStyle w:val="FORMATTEXT"/>
              <w:ind w:left="33"/>
              <w:jc w:val="center"/>
              <w:outlineLvl w:val="1"/>
              <w:rPr>
                <w:rFonts w:cs="Arial"/>
                <w:bCs/>
                <w:sz w:val="22"/>
                <w:szCs w:val="22"/>
                <w:lang w:eastAsia="en-US"/>
              </w:rPr>
            </w:pPr>
            <w:r w:rsidRPr="00E54AE3">
              <w:rPr>
                <w:rFonts w:cs="Arial"/>
                <w:bCs/>
                <w:sz w:val="22"/>
                <w:szCs w:val="22"/>
                <w:lang w:eastAsia="en-US"/>
              </w:rPr>
              <w:t>отчетный период</w:t>
            </w:r>
          </w:p>
        </w:tc>
      </w:tr>
      <w:tr w:rsidR="00C9143D" w:rsidRPr="00F23D06" w:rsidTr="00F07E69">
        <w:trPr>
          <w:cantSplit/>
          <w:trHeight w:val="1104"/>
          <w:jc w:val="center"/>
        </w:trPr>
        <w:tc>
          <w:tcPr>
            <w:tcW w:w="709" w:type="dxa"/>
            <w:shd w:val="clear" w:color="auto" w:fill="FFFFFF" w:themeFill="background1"/>
          </w:tcPr>
          <w:p w:rsidR="00C9143D" w:rsidRPr="00E54AE3" w:rsidRDefault="00C9143D" w:rsidP="00F07E69">
            <w:pPr>
              <w:pStyle w:val="FORMATTEXT"/>
              <w:numPr>
                <w:ilvl w:val="0"/>
                <w:numId w:val="15"/>
              </w:numPr>
              <w:jc w:val="center"/>
              <w:outlineLvl w:val="1"/>
              <w:rPr>
                <w:rFonts w:cs="Arial"/>
                <w:bCs/>
                <w:sz w:val="22"/>
                <w:szCs w:val="22"/>
                <w:lang w:eastAsia="en-US"/>
              </w:rPr>
            </w:pPr>
          </w:p>
        </w:tc>
        <w:tc>
          <w:tcPr>
            <w:tcW w:w="3422" w:type="dxa"/>
            <w:vAlign w:val="center"/>
          </w:tcPr>
          <w:p w:rsidR="00C9143D" w:rsidRPr="00E54AE3" w:rsidRDefault="00C9143D" w:rsidP="00F07E69">
            <w:pPr>
              <w:pStyle w:val="FORMATTEXT"/>
              <w:outlineLvl w:val="1"/>
              <w:rPr>
                <w:rFonts w:cs="Arial"/>
                <w:bCs/>
                <w:sz w:val="22"/>
                <w:szCs w:val="22"/>
                <w:lang w:eastAsia="en-US"/>
              </w:rPr>
            </w:pPr>
            <w:r w:rsidRPr="00E54AE3">
              <w:rPr>
                <w:rFonts w:cs="Arial"/>
                <w:bCs/>
                <w:sz w:val="22"/>
                <w:szCs w:val="22"/>
                <w:lang w:eastAsia="en-US"/>
              </w:rPr>
              <w:t>Непосредственное участие в подготовке объекта, оборудования, инвентаря к проведению соревнований и мероприятий</w:t>
            </w:r>
          </w:p>
        </w:tc>
        <w:tc>
          <w:tcPr>
            <w:tcW w:w="2777" w:type="dxa"/>
            <w:vAlign w:val="center"/>
          </w:tcPr>
          <w:p w:rsidR="00C9143D" w:rsidRPr="00E54AE3" w:rsidRDefault="00C9143D" w:rsidP="00F07E69">
            <w:pPr>
              <w:pStyle w:val="FORMATTEXT"/>
              <w:outlineLvl w:val="1"/>
              <w:rPr>
                <w:rFonts w:cs="Arial"/>
                <w:bCs/>
                <w:sz w:val="22"/>
                <w:szCs w:val="22"/>
                <w:lang w:eastAsia="en-US"/>
              </w:rPr>
            </w:pPr>
            <w:r w:rsidRPr="00E54AE3">
              <w:rPr>
                <w:rFonts w:cs="Arial"/>
                <w:bCs/>
                <w:sz w:val="22"/>
                <w:szCs w:val="22"/>
                <w:lang w:eastAsia="en-US"/>
              </w:rPr>
              <w:t>участие, организация</w:t>
            </w:r>
          </w:p>
        </w:tc>
        <w:tc>
          <w:tcPr>
            <w:tcW w:w="1559" w:type="dxa"/>
            <w:vAlign w:val="center"/>
          </w:tcPr>
          <w:p w:rsidR="00C9143D" w:rsidRPr="00E54AE3" w:rsidRDefault="00C9143D" w:rsidP="00F07E69">
            <w:pPr>
              <w:pStyle w:val="FORMATTEXT"/>
              <w:ind w:left="33"/>
              <w:jc w:val="center"/>
              <w:outlineLvl w:val="1"/>
              <w:rPr>
                <w:rFonts w:cs="Arial"/>
                <w:bCs/>
                <w:sz w:val="22"/>
                <w:szCs w:val="22"/>
                <w:lang w:eastAsia="en-US"/>
              </w:rPr>
            </w:pPr>
            <w:r w:rsidRPr="00E54AE3">
              <w:rPr>
                <w:rFonts w:cs="Arial"/>
                <w:bCs/>
                <w:sz w:val="22"/>
                <w:szCs w:val="22"/>
                <w:lang w:eastAsia="en-US"/>
              </w:rPr>
              <w:t>2</w:t>
            </w:r>
          </w:p>
        </w:tc>
        <w:tc>
          <w:tcPr>
            <w:tcW w:w="1759" w:type="dxa"/>
            <w:vAlign w:val="center"/>
          </w:tcPr>
          <w:p w:rsidR="00C9143D" w:rsidRPr="00E54AE3" w:rsidRDefault="00C9143D" w:rsidP="00F07E69">
            <w:pPr>
              <w:pStyle w:val="FORMATTEXT"/>
              <w:ind w:left="33"/>
              <w:jc w:val="center"/>
              <w:outlineLvl w:val="1"/>
              <w:rPr>
                <w:rFonts w:cs="Arial"/>
                <w:bCs/>
                <w:sz w:val="22"/>
                <w:szCs w:val="22"/>
                <w:lang w:eastAsia="en-US"/>
              </w:rPr>
            </w:pPr>
            <w:r w:rsidRPr="00E54AE3">
              <w:rPr>
                <w:rFonts w:cs="Arial"/>
                <w:bCs/>
                <w:sz w:val="22"/>
                <w:szCs w:val="22"/>
                <w:lang w:eastAsia="en-US"/>
              </w:rPr>
              <w:t>отчетный период</w:t>
            </w:r>
          </w:p>
        </w:tc>
      </w:tr>
      <w:tr w:rsidR="00C9143D" w:rsidRPr="00F23D06" w:rsidTr="00F07E69">
        <w:trPr>
          <w:cantSplit/>
          <w:trHeight w:val="1104"/>
          <w:jc w:val="center"/>
        </w:trPr>
        <w:tc>
          <w:tcPr>
            <w:tcW w:w="709" w:type="dxa"/>
            <w:shd w:val="clear" w:color="auto" w:fill="FFFFFF" w:themeFill="background1"/>
          </w:tcPr>
          <w:p w:rsidR="00C9143D" w:rsidRPr="00E54AE3" w:rsidRDefault="00C9143D" w:rsidP="00F07E69">
            <w:pPr>
              <w:pStyle w:val="FORMATTEXT"/>
              <w:numPr>
                <w:ilvl w:val="0"/>
                <w:numId w:val="15"/>
              </w:numPr>
              <w:jc w:val="center"/>
              <w:outlineLvl w:val="1"/>
              <w:rPr>
                <w:rFonts w:cs="Arial"/>
                <w:bCs/>
                <w:sz w:val="22"/>
                <w:szCs w:val="22"/>
                <w:lang w:eastAsia="en-US"/>
              </w:rPr>
            </w:pPr>
          </w:p>
        </w:tc>
        <w:tc>
          <w:tcPr>
            <w:tcW w:w="3422" w:type="dxa"/>
            <w:vAlign w:val="center"/>
          </w:tcPr>
          <w:p w:rsidR="00C9143D" w:rsidRPr="00E54AE3" w:rsidRDefault="00C9143D" w:rsidP="00F07E69">
            <w:pPr>
              <w:pStyle w:val="FORMATTEXT"/>
              <w:outlineLvl w:val="1"/>
              <w:rPr>
                <w:rFonts w:cs="Arial"/>
                <w:bCs/>
                <w:sz w:val="22"/>
                <w:szCs w:val="22"/>
                <w:lang w:eastAsia="en-US"/>
              </w:rPr>
            </w:pPr>
            <w:r w:rsidRPr="00E54AE3">
              <w:rPr>
                <w:rFonts w:cs="Arial"/>
                <w:bCs/>
                <w:sz w:val="22"/>
                <w:szCs w:val="22"/>
                <w:lang w:eastAsia="en-US"/>
              </w:rPr>
              <w:t>Обеспечение оперативности выполнения заявок по устранению технических неполадок</w:t>
            </w:r>
          </w:p>
        </w:tc>
        <w:tc>
          <w:tcPr>
            <w:tcW w:w="2777" w:type="dxa"/>
            <w:vAlign w:val="center"/>
          </w:tcPr>
          <w:p w:rsidR="00C9143D" w:rsidRPr="00E54AE3" w:rsidRDefault="00C9143D" w:rsidP="00F07E69">
            <w:pPr>
              <w:pStyle w:val="FORMATTEXT"/>
              <w:outlineLvl w:val="1"/>
              <w:rPr>
                <w:rFonts w:cs="Arial"/>
                <w:bCs/>
                <w:sz w:val="22"/>
                <w:szCs w:val="22"/>
                <w:lang w:eastAsia="en-US"/>
              </w:rPr>
            </w:pPr>
            <w:r w:rsidRPr="00E54AE3">
              <w:rPr>
                <w:rFonts w:cs="Arial"/>
                <w:bCs/>
                <w:sz w:val="22"/>
                <w:szCs w:val="22"/>
                <w:lang w:eastAsia="en-US"/>
              </w:rPr>
              <w:t>качество и своевременность</w:t>
            </w:r>
          </w:p>
        </w:tc>
        <w:tc>
          <w:tcPr>
            <w:tcW w:w="1559" w:type="dxa"/>
            <w:vAlign w:val="center"/>
          </w:tcPr>
          <w:p w:rsidR="00C9143D" w:rsidRPr="00E54AE3" w:rsidRDefault="00C9143D" w:rsidP="00F07E69">
            <w:pPr>
              <w:pStyle w:val="FORMATTEXT"/>
              <w:ind w:left="33"/>
              <w:jc w:val="center"/>
              <w:outlineLvl w:val="1"/>
              <w:rPr>
                <w:rFonts w:cs="Arial"/>
                <w:bCs/>
                <w:sz w:val="22"/>
                <w:szCs w:val="22"/>
                <w:lang w:eastAsia="en-US"/>
              </w:rPr>
            </w:pPr>
            <w:r w:rsidRPr="00E54AE3">
              <w:rPr>
                <w:rFonts w:cs="Arial"/>
                <w:bCs/>
                <w:sz w:val="22"/>
                <w:szCs w:val="22"/>
                <w:lang w:eastAsia="en-US"/>
              </w:rPr>
              <w:t>1</w:t>
            </w:r>
          </w:p>
        </w:tc>
        <w:tc>
          <w:tcPr>
            <w:tcW w:w="1759" w:type="dxa"/>
            <w:vAlign w:val="center"/>
          </w:tcPr>
          <w:p w:rsidR="00C9143D" w:rsidRPr="00E54AE3" w:rsidRDefault="00C9143D" w:rsidP="00F07E69">
            <w:pPr>
              <w:pStyle w:val="FORMATTEXT"/>
              <w:ind w:left="33"/>
              <w:jc w:val="center"/>
              <w:outlineLvl w:val="1"/>
              <w:rPr>
                <w:rFonts w:cs="Arial"/>
                <w:bCs/>
                <w:sz w:val="22"/>
                <w:szCs w:val="22"/>
                <w:lang w:eastAsia="en-US"/>
              </w:rPr>
            </w:pPr>
            <w:r w:rsidRPr="00E54AE3">
              <w:rPr>
                <w:rFonts w:cs="Arial"/>
                <w:bCs/>
                <w:sz w:val="22"/>
                <w:szCs w:val="22"/>
                <w:lang w:eastAsia="en-US"/>
              </w:rPr>
              <w:t>отчетный период</w:t>
            </w:r>
          </w:p>
        </w:tc>
      </w:tr>
      <w:tr w:rsidR="00C9143D" w:rsidRPr="00F23D06" w:rsidTr="00F07E69">
        <w:trPr>
          <w:cantSplit/>
          <w:trHeight w:val="1104"/>
          <w:jc w:val="center"/>
        </w:trPr>
        <w:tc>
          <w:tcPr>
            <w:tcW w:w="709" w:type="dxa"/>
            <w:shd w:val="clear" w:color="auto" w:fill="FFFFFF" w:themeFill="background1"/>
          </w:tcPr>
          <w:p w:rsidR="00C9143D" w:rsidRPr="00E54AE3" w:rsidRDefault="00C9143D" w:rsidP="00F07E69">
            <w:pPr>
              <w:pStyle w:val="FORMATTEXT"/>
              <w:numPr>
                <w:ilvl w:val="0"/>
                <w:numId w:val="15"/>
              </w:numPr>
              <w:jc w:val="center"/>
              <w:outlineLvl w:val="1"/>
              <w:rPr>
                <w:rFonts w:cs="Arial"/>
                <w:bCs/>
                <w:sz w:val="22"/>
                <w:szCs w:val="22"/>
                <w:lang w:eastAsia="en-US"/>
              </w:rPr>
            </w:pPr>
          </w:p>
        </w:tc>
        <w:tc>
          <w:tcPr>
            <w:tcW w:w="3422" w:type="dxa"/>
            <w:vAlign w:val="center"/>
          </w:tcPr>
          <w:p w:rsidR="00C9143D" w:rsidRPr="00E54AE3" w:rsidRDefault="00C9143D" w:rsidP="00F07E69">
            <w:pPr>
              <w:pStyle w:val="FORMATTEXT"/>
              <w:outlineLvl w:val="1"/>
              <w:rPr>
                <w:rFonts w:cs="Arial"/>
                <w:bCs/>
                <w:sz w:val="22"/>
                <w:szCs w:val="22"/>
                <w:lang w:eastAsia="en-US"/>
              </w:rPr>
            </w:pPr>
            <w:r w:rsidRPr="00E54AE3">
              <w:rPr>
                <w:rFonts w:cs="Arial"/>
                <w:bCs/>
                <w:sz w:val="22"/>
                <w:szCs w:val="22"/>
                <w:lang w:eastAsia="en-US"/>
              </w:rPr>
              <w:t>Благоустройство и озеленение помещений и пришкольной территории</w:t>
            </w:r>
          </w:p>
        </w:tc>
        <w:tc>
          <w:tcPr>
            <w:tcW w:w="2777" w:type="dxa"/>
            <w:vAlign w:val="center"/>
          </w:tcPr>
          <w:p w:rsidR="00C9143D" w:rsidRPr="00E54AE3" w:rsidRDefault="00C9143D" w:rsidP="00F07E69">
            <w:pPr>
              <w:pStyle w:val="FORMATTEXT"/>
              <w:outlineLvl w:val="1"/>
              <w:rPr>
                <w:rFonts w:cs="Arial"/>
                <w:bCs/>
                <w:sz w:val="22"/>
                <w:szCs w:val="22"/>
                <w:lang w:eastAsia="en-US"/>
              </w:rPr>
            </w:pPr>
            <w:r w:rsidRPr="00E54AE3">
              <w:rPr>
                <w:rFonts w:cs="Arial"/>
                <w:bCs/>
                <w:sz w:val="22"/>
                <w:szCs w:val="22"/>
                <w:lang w:eastAsia="en-US"/>
              </w:rPr>
              <w:t>проведение соответствующих работ и мероприятий, отсутствие замечаний</w:t>
            </w:r>
          </w:p>
        </w:tc>
        <w:tc>
          <w:tcPr>
            <w:tcW w:w="1559" w:type="dxa"/>
            <w:vAlign w:val="center"/>
          </w:tcPr>
          <w:p w:rsidR="00C9143D" w:rsidRPr="00E54AE3" w:rsidRDefault="00C9143D" w:rsidP="00F07E69">
            <w:pPr>
              <w:pStyle w:val="FORMATTEXT"/>
              <w:ind w:left="33"/>
              <w:jc w:val="center"/>
              <w:outlineLvl w:val="1"/>
              <w:rPr>
                <w:rFonts w:cs="Arial"/>
                <w:bCs/>
                <w:sz w:val="22"/>
                <w:szCs w:val="22"/>
                <w:lang w:eastAsia="en-US"/>
              </w:rPr>
            </w:pPr>
            <w:r w:rsidRPr="00E54AE3">
              <w:rPr>
                <w:rFonts w:cs="Arial"/>
                <w:bCs/>
                <w:sz w:val="22"/>
                <w:szCs w:val="22"/>
                <w:lang w:eastAsia="en-US"/>
              </w:rPr>
              <w:t>1</w:t>
            </w:r>
          </w:p>
        </w:tc>
        <w:tc>
          <w:tcPr>
            <w:tcW w:w="1759" w:type="dxa"/>
            <w:vAlign w:val="center"/>
          </w:tcPr>
          <w:p w:rsidR="00C9143D" w:rsidRPr="00E54AE3" w:rsidRDefault="00C9143D" w:rsidP="00F07E69">
            <w:pPr>
              <w:pStyle w:val="FORMATTEXT"/>
              <w:ind w:left="33"/>
              <w:jc w:val="center"/>
              <w:outlineLvl w:val="1"/>
              <w:rPr>
                <w:rFonts w:cs="Arial"/>
                <w:bCs/>
                <w:sz w:val="22"/>
                <w:szCs w:val="22"/>
                <w:lang w:eastAsia="en-US"/>
              </w:rPr>
            </w:pPr>
            <w:r w:rsidRPr="00E54AE3">
              <w:rPr>
                <w:rFonts w:cs="Arial"/>
                <w:bCs/>
                <w:sz w:val="22"/>
                <w:szCs w:val="22"/>
                <w:lang w:eastAsia="en-US"/>
              </w:rPr>
              <w:t>отчетный период</w:t>
            </w:r>
          </w:p>
        </w:tc>
      </w:tr>
      <w:tr w:rsidR="00C9143D" w:rsidRPr="00F23D06" w:rsidTr="00F07E69">
        <w:trPr>
          <w:cantSplit/>
          <w:trHeight w:val="1104"/>
          <w:jc w:val="center"/>
        </w:trPr>
        <w:tc>
          <w:tcPr>
            <w:tcW w:w="709" w:type="dxa"/>
            <w:shd w:val="clear" w:color="auto" w:fill="FFFFFF" w:themeFill="background1"/>
          </w:tcPr>
          <w:p w:rsidR="00C9143D" w:rsidRPr="00E54AE3" w:rsidRDefault="00C9143D" w:rsidP="00F07E69">
            <w:pPr>
              <w:pStyle w:val="FORMATTEXT"/>
              <w:numPr>
                <w:ilvl w:val="0"/>
                <w:numId w:val="15"/>
              </w:numPr>
              <w:jc w:val="center"/>
              <w:outlineLvl w:val="1"/>
              <w:rPr>
                <w:rFonts w:cs="Arial"/>
                <w:bCs/>
                <w:sz w:val="22"/>
                <w:szCs w:val="22"/>
                <w:lang w:eastAsia="en-US"/>
              </w:rPr>
            </w:pPr>
          </w:p>
        </w:tc>
        <w:tc>
          <w:tcPr>
            <w:tcW w:w="3422" w:type="dxa"/>
            <w:vAlign w:val="center"/>
          </w:tcPr>
          <w:p w:rsidR="00C9143D" w:rsidRPr="00E54AE3" w:rsidRDefault="00C9143D" w:rsidP="00F07E69">
            <w:pPr>
              <w:pStyle w:val="FORMATTEXT"/>
              <w:outlineLvl w:val="1"/>
              <w:rPr>
                <w:rFonts w:cs="Arial"/>
                <w:bCs/>
                <w:sz w:val="22"/>
                <w:szCs w:val="22"/>
                <w:lang w:eastAsia="en-US"/>
              </w:rPr>
            </w:pPr>
            <w:r w:rsidRPr="00E54AE3">
              <w:rPr>
                <w:rFonts w:cs="Arial"/>
                <w:bCs/>
                <w:sz w:val="22"/>
                <w:szCs w:val="22"/>
                <w:lang w:eastAsia="en-US"/>
              </w:rPr>
              <w:t>Координация деятельности подрядчиков по обслуживанию и эксплуатации зданий и оборудований учреждения</w:t>
            </w:r>
          </w:p>
        </w:tc>
        <w:tc>
          <w:tcPr>
            <w:tcW w:w="2777" w:type="dxa"/>
            <w:vAlign w:val="center"/>
          </w:tcPr>
          <w:p w:rsidR="00C9143D" w:rsidRPr="00E54AE3" w:rsidRDefault="00C9143D" w:rsidP="00F07E69">
            <w:pPr>
              <w:pStyle w:val="FORMATTEXT"/>
              <w:outlineLvl w:val="1"/>
              <w:rPr>
                <w:rFonts w:cs="Arial"/>
                <w:bCs/>
                <w:sz w:val="22"/>
                <w:szCs w:val="22"/>
                <w:lang w:eastAsia="en-US"/>
              </w:rPr>
            </w:pPr>
            <w:r w:rsidRPr="00E54AE3">
              <w:rPr>
                <w:rFonts w:cs="Arial"/>
                <w:bCs/>
                <w:sz w:val="22"/>
                <w:szCs w:val="22"/>
                <w:lang w:eastAsia="en-US"/>
              </w:rPr>
              <w:t>отсутствие замечаний, эффективная работа подрядчиков, своевременность предоставления отчетной документации</w:t>
            </w:r>
          </w:p>
        </w:tc>
        <w:tc>
          <w:tcPr>
            <w:tcW w:w="1559" w:type="dxa"/>
            <w:vAlign w:val="center"/>
          </w:tcPr>
          <w:p w:rsidR="00C9143D" w:rsidRPr="00E54AE3" w:rsidRDefault="00C9143D" w:rsidP="00F07E69">
            <w:pPr>
              <w:pStyle w:val="FORMATTEXT"/>
              <w:ind w:left="33"/>
              <w:jc w:val="center"/>
              <w:outlineLvl w:val="1"/>
              <w:rPr>
                <w:rFonts w:cs="Arial"/>
                <w:bCs/>
                <w:sz w:val="22"/>
                <w:szCs w:val="22"/>
                <w:lang w:eastAsia="en-US"/>
              </w:rPr>
            </w:pPr>
            <w:r w:rsidRPr="00E54AE3">
              <w:rPr>
                <w:rFonts w:cs="Arial"/>
                <w:bCs/>
                <w:sz w:val="22"/>
                <w:szCs w:val="22"/>
                <w:lang w:eastAsia="en-US"/>
              </w:rPr>
              <w:t>1</w:t>
            </w:r>
          </w:p>
        </w:tc>
        <w:tc>
          <w:tcPr>
            <w:tcW w:w="1759" w:type="dxa"/>
            <w:vAlign w:val="center"/>
          </w:tcPr>
          <w:p w:rsidR="00C9143D" w:rsidRPr="00E54AE3" w:rsidRDefault="00C9143D" w:rsidP="00F07E69">
            <w:pPr>
              <w:pStyle w:val="FORMATTEXT"/>
              <w:ind w:left="33"/>
              <w:jc w:val="center"/>
              <w:outlineLvl w:val="1"/>
              <w:rPr>
                <w:rFonts w:cs="Arial"/>
                <w:bCs/>
                <w:sz w:val="22"/>
                <w:szCs w:val="22"/>
                <w:lang w:eastAsia="en-US"/>
              </w:rPr>
            </w:pPr>
            <w:r w:rsidRPr="00E54AE3">
              <w:rPr>
                <w:rFonts w:cs="Arial"/>
                <w:bCs/>
                <w:sz w:val="22"/>
                <w:szCs w:val="22"/>
                <w:lang w:eastAsia="en-US"/>
              </w:rPr>
              <w:t>отчетный период</w:t>
            </w:r>
          </w:p>
        </w:tc>
      </w:tr>
      <w:tr w:rsidR="00C9143D" w:rsidRPr="00F23D06" w:rsidTr="00F07E69">
        <w:trPr>
          <w:cantSplit/>
          <w:trHeight w:val="1104"/>
          <w:jc w:val="center"/>
        </w:trPr>
        <w:tc>
          <w:tcPr>
            <w:tcW w:w="709" w:type="dxa"/>
            <w:shd w:val="clear" w:color="auto" w:fill="FFFFFF" w:themeFill="background1"/>
          </w:tcPr>
          <w:p w:rsidR="00C9143D" w:rsidRPr="00E54AE3" w:rsidRDefault="00C9143D" w:rsidP="00F07E69">
            <w:pPr>
              <w:pStyle w:val="FORMATTEXT"/>
              <w:numPr>
                <w:ilvl w:val="0"/>
                <w:numId w:val="15"/>
              </w:numPr>
              <w:jc w:val="center"/>
              <w:outlineLvl w:val="1"/>
              <w:rPr>
                <w:rFonts w:cs="Arial"/>
                <w:bCs/>
                <w:sz w:val="22"/>
                <w:szCs w:val="22"/>
                <w:lang w:eastAsia="en-US"/>
              </w:rPr>
            </w:pPr>
          </w:p>
        </w:tc>
        <w:tc>
          <w:tcPr>
            <w:tcW w:w="3422" w:type="dxa"/>
            <w:vAlign w:val="center"/>
          </w:tcPr>
          <w:p w:rsidR="00C9143D" w:rsidRPr="00E54AE3" w:rsidRDefault="00C9143D" w:rsidP="00F07E69">
            <w:pPr>
              <w:pStyle w:val="FORMATTEXT"/>
              <w:outlineLvl w:val="1"/>
              <w:rPr>
                <w:rFonts w:cs="Arial"/>
                <w:bCs/>
                <w:sz w:val="22"/>
                <w:szCs w:val="22"/>
                <w:lang w:eastAsia="en-US"/>
              </w:rPr>
            </w:pPr>
            <w:r w:rsidRPr="00E54AE3">
              <w:rPr>
                <w:rFonts w:cs="Arial"/>
                <w:bCs/>
                <w:sz w:val="22"/>
                <w:szCs w:val="22"/>
                <w:lang w:eastAsia="en-US"/>
              </w:rPr>
              <w:t>Своевременная подготовка технических заданий на осуществление закупок для нужд Учреждения, заключение договоров по обеспечению жизнедеятельности учреждения</w:t>
            </w:r>
          </w:p>
        </w:tc>
        <w:tc>
          <w:tcPr>
            <w:tcW w:w="2777" w:type="dxa"/>
            <w:vAlign w:val="center"/>
          </w:tcPr>
          <w:p w:rsidR="00C9143D" w:rsidRPr="00E54AE3" w:rsidRDefault="00C9143D" w:rsidP="00F07E69">
            <w:pPr>
              <w:pStyle w:val="FORMATTEXT"/>
              <w:outlineLvl w:val="1"/>
              <w:rPr>
                <w:rFonts w:cs="Arial"/>
                <w:bCs/>
                <w:sz w:val="22"/>
                <w:szCs w:val="22"/>
                <w:lang w:eastAsia="en-US"/>
              </w:rPr>
            </w:pPr>
            <w:r w:rsidRPr="00E54AE3">
              <w:rPr>
                <w:rFonts w:cs="Arial"/>
                <w:bCs/>
                <w:sz w:val="22"/>
                <w:szCs w:val="22"/>
                <w:lang w:eastAsia="en-US"/>
              </w:rPr>
              <w:t>отсутствие замечаний</w:t>
            </w:r>
          </w:p>
        </w:tc>
        <w:tc>
          <w:tcPr>
            <w:tcW w:w="1559" w:type="dxa"/>
            <w:vAlign w:val="center"/>
          </w:tcPr>
          <w:p w:rsidR="00C9143D" w:rsidRPr="00E54AE3" w:rsidRDefault="00C9143D" w:rsidP="00F07E69">
            <w:pPr>
              <w:pStyle w:val="FORMATTEXT"/>
              <w:ind w:left="33"/>
              <w:jc w:val="center"/>
              <w:outlineLvl w:val="1"/>
              <w:rPr>
                <w:rFonts w:cs="Arial"/>
                <w:bCs/>
                <w:sz w:val="22"/>
                <w:szCs w:val="22"/>
                <w:lang w:eastAsia="en-US"/>
              </w:rPr>
            </w:pPr>
            <w:r w:rsidRPr="00E54AE3">
              <w:rPr>
                <w:rFonts w:cs="Arial"/>
                <w:bCs/>
                <w:sz w:val="22"/>
                <w:szCs w:val="22"/>
                <w:lang w:eastAsia="en-US"/>
              </w:rPr>
              <w:t>1</w:t>
            </w:r>
          </w:p>
        </w:tc>
        <w:tc>
          <w:tcPr>
            <w:tcW w:w="1759" w:type="dxa"/>
            <w:vAlign w:val="center"/>
          </w:tcPr>
          <w:p w:rsidR="00C9143D" w:rsidRPr="00E54AE3" w:rsidRDefault="00C9143D" w:rsidP="00F07E69">
            <w:pPr>
              <w:autoSpaceDE w:val="0"/>
              <w:autoSpaceDN w:val="0"/>
              <w:adjustRightInd w:val="0"/>
              <w:spacing w:after="0" w:line="240" w:lineRule="auto"/>
              <w:jc w:val="center"/>
              <w:rPr>
                <w:rFonts w:ascii="Times New Roman" w:hAnsi="Times New Roman"/>
                <w:bCs/>
                <w:lang w:eastAsia="en-US"/>
              </w:rPr>
            </w:pPr>
            <w:r w:rsidRPr="00E54AE3">
              <w:rPr>
                <w:rFonts w:ascii="Times New Roman" w:hAnsi="Times New Roman"/>
                <w:bCs/>
                <w:lang w:eastAsia="en-US"/>
              </w:rPr>
              <w:t>отчетный период</w:t>
            </w:r>
          </w:p>
        </w:tc>
      </w:tr>
      <w:tr w:rsidR="00C9143D" w:rsidRPr="00F23D06" w:rsidTr="00F07E69">
        <w:trPr>
          <w:cantSplit/>
          <w:trHeight w:val="278"/>
          <w:jc w:val="center"/>
        </w:trPr>
        <w:tc>
          <w:tcPr>
            <w:tcW w:w="709" w:type="dxa"/>
            <w:shd w:val="clear" w:color="auto" w:fill="FFFFFF" w:themeFill="background1"/>
          </w:tcPr>
          <w:p w:rsidR="00C9143D" w:rsidRPr="00E54AE3" w:rsidRDefault="00C9143D" w:rsidP="00F07E69">
            <w:pPr>
              <w:pStyle w:val="FORMATTEXT"/>
              <w:numPr>
                <w:ilvl w:val="0"/>
                <w:numId w:val="15"/>
              </w:numPr>
              <w:jc w:val="center"/>
              <w:outlineLvl w:val="1"/>
              <w:rPr>
                <w:rFonts w:cs="Arial"/>
                <w:bCs/>
                <w:sz w:val="22"/>
                <w:szCs w:val="22"/>
                <w:lang w:eastAsia="en-US"/>
              </w:rPr>
            </w:pPr>
          </w:p>
        </w:tc>
        <w:tc>
          <w:tcPr>
            <w:tcW w:w="3422" w:type="dxa"/>
            <w:vAlign w:val="center"/>
          </w:tcPr>
          <w:p w:rsidR="00C9143D" w:rsidRPr="00E54AE3" w:rsidRDefault="00C9143D" w:rsidP="00F07E69">
            <w:pPr>
              <w:pStyle w:val="FORMATTEXT"/>
              <w:outlineLvl w:val="1"/>
              <w:rPr>
                <w:rFonts w:cs="Arial"/>
                <w:bCs/>
                <w:sz w:val="22"/>
                <w:szCs w:val="22"/>
                <w:lang w:eastAsia="en-US"/>
              </w:rPr>
            </w:pPr>
            <w:r w:rsidRPr="00E54AE3">
              <w:rPr>
                <w:rFonts w:cs="Arial"/>
                <w:bCs/>
                <w:sz w:val="22"/>
                <w:szCs w:val="22"/>
                <w:lang w:eastAsia="en-US"/>
              </w:rPr>
              <w:t>Участие в систематических осмотрах спортивных объектов, инвентаря и оборудования на предмет их соответствия технике безопасности (работа в комиссии, составление актов, служебные записки руководству)</w:t>
            </w:r>
          </w:p>
        </w:tc>
        <w:tc>
          <w:tcPr>
            <w:tcW w:w="2777" w:type="dxa"/>
            <w:vAlign w:val="center"/>
          </w:tcPr>
          <w:p w:rsidR="00C9143D" w:rsidRPr="00E54AE3" w:rsidRDefault="00C9143D" w:rsidP="00F07E69">
            <w:pPr>
              <w:pStyle w:val="FORMATTEXT"/>
              <w:ind w:left="33"/>
              <w:outlineLvl w:val="1"/>
              <w:rPr>
                <w:rFonts w:cs="Arial"/>
                <w:bCs/>
                <w:sz w:val="22"/>
                <w:szCs w:val="22"/>
                <w:lang w:eastAsia="en-US"/>
              </w:rPr>
            </w:pPr>
            <w:r w:rsidRPr="00E54AE3">
              <w:rPr>
                <w:rFonts w:cs="Arial"/>
                <w:bCs/>
                <w:sz w:val="22"/>
                <w:szCs w:val="22"/>
                <w:lang w:eastAsia="en-US"/>
              </w:rPr>
              <w:t>участие в осмотрах, работа в комиссиях</w:t>
            </w:r>
          </w:p>
        </w:tc>
        <w:tc>
          <w:tcPr>
            <w:tcW w:w="1559" w:type="dxa"/>
            <w:vAlign w:val="center"/>
          </w:tcPr>
          <w:p w:rsidR="00C9143D" w:rsidRPr="00E54AE3" w:rsidRDefault="00C9143D" w:rsidP="00F07E69">
            <w:pPr>
              <w:pStyle w:val="FORMATTEXT"/>
              <w:ind w:left="33"/>
              <w:jc w:val="center"/>
              <w:outlineLvl w:val="1"/>
              <w:rPr>
                <w:rFonts w:cs="Arial"/>
                <w:bCs/>
                <w:sz w:val="22"/>
                <w:szCs w:val="22"/>
                <w:lang w:eastAsia="en-US"/>
              </w:rPr>
            </w:pPr>
            <w:r w:rsidRPr="00E54AE3">
              <w:rPr>
                <w:rFonts w:cs="Arial"/>
                <w:bCs/>
                <w:sz w:val="22"/>
                <w:szCs w:val="22"/>
                <w:lang w:eastAsia="en-US"/>
              </w:rPr>
              <w:t>1</w:t>
            </w:r>
          </w:p>
        </w:tc>
        <w:tc>
          <w:tcPr>
            <w:tcW w:w="1759" w:type="dxa"/>
            <w:vAlign w:val="center"/>
          </w:tcPr>
          <w:p w:rsidR="00C9143D" w:rsidRPr="00E54AE3" w:rsidRDefault="00C9143D" w:rsidP="00F07E69">
            <w:pPr>
              <w:autoSpaceDE w:val="0"/>
              <w:autoSpaceDN w:val="0"/>
              <w:adjustRightInd w:val="0"/>
              <w:spacing w:after="0" w:line="240" w:lineRule="auto"/>
              <w:jc w:val="center"/>
              <w:rPr>
                <w:rFonts w:ascii="Times New Roman" w:hAnsi="Times New Roman"/>
                <w:bCs/>
                <w:lang w:eastAsia="en-US"/>
              </w:rPr>
            </w:pPr>
            <w:r w:rsidRPr="00E54AE3">
              <w:rPr>
                <w:rFonts w:ascii="Times New Roman" w:hAnsi="Times New Roman"/>
                <w:bCs/>
                <w:lang w:eastAsia="en-US"/>
              </w:rPr>
              <w:t>отчетный период</w:t>
            </w:r>
          </w:p>
        </w:tc>
      </w:tr>
      <w:tr w:rsidR="00C9143D" w:rsidRPr="00F23D06" w:rsidTr="00F07E69">
        <w:trPr>
          <w:cantSplit/>
          <w:trHeight w:val="1114"/>
          <w:jc w:val="center"/>
        </w:trPr>
        <w:tc>
          <w:tcPr>
            <w:tcW w:w="709" w:type="dxa"/>
            <w:shd w:val="clear" w:color="auto" w:fill="FFFFFF" w:themeFill="background1"/>
          </w:tcPr>
          <w:p w:rsidR="00C9143D" w:rsidRPr="00E54AE3" w:rsidRDefault="00C9143D" w:rsidP="00F07E69">
            <w:pPr>
              <w:pStyle w:val="FORMATTEXT"/>
              <w:numPr>
                <w:ilvl w:val="0"/>
                <w:numId w:val="15"/>
              </w:numPr>
              <w:jc w:val="center"/>
              <w:outlineLvl w:val="1"/>
              <w:rPr>
                <w:rFonts w:cs="Arial"/>
                <w:bCs/>
                <w:sz w:val="22"/>
                <w:szCs w:val="22"/>
                <w:lang w:eastAsia="en-US"/>
              </w:rPr>
            </w:pPr>
          </w:p>
        </w:tc>
        <w:tc>
          <w:tcPr>
            <w:tcW w:w="3422" w:type="dxa"/>
            <w:vAlign w:val="center"/>
          </w:tcPr>
          <w:p w:rsidR="00C9143D" w:rsidRPr="00E54AE3" w:rsidRDefault="00C9143D" w:rsidP="00F07E69">
            <w:pPr>
              <w:pStyle w:val="FORMATTEXT"/>
              <w:outlineLvl w:val="1"/>
              <w:rPr>
                <w:rFonts w:cs="Arial"/>
                <w:bCs/>
                <w:sz w:val="22"/>
                <w:szCs w:val="22"/>
                <w:lang w:eastAsia="en-US"/>
              </w:rPr>
            </w:pPr>
            <w:r w:rsidRPr="00E54AE3">
              <w:rPr>
                <w:rFonts w:cs="Arial"/>
                <w:bCs/>
                <w:sz w:val="22"/>
                <w:szCs w:val="22"/>
                <w:lang w:eastAsia="en-US"/>
              </w:rPr>
              <w:t>Укрепление материально-технической базы, организация своевременного ремонта, поддержание порядка в зданиях и на территориях</w:t>
            </w:r>
          </w:p>
        </w:tc>
        <w:tc>
          <w:tcPr>
            <w:tcW w:w="2777" w:type="dxa"/>
            <w:vAlign w:val="center"/>
          </w:tcPr>
          <w:p w:rsidR="00C9143D" w:rsidRPr="00E54AE3" w:rsidRDefault="00C9143D" w:rsidP="00F07E69">
            <w:pPr>
              <w:pStyle w:val="FORMATTEXT"/>
              <w:ind w:left="33"/>
              <w:outlineLvl w:val="1"/>
              <w:rPr>
                <w:rFonts w:cs="Arial"/>
                <w:bCs/>
                <w:sz w:val="22"/>
                <w:szCs w:val="22"/>
                <w:lang w:eastAsia="en-US"/>
              </w:rPr>
            </w:pPr>
            <w:r w:rsidRPr="00E54AE3">
              <w:rPr>
                <w:rFonts w:cs="Arial"/>
                <w:bCs/>
                <w:sz w:val="22"/>
                <w:szCs w:val="22"/>
                <w:lang w:eastAsia="en-US"/>
              </w:rPr>
              <w:t>отсутствие замечаний</w:t>
            </w:r>
          </w:p>
        </w:tc>
        <w:tc>
          <w:tcPr>
            <w:tcW w:w="1559" w:type="dxa"/>
            <w:vAlign w:val="center"/>
          </w:tcPr>
          <w:p w:rsidR="00C9143D" w:rsidRPr="00E54AE3" w:rsidRDefault="00C9143D" w:rsidP="00F07E69">
            <w:pPr>
              <w:pStyle w:val="FORMATTEXT"/>
              <w:ind w:left="33"/>
              <w:jc w:val="center"/>
              <w:outlineLvl w:val="1"/>
              <w:rPr>
                <w:rFonts w:cs="Arial"/>
                <w:bCs/>
                <w:sz w:val="22"/>
                <w:szCs w:val="22"/>
                <w:lang w:eastAsia="en-US"/>
              </w:rPr>
            </w:pPr>
            <w:r w:rsidRPr="00E54AE3">
              <w:rPr>
                <w:rFonts w:cs="Arial"/>
                <w:bCs/>
                <w:sz w:val="22"/>
                <w:szCs w:val="22"/>
                <w:lang w:eastAsia="en-US"/>
              </w:rPr>
              <w:t>1</w:t>
            </w:r>
          </w:p>
        </w:tc>
        <w:tc>
          <w:tcPr>
            <w:tcW w:w="1759" w:type="dxa"/>
            <w:vAlign w:val="center"/>
          </w:tcPr>
          <w:p w:rsidR="00C9143D" w:rsidRPr="00E54AE3" w:rsidRDefault="00C9143D" w:rsidP="00F07E69">
            <w:pPr>
              <w:autoSpaceDE w:val="0"/>
              <w:autoSpaceDN w:val="0"/>
              <w:adjustRightInd w:val="0"/>
              <w:spacing w:after="0" w:line="240" w:lineRule="auto"/>
              <w:jc w:val="center"/>
              <w:rPr>
                <w:rFonts w:ascii="Times New Roman" w:hAnsi="Times New Roman"/>
                <w:bCs/>
                <w:lang w:eastAsia="en-US"/>
              </w:rPr>
            </w:pPr>
            <w:r w:rsidRPr="00E54AE3">
              <w:rPr>
                <w:rFonts w:ascii="Times New Roman" w:hAnsi="Times New Roman"/>
                <w:bCs/>
                <w:lang w:eastAsia="en-US"/>
              </w:rPr>
              <w:t>отчетный период</w:t>
            </w:r>
          </w:p>
        </w:tc>
      </w:tr>
      <w:tr w:rsidR="00C9143D" w:rsidRPr="00F23D06" w:rsidTr="00F07E69">
        <w:trPr>
          <w:cantSplit/>
          <w:trHeight w:val="1114"/>
          <w:jc w:val="center"/>
        </w:trPr>
        <w:tc>
          <w:tcPr>
            <w:tcW w:w="709" w:type="dxa"/>
            <w:shd w:val="clear" w:color="auto" w:fill="FFFFFF" w:themeFill="background1"/>
          </w:tcPr>
          <w:p w:rsidR="00C9143D" w:rsidRPr="00E54AE3" w:rsidRDefault="00C9143D" w:rsidP="00F07E69">
            <w:pPr>
              <w:pStyle w:val="FORMATTEXT"/>
              <w:numPr>
                <w:ilvl w:val="0"/>
                <w:numId w:val="15"/>
              </w:numPr>
              <w:jc w:val="center"/>
              <w:outlineLvl w:val="1"/>
              <w:rPr>
                <w:rFonts w:cs="Arial"/>
                <w:bCs/>
                <w:sz w:val="22"/>
                <w:szCs w:val="22"/>
                <w:lang w:eastAsia="en-US"/>
              </w:rPr>
            </w:pPr>
          </w:p>
        </w:tc>
        <w:tc>
          <w:tcPr>
            <w:tcW w:w="3422" w:type="dxa"/>
            <w:vAlign w:val="center"/>
          </w:tcPr>
          <w:p w:rsidR="00C9143D" w:rsidRPr="00E54AE3" w:rsidRDefault="00C9143D" w:rsidP="00F07E69">
            <w:pPr>
              <w:pStyle w:val="FORMATTEXT"/>
              <w:outlineLvl w:val="1"/>
              <w:rPr>
                <w:rFonts w:cs="Arial"/>
                <w:bCs/>
                <w:sz w:val="22"/>
                <w:szCs w:val="22"/>
                <w:lang w:eastAsia="en-US"/>
              </w:rPr>
            </w:pPr>
            <w:r w:rsidRPr="00E54AE3">
              <w:rPr>
                <w:rFonts w:cs="Arial"/>
                <w:bCs/>
                <w:sz w:val="22"/>
                <w:szCs w:val="22"/>
                <w:lang w:eastAsia="en-US"/>
              </w:rPr>
              <w:t>Обеспечение  пожарной безопасности, технической эксплуатации объектов и оборудования, антитеррористической безопасности</w:t>
            </w:r>
          </w:p>
        </w:tc>
        <w:tc>
          <w:tcPr>
            <w:tcW w:w="2777" w:type="dxa"/>
            <w:vAlign w:val="center"/>
          </w:tcPr>
          <w:p w:rsidR="00C9143D" w:rsidRPr="00E54AE3" w:rsidRDefault="00C9143D" w:rsidP="00F07E69">
            <w:pPr>
              <w:pStyle w:val="FORMATTEXT"/>
              <w:ind w:left="33"/>
              <w:outlineLvl w:val="1"/>
              <w:rPr>
                <w:rFonts w:cs="Arial"/>
                <w:bCs/>
                <w:sz w:val="22"/>
                <w:szCs w:val="22"/>
                <w:lang w:eastAsia="en-US"/>
              </w:rPr>
            </w:pPr>
            <w:r w:rsidRPr="00E54AE3">
              <w:rPr>
                <w:rFonts w:cs="Arial"/>
                <w:bCs/>
                <w:sz w:val="22"/>
                <w:szCs w:val="22"/>
                <w:lang w:eastAsia="en-US"/>
              </w:rPr>
              <w:t>отсутствие замечаний</w:t>
            </w:r>
          </w:p>
        </w:tc>
        <w:tc>
          <w:tcPr>
            <w:tcW w:w="1559" w:type="dxa"/>
            <w:vAlign w:val="center"/>
          </w:tcPr>
          <w:p w:rsidR="00C9143D" w:rsidRPr="00E54AE3" w:rsidRDefault="00C9143D" w:rsidP="00F07E69">
            <w:pPr>
              <w:pStyle w:val="FORMATTEXT"/>
              <w:ind w:left="33"/>
              <w:jc w:val="center"/>
              <w:outlineLvl w:val="1"/>
              <w:rPr>
                <w:rFonts w:cs="Arial"/>
                <w:bCs/>
                <w:sz w:val="22"/>
                <w:szCs w:val="22"/>
                <w:lang w:eastAsia="en-US"/>
              </w:rPr>
            </w:pPr>
            <w:r w:rsidRPr="00E54AE3">
              <w:rPr>
                <w:rFonts w:cs="Arial"/>
                <w:bCs/>
                <w:sz w:val="22"/>
                <w:szCs w:val="22"/>
                <w:lang w:eastAsia="en-US"/>
              </w:rPr>
              <w:t>2</w:t>
            </w:r>
          </w:p>
        </w:tc>
        <w:tc>
          <w:tcPr>
            <w:tcW w:w="1759" w:type="dxa"/>
            <w:vAlign w:val="center"/>
          </w:tcPr>
          <w:p w:rsidR="00C9143D" w:rsidRPr="00E54AE3" w:rsidRDefault="00C9143D" w:rsidP="00F07E69">
            <w:pPr>
              <w:autoSpaceDE w:val="0"/>
              <w:autoSpaceDN w:val="0"/>
              <w:adjustRightInd w:val="0"/>
              <w:spacing w:after="0" w:line="240" w:lineRule="auto"/>
              <w:jc w:val="center"/>
              <w:rPr>
                <w:rFonts w:ascii="Times New Roman" w:hAnsi="Times New Roman"/>
                <w:bCs/>
                <w:lang w:eastAsia="en-US"/>
              </w:rPr>
            </w:pPr>
            <w:r w:rsidRPr="00E54AE3">
              <w:rPr>
                <w:rFonts w:ascii="Times New Roman" w:hAnsi="Times New Roman"/>
                <w:bCs/>
                <w:lang w:eastAsia="en-US"/>
              </w:rPr>
              <w:t>отчетный период</w:t>
            </w:r>
          </w:p>
        </w:tc>
      </w:tr>
      <w:tr w:rsidR="00C9143D" w:rsidRPr="00F23D06" w:rsidTr="00F07E69">
        <w:trPr>
          <w:cantSplit/>
          <w:trHeight w:val="489"/>
          <w:jc w:val="center"/>
        </w:trPr>
        <w:tc>
          <w:tcPr>
            <w:tcW w:w="709" w:type="dxa"/>
            <w:shd w:val="clear" w:color="auto" w:fill="FFFFFF" w:themeFill="background1"/>
          </w:tcPr>
          <w:p w:rsidR="00C9143D" w:rsidRPr="00E54AE3" w:rsidRDefault="00C9143D" w:rsidP="00F07E69">
            <w:pPr>
              <w:pStyle w:val="FORMATTEXT"/>
              <w:numPr>
                <w:ilvl w:val="0"/>
                <w:numId w:val="15"/>
              </w:numPr>
              <w:jc w:val="center"/>
              <w:outlineLvl w:val="1"/>
              <w:rPr>
                <w:rFonts w:cs="Arial"/>
                <w:bCs/>
                <w:sz w:val="22"/>
                <w:szCs w:val="22"/>
                <w:lang w:eastAsia="en-US"/>
              </w:rPr>
            </w:pPr>
          </w:p>
        </w:tc>
        <w:tc>
          <w:tcPr>
            <w:tcW w:w="3422" w:type="dxa"/>
            <w:vAlign w:val="center"/>
          </w:tcPr>
          <w:p w:rsidR="00C9143D" w:rsidRPr="00E54AE3" w:rsidRDefault="00C9143D" w:rsidP="00F07E69">
            <w:pPr>
              <w:pStyle w:val="FORMATTEXT"/>
              <w:outlineLvl w:val="1"/>
              <w:rPr>
                <w:rFonts w:cs="Arial"/>
                <w:bCs/>
                <w:sz w:val="22"/>
                <w:szCs w:val="22"/>
                <w:lang w:eastAsia="en-US"/>
              </w:rPr>
            </w:pPr>
            <w:r w:rsidRPr="00E54AE3">
              <w:rPr>
                <w:rFonts w:cs="Arial"/>
                <w:bCs/>
                <w:sz w:val="22"/>
                <w:szCs w:val="22"/>
                <w:lang w:eastAsia="en-US"/>
              </w:rPr>
              <w:t>Предложения по оптимизации работы и эксплуатации коммунальных систем, систем безопасности и оповещения</w:t>
            </w:r>
          </w:p>
        </w:tc>
        <w:tc>
          <w:tcPr>
            <w:tcW w:w="2777" w:type="dxa"/>
            <w:vAlign w:val="center"/>
          </w:tcPr>
          <w:p w:rsidR="00C9143D" w:rsidRPr="00E54AE3" w:rsidRDefault="00C9143D" w:rsidP="00F07E69">
            <w:pPr>
              <w:pStyle w:val="FORMATTEXT"/>
              <w:ind w:left="33"/>
              <w:outlineLvl w:val="1"/>
              <w:rPr>
                <w:rFonts w:cs="Arial"/>
                <w:bCs/>
                <w:sz w:val="22"/>
                <w:szCs w:val="22"/>
                <w:lang w:eastAsia="en-US"/>
              </w:rPr>
            </w:pPr>
            <w:r w:rsidRPr="00E54AE3">
              <w:rPr>
                <w:rFonts w:cs="Arial"/>
                <w:bCs/>
                <w:sz w:val="22"/>
                <w:szCs w:val="22"/>
                <w:lang w:eastAsia="en-US"/>
              </w:rPr>
              <w:t>наличие предложения</w:t>
            </w:r>
          </w:p>
        </w:tc>
        <w:tc>
          <w:tcPr>
            <w:tcW w:w="1559" w:type="dxa"/>
            <w:vAlign w:val="center"/>
          </w:tcPr>
          <w:p w:rsidR="00C9143D" w:rsidRPr="00E54AE3" w:rsidRDefault="00C9143D" w:rsidP="00F07E69">
            <w:pPr>
              <w:pStyle w:val="FORMATTEXT"/>
              <w:ind w:left="33"/>
              <w:jc w:val="center"/>
              <w:outlineLvl w:val="1"/>
              <w:rPr>
                <w:rFonts w:cs="Arial"/>
                <w:bCs/>
                <w:sz w:val="22"/>
                <w:szCs w:val="22"/>
                <w:lang w:eastAsia="en-US"/>
              </w:rPr>
            </w:pPr>
            <w:r w:rsidRPr="00E54AE3">
              <w:rPr>
                <w:rFonts w:cs="Arial"/>
                <w:bCs/>
                <w:sz w:val="22"/>
                <w:szCs w:val="22"/>
                <w:lang w:eastAsia="en-US"/>
              </w:rPr>
              <w:t>1</w:t>
            </w:r>
          </w:p>
        </w:tc>
        <w:tc>
          <w:tcPr>
            <w:tcW w:w="1759" w:type="dxa"/>
            <w:vAlign w:val="center"/>
          </w:tcPr>
          <w:p w:rsidR="00C9143D" w:rsidRPr="00E54AE3" w:rsidRDefault="00C9143D" w:rsidP="00F07E69">
            <w:pPr>
              <w:autoSpaceDE w:val="0"/>
              <w:autoSpaceDN w:val="0"/>
              <w:adjustRightInd w:val="0"/>
              <w:spacing w:after="0" w:line="240" w:lineRule="auto"/>
              <w:jc w:val="center"/>
              <w:rPr>
                <w:rFonts w:ascii="Times New Roman" w:hAnsi="Times New Roman"/>
                <w:bCs/>
                <w:lang w:eastAsia="en-US"/>
              </w:rPr>
            </w:pPr>
            <w:r w:rsidRPr="00E54AE3">
              <w:rPr>
                <w:rFonts w:ascii="Times New Roman" w:hAnsi="Times New Roman"/>
                <w:bCs/>
                <w:lang w:eastAsia="en-US"/>
              </w:rPr>
              <w:t>отчетный период</w:t>
            </w:r>
          </w:p>
        </w:tc>
      </w:tr>
      <w:tr w:rsidR="00C9143D" w:rsidRPr="00F23D06" w:rsidTr="00F07E69">
        <w:trPr>
          <w:cantSplit/>
          <w:trHeight w:val="1114"/>
          <w:jc w:val="center"/>
        </w:trPr>
        <w:tc>
          <w:tcPr>
            <w:tcW w:w="709" w:type="dxa"/>
            <w:shd w:val="clear" w:color="auto" w:fill="FFFFFF" w:themeFill="background1"/>
          </w:tcPr>
          <w:p w:rsidR="00C9143D" w:rsidRPr="00E54AE3" w:rsidRDefault="00C9143D" w:rsidP="00F07E69">
            <w:pPr>
              <w:pStyle w:val="FORMATTEXT"/>
              <w:numPr>
                <w:ilvl w:val="0"/>
                <w:numId w:val="15"/>
              </w:numPr>
              <w:jc w:val="center"/>
              <w:outlineLvl w:val="1"/>
              <w:rPr>
                <w:rFonts w:cs="Arial"/>
                <w:bCs/>
                <w:sz w:val="22"/>
                <w:szCs w:val="22"/>
                <w:lang w:eastAsia="en-US"/>
              </w:rPr>
            </w:pPr>
          </w:p>
        </w:tc>
        <w:tc>
          <w:tcPr>
            <w:tcW w:w="3422" w:type="dxa"/>
            <w:vAlign w:val="center"/>
          </w:tcPr>
          <w:p w:rsidR="00C9143D" w:rsidRPr="00E54AE3" w:rsidRDefault="00C9143D" w:rsidP="00F07E69">
            <w:pPr>
              <w:pStyle w:val="FORMATTEXT"/>
              <w:outlineLvl w:val="1"/>
              <w:rPr>
                <w:rFonts w:cs="Arial"/>
                <w:bCs/>
                <w:sz w:val="22"/>
                <w:szCs w:val="22"/>
                <w:lang w:eastAsia="en-US"/>
              </w:rPr>
            </w:pPr>
            <w:r w:rsidRPr="00E54AE3">
              <w:rPr>
                <w:rFonts w:cs="Arial"/>
                <w:bCs/>
                <w:sz w:val="22"/>
                <w:szCs w:val="22"/>
                <w:lang w:eastAsia="en-US"/>
              </w:rPr>
              <w:t>Участие в мероприятиях по рациональному использованию производственных резервов и экономного расходования всех видов ресурсов</w:t>
            </w:r>
          </w:p>
        </w:tc>
        <w:tc>
          <w:tcPr>
            <w:tcW w:w="2777" w:type="dxa"/>
            <w:vAlign w:val="center"/>
          </w:tcPr>
          <w:p w:rsidR="00C9143D" w:rsidRPr="00E54AE3" w:rsidRDefault="00C9143D" w:rsidP="00F07E69">
            <w:pPr>
              <w:autoSpaceDE w:val="0"/>
              <w:autoSpaceDN w:val="0"/>
              <w:adjustRightInd w:val="0"/>
              <w:spacing w:after="0" w:line="240" w:lineRule="auto"/>
              <w:rPr>
                <w:rFonts w:ascii="Times New Roman" w:hAnsi="Times New Roman"/>
                <w:bCs/>
                <w:lang w:eastAsia="en-US"/>
              </w:rPr>
            </w:pPr>
            <w:r w:rsidRPr="00E54AE3">
              <w:rPr>
                <w:rFonts w:ascii="Times New Roman" w:hAnsi="Times New Roman"/>
                <w:bCs/>
                <w:lang w:eastAsia="en-US"/>
              </w:rPr>
              <w:t>участие, проведение соответствующих мероприятий</w:t>
            </w:r>
          </w:p>
          <w:p w:rsidR="00C9143D" w:rsidRPr="00E54AE3" w:rsidRDefault="00C9143D" w:rsidP="00F07E69">
            <w:pPr>
              <w:pStyle w:val="FORMATTEXT"/>
              <w:ind w:left="33"/>
              <w:outlineLvl w:val="1"/>
              <w:rPr>
                <w:rFonts w:cs="Arial"/>
                <w:bCs/>
                <w:sz w:val="22"/>
                <w:szCs w:val="22"/>
                <w:lang w:eastAsia="en-US"/>
              </w:rPr>
            </w:pPr>
          </w:p>
        </w:tc>
        <w:tc>
          <w:tcPr>
            <w:tcW w:w="1559" w:type="dxa"/>
            <w:vAlign w:val="center"/>
          </w:tcPr>
          <w:p w:rsidR="00C9143D" w:rsidRPr="00E54AE3" w:rsidRDefault="00C9143D" w:rsidP="00F07E69">
            <w:pPr>
              <w:pStyle w:val="FORMATTEXT"/>
              <w:ind w:left="33"/>
              <w:jc w:val="center"/>
              <w:outlineLvl w:val="1"/>
              <w:rPr>
                <w:rFonts w:cs="Arial"/>
                <w:bCs/>
                <w:sz w:val="22"/>
                <w:szCs w:val="22"/>
                <w:lang w:eastAsia="en-US"/>
              </w:rPr>
            </w:pPr>
            <w:r w:rsidRPr="00E54AE3">
              <w:rPr>
                <w:rFonts w:cs="Arial"/>
                <w:bCs/>
                <w:sz w:val="22"/>
                <w:szCs w:val="22"/>
                <w:lang w:eastAsia="en-US"/>
              </w:rPr>
              <w:t>1</w:t>
            </w:r>
          </w:p>
        </w:tc>
        <w:tc>
          <w:tcPr>
            <w:tcW w:w="1759" w:type="dxa"/>
            <w:vAlign w:val="center"/>
          </w:tcPr>
          <w:p w:rsidR="00C9143D" w:rsidRPr="00E54AE3" w:rsidRDefault="00C9143D" w:rsidP="00F07E69">
            <w:pPr>
              <w:autoSpaceDE w:val="0"/>
              <w:autoSpaceDN w:val="0"/>
              <w:adjustRightInd w:val="0"/>
              <w:spacing w:after="0" w:line="240" w:lineRule="auto"/>
              <w:jc w:val="center"/>
              <w:rPr>
                <w:rFonts w:ascii="Times New Roman" w:hAnsi="Times New Roman"/>
                <w:bCs/>
                <w:lang w:eastAsia="en-US"/>
              </w:rPr>
            </w:pPr>
            <w:r w:rsidRPr="00E54AE3">
              <w:rPr>
                <w:rFonts w:ascii="Times New Roman" w:hAnsi="Times New Roman"/>
                <w:bCs/>
                <w:lang w:eastAsia="en-US"/>
              </w:rPr>
              <w:t>отчетный период</w:t>
            </w:r>
          </w:p>
        </w:tc>
      </w:tr>
      <w:tr w:rsidR="00C9143D" w:rsidRPr="00F23D06" w:rsidTr="00F07E69">
        <w:trPr>
          <w:cantSplit/>
          <w:trHeight w:val="1114"/>
          <w:jc w:val="center"/>
        </w:trPr>
        <w:tc>
          <w:tcPr>
            <w:tcW w:w="709" w:type="dxa"/>
            <w:shd w:val="clear" w:color="auto" w:fill="FFFFFF" w:themeFill="background1"/>
          </w:tcPr>
          <w:p w:rsidR="00C9143D" w:rsidRPr="00E54AE3" w:rsidRDefault="00C9143D" w:rsidP="00F07E69">
            <w:pPr>
              <w:pStyle w:val="FORMATTEXT"/>
              <w:numPr>
                <w:ilvl w:val="0"/>
                <w:numId w:val="15"/>
              </w:numPr>
              <w:jc w:val="center"/>
              <w:outlineLvl w:val="1"/>
              <w:rPr>
                <w:rFonts w:cs="Arial"/>
                <w:bCs/>
                <w:sz w:val="22"/>
                <w:szCs w:val="22"/>
                <w:lang w:eastAsia="en-US"/>
              </w:rPr>
            </w:pPr>
          </w:p>
        </w:tc>
        <w:tc>
          <w:tcPr>
            <w:tcW w:w="3422" w:type="dxa"/>
            <w:vAlign w:val="center"/>
          </w:tcPr>
          <w:p w:rsidR="00C9143D" w:rsidRPr="00E54AE3" w:rsidRDefault="00C9143D" w:rsidP="00F07E69">
            <w:pPr>
              <w:pStyle w:val="FORMATTEXT"/>
              <w:outlineLvl w:val="1"/>
              <w:rPr>
                <w:rFonts w:cs="Arial"/>
                <w:bCs/>
                <w:sz w:val="22"/>
                <w:szCs w:val="22"/>
                <w:lang w:eastAsia="en-US"/>
              </w:rPr>
            </w:pPr>
            <w:r w:rsidRPr="00E54AE3">
              <w:rPr>
                <w:rFonts w:cs="Arial"/>
                <w:bCs/>
                <w:sz w:val="22"/>
                <w:szCs w:val="22"/>
                <w:lang w:eastAsia="en-US"/>
              </w:rPr>
              <w:t xml:space="preserve">Осуществление работы по техническому контролю оборудования водомерного узла, теплового узла, электрооборудования, инженерных сетей </w:t>
            </w:r>
          </w:p>
        </w:tc>
        <w:tc>
          <w:tcPr>
            <w:tcW w:w="2777" w:type="dxa"/>
            <w:vAlign w:val="center"/>
          </w:tcPr>
          <w:p w:rsidR="00C9143D" w:rsidRPr="00E54AE3" w:rsidRDefault="00C9143D" w:rsidP="00F07E69">
            <w:pPr>
              <w:pStyle w:val="FORMATTEXT"/>
              <w:ind w:left="33"/>
              <w:outlineLvl w:val="1"/>
              <w:rPr>
                <w:rFonts w:cs="Arial"/>
                <w:bCs/>
                <w:sz w:val="22"/>
                <w:szCs w:val="22"/>
                <w:lang w:eastAsia="en-US"/>
              </w:rPr>
            </w:pPr>
            <w:r w:rsidRPr="00E54AE3">
              <w:rPr>
                <w:rFonts w:cs="Arial"/>
                <w:bCs/>
                <w:sz w:val="22"/>
                <w:szCs w:val="22"/>
                <w:lang w:eastAsia="en-US"/>
              </w:rPr>
              <w:t>своевременно и качественно</w:t>
            </w:r>
          </w:p>
        </w:tc>
        <w:tc>
          <w:tcPr>
            <w:tcW w:w="1559" w:type="dxa"/>
            <w:vAlign w:val="center"/>
          </w:tcPr>
          <w:p w:rsidR="00C9143D" w:rsidRPr="00E54AE3" w:rsidRDefault="00C9143D" w:rsidP="00F07E69">
            <w:pPr>
              <w:pStyle w:val="FORMATTEXT"/>
              <w:ind w:left="33"/>
              <w:jc w:val="center"/>
              <w:outlineLvl w:val="1"/>
              <w:rPr>
                <w:rFonts w:cs="Arial"/>
                <w:bCs/>
                <w:sz w:val="22"/>
                <w:szCs w:val="22"/>
                <w:lang w:eastAsia="en-US"/>
              </w:rPr>
            </w:pPr>
            <w:r w:rsidRPr="00E54AE3">
              <w:rPr>
                <w:rFonts w:cs="Arial"/>
                <w:bCs/>
                <w:sz w:val="22"/>
                <w:szCs w:val="22"/>
                <w:lang w:eastAsia="en-US"/>
              </w:rPr>
              <w:t>1</w:t>
            </w:r>
          </w:p>
        </w:tc>
        <w:tc>
          <w:tcPr>
            <w:tcW w:w="1759" w:type="dxa"/>
            <w:vAlign w:val="center"/>
          </w:tcPr>
          <w:p w:rsidR="00C9143D" w:rsidRPr="00E54AE3" w:rsidRDefault="00C9143D" w:rsidP="00F07E69">
            <w:pPr>
              <w:autoSpaceDE w:val="0"/>
              <w:autoSpaceDN w:val="0"/>
              <w:adjustRightInd w:val="0"/>
              <w:spacing w:after="0" w:line="240" w:lineRule="auto"/>
              <w:jc w:val="center"/>
              <w:rPr>
                <w:rFonts w:ascii="Times New Roman" w:hAnsi="Times New Roman"/>
                <w:bCs/>
                <w:lang w:eastAsia="en-US"/>
              </w:rPr>
            </w:pPr>
            <w:r w:rsidRPr="00E54AE3">
              <w:rPr>
                <w:rFonts w:ascii="Times New Roman" w:hAnsi="Times New Roman"/>
                <w:bCs/>
                <w:lang w:eastAsia="en-US"/>
              </w:rPr>
              <w:t>отчетный период</w:t>
            </w:r>
          </w:p>
        </w:tc>
      </w:tr>
      <w:tr w:rsidR="00C9143D" w:rsidRPr="00F23D06" w:rsidTr="00F07E69">
        <w:trPr>
          <w:cantSplit/>
          <w:trHeight w:val="1114"/>
          <w:jc w:val="center"/>
        </w:trPr>
        <w:tc>
          <w:tcPr>
            <w:tcW w:w="709" w:type="dxa"/>
            <w:shd w:val="clear" w:color="auto" w:fill="FFFFFF" w:themeFill="background1"/>
          </w:tcPr>
          <w:p w:rsidR="00C9143D" w:rsidRPr="00E54AE3" w:rsidRDefault="00C9143D" w:rsidP="00F07E69">
            <w:pPr>
              <w:pStyle w:val="FORMATTEXT"/>
              <w:numPr>
                <w:ilvl w:val="0"/>
                <w:numId w:val="15"/>
              </w:numPr>
              <w:jc w:val="center"/>
              <w:outlineLvl w:val="1"/>
              <w:rPr>
                <w:rFonts w:cs="Arial"/>
                <w:bCs/>
                <w:sz w:val="22"/>
                <w:szCs w:val="22"/>
                <w:lang w:eastAsia="en-US"/>
              </w:rPr>
            </w:pPr>
          </w:p>
        </w:tc>
        <w:tc>
          <w:tcPr>
            <w:tcW w:w="3422" w:type="dxa"/>
            <w:vAlign w:val="center"/>
          </w:tcPr>
          <w:p w:rsidR="00C9143D" w:rsidRPr="00E54AE3" w:rsidRDefault="00C9143D" w:rsidP="00F07E69">
            <w:pPr>
              <w:pStyle w:val="FORMATTEXT"/>
              <w:outlineLvl w:val="1"/>
              <w:rPr>
                <w:rFonts w:cs="Arial"/>
                <w:bCs/>
                <w:sz w:val="22"/>
                <w:szCs w:val="22"/>
                <w:lang w:eastAsia="en-US"/>
              </w:rPr>
            </w:pPr>
            <w:r w:rsidRPr="00E54AE3">
              <w:rPr>
                <w:rFonts w:cs="Arial"/>
                <w:bCs/>
                <w:sz w:val="22"/>
                <w:szCs w:val="22"/>
                <w:lang w:eastAsia="en-US"/>
              </w:rPr>
              <w:t xml:space="preserve">Осуществление надзора и </w:t>
            </w:r>
            <w:proofErr w:type="gramStart"/>
            <w:r w:rsidRPr="00E54AE3">
              <w:rPr>
                <w:rFonts w:cs="Arial"/>
                <w:bCs/>
                <w:sz w:val="22"/>
                <w:szCs w:val="22"/>
                <w:lang w:eastAsia="en-US"/>
              </w:rPr>
              <w:t>контроля за</w:t>
            </w:r>
            <w:proofErr w:type="gramEnd"/>
            <w:r w:rsidRPr="00E54AE3">
              <w:rPr>
                <w:rFonts w:cs="Arial"/>
                <w:bCs/>
                <w:sz w:val="22"/>
                <w:szCs w:val="22"/>
                <w:lang w:eastAsia="en-US"/>
              </w:rPr>
              <w:t xml:space="preserve"> состоянием и эксплуатацией оборудования, соблюдение установленных требований, действующих норм, правил и стандартов</w:t>
            </w:r>
          </w:p>
        </w:tc>
        <w:tc>
          <w:tcPr>
            <w:tcW w:w="2777" w:type="dxa"/>
            <w:vAlign w:val="center"/>
          </w:tcPr>
          <w:p w:rsidR="00C9143D" w:rsidRPr="00E54AE3" w:rsidRDefault="00C9143D" w:rsidP="00F07E69">
            <w:pPr>
              <w:pStyle w:val="FORMATTEXT"/>
              <w:outlineLvl w:val="1"/>
              <w:rPr>
                <w:rFonts w:cs="Arial"/>
                <w:bCs/>
                <w:sz w:val="22"/>
                <w:szCs w:val="22"/>
                <w:lang w:eastAsia="en-US"/>
              </w:rPr>
            </w:pPr>
            <w:r w:rsidRPr="00E54AE3">
              <w:rPr>
                <w:rFonts w:cs="Arial"/>
                <w:bCs/>
                <w:sz w:val="22"/>
                <w:szCs w:val="22"/>
                <w:lang w:eastAsia="en-US"/>
              </w:rPr>
              <w:t>отсутствие замечаний и неполадок в работе оборудования, соблюдение норм</w:t>
            </w:r>
          </w:p>
        </w:tc>
        <w:tc>
          <w:tcPr>
            <w:tcW w:w="1559" w:type="dxa"/>
            <w:vAlign w:val="center"/>
          </w:tcPr>
          <w:p w:rsidR="00C9143D" w:rsidRPr="00E54AE3" w:rsidRDefault="00C9143D" w:rsidP="00F07E69">
            <w:pPr>
              <w:widowControl w:val="0"/>
              <w:autoSpaceDE w:val="0"/>
              <w:autoSpaceDN w:val="0"/>
              <w:adjustRightInd w:val="0"/>
              <w:spacing w:after="0" w:line="240" w:lineRule="auto"/>
              <w:ind w:left="67"/>
              <w:jc w:val="center"/>
              <w:outlineLvl w:val="1"/>
              <w:rPr>
                <w:rFonts w:ascii="Times New Roman" w:hAnsi="Times New Roman"/>
                <w:bCs/>
                <w:lang w:eastAsia="en-US"/>
              </w:rPr>
            </w:pPr>
            <w:r w:rsidRPr="00E54AE3">
              <w:rPr>
                <w:rFonts w:ascii="Times New Roman" w:hAnsi="Times New Roman"/>
                <w:bCs/>
                <w:lang w:eastAsia="en-US"/>
              </w:rPr>
              <w:t>1</w:t>
            </w:r>
          </w:p>
        </w:tc>
        <w:tc>
          <w:tcPr>
            <w:tcW w:w="1759" w:type="dxa"/>
            <w:vAlign w:val="center"/>
          </w:tcPr>
          <w:p w:rsidR="00C9143D" w:rsidRPr="00E54AE3" w:rsidRDefault="00C9143D" w:rsidP="00F07E69">
            <w:pPr>
              <w:widowControl w:val="0"/>
              <w:autoSpaceDE w:val="0"/>
              <w:autoSpaceDN w:val="0"/>
              <w:adjustRightInd w:val="0"/>
              <w:spacing w:after="0" w:line="240" w:lineRule="auto"/>
              <w:ind w:left="67"/>
              <w:jc w:val="center"/>
              <w:outlineLvl w:val="1"/>
              <w:rPr>
                <w:rFonts w:ascii="Times New Roman" w:hAnsi="Times New Roman"/>
                <w:bCs/>
                <w:lang w:eastAsia="en-US"/>
              </w:rPr>
            </w:pPr>
            <w:r w:rsidRPr="00E54AE3">
              <w:rPr>
                <w:rFonts w:ascii="Times New Roman" w:hAnsi="Times New Roman"/>
                <w:bCs/>
                <w:lang w:eastAsia="en-US"/>
              </w:rPr>
              <w:t>отчетный период</w:t>
            </w:r>
          </w:p>
        </w:tc>
      </w:tr>
      <w:tr w:rsidR="00C9143D" w:rsidRPr="00F23D06" w:rsidTr="00F07E69">
        <w:trPr>
          <w:cantSplit/>
          <w:trHeight w:val="1114"/>
          <w:jc w:val="center"/>
        </w:trPr>
        <w:tc>
          <w:tcPr>
            <w:tcW w:w="709" w:type="dxa"/>
            <w:shd w:val="clear" w:color="auto" w:fill="FFFFFF" w:themeFill="background1"/>
          </w:tcPr>
          <w:p w:rsidR="00C9143D" w:rsidRPr="00E54AE3" w:rsidRDefault="00C9143D" w:rsidP="00F07E69">
            <w:pPr>
              <w:pStyle w:val="FORMATTEXT"/>
              <w:numPr>
                <w:ilvl w:val="0"/>
                <w:numId w:val="15"/>
              </w:numPr>
              <w:jc w:val="center"/>
              <w:outlineLvl w:val="1"/>
              <w:rPr>
                <w:rFonts w:cs="Arial"/>
                <w:bCs/>
                <w:sz w:val="22"/>
                <w:szCs w:val="22"/>
                <w:lang w:eastAsia="en-US"/>
              </w:rPr>
            </w:pPr>
          </w:p>
        </w:tc>
        <w:tc>
          <w:tcPr>
            <w:tcW w:w="3422" w:type="dxa"/>
            <w:vAlign w:val="center"/>
          </w:tcPr>
          <w:p w:rsidR="00C9143D" w:rsidRPr="00E54AE3" w:rsidRDefault="00C9143D" w:rsidP="00F07E69">
            <w:pPr>
              <w:pStyle w:val="FORMATTEXT"/>
              <w:ind w:left="67"/>
              <w:outlineLvl w:val="1"/>
              <w:rPr>
                <w:rFonts w:cs="Arial"/>
                <w:bCs/>
                <w:sz w:val="22"/>
                <w:szCs w:val="22"/>
                <w:lang w:eastAsia="en-US"/>
              </w:rPr>
            </w:pPr>
            <w:r w:rsidRPr="00E54AE3">
              <w:rPr>
                <w:rFonts w:cs="Arial"/>
                <w:bCs/>
                <w:sz w:val="22"/>
                <w:szCs w:val="22"/>
                <w:lang w:eastAsia="en-US"/>
              </w:rPr>
              <w:t>Участие в общественно-массовых мероприятиях в выходные дни (субботники, парады, демонстрации и др.)</w:t>
            </w:r>
          </w:p>
        </w:tc>
        <w:tc>
          <w:tcPr>
            <w:tcW w:w="2777" w:type="dxa"/>
            <w:vAlign w:val="center"/>
          </w:tcPr>
          <w:p w:rsidR="00C9143D" w:rsidRPr="00E54AE3" w:rsidRDefault="00C9143D" w:rsidP="00F07E69">
            <w:pPr>
              <w:pStyle w:val="FORMATTEXT"/>
              <w:ind w:left="33"/>
              <w:outlineLvl w:val="1"/>
              <w:rPr>
                <w:rFonts w:cs="Arial"/>
                <w:bCs/>
                <w:sz w:val="22"/>
                <w:szCs w:val="22"/>
                <w:lang w:eastAsia="en-US"/>
              </w:rPr>
            </w:pPr>
            <w:r w:rsidRPr="00E54AE3">
              <w:rPr>
                <w:rFonts w:cs="Arial"/>
                <w:bCs/>
                <w:sz w:val="22"/>
                <w:szCs w:val="22"/>
                <w:lang w:eastAsia="en-US"/>
              </w:rPr>
              <w:t>участие</w:t>
            </w:r>
          </w:p>
        </w:tc>
        <w:tc>
          <w:tcPr>
            <w:tcW w:w="1559" w:type="dxa"/>
            <w:vAlign w:val="center"/>
          </w:tcPr>
          <w:p w:rsidR="00C9143D" w:rsidRPr="00E54AE3" w:rsidRDefault="00C9143D" w:rsidP="00F07E69">
            <w:pPr>
              <w:widowControl w:val="0"/>
              <w:autoSpaceDE w:val="0"/>
              <w:autoSpaceDN w:val="0"/>
              <w:adjustRightInd w:val="0"/>
              <w:spacing w:after="0" w:line="240" w:lineRule="auto"/>
              <w:ind w:left="67"/>
              <w:jc w:val="center"/>
              <w:outlineLvl w:val="1"/>
              <w:rPr>
                <w:rFonts w:ascii="Times New Roman" w:hAnsi="Times New Roman"/>
                <w:bCs/>
                <w:lang w:eastAsia="en-US"/>
              </w:rPr>
            </w:pPr>
            <w:r w:rsidRPr="00E54AE3">
              <w:rPr>
                <w:rFonts w:ascii="Times New Roman" w:hAnsi="Times New Roman"/>
                <w:bCs/>
                <w:lang w:eastAsia="en-US"/>
              </w:rPr>
              <w:t>1</w:t>
            </w:r>
          </w:p>
        </w:tc>
        <w:tc>
          <w:tcPr>
            <w:tcW w:w="1759" w:type="dxa"/>
            <w:vAlign w:val="center"/>
          </w:tcPr>
          <w:p w:rsidR="00C9143D" w:rsidRPr="00E54AE3" w:rsidRDefault="00C9143D" w:rsidP="00F07E69">
            <w:pPr>
              <w:widowControl w:val="0"/>
              <w:autoSpaceDE w:val="0"/>
              <w:autoSpaceDN w:val="0"/>
              <w:adjustRightInd w:val="0"/>
              <w:spacing w:after="0" w:line="240" w:lineRule="auto"/>
              <w:ind w:left="67"/>
              <w:jc w:val="center"/>
              <w:outlineLvl w:val="1"/>
              <w:rPr>
                <w:rFonts w:ascii="Times New Roman" w:hAnsi="Times New Roman"/>
                <w:bCs/>
                <w:lang w:eastAsia="en-US"/>
              </w:rPr>
            </w:pPr>
            <w:r w:rsidRPr="00E54AE3">
              <w:rPr>
                <w:rFonts w:ascii="Times New Roman" w:hAnsi="Times New Roman"/>
                <w:bCs/>
                <w:lang w:eastAsia="en-US"/>
              </w:rPr>
              <w:t>отчетный период</w:t>
            </w:r>
          </w:p>
        </w:tc>
      </w:tr>
      <w:tr w:rsidR="00C9143D" w:rsidRPr="00F23D06" w:rsidTr="00F07E69">
        <w:trPr>
          <w:cantSplit/>
          <w:trHeight w:val="1114"/>
          <w:jc w:val="center"/>
        </w:trPr>
        <w:tc>
          <w:tcPr>
            <w:tcW w:w="709" w:type="dxa"/>
            <w:shd w:val="clear" w:color="auto" w:fill="FFFFFF" w:themeFill="background1"/>
          </w:tcPr>
          <w:p w:rsidR="00C9143D" w:rsidRPr="00E54AE3" w:rsidRDefault="00C9143D" w:rsidP="00F07E69">
            <w:pPr>
              <w:pStyle w:val="a3"/>
              <w:widowControl w:val="0"/>
              <w:numPr>
                <w:ilvl w:val="0"/>
                <w:numId w:val="15"/>
              </w:numPr>
              <w:autoSpaceDE w:val="0"/>
              <w:autoSpaceDN w:val="0"/>
              <w:adjustRightInd w:val="0"/>
              <w:spacing w:after="0" w:line="240" w:lineRule="auto"/>
              <w:outlineLvl w:val="1"/>
              <w:rPr>
                <w:rFonts w:ascii="Times New Roman" w:eastAsiaTheme="minorHAnsi" w:hAnsi="Times New Roman" w:cs="Arial"/>
                <w:bCs/>
                <w:lang w:eastAsia="en-US"/>
              </w:rPr>
            </w:pPr>
          </w:p>
        </w:tc>
        <w:tc>
          <w:tcPr>
            <w:tcW w:w="3422" w:type="dxa"/>
            <w:vAlign w:val="center"/>
          </w:tcPr>
          <w:p w:rsidR="00C9143D" w:rsidRPr="00E54AE3" w:rsidRDefault="00C9143D" w:rsidP="00F07E69">
            <w:pPr>
              <w:widowControl w:val="0"/>
              <w:autoSpaceDE w:val="0"/>
              <w:autoSpaceDN w:val="0"/>
              <w:adjustRightInd w:val="0"/>
              <w:spacing w:after="0" w:line="240" w:lineRule="auto"/>
              <w:ind w:left="67"/>
              <w:outlineLvl w:val="1"/>
              <w:rPr>
                <w:rFonts w:ascii="Times New Roman" w:hAnsi="Times New Roman"/>
                <w:bCs/>
                <w:lang w:eastAsia="en-US"/>
              </w:rPr>
            </w:pPr>
            <w:r w:rsidRPr="00E54AE3">
              <w:rPr>
                <w:rFonts w:ascii="Times New Roman" w:hAnsi="Times New Roman"/>
                <w:bCs/>
                <w:lang w:eastAsia="en-US"/>
              </w:rPr>
              <w:t>Выполнение ремонтных и других работ, соблюдение исполнительской и трудовой дисциплины</w:t>
            </w:r>
          </w:p>
        </w:tc>
        <w:tc>
          <w:tcPr>
            <w:tcW w:w="2777" w:type="dxa"/>
            <w:vAlign w:val="center"/>
          </w:tcPr>
          <w:p w:rsidR="00C9143D" w:rsidRPr="00E54AE3" w:rsidRDefault="00C9143D" w:rsidP="00F07E69">
            <w:pPr>
              <w:widowControl w:val="0"/>
              <w:autoSpaceDE w:val="0"/>
              <w:autoSpaceDN w:val="0"/>
              <w:adjustRightInd w:val="0"/>
              <w:spacing w:after="0" w:line="240" w:lineRule="auto"/>
              <w:ind w:left="67"/>
              <w:outlineLvl w:val="1"/>
              <w:rPr>
                <w:rFonts w:ascii="Times New Roman" w:hAnsi="Times New Roman"/>
                <w:bCs/>
                <w:lang w:eastAsia="en-US"/>
              </w:rPr>
            </w:pPr>
            <w:r w:rsidRPr="00E54AE3">
              <w:rPr>
                <w:rFonts w:ascii="Times New Roman" w:hAnsi="Times New Roman"/>
                <w:bCs/>
                <w:lang w:eastAsia="en-US"/>
              </w:rPr>
              <w:t>качество и своевременность, отсутствие замечаний</w:t>
            </w:r>
          </w:p>
        </w:tc>
        <w:tc>
          <w:tcPr>
            <w:tcW w:w="1559" w:type="dxa"/>
            <w:vAlign w:val="center"/>
          </w:tcPr>
          <w:p w:rsidR="00C9143D" w:rsidRPr="00E54AE3" w:rsidRDefault="00C9143D" w:rsidP="00F07E69">
            <w:pPr>
              <w:widowControl w:val="0"/>
              <w:autoSpaceDE w:val="0"/>
              <w:autoSpaceDN w:val="0"/>
              <w:adjustRightInd w:val="0"/>
              <w:spacing w:after="0" w:line="240" w:lineRule="auto"/>
              <w:ind w:left="67"/>
              <w:jc w:val="center"/>
              <w:outlineLvl w:val="1"/>
              <w:rPr>
                <w:rFonts w:ascii="Times New Roman" w:hAnsi="Times New Roman"/>
                <w:bCs/>
                <w:lang w:eastAsia="en-US"/>
              </w:rPr>
            </w:pPr>
            <w:r w:rsidRPr="00E54AE3">
              <w:rPr>
                <w:rFonts w:ascii="Times New Roman" w:hAnsi="Times New Roman"/>
                <w:bCs/>
                <w:lang w:eastAsia="en-US"/>
              </w:rPr>
              <w:t>2</w:t>
            </w:r>
          </w:p>
        </w:tc>
        <w:tc>
          <w:tcPr>
            <w:tcW w:w="1759" w:type="dxa"/>
            <w:vAlign w:val="center"/>
          </w:tcPr>
          <w:p w:rsidR="00C9143D" w:rsidRPr="00E54AE3" w:rsidRDefault="00C9143D" w:rsidP="00F07E69">
            <w:pPr>
              <w:widowControl w:val="0"/>
              <w:autoSpaceDE w:val="0"/>
              <w:autoSpaceDN w:val="0"/>
              <w:adjustRightInd w:val="0"/>
              <w:spacing w:after="0" w:line="240" w:lineRule="auto"/>
              <w:ind w:left="67"/>
              <w:jc w:val="center"/>
              <w:outlineLvl w:val="1"/>
              <w:rPr>
                <w:rFonts w:ascii="Times New Roman" w:hAnsi="Times New Roman"/>
                <w:bCs/>
                <w:lang w:eastAsia="en-US"/>
              </w:rPr>
            </w:pPr>
            <w:r w:rsidRPr="00E54AE3">
              <w:rPr>
                <w:rFonts w:ascii="Times New Roman" w:hAnsi="Times New Roman"/>
                <w:bCs/>
                <w:lang w:eastAsia="en-US"/>
              </w:rPr>
              <w:t>отчетный период</w:t>
            </w:r>
          </w:p>
        </w:tc>
      </w:tr>
      <w:tr w:rsidR="00C9143D" w:rsidRPr="00F23D06" w:rsidTr="00F07E69">
        <w:trPr>
          <w:cantSplit/>
          <w:trHeight w:val="951"/>
          <w:jc w:val="center"/>
        </w:trPr>
        <w:tc>
          <w:tcPr>
            <w:tcW w:w="709" w:type="dxa"/>
            <w:shd w:val="clear" w:color="auto" w:fill="FFFFFF" w:themeFill="background1"/>
          </w:tcPr>
          <w:p w:rsidR="00C9143D" w:rsidRPr="00E54AE3" w:rsidRDefault="00C9143D" w:rsidP="00F07E69">
            <w:pPr>
              <w:pStyle w:val="a3"/>
              <w:widowControl w:val="0"/>
              <w:numPr>
                <w:ilvl w:val="0"/>
                <w:numId w:val="15"/>
              </w:numPr>
              <w:autoSpaceDE w:val="0"/>
              <w:autoSpaceDN w:val="0"/>
              <w:adjustRightInd w:val="0"/>
              <w:spacing w:after="0" w:line="240" w:lineRule="auto"/>
              <w:outlineLvl w:val="1"/>
              <w:rPr>
                <w:rFonts w:ascii="Times New Roman" w:eastAsiaTheme="minorHAnsi" w:hAnsi="Times New Roman" w:cs="Arial"/>
                <w:bCs/>
                <w:lang w:eastAsia="en-US"/>
              </w:rPr>
            </w:pPr>
          </w:p>
        </w:tc>
        <w:tc>
          <w:tcPr>
            <w:tcW w:w="3422" w:type="dxa"/>
            <w:vAlign w:val="center"/>
          </w:tcPr>
          <w:p w:rsidR="00C9143D" w:rsidRPr="00E54AE3" w:rsidRDefault="00C9143D" w:rsidP="00F07E69">
            <w:pPr>
              <w:widowControl w:val="0"/>
              <w:autoSpaceDE w:val="0"/>
              <w:autoSpaceDN w:val="0"/>
              <w:adjustRightInd w:val="0"/>
              <w:spacing w:after="0" w:line="240" w:lineRule="auto"/>
              <w:ind w:left="67"/>
              <w:outlineLvl w:val="1"/>
              <w:rPr>
                <w:rFonts w:ascii="Times New Roman" w:hAnsi="Times New Roman"/>
                <w:bCs/>
                <w:lang w:eastAsia="en-US"/>
              </w:rPr>
            </w:pPr>
            <w:r w:rsidRPr="00E54AE3">
              <w:rPr>
                <w:rFonts w:ascii="Times New Roman" w:hAnsi="Times New Roman"/>
                <w:bCs/>
                <w:lang w:eastAsia="en-US"/>
              </w:rPr>
              <w:t>Соблюдение правил эксплуатации оборудования и инструментов</w:t>
            </w:r>
          </w:p>
        </w:tc>
        <w:tc>
          <w:tcPr>
            <w:tcW w:w="2777" w:type="dxa"/>
            <w:vAlign w:val="center"/>
          </w:tcPr>
          <w:p w:rsidR="00C9143D" w:rsidRPr="00E54AE3" w:rsidRDefault="00C9143D" w:rsidP="00F07E69">
            <w:pPr>
              <w:widowControl w:val="0"/>
              <w:autoSpaceDE w:val="0"/>
              <w:autoSpaceDN w:val="0"/>
              <w:adjustRightInd w:val="0"/>
              <w:spacing w:after="0" w:line="240" w:lineRule="auto"/>
              <w:ind w:left="67"/>
              <w:outlineLvl w:val="1"/>
              <w:rPr>
                <w:rFonts w:ascii="Times New Roman" w:hAnsi="Times New Roman"/>
                <w:bCs/>
                <w:lang w:eastAsia="en-US"/>
              </w:rPr>
            </w:pPr>
            <w:r w:rsidRPr="00E54AE3">
              <w:rPr>
                <w:rFonts w:ascii="Times New Roman" w:hAnsi="Times New Roman"/>
                <w:bCs/>
                <w:lang w:eastAsia="en-US"/>
              </w:rPr>
              <w:t xml:space="preserve">соблюдение инструкций, отсутствие случаев </w:t>
            </w:r>
            <w:proofErr w:type="spellStart"/>
            <w:r w:rsidRPr="00E54AE3">
              <w:rPr>
                <w:rFonts w:ascii="Times New Roman" w:hAnsi="Times New Roman"/>
                <w:bCs/>
                <w:lang w:eastAsia="en-US"/>
              </w:rPr>
              <w:t>травмирования</w:t>
            </w:r>
            <w:proofErr w:type="spellEnd"/>
          </w:p>
        </w:tc>
        <w:tc>
          <w:tcPr>
            <w:tcW w:w="1559" w:type="dxa"/>
            <w:vAlign w:val="center"/>
          </w:tcPr>
          <w:p w:rsidR="00C9143D" w:rsidRPr="00E54AE3" w:rsidRDefault="00C9143D" w:rsidP="00F07E69">
            <w:pPr>
              <w:widowControl w:val="0"/>
              <w:autoSpaceDE w:val="0"/>
              <w:autoSpaceDN w:val="0"/>
              <w:adjustRightInd w:val="0"/>
              <w:spacing w:after="0" w:line="240" w:lineRule="auto"/>
              <w:ind w:left="67"/>
              <w:jc w:val="center"/>
              <w:outlineLvl w:val="1"/>
              <w:rPr>
                <w:rFonts w:ascii="Times New Roman" w:hAnsi="Times New Roman"/>
                <w:bCs/>
                <w:lang w:eastAsia="en-US"/>
              </w:rPr>
            </w:pPr>
            <w:r w:rsidRPr="00E54AE3">
              <w:rPr>
                <w:rFonts w:ascii="Times New Roman" w:hAnsi="Times New Roman"/>
                <w:bCs/>
                <w:lang w:eastAsia="en-US"/>
              </w:rPr>
              <w:t>2</w:t>
            </w:r>
          </w:p>
        </w:tc>
        <w:tc>
          <w:tcPr>
            <w:tcW w:w="1759" w:type="dxa"/>
            <w:vAlign w:val="center"/>
          </w:tcPr>
          <w:p w:rsidR="00C9143D" w:rsidRPr="00E54AE3" w:rsidRDefault="00C9143D" w:rsidP="00F07E69">
            <w:pPr>
              <w:widowControl w:val="0"/>
              <w:autoSpaceDE w:val="0"/>
              <w:autoSpaceDN w:val="0"/>
              <w:adjustRightInd w:val="0"/>
              <w:spacing w:after="0" w:line="240" w:lineRule="auto"/>
              <w:ind w:left="67"/>
              <w:jc w:val="center"/>
              <w:outlineLvl w:val="1"/>
              <w:rPr>
                <w:rFonts w:ascii="Times New Roman" w:hAnsi="Times New Roman"/>
                <w:bCs/>
                <w:lang w:eastAsia="en-US"/>
              </w:rPr>
            </w:pPr>
            <w:r w:rsidRPr="00E54AE3">
              <w:rPr>
                <w:rFonts w:ascii="Times New Roman" w:hAnsi="Times New Roman"/>
                <w:bCs/>
                <w:lang w:eastAsia="en-US"/>
              </w:rPr>
              <w:t>отчетный период</w:t>
            </w:r>
          </w:p>
        </w:tc>
      </w:tr>
      <w:tr w:rsidR="00C9143D" w:rsidRPr="00F23D06" w:rsidTr="00F07E69">
        <w:trPr>
          <w:cantSplit/>
          <w:trHeight w:val="1114"/>
          <w:jc w:val="center"/>
        </w:trPr>
        <w:tc>
          <w:tcPr>
            <w:tcW w:w="709" w:type="dxa"/>
            <w:shd w:val="clear" w:color="auto" w:fill="FFFFFF" w:themeFill="background1"/>
          </w:tcPr>
          <w:p w:rsidR="00C9143D" w:rsidRPr="00E54AE3" w:rsidRDefault="00C9143D" w:rsidP="00F07E69">
            <w:pPr>
              <w:pStyle w:val="a3"/>
              <w:widowControl w:val="0"/>
              <w:numPr>
                <w:ilvl w:val="0"/>
                <w:numId w:val="15"/>
              </w:numPr>
              <w:autoSpaceDE w:val="0"/>
              <w:autoSpaceDN w:val="0"/>
              <w:adjustRightInd w:val="0"/>
              <w:spacing w:after="0" w:line="240" w:lineRule="auto"/>
              <w:outlineLvl w:val="1"/>
              <w:rPr>
                <w:rFonts w:ascii="Times New Roman" w:eastAsiaTheme="minorHAnsi" w:hAnsi="Times New Roman" w:cs="Arial"/>
                <w:bCs/>
                <w:lang w:eastAsia="en-US"/>
              </w:rPr>
            </w:pPr>
          </w:p>
        </w:tc>
        <w:tc>
          <w:tcPr>
            <w:tcW w:w="3422" w:type="dxa"/>
            <w:vAlign w:val="center"/>
          </w:tcPr>
          <w:p w:rsidR="00C9143D" w:rsidRPr="00E54AE3" w:rsidRDefault="00C9143D" w:rsidP="00F07E69">
            <w:pPr>
              <w:widowControl w:val="0"/>
              <w:autoSpaceDE w:val="0"/>
              <w:autoSpaceDN w:val="0"/>
              <w:adjustRightInd w:val="0"/>
              <w:spacing w:after="0" w:line="240" w:lineRule="auto"/>
              <w:ind w:left="67"/>
              <w:outlineLvl w:val="1"/>
              <w:rPr>
                <w:rFonts w:ascii="Times New Roman" w:hAnsi="Times New Roman"/>
                <w:bCs/>
                <w:lang w:eastAsia="en-US"/>
              </w:rPr>
            </w:pPr>
            <w:r w:rsidRPr="00E54AE3">
              <w:rPr>
                <w:rFonts w:ascii="Times New Roman" w:hAnsi="Times New Roman"/>
                <w:bCs/>
                <w:lang w:eastAsia="en-US"/>
              </w:rPr>
              <w:t>Своевременное реагирование на возникающие нестандартные ситуаций в системе жизнеобеспечения Учреждения</w:t>
            </w:r>
          </w:p>
        </w:tc>
        <w:tc>
          <w:tcPr>
            <w:tcW w:w="2777" w:type="dxa"/>
            <w:vAlign w:val="center"/>
          </w:tcPr>
          <w:p w:rsidR="00C9143D" w:rsidRPr="00E54AE3" w:rsidRDefault="00C9143D" w:rsidP="00F07E69">
            <w:pPr>
              <w:widowControl w:val="0"/>
              <w:autoSpaceDE w:val="0"/>
              <w:autoSpaceDN w:val="0"/>
              <w:adjustRightInd w:val="0"/>
              <w:spacing w:after="0" w:line="240" w:lineRule="auto"/>
              <w:ind w:left="67"/>
              <w:outlineLvl w:val="1"/>
              <w:rPr>
                <w:rFonts w:ascii="Times New Roman" w:hAnsi="Times New Roman"/>
                <w:bCs/>
                <w:lang w:eastAsia="en-US"/>
              </w:rPr>
            </w:pPr>
            <w:r w:rsidRPr="00E54AE3">
              <w:rPr>
                <w:rFonts w:ascii="Times New Roman" w:hAnsi="Times New Roman"/>
                <w:bCs/>
                <w:lang w:eastAsia="en-US"/>
              </w:rPr>
              <w:t>своевременность, четкое исполнение соответствующих инструкций и распоряжений</w:t>
            </w:r>
          </w:p>
        </w:tc>
        <w:tc>
          <w:tcPr>
            <w:tcW w:w="1559" w:type="dxa"/>
            <w:vAlign w:val="center"/>
          </w:tcPr>
          <w:p w:rsidR="00C9143D" w:rsidRPr="00E54AE3" w:rsidRDefault="00C9143D" w:rsidP="00F07E69">
            <w:pPr>
              <w:widowControl w:val="0"/>
              <w:autoSpaceDE w:val="0"/>
              <w:autoSpaceDN w:val="0"/>
              <w:adjustRightInd w:val="0"/>
              <w:spacing w:after="0" w:line="240" w:lineRule="auto"/>
              <w:ind w:left="67"/>
              <w:jc w:val="center"/>
              <w:outlineLvl w:val="1"/>
              <w:rPr>
                <w:rFonts w:ascii="Times New Roman" w:hAnsi="Times New Roman"/>
                <w:bCs/>
                <w:lang w:eastAsia="en-US"/>
              </w:rPr>
            </w:pPr>
            <w:r w:rsidRPr="00E54AE3">
              <w:rPr>
                <w:rFonts w:ascii="Times New Roman" w:hAnsi="Times New Roman"/>
                <w:bCs/>
                <w:lang w:eastAsia="en-US"/>
              </w:rPr>
              <w:t>2</w:t>
            </w:r>
          </w:p>
        </w:tc>
        <w:tc>
          <w:tcPr>
            <w:tcW w:w="1759" w:type="dxa"/>
            <w:vAlign w:val="center"/>
          </w:tcPr>
          <w:p w:rsidR="00C9143D" w:rsidRPr="00E54AE3" w:rsidRDefault="00C9143D" w:rsidP="00F07E69">
            <w:pPr>
              <w:widowControl w:val="0"/>
              <w:autoSpaceDE w:val="0"/>
              <w:autoSpaceDN w:val="0"/>
              <w:adjustRightInd w:val="0"/>
              <w:spacing w:after="0" w:line="240" w:lineRule="auto"/>
              <w:ind w:left="67"/>
              <w:jc w:val="center"/>
              <w:outlineLvl w:val="1"/>
              <w:rPr>
                <w:rFonts w:ascii="Times New Roman" w:hAnsi="Times New Roman"/>
                <w:bCs/>
                <w:lang w:eastAsia="en-US"/>
              </w:rPr>
            </w:pPr>
            <w:r w:rsidRPr="00E54AE3">
              <w:rPr>
                <w:rFonts w:ascii="Times New Roman" w:hAnsi="Times New Roman"/>
                <w:bCs/>
                <w:lang w:eastAsia="en-US"/>
              </w:rPr>
              <w:t>отчетный период</w:t>
            </w:r>
          </w:p>
        </w:tc>
      </w:tr>
      <w:tr w:rsidR="00C9143D" w:rsidRPr="00F23D06" w:rsidTr="00F07E69">
        <w:trPr>
          <w:cantSplit/>
          <w:trHeight w:val="815"/>
          <w:jc w:val="center"/>
        </w:trPr>
        <w:tc>
          <w:tcPr>
            <w:tcW w:w="709" w:type="dxa"/>
            <w:shd w:val="clear" w:color="auto" w:fill="FFFFFF" w:themeFill="background1"/>
          </w:tcPr>
          <w:p w:rsidR="00C9143D" w:rsidRPr="00E54AE3" w:rsidRDefault="00C9143D" w:rsidP="00F07E69">
            <w:pPr>
              <w:pStyle w:val="a3"/>
              <w:widowControl w:val="0"/>
              <w:numPr>
                <w:ilvl w:val="0"/>
                <w:numId w:val="15"/>
              </w:numPr>
              <w:autoSpaceDE w:val="0"/>
              <w:autoSpaceDN w:val="0"/>
              <w:adjustRightInd w:val="0"/>
              <w:spacing w:after="0" w:line="240" w:lineRule="auto"/>
              <w:outlineLvl w:val="1"/>
              <w:rPr>
                <w:rFonts w:ascii="Times New Roman" w:eastAsiaTheme="minorHAnsi" w:hAnsi="Times New Roman" w:cs="Arial"/>
                <w:bCs/>
                <w:lang w:eastAsia="en-US"/>
              </w:rPr>
            </w:pPr>
          </w:p>
        </w:tc>
        <w:tc>
          <w:tcPr>
            <w:tcW w:w="3422" w:type="dxa"/>
            <w:vAlign w:val="center"/>
          </w:tcPr>
          <w:p w:rsidR="00C9143D" w:rsidRPr="00E54AE3" w:rsidRDefault="00C9143D" w:rsidP="00F07E69">
            <w:pPr>
              <w:widowControl w:val="0"/>
              <w:autoSpaceDE w:val="0"/>
              <w:autoSpaceDN w:val="0"/>
              <w:adjustRightInd w:val="0"/>
              <w:spacing w:after="0" w:line="240" w:lineRule="auto"/>
              <w:ind w:left="67"/>
              <w:outlineLvl w:val="1"/>
              <w:rPr>
                <w:rFonts w:ascii="Times New Roman" w:hAnsi="Times New Roman"/>
                <w:bCs/>
                <w:lang w:eastAsia="en-US"/>
              </w:rPr>
            </w:pPr>
            <w:r w:rsidRPr="00E54AE3">
              <w:rPr>
                <w:rFonts w:ascii="Times New Roman" w:hAnsi="Times New Roman"/>
                <w:bCs/>
                <w:lang w:eastAsia="en-US"/>
              </w:rPr>
              <w:t>Эффективная профилактическая работа по предупреждению неполадок</w:t>
            </w:r>
          </w:p>
        </w:tc>
        <w:tc>
          <w:tcPr>
            <w:tcW w:w="2777" w:type="dxa"/>
            <w:vAlign w:val="center"/>
          </w:tcPr>
          <w:p w:rsidR="00C9143D" w:rsidRPr="00E54AE3" w:rsidRDefault="00C9143D" w:rsidP="00F07E69">
            <w:pPr>
              <w:widowControl w:val="0"/>
              <w:autoSpaceDE w:val="0"/>
              <w:autoSpaceDN w:val="0"/>
              <w:adjustRightInd w:val="0"/>
              <w:spacing w:after="0" w:line="240" w:lineRule="auto"/>
              <w:ind w:left="67"/>
              <w:outlineLvl w:val="1"/>
              <w:rPr>
                <w:rFonts w:ascii="Times New Roman" w:hAnsi="Times New Roman"/>
                <w:bCs/>
                <w:lang w:eastAsia="en-US"/>
              </w:rPr>
            </w:pPr>
            <w:r w:rsidRPr="00E54AE3">
              <w:rPr>
                <w:rFonts w:ascii="Times New Roman" w:hAnsi="Times New Roman"/>
                <w:bCs/>
                <w:lang w:eastAsia="en-US"/>
              </w:rPr>
              <w:t>отсутствие замечаний, своевременный ремонт</w:t>
            </w:r>
          </w:p>
        </w:tc>
        <w:tc>
          <w:tcPr>
            <w:tcW w:w="1559" w:type="dxa"/>
            <w:vAlign w:val="center"/>
          </w:tcPr>
          <w:p w:rsidR="00C9143D" w:rsidRPr="00E54AE3" w:rsidRDefault="00C9143D" w:rsidP="00F07E69">
            <w:pPr>
              <w:widowControl w:val="0"/>
              <w:autoSpaceDE w:val="0"/>
              <w:autoSpaceDN w:val="0"/>
              <w:adjustRightInd w:val="0"/>
              <w:spacing w:after="0" w:line="240" w:lineRule="auto"/>
              <w:ind w:left="67"/>
              <w:jc w:val="center"/>
              <w:outlineLvl w:val="1"/>
              <w:rPr>
                <w:rFonts w:ascii="Times New Roman" w:hAnsi="Times New Roman"/>
                <w:bCs/>
                <w:lang w:eastAsia="en-US"/>
              </w:rPr>
            </w:pPr>
            <w:r w:rsidRPr="00E54AE3">
              <w:rPr>
                <w:rFonts w:ascii="Times New Roman" w:hAnsi="Times New Roman"/>
                <w:bCs/>
                <w:lang w:eastAsia="en-US"/>
              </w:rPr>
              <w:t>2</w:t>
            </w:r>
          </w:p>
        </w:tc>
        <w:tc>
          <w:tcPr>
            <w:tcW w:w="1759" w:type="dxa"/>
            <w:vAlign w:val="center"/>
          </w:tcPr>
          <w:p w:rsidR="00C9143D" w:rsidRPr="00E54AE3" w:rsidRDefault="00C9143D" w:rsidP="00F07E69">
            <w:pPr>
              <w:widowControl w:val="0"/>
              <w:autoSpaceDE w:val="0"/>
              <w:autoSpaceDN w:val="0"/>
              <w:adjustRightInd w:val="0"/>
              <w:spacing w:after="0" w:line="240" w:lineRule="auto"/>
              <w:ind w:left="67"/>
              <w:jc w:val="center"/>
              <w:outlineLvl w:val="1"/>
              <w:rPr>
                <w:rFonts w:ascii="Times New Roman" w:hAnsi="Times New Roman"/>
                <w:bCs/>
                <w:lang w:eastAsia="en-US"/>
              </w:rPr>
            </w:pPr>
            <w:r w:rsidRPr="00E54AE3">
              <w:rPr>
                <w:rFonts w:ascii="Times New Roman" w:hAnsi="Times New Roman"/>
                <w:bCs/>
                <w:lang w:eastAsia="en-US"/>
              </w:rPr>
              <w:t>отчетный период</w:t>
            </w:r>
          </w:p>
        </w:tc>
      </w:tr>
      <w:tr w:rsidR="00C9143D" w:rsidRPr="00F23D06" w:rsidTr="00F07E69">
        <w:trPr>
          <w:cantSplit/>
          <w:trHeight w:val="1114"/>
          <w:jc w:val="center"/>
        </w:trPr>
        <w:tc>
          <w:tcPr>
            <w:tcW w:w="709" w:type="dxa"/>
            <w:shd w:val="clear" w:color="auto" w:fill="FFFFFF" w:themeFill="background1"/>
          </w:tcPr>
          <w:p w:rsidR="00C9143D" w:rsidRPr="00E54AE3" w:rsidRDefault="00C9143D" w:rsidP="00F07E69">
            <w:pPr>
              <w:pStyle w:val="a3"/>
              <w:widowControl w:val="0"/>
              <w:numPr>
                <w:ilvl w:val="0"/>
                <w:numId w:val="15"/>
              </w:numPr>
              <w:autoSpaceDE w:val="0"/>
              <w:autoSpaceDN w:val="0"/>
              <w:adjustRightInd w:val="0"/>
              <w:spacing w:after="0" w:line="240" w:lineRule="auto"/>
              <w:outlineLvl w:val="1"/>
              <w:rPr>
                <w:rFonts w:ascii="Times New Roman" w:eastAsiaTheme="minorHAnsi" w:hAnsi="Times New Roman" w:cs="Arial"/>
                <w:bCs/>
                <w:lang w:eastAsia="en-US"/>
              </w:rPr>
            </w:pPr>
          </w:p>
        </w:tc>
        <w:tc>
          <w:tcPr>
            <w:tcW w:w="3422" w:type="dxa"/>
            <w:vAlign w:val="center"/>
          </w:tcPr>
          <w:p w:rsidR="00C9143D" w:rsidRPr="00E54AE3" w:rsidRDefault="00C9143D" w:rsidP="00F07E69">
            <w:pPr>
              <w:widowControl w:val="0"/>
              <w:autoSpaceDE w:val="0"/>
              <w:autoSpaceDN w:val="0"/>
              <w:adjustRightInd w:val="0"/>
              <w:spacing w:after="0" w:line="240" w:lineRule="auto"/>
              <w:ind w:left="67"/>
              <w:outlineLvl w:val="1"/>
              <w:rPr>
                <w:rFonts w:ascii="Times New Roman" w:hAnsi="Times New Roman"/>
                <w:bCs/>
                <w:lang w:eastAsia="en-US"/>
              </w:rPr>
            </w:pPr>
            <w:r w:rsidRPr="00E54AE3">
              <w:rPr>
                <w:rFonts w:ascii="Times New Roman" w:hAnsi="Times New Roman"/>
                <w:bCs/>
                <w:lang w:eastAsia="en-US"/>
              </w:rPr>
              <w:t>Участие  в подготовке к мероприятиям, соревнованиям и праздникам, проводимым Учреждением</w:t>
            </w:r>
          </w:p>
        </w:tc>
        <w:tc>
          <w:tcPr>
            <w:tcW w:w="2777" w:type="dxa"/>
            <w:vAlign w:val="center"/>
          </w:tcPr>
          <w:p w:rsidR="00C9143D" w:rsidRPr="00E54AE3" w:rsidRDefault="00C9143D" w:rsidP="00F07E69">
            <w:pPr>
              <w:widowControl w:val="0"/>
              <w:autoSpaceDE w:val="0"/>
              <w:autoSpaceDN w:val="0"/>
              <w:adjustRightInd w:val="0"/>
              <w:spacing w:after="0" w:line="240" w:lineRule="auto"/>
              <w:ind w:left="67"/>
              <w:outlineLvl w:val="1"/>
              <w:rPr>
                <w:rFonts w:ascii="Times New Roman" w:hAnsi="Times New Roman"/>
                <w:bCs/>
                <w:lang w:eastAsia="en-US"/>
              </w:rPr>
            </w:pPr>
            <w:r w:rsidRPr="00E54AE3">
              <w:rPr>
                <w:rFonts w:ascii="Times New Roman" w:hAnsi="Times New Roman"/>
                <w:bCs/>
                <w:lang w:eastAsia="en-US"/>
              </w:rPr>
              <w:t>участие</w:t>
            </w:r>
          </w:p>
        </w:tc>
        <w:tc>
          <w:tcPr>
            <w:tcW w:w="1559" w:type="dxa"/>
            <w:vAlign w:val="center"/>
          </w:tcPr>
          <w:p w:rsidR="00C9143D" w:rsidRPr="00E54AE3" w:rsidRDefault="00C9143D" w:rsidP="00F07E69">
            <w:pPr>
              <w:widowControl w:val="0"/>
              <w:autoSpaceDE w:val="0"/>
              <w:autoSpaceDN w:val="0"/>
              <w:adjustRightInd w:val="0"/>
              <w:spacing w:after="0" w:line="240" w:lineRule="auto"/>
              <w:ind w:left="67"/>
              <w:jc w:val="center"/>
              <w:outlineLvl w:val="1"/>
              <w:rPr>
                <w:rFonts w:ascii="Times New Roman" w:hAnsi="Times New Roman"/>
                <w:bCs/>
                <w:lang w:eastAsia="en-US"/>
              </w:rPr>
            </w:pPr>
            <w:r w:rsidRPr="00E54AE3">
              <w:rPr>
                <w:rFonts w:ascii="Times New Roman" w:hAnsi="Times New Roman"/>
                <w:bCs/>
                <w:lang w:eastAsia="en-US"/>
              </w:rPr>
              <w:t>1</w:t>
            </w:r>
          </w:p>
        </w:tc>
        <w:tc>
          <w:tcPr>
            <w:tcW w:w="1759" w:type="dxa"/>
            <w:vAlign w:val="center"/>
          </w:tcPr>
          <w:p w:rsidR="00C9143D" w:rsidRPr="00E54AE3" w:rsidRDefault="00C9143D" w:rsidP="00F07E69">
            <w:pPr>
              <w:widowControl w:val="0"/>
              <w:autoSpaceDE w:val="0"/>
              <w:autoSpaceDN w:val="0"/>
              <w:adjustRightInd w:val="0"/>
              <w:spacing w:after="0" w:line="240" w:lineRule="auto"/>
              <w:ind w:left="67"/>
              <w:jc w:val="center"/>
              <w:outlineLvl w:val="1"/>
              <w:rPr>
                <w:rFonts w:ascii="Times New Roman" w:hAnsi="Times New Roman"/>
                <w:bCs/>
                <w:lang w:eastAsia="en-US"/>
              </w:rPr>
            </w:pPr>
            <w:r w:rsidRPr="00E54AE3">
              <w:rPr>
                <w:rFonts w:ascii="Times New Roman" w:hAnsi="Times New Roman"/>
                <w:bCs/>
                <w:lang w:eastAsia="en-US"/>
              </w:rPr>
              <w:t>отчетный период</w:t>
            </w:r>
          </w:p>
        </w:tc>
      </w:tr>
      <w:tr w:rsidR="00C9143D" w:rsidRPr="00F23D06" w:rsidTr="00F07E69">
        <w:trPr>
          <w:cantSplit/>
          <w:trHeight w:val="998"/>
          <w:jc w:val="center"/>
        </w:trPr>
        <w:tc>
          <w:tcPr>
            <w:tcW w:w="709" w:type="dxa"/>
            <w:shd w:val="clear" w:color="auto" w:fill="FFFFFF" w:themeFill="background1"/>
          </w:tcPr>
          <w:p w:rsidR="00C9143D" w:rsidRPr="00E54AE3" w:rsidRDefault="00C9143D" w:rsidP="00F07E69">
            <w:pPr>
              <w:pStyle w:val="a3"/>
              <w:widowControl w:val="0"/>
              <w:numPr>
                <w:ilvl w:val="0"/>
                <w:numId w:val="15"/>
              </w:numPr>
              <w:autoSpaceDE w:val="0"/>
              <w:autoSpaceDN w:val="0"/>
              <w:adjustRightInd w:val="0"/>
              <w:spacing w:after="0" w:line="240" w:lineRule="auto"/>
              <w:outlineLvl w:val="1"/>
              <w:rPr>
                <w:rFonts w:ascii="Times New Roman" w:eastAsiaTheme="minorHAnsi" w:hAnsi="Times New Roman" w:cs="Arial"/>
                <w:bCs/>
                <w:lang w:eastAsia="en-US"/>
              </w:rPr>
            </w:pPr>
          </w:p>
        </w:tc>
        <w:tc>
          <w:tcPr>
            <w:tcW w:w="3422" w:type="dxa"/>
            <w:vAlign w:val="center"/>
          </w:tcPr>
          <w:p w:rsidR="00C9143D" w:rsidRPr="00E54AE3" w:rsidRDefault="00C9143D" w:rsidP="00F07E69">
            <w:pPr>
              <w:widowControl w:val="0"/>
              <w:autoSpaceDE w:val="0"/>
              <w:autoSpaceDN w:val="0"/>
              <w:adjustRightInd w:val="0"/>
              <w:spacing w:after="0" w:line="240" w:lineRule="auto"/>
              <w:ind w:left="67"/>
              <w:outlineLvl w:val="1"/>
              <w:rPr>
                <w:rFonts w:ascii="Times New Roman" w:hAnsi="Times New Roman"/>
                <w:bCs/>
                <w:lang w:eastAsia="en-US"/>
              </w:rPr>
            </w:pPr>
            <w:r w:rsidRPr="00E54AE3">
              <w:rPr>
                <w:rFonts w:ascii="Times New Roman" w:hAnsi="Times New Roman"/>
                <w:bCs/>
                <w:lang w:eastAsia="en-US"/>
              </w:rPr>
              <w:t>Эффективная работа подготовки помещений к новому учебному году, к отопительному сезону</w:t>
            </w:r>
          </w:p>
        </w:tc>
        <w:tc>
          <w:tcPr>
            <w:tcW w:w="2777" w:type="dxa"/>
            <w:vAlign w:val="center"/>
          </w:tcPr>
          <w:p w:rsidR="00C9143D" w:rsidRPr="00E54AE3" w:rsidRDefault="00C9143D" w:rsidP="00F07E69">
            <w:pPr>
              <w:widowControl w:val="0"/>
              <w:autoSpaceDE w:val="0"/>
              <w:autoSpaceDN w:val="0"/>
              <w:adjustRightInd w:val="0"/>
              <w:spacing w:after="0" w:line="240" w:lineRule="auto"/>
              <w:ind w:left="67"/>
              <w:outlineLvl w:val="1"/>
              <w:rPr>
                <w:rFonts w:ascii="Times New Roman" w:hAnsi="Times New Roman"/>
                <w:bCs/>
                <w:lang w:eastAsia="en-US"/>
              </w:rPr>
            </w:pPr>
            <w:r w:rsidRPr="00E54AE3">
              <w:rPr>
                <w:rFonts w:ascii="Times New Roman" w:hAnsi="Times New Roman"/>
                <w:bCs/>
                <w:lang w:eastAsia="en-US"/>
              </w:rPr>
              <w:t>качество и своевременность, отсутствие замечаний</w:t>
            </w:r>
          </w:p>
        </w:tc>
        <w:tc>
          <w:tcPr>
            <w:tcW w:w="1559" w:type="dxa"/>
            <w:vAlign w:val="center"/>
          </w:tcPr>
          <w:p w:rsidR="00C9143D" w:rsidRPr="00E54AE3" w:rsidRDefault="00C9143D" w:rsidP="00F07E69">
            <w:pPr>
              <w:widowControl w:val="0"/>
              <w:autoSpaceDE w:val="0"/>
              <w:autoSpaceDN w:val="0"/>
              <w:adjustRightInd w:val="0"/>
              <w:spacing w:after="0" w:line="240" w:lineRule="auto"/>
              <w:ind w:left="67"/>
              <w:jc w:val="center"/>
              <w:outlineLvl w:val="1"/>
              <w:rPr>
                <w:rFonts w:ascii="Times New Roman" w:hAnsi="Times New Roman"/>
                <w:bCs/>
                <w:lang w:eastAsia="en-US"/>
              </w:rPr>
            </w:pPr>
            <w:r w:rsidRPr="00E54AE3">
              <w:rPr>
                <w:rFonts w:ascii="Times New Roman" w:hAnsi="Times New Roman"/>
                <w:bCs/>
                <w:lang w:eastAsia="en-US"/>
              </w:rPr>
              <w:t>1</w:t>
            </w:r>
          </w:p>
        </w:tc>
        <w:tc>
          <w:tcPr>
            <w:tcW w:w="1759" w:type="dxa"/>
            <w:vAlign w:val="center"/>
          </w:tcPr>
          <w:p w:rsidR="00C9143D" w:rsidRPr="00E54AE3" w:rsidRDefault="00C9143D" w:rsidP="00F07E69">
            <w:pPr>
              <w:widowControl w:val="0"/>
              <w:autoSpaceDE w:val="0"/>
              <w:autoSpaceDN w:val="0"/>
              <w:adjustRightInd w:val="0"/>
              <w:spacing w:after="0" w:line="240" w:lineRule="auto"/>
              <w:ind w:left="67"/>
              <w:jc w:val="center"/>
              <w:outlineLvl w:val="1"/>
              <w:rPr>
                <w:rFonts w:ascii="Times New Roman" w:hAnsi="Times New Roman"/>
                <w:bCs/>
                <w:lang w:eastAsia="en-US"/>
              </w:rPr>
            </w:pPr>
            <w:r w:rsidRPr="00E54AE3">
              <w:rPr>
                <w:rFonts w:ascii="Times New Roman" w:hAnsi="Times New Roman"/>
                <w:bCs/>
                <w:lang w:eastAsia="en-US"/>
              </w:rPr>
              <w:t>отчетный период</w:t>
            </w:r>
          </w:p>
        </w:tc>
      </w:tr>
      <w:tr w:rsidR="00C9143D" w:rsidRPr="00F23D06" w:rsidTr="00F07E69">
        <w:trPr>
          <w:cantSplit/>
          <w:trHeight w:val="1114"/>
          <w:jc w:val="center"/>
        </w:trPr>
        <w:tc>
          <w:tcPr>
            <w:tcW w:w="709" w:type="dxa"/>
            <w:shd w:val="clear" w:color="auto" w:fill="FFFFFF" w:themeFill="background1"/>
          </w:tcPr>
          <w:p w:rsidR="00C9143D" w:rsidRPr="00E54AE3" w:rsidRDefault="00C9143D" w:rsidP="00F07E69">
            <w:pPr>
              <w:pStyle w:val="a3"/>
              <w:widowControl w:val="0"/>
              <w:numPr>
                <w:ilvl w:val="0"/>
                <w:numId w:val="15"/>
              </w:numPr>
              <w:autoSpaceDE w:val="0"/>
              <w:autoSpaceDN w:val="0"/>
              <w:adjustRightInd w:val="0"/>
              <w:spacing w:after="0" w:line="240" w:lineRule="auto"/>
              <w:outlineLvl w:val="1"/>
              <w:rPr>
                <w:rFonts w:ascii="Times New Roman" w:eastAsiaTheme="minorHAnsi" w:hAnsi="Times New Roman" w:cs="Arial"/>
                <w:bCs/>
                <w:lang w:eastAsia="en-US"/>
              </w:rPr>
            </w:pPr>
          </w:p>
        </w:tc>
        <w:tc>
          <w:tcPr>
            <w:tcW w:w="3422" w:type="dxa"/>
            <w:vAlign w:val="center"/>
          </w:tcPr>
          <w:p w:rsidR="00C9143D" w:rsidRPr="00E54AE3" w:rsidRDefault="00C9143D" w:rsidP="00F07E69">
            <w:pPr>
              <w:widowControl w:val="0"/>
              <w:autoSpaceDE w:val="0"/>
              <w:autoSpaceDN w:val="0"/>
              <w:adjustRightInd w:val="0"/>
              <w:spacing w:after="0" w:line="240" w:lineRule="auto"/>
              <w:ind w:left="67"/>
              <w:outlineLvl w:val="1"/>
              <w:rPr>
                <w:rFonts w:ascii="Times New Roman" w:hAnsi="Times New Roman"/>
                <w:bCs/>
                <w:lang w:eastAsia="en-US"/>
              </w:rPr>
            </w:pPr>
            <w:r w:rsidRPr="00E54AE3">
              <w:rPr>
                <w:rFonts w:ascii="Times New Roman" w:hAnsi="Times New Roman"/>
                <w:bCs/>
                <w:lang w:eastAsia="en-US"/>
              </w:rPr>
              <w:t>Рациональное использование электроэнергии, воды и материальных средств, бережное отношение к материальным ценностям</w:t>
            </w:r>
          </w:p>
        </w:tc>
        <w:tc>
          <w:tcPr>
            <w:tcW w:w="2777" w:type="dxa"/>
            <w:vAlign w:val="center"/>
          </w:tcPr>
          <w:p w:rsidR="00C9143D" w:rsidRPr="00E54AE3" w:rsidRDefault="00C9143D" w:rsidP="00F07E69">
            <w:pPr>
              <w:widowControl w:val="0"/>
              <w:autoSpaceDE w:val="0"/>
              <w:autoSpaceDN w:val="0"/>
              <w:adjustRightInd w:val="0"/>
              <w:spacing w:after="0" w:line="240" w:lineRule="auto"/>
              <w:ind w:left="67"/>
              <w:outlineLvl w:val="1"/>
              <w:rPr>
                <w:rFonts w:ascii="Times New Roman" w:hAnsi="Times New Roman"/>
                <w:bCs/>
                <w:lang w:eastAsia="en-US"/>
              </w:rPr>
            </w:pPr>
            <w:r w:rsidRPr="00E54AE3">
              <w:rPr>
                <w:rFonts w:ascii="Times New Roman" w:hAnsi="Times New Roman"/>
                <w:bCs/>
                <w:lang w:eastAsia="en-US"/>
              </w:rPr>
              <w:t>отсутствие замечаний</w:t>
            </w:r>
          </w:p>
        </w:tc>
        <w:tc>
          <w:tcPr>
            <w:tcW w:w="1559" w:type="dxa"/>
            <w:vAlign w:val="center"/>
          </w:tcPr>
          <w:p w:rsidR="00C9143D" w:rsidRPr="00E54AE3" w:rsidRDefault="00C9143D" w:rsidP="00F07E69">
            <w:pPr>
              <w:widowControl w:val="0"/>
              <w:autoSpaceDE w:val="0"/>
              <w:autoSpaceDN w:val="0"/>
              <w:adjustRightInd w:val="0"/>
              <w:spacing w:after="0" w:line="240" w:lineRule="auto"/>
              <w:ind w:left="67"/>
              <w:jc w:val="center"/>
              <w:outlineLvl w:val="1"/>
              <w:rPr>
                <w:rFonts w:ascii="Times New Roman" w:hAnsi="Times New Roman"/>
                <w:bCs/>
                <w:lang w:eastAsia="en-US"/>
              </w:rPr>
            </w:pPr>
            <w:r w:rsidRPr="00E54AE3">
              <w:rPr>
                <w:rFonts w:ascii="Times New Roman" w:hAnsi="Times New Roman"/>
                <w:bCs/>
                <w:lang w:eastAsia="en-US"/>
              </w:rPr>
              <w:t>1</w:t>
            </w:r>
          </w:p>
        </w:tc>
        <w:tc>
          <w:tcPr>
            <w:tcW w:w="1759" w:type="dxa"/>
            <w:vAlign w:val="center"/>
          </w:tcPr>
          <w:p w:rsidR="00C9143D" w:rsidRPr="00E54AE3" w:rsidRDefault="00C9143D" w:rsidP="00F07E69">
            <w:pPr>
              <w:widowControl w:val="0"/>
              <w:autoSpaceDE w:val="0"/>
              <w:autoSpaceDN w:val="0"/>
              <w:adjustRightInd w:val="0"/>
              <w:spacing w:after="0" w:line="240" w:lineRule="auto"/>
              <w:ind w:left="67"/>
              <w:jc w:val="center"/>
              <w:outlineLvl w:val="1"/>
              <w:rPr>
                <w:rFonts w:ascii="Times New Roman" w:hAnsi="Times New Roman"/>
                <w:bCs/>
                <w:lang w:eastAsia="en-US"/>
              </w:rPr>
            </w:pPr>
            <w:r w:rsidRPr="00E54AE3">
              <w:rPr>
                <w:rFonts w:ascii="Times New Roman" w:hAnsi="Times New Roman"/>
                <w:bCs/>
                <w:lang w:eastAsia="en-US"/>
              </w:rPr>
              <w:t>отчетный период</w:t>
            </w:r>
          </w:p>
        </w:tc>
      </w:tr>
      <w:tr w:rsidR="00C9143D" w:rsidRPr="00F23D06" w:rsidTr="00F07E69">
        <w:trPr>
          <w:cantSplit/>
          <w:trHeight w:val="704"/>
          <w:jc w:val="center"/>
        </w:trPr>
        <w:tc>
          <w:tcPr>
            <w:tcW w:w="709" w:type="dxa"/>
            <w:shd w:val="clear" w:color="auto" w:fill="FFFFFF" w:themeFill="background1"/>
          </w:tcPr>
          <w:p w:rsidR="00C9143D" w:rsidRPr="00E54AE3" w:rsidRDefault="00C9143D" w:rsidP="00F07E69">
            <w:pPr>
              <w:pStyle w:val="a3"/>
              <w:widowControl w:val="0"/>
              <w:numPr>
                <w:ilvl w:val="0"/>
                <w:numId w:val="15"/>
              </w:numPr>
              <w:autoSpaceDE w:val="0"/>
              <w:autoSpaceDN w:val="0"/>
              <w:adjustRightInd w:val="0"/>
              <w:spacing w:after="0" w:line="240" w:lineRule="auto"/>
              <w:outlineLvl w:val="1"/>
              <w:rPr>
                <w:rFonts w:ascii="Times New Roman" w:eastAsiaTheme="minorHAnsi" w:hAnsi="Times New Roman" w:cs="Arial"/>
                <w:bCs/>
                <w:lang w:eastAsia="en-US"/>
              </w:rPr>
            </w:pPr>
          </w:p>
        </w:tc>
        <w:tc>
          <w:tcPr>
            <w:tcW w:w="3422" w:type="dxa"/>
            <w:vAlign w:val="center"/>
          </w:tcPr>
          <w:p w:rsidR="00C9143D" w:rsidRPr="00E54AE3" w:rsidRDefault="00C9143D" w:rsidP="00F07E69">
            <w:pPr>
              <w:widowControl w:val="0"/>
              <w:autoSpaceDE w:val="0"/>
              <w:autoSpaceDN w:val="0"/>
              <w:adjustRightInd w:val="0"/>
              <w:spacing w:after="0" w:line="240" w:lineRule="auto"/>
              <w:ind w:left="67"/>
              <w:outlineLvl w:val="1"/>
              <w:rPr>
                <w:rFonts w:ascii="Times New Roman" w:hAnsi="Times New Roman"/>
                <w:bCs/>
                <w:lang w:eastAsia="en-US"/>
              </w:rPr>
            </w:pPr>
            <w:r w:rsidRPr="00E54AE3">
              <w:rPr>
                <w:rFonts w:ascii="Times New Roman" w:hAnsi="Times New Roman"/>
                <w:bCs/>
                <w:lang w:eastAsia="en-US"/>
              </w:rPr>
              <w:t>Выполнение отдельных поручений руководителя</w:t>
            </w:r>
          </w:p>
        </w:tc>
        <w:tc>
          <w:tcPr>
            <w:tcW w:w="2777" w:type="dxa"/>
            <w:vAlign w:val="center"/>
          </w:tcPr>
          <w:p w:rsidR="00C9143D" w:rsidRPr="00E54AE3" w:rsidRDefault="00C9143D" w:rsidP="00F07E69">
            <w:pPr>
              <w:widowControl w:val="0"/>
              <w:autoSpaceDE w:val="0"/>
              <w:autoSpaceDN w:val="0"/>
              <w:adjustRightInd w:val="0"/>
              <w:spacing w:after="0" w:line="240" w:lineRule="auto"/>
              <w:ind w:left="67"/>
              <w:outlineLvl w:val="1"/>
              <w:rPr>
                <w:rFonts w:ascii="Times New Roman" w:hAnsi="Times New Roman"/>
                <w:bCs/>
                <w:lang w:eastAsia="en-US"/>
              </w:rPr>
            </w:pPr>
            <w:r w:rsidRPr="00E54AE3">
              <w:rPr>
                <w:rFonts w:ascii="Times New Roman" w:hAnsi="Times New Roman"/>
                <w:bCs/>
                <w:lang w:eastAsia="en-US"/>
              </w:rPr>
              <w:t>задания выполнены качественно и в установленные сроки</w:t>
            </w:r>
          </w:p>
        </w:tc>
        <w:tc>
          <w:tcPr>
            <w:tcW w:w="1559" w:type="dxa"/>
            <w:vAlign w:val="center"/>
          </w:tcPr>
          <w:p w:rsidR="00C9143D" w:rsidRPr="00E54AE3" w:rsidRDefault="00C9143D" w:rsidP="00F07E69">
            <w:pPr>
              <w:widowControl w:val="0"/>
              <w:autoSpaceDE w:val="0"/>
              <w:autoSpaceDN w:val="0"/>
              <w:adjustRightInd w:val="0"/>
              <w:spacing w:after="0" w:line="240" w:lineRule="auto"/>
              <w:ind w:left="67"/>
              <w:jc w:val="center"/>
              <w:outlineLvl w:val="1"/>
              <w:rPr>
                <w:rFonts w:ascii="Times New Roman" w:hAnsi="Times New Roman"/>
                <w:bCs/>
                <w:lang w:eastAsia="en-US"/>
              </w:rPr>
            </w:pPr>
            <w:r w:rsidRPr="00E54AE3">
              <w:rPr>
                <w:rFonts w:ascii="Times New Roman" w:hAnsi="Times New Roman"/>
                <w:bCs/>
                <w:lang w:eastAsia="en-US"/>
              </w:rPr>
              <w:t>3</w:t>
            </w:r>
          </w:p>
        </w:tc>
        <w:tc>
          <w:tcPr>
            <w:tcW w:w="1759" w:type="dxa"/>
            <w:vAlign w:val="center"/>
          </w:tcPr>
          <w:p w:rsidR="00C9143D" w:rsidRPr="00E54AE3" w:rsidRDefault="00C9143D" w:rsidP="00F07E69">
            <w:pPr>
              <w:widowControl w:val="0"/>
              <w:autoSpaceDE w:val="0"/>
              <w:autoSpaceDN w:val="0"/>
              <w:adjustRightInd w:val="0"/>
              <w:spacing w:after="0" w:line="240" w:lineRule="auto"/>
              <w:ind w:left="67"/>
              <w:jc w:val="center"/>
              <w:outlineLvl w:val="1"/>
              <w:rPr>
                <w:rFonts w:ascii="Times New Roman" w:hAnsi="Times New Roman"/>
                <w:bCs/>
                <w:lang w:eastAsia="en-US"/>
              </w:rPr>
            </w:pPr>
            <w:r w:rsidRPr="00E54AE3">
              <w:rPr>
                <w:rFonts w:ascii="Times New Roman" w:hAnsi="Times New Roman"/>
                <w:bCs/>
                <w:lang w:eastAsia="en-US"/>
              </w:rPr>
              <w:t>отчетный период</w:t>
            </w:r>
          </w:p>
        </w:tc>
      </w:tr>
      <w:tr w:rsidR="00C9143D" w:rsidRPr="00F23D06" w:rsidTr="00F07E69">
        <w:trPr>
          <w:cantSplit/>
          <w:trHeight w:val="569"/>
          <w:jc w:val="center"/>
        </w:trPr>
        <w:tc>
          <w:tcPr>
            <w:tcW w:w="709" w:type="dxa"/>
            <w:shd w:val="clear" w:color="auto" w:fill="FFFFFF" w:themeFill="background1"/>
          </w:tcPr>
          <w:p w:rsidR="00C9143D" w:rsidRPr="00E54AE3" w:rsidRDefault="00C9143D" w:rsidP="00F07E69">
            <w:pPr>
              <w:pStyle w:val="a3"/>
              <w:widowControl w:val="0"/>
              <w:numPr>
                <w:ilvl w:val="0"/>
                <w:numId w:val="15"/>
              </w:numPr>
              <w:autoSpaceDE w:val="0"/>
              <w:autoSpaceDN w:val="0"/>
              <w:adjustRightInd w:val="0"/>
              <w:spacing w:after="0" w:line="240" w:lineRule="auto"/>
              <w:outlineLvl w:val="1"/>
              <w:rPr>
                <w:rFonts w:ascii="Times New Roman" w:eastAsiaTheme="minorHAnsi" w:hAnsi="Times New Roman" w:cs="Arial"/>
                <w:bCs/>
                <w:lang w:eastAsia="en-US"/>
              </w:rPr>
            </w:pPr>
          </w:p>
        </w:tc>
        <w:tc>
          <w:tcPr>
            <w:tcW w:w="3422" w:type="dxa"/>
            <w:vAlign w:val="center"/>
          </w:tcPr>
          <w:p w:rsidR="00C9143D" w:rsidRPr="00E54AE3" w:rsidRDefault="00C9143D" w:rsidP="00F07E69">
            <w:pPr>
              <w:widowControl w:val="0"/>
              <w:autoSpaceDE w:val="0"/>
              <w:autoSpaceDN w:val="0"/>
              <w:adjustRightInd w:val="0"/>
              <w:spacing w:after="0" w:line="240" w:lineRule="auto"/>
              <w:ind w:left="67"/>
              <w:outlineLvl w:val="1"/>
              <w:rPr>
                <w:rFonts w:ascii="Times New Roman" w:hAnsi="Times New Roman"/>
                <w:bCs/>
                <w:lang w:eastAsia="en-US"/>
              </w:rPr>
            </w:pPr>
            <w:r w:rsidRPr="00E54AE3">
              <w:rPr>
                <w:rFonts w:ascii="Times New Roman" w:hAnsi="Times New Roman"/>
                <w:bCs/>
                <w:lang w:eastAsia="en-US"/>
              </w:rPr>
              <w:t xml:space="preserve">Наличие положительных отзывов о работе </w:t>
            </w:r>
          </w:p>
        </w:tc>
        <w:tc>
          <w:tcPr>
            <w:tcW w:w="2777" w:type="dxa"/>
            <w:vAlign w:val="center"/>
          </w:tcPr>
          <w:p w:rsidR="00C9143D" w:rsidRPr="00E54AE3" w:rsidRDefault="00C9143D" w:rsidP="00F07E69">
            <w:pPr>
              <w:widowControl w:val="0"/>
              <w:autoSpaceDE w:val="0"/>
              <w:autoSpaceDN w:val="0"/>
              <w:adjustRightInd w:val="0"/>
              <w:spacing w:after="0" w:line="240" w:lineRule="auto"/>
              <w:ind w:left="67"/>
              <w:outlineLvl w:val="1"/>
              <w:rPr>
                <w:rFonts w:ascii="Times New Roman" w:hAnsi="Times New Roman"/>
                <w:bCs/>
                <w:lang w:eastAsia="en-US"/>
              </w:rPr>
            </w:pPr>
            <w:r w:rsidRPr="00E54AE3">
              <w:rPr>
                <w:rFonts w:ascii="Times New Roman" w:hAnsi="Times New Roman"/>
                <w:bCs/>
                <w:lang w:eastAsia="en-US"/>
              </w:rPr>
              <w:t>наличие отзывов</w:t>
            </w:r>
          </w:p>
        </w:tc>
        <w:tc>
          <w:tcPr>
            <w:tcW w:w="1559" w:type="dxa"/>
            <w:vAlign w:val="center"/>
          </w:tcPr>
          <w:p w:rsidR="00C9143D" w:rsidRPr="00E54AE3" w:rsidRDefault="00C9143D" w:rsidP="00F07E69">
            <w:pPr>
              <w:widowControl w:val="0"/>
              <w:autoSpaceDE w:val="0"/>
              <w:autoSpaceDN w:val="0"/>
              <w:adjustRightInd w:val="0"/>
              <w:spacing w:after="0" w:line="240" w:lineRule="auto"/>
              <w:ind w:left="67"/>
              <w:jc w:val="center"/>
              <w:outlineLvl w:val="1"/>
              <w:rPr>
                <w:rFonts w:ascii="Times New Roman" w:hAnsi="Times New Roman"/>
                <w:bCs/>
                <w:lang w:eastAsia="en-US"/>
              </w:rPr>
            </w:pPr>
            <w:r w:rsidRPr="00E54AE3">
              <w:rPr>
                <w:rFonts w:ascii="Times New Roman" w:hAnsi="Times New Roman"/>
                <w:bCs/>
                <w:lang w:eastAsia="en-US"/>
              </w:rPr>
              <w:t>1</w:t>
            </w:r>
          </w:p>
        </w:tc>
        <w:tc>
          <w:tcPr>
            <w:tcW w:w="1759" w:type="dxa"/>
            <w:vAlign w:val="center"/>
          </w:tcPr>
          <w:p w:rsidR="00C9143D" w:rsidRPr="00E54AE3" w:rsidRDefault="00C9143D" w:rsidP="00F07E69">
            <w:pPr>
              <w:widowControl w:val="0"/>
              <w:autoSpaceDE w:val="0"/>
              <w:autoSpaceDN w:val="0"/>
              <w:adjustRightInd w:val="0"/>
              <w:spacing w:after="0" w:line="240" w:lineRule="auto"/>
              <w:ind w:left="67"/>
              <w:jc w:val="center"/>
              <w:outlineLvl w:val="1"/>
              <w:rPr>
                <w:rFonts w:ascii="Times New Roman" w:hAnsi="Times New Roman"/>
                <w:bCs/>
                <w:lang w:eastAsia="en-US"/>
              </w:rPr>
            </w:pPr>
            <w:r w:rsidRPr="00E54AE3">
              <w:rPr>
                <w:rFonts w:ascii="Times New Roman" w:hAnsi="Times New Roman"/>
                <w:bCs/>
                <w:lang w:eastAsia="en-US"/>
              </w:rPr>
              <w:t>отчетный период</w:t>
            </w:r>
          </w:p>
        </w:tc>
      </w:tr>
      <w:tr w:rsidR="00C9143D" w:rsidRPr="006B43C1" w:rsidTr="00F07E69">
        <w:trPr>
          <w:cantSplit/>
          <w:trHeight w:val="702"/>
          <w:jc w:val="center"/>
        </w:trPr>
        <w:tc>
          <w:tcPr>
            <w:tcW w:w="709" w:type="dxa"/>
            <w:shd w:val="clear" w:color="auto" w:fill="FFFFFF" w:themeFill="background1"/>
          </w:tcPr>
          <w:p w:rsidR="00C9143D" w:rsidRPr="00E54AE3" w:rsidRDefault="00C9143D" w:rsidP="00F07E69">
            <w:pPr>
              <w:pStyle w:val="a3"/>
              <w:widowControl w:val="0"/>
              <w:numPr>
                <w:ilvl w:val="0"/>
                <w:numId w:val="15"/>
              </w:numPr>
              <w:autoSpaceDE w:val="0"/>
              <w:autoSpaceDN w:val="0"/>
              <w:adjustRightInd w:val="0"/>
              <w:spacing w:after="0" w:line="240" w:lineRule="auto"/>
              <w:outlineLvl w:val="1"/>
              <w:rPr>
                <w:rFonts w:ascii="Times New Roman" w:eastAsiaTheme="minorHAnsi" w:hAnsi="Times New Roman" w:cs="Arial"/>
                <w:bCs/>
                <w:color w:val="000000" w:themeColor="text1"/>
                <w:lang w:eastAsia="en-US"/>
              </w:rPr>
            </w:pPr>
          </w:p>
        </w:tc>
        <w:tc>
          <w:tcPr>
            <w:tcW w:w="3422" w:type="dxa"/>
            <w:vAlign w:val="center"/>
          </w:tcPr>
          <w:p w:rsidR="00C9143D" w:rsidRPr="00E54AE3" w:rsidRDefault="00C9143D" w:rsidP="00F07E69">
            <w:pPr>
              <w:widowControl w:val="0"/>
              <w:autoSpaceDE w:val="0"/>
              <w:autoSpaceDN w:val="0"/>
              <w:adjustRightInd w:val="0"/>
              <w:spacing w:after="0" w:line="240" w:lineRule="auto"/>
              <w:ind w:left="67"/>
              <w:outlineLvl w:val="1"/>
              <w:rPr>
                <w:rFonts w:ascii="Times New Roman" w:hAnsi="Times New Roman"/>
                <w:bCs/>
                <w:color w:val="000000" w:themeColor="text1"/>
                <w:lang w:eastAsia="en-US"/>
              </w:rPr>
            </w:pPr>
            <w:r w:rsidRPr="00E54AE3">
              <w:rPr>
                <w:rFonts w:ascii="Times New Roman" w:hAnsi="Times New Roman"/>
                <w:bCs/>
                <w:color w:val="000000" w:themeColor="text1"/>
                <w:lang w:eastAsia="en-US"/>
              </w:rPr>
              <w:t>Своевременное и качественное обслуживание, текущий ремонт помещений здания</w:t>
            </w:r>
          </w:p>
        </w:tc>
        <w:tc>
          <w:tcPr>
            <w:tcW w:w="2777" w:type="dxa"/>
            <w:vAlign w:val="center"/>
          </w:tcPr>
          <w:p w:rsidR="00C9143D" w:rsidRPr="00E54AE3" w:rsidRDefault="00C9143D" w:rsidP="00F07E69">
            <w:pPr>
              <w:widowControl w:val="0"/>
              <w:autoSpaceDE w:val="0"/>
              <w:autoSpaceDN w:val="0"/>
              <w:adjustRightInd w:val="0"/>
              <w:spacing w:after="0" w:line="240" w:lineRule="auto"/>
              <w:ind w:left="67"/>
              <w:outlineLvl w:val="1"/>
              <w:rPr>
                <w:rFonts w:ascii="Times New Roman" w:hAnsi="Times New Roman"/>
                <w:bCs/>
                <w:color w:val="000000" w:themeColor="text1"/>
                <w:lang w:eastAsia="en-US"/>
              </w:rPr>
            </w:pPr>
          </w:p>
        </w:tc>
        <w:tc>
          <w:tcPr>
            <w:tcW w:w="1559" w:type="dxa"/>
            <w:vAlign w:val="center"/>
          </w:tcPr>
          <w:p w:rsidR="00C9143D" w:rsidRPr="00E54AE3" w:rsidRDefault="00C9143D" w:rsidP="00F07E69">
            <w:pPr>
              <w:widowControl w:val="0"/>
              <w:autoSpaceDE w:val="0"/>
              <w:autoSpaceDN w:val="0"/>
              <w:adjustRightInd w:val="0"/>
              <w:spacing w:after="0" w:line="240" w:lineRule="auto"/>
              <w:ind w:left="67"/>
              <w:jc w:val="center"/>
              <w:outlineLvl w:val="1"/>
              <w:rPr>
                <w:rFonts w:ascii="Times New Roman" w:hAnsi="Times New Roman"/>
                <w:bCs/>
                <w:color w:val="000000" w:themeColor="text1"/>
                <w:lang w:eastAsia="en-US"/>
              </w:rPr>
            </w:pPr>
            <w:r w:rsidRPr="00E54AE3">
              <w:rPr>
                <w:rFonts w:ascii="Times New Roman" w:hAnsi="Times New Roman"/>
                <w:bCs/>
                <w:color w:val="000000" w:themeColor="text1"/>
                <w:lang w:eastAsia="en-US"/>
              </w:rPr>
              <w:t>3</w:t>
            </w:r>
          </w:p>
        </w:tc>
        <w:tc>
          <w:tcPr>
            <w:tcW w:w="1759" w:type="dxa"/>
            <w:vAlign w:val="center"/>
          </w:tcPr>
          <w:p w:rsidR="00C9143D" w:rsidRPr="00E54AE3" w:rsidRDefault="00F07E69" w:rsidP="00F07E69">
            <w:pPr>
              <w:widowControl w:val="0"/>
              <w:autoSpaceDE w:val="0"/>
              <w:autoSpaceDN w:val="0"/>
              <w:adjustRightInd w:val="0"/>
              <w:spacing w:after="0" w:line="240" w:lineRule="auto"/>
              <w:ind w:left="67"/>
              <w:jc w:val="center"/>
              <w:outlineLvl w:val="1"/>
              <w:rPr>
                <w:rFonts w:ascii="Times New Roman" w:hAnsi="Times New Roman"/>
                <w:bCs/>
                <w:color w:val="000000" w:themeColor="text1"/>
                <w:lang w:eastAsia="en-US"/>
              </w:rPr>
            </w:pPr>
            <w:r w:rsidRPr="00E54AE3">
              <w:rPr>
                <w:rFonts w:ascii="Times New Roman" w:hAnsi="Times New Roman"/>
                <w:bCs/>
                <w:lang w:eastAsia="en-US"/>
              </w:rPr>
              <w:t>отчетный период</w:t>
            </w:r>
          </w:p>
        </w:tc>
      </w:tr>
    </w:tbl>
    <w:p w:rsidR="00C9143D" w:rsidRDefault="00C9143D" w:rsidP="00F07E69">
      <w:pPr>
        <w:widowControl w:val="0"/>
        <w:autoSpaceDE w:val="0"/>
        <w:autoSpaceDN w:val="0"/>
        <w:adjustRightInd w:val="0"/>
        <w:spacing w:after="0" w:line="240" w:lineRule="auto"/>
        <w:jc w:val="both"/>
        <w:outlineLvl w:val="1"/>
        <w:rPr>
          <w:rFonts w:ascii="Times New Roman" w:eastAsiaTheme="minorHAnsi" w:hAnsi="Times New Roman"/>
          <w:lang w:eastAsia="en-US"/>
        </w:rPr>
      </w:pPr>
    </w:p>
    <w:p w:rsidR="0088450B" w:rsidRDefault="0088450B" w:rsidP="00F07E69">
      <w:pPr>
        <w:widowControl w:val="0"/>
        <w:autoSpaceDE w:val="0"/>
        <w:autoSpaceDN w:val="0"/>
        <w:adjustRightInd w:val="0"/>
        <w:spacing w:after="0" w:line="240" w:lineRule="auto"/>
        <w:jc w:val="both"/>
        <w:outlineLvl w:val="1"/>
        <w:rPr>
          <w:rFonts w:ascii="Times New Roman" w:eastAsiaTheme="minorHAnsi" w:hAnsi="Times New Roman"/>
          <w:lang w:eastAsia="en-US"/>
        </w:rPr>
      </w:pPr>
    </w:p>
    <w:p w:rsidR="00C9143D" w:rsidRPr="006A20DB" w:rsidRDefault="00C9143D" w:rsidP="00C9143D">
      <w:pPr>
        <w:widowControl w:val="0"/>
        <w:autoSpaceDE w:val="0"/>
        <w:autoSpaceDN w:val="0"/>
        <w:adjustRightInd w:val="0"/>
        <w:spacing w:after="0" w:line="240" w:lineRule="auto"/>
        <w:jc w:val="center"/>
        <w:outlineLvl w:val="1"/>
        <w:rPr>
          <w:rFonts w:ascii="Times New Roman" w:eastAsiaTheme="minorHAnsi" w:hAnsi="Times New Roman"/>
          <w:b/>
          <w:sz w:val="24"/>
          <w:lang w:eastAsia="en-US"/>
        </w:rPr>
      </w:pPr>
      <w:r w:rsidRPr="006A20DB">
        <w:rPr>
          <w:rFonts w:ascii="Times New Roman" w:eastAsiaTheme="minorHAnsi" w:hAnsi="Times New Roman"/>
          <w:b/>
          <w:sz w:val="24"/>
          <w:lang w:eastAsia="en-US"/>
        </w:rPr>
        <w:lastRenderedPageBreak/>
        <w:t>Показатели и критерии эффективности деятельност</w:t>
      </w:r>
      <w:r w:rsidR="006A20DB">
        <w:rPr>
          <w:rFonts w:ascii="Times New Roman" w:eastAsiaTheme="minorHAnsi" w:hAnsi="Times New Roman"/>
          <w:b/>
          <w:sz w:val="24"/>
          <w:lang w:eastAsia="en-US"/>
        </w:rPr>
        <w:t xml:space="preserve">и </w:t>
      </w:r>
      <w:r w:rsidR="00E54AE3" w:rsidRPr="006A20DB">
        <w:rPr>
          <w:rFonts w:ascii="Times New Roman" w:eastAsiaTheme="minorHAnsi" w:hAnsi="Times New Roman"/>
          <w:b/>
          <w:sz w:val="24"/>
          <w:lang w:eastAsia="en-US"/>
        </w:rPr>
        <w:t xml:space="preserve"> уборщика территорий</w:t>
      </w:r>
    </w:p>
    <w:p w:rsidR="00C9143D" w:rsidRPr="00F23D06" w:rsidRDefault="00C9143D" w:rsidP="00C9143D">
      <w:pPr>
        <w:widowControl w:val="0"/>
        <w:autoSpaceDE w:val="0"/>
        <w:autoSpaceDN w:val="0"/>
        <w:adjustRightInd w:val="0"/>
        <w:spacing w:after="0" w:line="240" w:lineRule="auto"/>
        <w:ind w:firstLine="540"/>
        <w:jc w:val="both"/>
        <w:outlineLvl w:val="1"/>
        <w:rPr>
          <w:rFonts w:ascii="Times New Roman" w:eastAsiaTheme="minorHAnsi" w:hAnsi="Times New Roman"/>
          <w:lang w:eastAsia="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9"/>
        <w:gridCol w:w="2977"/>
        <w:gridCol w:w="1984"/>
        <w:gridCol w:w="1418"/>
      </w:tblGrid>
      <w:tr w:rsidR="00C9143D" w:rsidRPr="00F23D06" w:rsidTr="00C9143D">
        <w:trPr>
          <w:tblHeader/>
        </w:trPr>
        <w:tc>
          <w:tcPr>
            <w:tcW w:w="709" w:type="dxa"/>
            <w:vAlign w:val="center"/>
          </w:tcPr>
          <w:p w:rsidR="00C9143D" w:rsidRPr="00F07E69" w:rsidRDefault="00C9143D" w:rsidP="00F07E69">
            <w:pPr>
              <w:widowControl w:val="0"/>
              <w:autoSpaceDE w:val="0"/>
              <w:autoSpaceDN w:val="0"/>
              <w:adjustRightInd w:val="0"/>
              <w:spacing w:after="0" w:line="240" w:lineRule="auto"/>
              <w:ind w:left="33"/>
              <w:jc w:val="center"/>
              <w:outlineLvl w:val="1"/>
              <w:rPr>
                <w:rFonts w:ascii="Times New Roman" w:hAnsi="Times New Roman"/>
                <w:b/>
              </w:rPr>
            </w:pPr>
            <w:r w:rsidRPr="00F07E69">
              <w:rPr>
                <w:rFonts w:ascii="Times New Roman" w:hAnsi="Times New Roman"/>
                <w:b/>
              </w:rPr>
              <w:t xml:space="preserve">№ </w:t>
            </w:r>
            <w:proofErr w:type="spellStart"/>
            <w:proofErr w:type="gramStart"/>
            <w:r w:rsidRPr="00F07E69">
              <w:rPr>
                <w:rFonts w:ascii="Times New Roman" w:hAnsi="Times New Roman"/>
                <w:b/>
              </w:rPr>
              <w:t>п</w:t>
            </w:r>
            <w:proofErr w:type="spellEnd"/>
            <w:proofErr w:type="gramEnd"/>
            <w:r w:rsidRPr="00F07E69">
              <w:rPr>
                <w:rFonts w:ascii="Times New Roman" w:hAnsi="Times New Roman"/>
                <w:b/>
              </w:rPr>
              <w:t>/</w:t>
            </w:r>
            <w:proofErr w:type="spellStart"/>
            <w:r w:rsidRPr="00F07E69">
              <w:rPr>
                <w:rFonts w:ascii="Times New Roman" w:hAnsi="Times New Roman"/>
                <w:b/>
              </w:rPr>
              <w:t>п</w:t>
            </w:r>
            <w:proofErr w:type="spellEnd"/>
          </w:p>
        </w:tc>
        <w:tc>
          <w:tcPr>
            <w:tcW w:w="3119" w:type="dxa"/>
            <w:vAlign w:val="center"/>
          </w:tcPr>
          <w:p w:rsidR="00C9143D" w:rsidRPr="00F07E69" w:rsidRDefault="00C9143D" w:rsidP="00F07E69">
            <w:pPr>
              <w:widowControl w:val="0"/>
              <w:autoSpaceDE w:val="0"/>
              <w:autoSpaceDN w:val="0"/>
              <w:adjustRightInd w:val="0"/>
              <w:spacing w:after="0" w:line="240" w:lineRule="auto"/>
              <w:ind w:left="67"/>
              <w:jc w:val="center"/>
              <w:outlineLvl w:val="1"/>
              <w:rPr>
                <w:rFonts w:ascii="Times New Roman" w:hAnsi="Times New Roman"/>
                <w:b/>
              </w:rPr>
            </w:pPr>
            <w:r w:rsidRPr="00F07E69">
              <w:rPr>
                <w:rFonts w:ascii="Times New Roman" w:hAnsi="Times New Roman"/>
                <w:b/>
              </w:rPr>
              <w:t xml:space="preserve">Показатели эффективности деятельности </w:t>
            </w:r>
          </w:p>
        </w:tc>
        <w:tc>
          <w:tcPr>
            <w:tcW w:w="2977" w:type="dxa"/>
            <w:vAlign w:val="center"/>
          </w:tcPr>
          <w:p w:rsidR="00C9143D" w:rsidRPr="00F07E69" w:rsidRDefault="00C9143D" w:rsidP="00F07E69">
            <w:pPr>
              <w:widowControl w:val="0"/>
              <w:autoSpaceDE w:val="0"/>
              <w:autoSpaceDN w:val="0"/>
              <w:adjustRightInd w:val="0"/>
              <w:spacing w:after="0" w:line="240" w:lineRule="auto"/>
              <w:ind w:left="33"/>
              <w:jc w:val="center"/>
              <w:outlineLvl w:val="1"/>
              <w:rPr>
                <w:rFonts w:ascii="Times New Roman" w:hAnsi="Times New Roman"/>
                <w:b/>
              </w:rPr>
            </w:pPr>
            <w:r w:rsidRPr="00F07E69">
              <w:rPr>
                <w:rFonts w:ascii="Times New Roman" w:hAnsi="Times New Roman"/>
                <w:b/>
              </w:rPr>
              <w:t xml:space="preserve">Критерии эффективности деятельности </w:t>
            </w:r>
          </w:p>
        </w:tc>
        <w:tc>
          <w:tcPr>
            <w:tcW w:w="1984" w:type="dxa"/>
            <w:vAlign w:val="center"/>
          </w:tcPr>
          <w:p w:rsidR="00C9143D" w:rsidRPr="00F07E69" w:rsidRDefault="00C9143D" w:rsidP="00F07E69">
            <w:pPr>
              <w:widowControl w:val="0"/>
              <w:autoSpaceDE w:val="0"/>
              <w:autoSpaceDN w:val="0"/>
              <w:adjustRightInd w:val="0"/>
              <w:spacing w:after="0" w:line="240" w:lineRule="auto"/>
              <w:jc w:val="center"/>
              <w:outlineLvl w:val="1"/>
              <w:rPr>
                <w:rFonts w:ascii="Times New Roman" w:hAnsi="Times New Roman"/>
                <w:b/>
              </w:rPr>
            </w:pPr>
            <w:r w:rsidRPr="00F07E69">
              <w:rPr>
                <w:rFonts w:ascii="Times New Roman" w:hAnsi="Times New Roman"/>
                <w:b/>
              </w:rPr>
              <w:t>Примерный размер оценки показателей (предельные показатели в баллах)</w:t>
            </w:r>
          </w:p>
        </w:tc>
        <w:tc>
          <w:tcPr>
            <w:tcW w:w="1418" w:type="dxa"/>
            <w:vAlign w:val="center"/>
          </w:tcPr>
          <w:p w:rsidR="00C9143D" w:rsidRPr="00F07E69" w:rsidRDefault="00C9143D" w:rsidP="00F07E69">
            <w:pPr>
              <w:widowControl w:val="0"/>
              <w:autoSpaceDE w:val="0"/>
              <w:autoSpaceDN w:val="0"/>
              <w:adjustRightInd w:val="0"/>
              <w:spacing w:after="0" w:line="240" w:lineRule="auto"/>
              <w:ind w:left="33"/>
              <w:jc w:val="center"/>
              <w:outlineLvl w:val="1"/>
              <w:rPr>
                <w:rFonts w:ascii="Times New Roman" w:hAnsi="Times New Roman"/>
                <w:b/>
              </w:rPr>
            </w:pPr>
            <w:proofErr w:type="spellStart"/>
            <w:proofErr w:type="gramStart"/>
            <w:r w:rsidRPr="00F07E69">
              <w:rPr>
                <w:rFonts w:ascii="Times New Roman" w:hAnsi="Times New Roman"/>
                <w:b/>
              </w:rPr>
              <w:t>Периодич-ность</w:t>
            </w:r>
            <w:proofErr w:type="spellEnd"/>
            <w:proofErr w:type="gramEnd"/>
            <w:r w:rsidRPr="00F07E69">
              <w:rPr>
                <w:rFonts w:ascii="Times New Roman" w:hAnsi="Times New Roman"/>
                <w:b/>
              </w:rPr>
              <w:t xml:space="preserve"> оценки</w:t>
            </w:r>
          </w:p>
        </w:tc>
      </w:tr>
      <w:tr w:rsidR="00C9143D" w:rsidRPr="00F23D06" w:rsidTr="00F07E69">
        <w:trPr>
          <w:trHeight w:val="607"/>
          <w:tblHeader/>
        </w:trPr>
        <w:tc>
          <w:tcPr>
            <w:tcW w:w="709" w:type="dxa"/>
            <w:shd w:val="clear" w:color="auto" w:fill="FFFFFF" w:themeFill="background1"/>
            <w:vAlign w:val="center"/>
          </w:tcPr>
          <w:p w:rsidR="00C9143D" w:rsidRPr="00C9143D" w:rsidRDefault="00C9143D" w:rsidP="00F07E69">
            <w:pPr>
              <w:pStyle w:val="a3"/>
              <w:widowControl w:val="0"/>
              <w:numPr>
                <w:ilvl w:val="0"/>
                <w:numId w:val="16"/>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Качественная и своевременная  ежедневная уборка территории</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отсутствие замечаний</w:t>
            </w:r>
          </w:p>
        </w:tc>
        <w:tc>
          <w:tcPr>
            <w:tcW w:w="1984" w:type="dxa"/>
            <w:vAlign w:val="center"/>
          </w:tcPr>
          <w:p w:rsidR="00C9143D" w:rsidRPr="00C9143D" w:rsidRDefault="00E31915" w:rsidP="00F07E69">
            <w:pPr>
              <w:widowControl w:val="0"/>
              <w:autoSpaceDE w:val="0"/>
              <w:autoSpaceDN w:val="0"/>
              <w:adjustRightInd w:val="0"/>
              <w:spacing w:after="0" w:line="240" w:lineRule="auto"/>
              <w:ind w:left="67"/>
              <w:jc w:val="center"/>
              <w:outlineLvl w:val="1"/>
              <w:rPr>
                <w:rFonts w:ascii="Times New Roman" w:hAnsi="Times New Roman"/>
              </w:rPr>
            </w:pPr>
            <w:r>
              <w:rPr>
                <w:rFonts w:ascii="Times New Roman" w:hAnsi="Times New Roman"/>
              </w:rPr>
              <w:t>1</w:t>
            </w:r>
          </w:p>
        </w:tc>
        <w:tc>
          <w:tcPr>
            <w:tcW w:w="1418"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r w:rsidR="00C9143D" w:rsidRPr="00F23D06" w:rsidTr="00F07E69">
        <w:trPr>
          <w:trHeight w:val="1011"/>
          <w:tblHeader/>
        </w:trPr>
        <w:tc>
          <w:tcPr>
            <w:tcW w:w="709" w:type="dxa"/>
            <w:shd w:val="clear" w:color="auto" w:fill="FFFFFF" w:themeFill="background1"/>
            <w:vAlign w:val="center"/>
          </w:tcPr>
          <w:p w:rsidR="00C9143D" w:rsidRPr="00C9143D" w:rsidRDefault="00C9143D" w:rsidP="00F07E69">
            <w:pPr>
              <w:pStyle w:val="a3"/>
              <w:widowControl w:val="0"/>
              <w:numPr>
                <w:ilvl w:val="0"/>
                <w:numId w:val="16"/>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Бережное отношение к материальным ценностям, рабочему инструменту и их сбережение</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отсутствие замечаний</w:t>
            </w:r>
          </w:p>
        </w:tc>
        <w:tc>
          <w:tcPr>
            <w:tcW w:w="1984" w:type="dxa"/>
            <w:vAlign w:val="center"/>
          </w:tcPr>
          <w:p w:rsidR="00C9143D" w:rsidRPr="00C9143D" w:rsidRDefault="00E31915" w:rsidP="00F07E69">
            <w:pPr>
              <w:widowControl w:val="0"/>
              <w:autoSpaceDE w:val="0"/>
              <w:autoSpaceDN w:val="0"/>
              <w:adjustRightInd w:val="0"/>
              <w:spacing w:after="0" w:line="240" w:lineRule="auto"/>
              <w:ind w:left="67"/>
              <w:jc w:val="center"/>
              <w:outlineLvl w:val="1"/>
              <w:rPr>
                <w:rFonts w:ascii="Times New Roman" w:hAnsi="Times New Roman"/>
              </w:rPr>
            </w:pPr>
            <w:r>
              <w:rPr>
                <w:rFonts w:ascii="Times New Roman" w:hAnsi="Times New Roman"/>
              </w:rPr>
              <w:t>1</w:t>
            </w:r>
          </w:p>
        </w:tc>
        <w:tc>
          <w:tcPr>
            <w:tcW w:w="1418"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r w:rsidR="00C9143D" w:rsidRPr="00F23D06" w:rsidTr="00F07E69">
        <w:trPr>
          <w:trHeight w:val="1120"/>
          <w:tblHeader/>
        </w:trPr>
        <w:tc>
          <w:tcPr>
            <w:tcW w:w="709" w:type="dxa"/>
            <w:shd w:val="clear" w:color="auto" w:fill="FFFFFF" w:themeFill="background1"/>
            <w:vAlign w:val="center"/>
          </w:tcPr>
          <w:p w:rsidR="00C9143D" w:rsidRPr="00C9143D" w:rsidRDefault="00C9143D" w:rsidP="00F07E69">
            <w:pPr>
              <w:pStyle w:val="a3"/>
              <w:widowControl w:val="0"/>
              <w:numPr>
                <w:ilvl w:val="0"/>
                <w:numId w:val="16"/>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 xml:space="preserve">Обеспечение санитарно-технического состояния и безопасного передвижения по территории </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отсутствие замечаний, соблюдение установленных правил</w:t>
            </w:r>
          </w:p>
        </w:tc>
        <w:tc>
          <w:tcPr>
            <w:tcW w:w="1984"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1</w:t>
            </w:r>
          </w:p>
        </w:tc>
        <w:tc>
          <w:tcPr>
            <w:tcW w:w="1418" w:type="dxa"/>
            <w:shd w:val="clear" w:color="auto" w:fill="auto"/>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r w:rsidR="00C9143D" w:rsidRPr="00F23D06" w:rsidTr="00F07E69">
        <w:trPr>
          <w:trHeight w:val="1043"/>
          <w:tblHeader/>
        </w:trPr>
        <w:tc>
          <w:tcPr>
            <w:tcW w:w="709" w:type="dxa"/>
            <w:shd w:val="clear" w:color="auto" w:fill="FFFFFF" w:themeFill="background1"/>
            <w:vAlign w:val="center"/>
          </w:tcPr>
          <w:p w:rsidR="00C9143D" w:rsidRPr="00C9143D" w:rsidRDefault="00C9143D" w:rsidP="00F07E69">
            <w:pPr>
              <w:pStyle w:val="a3"/>
              <w:widowControl w:val="0"/>
              <w:numPr>
                <w:ilvl w:val="0"/>
                <w:numId w:val="16"/>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Увеличение объема выполняемой работы (большой объем снега, листьев и т.п.)</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повышение интенсивности труда, отсутствие замечаний</w:t>
            </w:r>
          </w:p>
        </w:tc>
        <w:tc>
          <w:tcPr>
            <w:tcW w:w="1984" w:type="dxa"/>
            <w:vAlign w:val="center"/>
          </w:tcPr>
          <w:p w:rsidR="00C9143D" w:rsidRPr="00C9143D" w:rsidRDefault="00E31915" w:rsidP="00F07E69">
            <w:pPr>
              <w:widowControl w:val="0"/>
              <w:autoSpaceDE w:val="0"/>
              <w:autoSpaceDN w:val="0"/>
              <w:adjustRightInd w:val="0"/>
              <w:spacing w:after="0" w:line="240" w:lineRule="auto"/>
              <w:ind w:left="67"/>
              <w:jc w:val="center"/>
              <w:outlineLvl w:val="1"/>
              <w:rPr>
                <w:rFonts w:ascii="Times New Roman" w:hAnsi="Times New Roman"/>
              </w:rPr>
            </w:pPr>
            <w:r>
              <w:rPr>
                <w:rFonts w:ascii="Times New Roman" w:hAnsi="Times New Roman"/>
              </w:rPr>
              <w:t>1</w:t>
            </w:r>
          </w:p>
        </w:tc>
        <w:tc>
          <w:tcPr>
            <w:tcW w:w="1418" w:type="dxa"/>
            <w:shd w:val="clear" w:color="auto" w:fill="auto"/>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r w:rsidR="00C9143D" w:rsidRPr="00F23D06" w:rsidTr="00F07E69">
        <w:trPr>
          <w:trHeight w:val="565"/>
          <w:tblHeader/>
        </w:trPr>
        <w:tc>
          <w:tcPr>
            <w:tcW w:w="709" w:type="dxa"/>
            <w:shd w:val="clear" w:color="auto" w:fill="FFFFFF" w:themeFill="background1"/>
            <w:vAlign w:val="center"/>
          </w:tcPr>
          <w:p w:rsidR="00C9143D" w:rsidRPr="00C9143D" w:rsidRDefault="00C9143D" w:rsidP="00F07E69">
            <w:pPr>
              <w:pStyle w:val="a3"/>
              <w:widowControl w:val="0"/>
              <w:numPr>
                <w:ilvl w:val="0"/>
                <w:numId w:val="16"/>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Выполнение отдельных поручений руководителя</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задания выполнены качественно и в установленные сроки</w:t>
            </w:r>
          </w:p>
        </w:tc>
        <w:tc>
          <w:tcPr>
            <w:tcW w:w="1984" w:type="dxa"/>
            <w:vAlign w:val="center"/>
          </w:tcPr>
          <w:p w:rsidR="00C9143D" w:rsidRPr="00C9143D" w:rsidRDefault="00E31915" w:rsidP="00F07E69">
            <w:pPr>
              <w:widowControl w:val="0"/>
              <w:autoSpaceDE w:val="0"/>
              <w:autoSpaceDN w:val="0"/>
              <w:adjustRightInd w:val="0"/>
              <w:spacing w:after="0" w:line="240" w:lineRule="auto"/>
              <w:ind w:left="67"/>
              <w:jc w:val="center"/>
              <w:outlineLvl w:val="1"/>
              <w:rPr>
                <w:rFonts w:ascii="Times New Roman" w:hAnsi="Times New Roman"/>
              </w:rPr>
            </w:pPr>
            <w:r>
              <w:rPr>
                <w:rFonts w:ascii="Times New Roman" w:hAnsi="Times New Roman"/>
              </w:rPr>
              <w:t>1</w:t>
            </w:r>
          </w:p>
        </w:tc>
        <w:tc>
          <w:tcPr>
            <w:tcW w:w="1418"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r w:rsidR="00C9143D" w:rsidRPr="00F23D06" w:rsidTr="00F07E69">
        <w:trPr>
          <w:trHeight w:val="562"/>
          <w:tblHeader/>
        </w:trPr>
        <w:tc>
          <w:tcPr>
            <w:tcW w:w="709" w:type="dxa"/>
            <w:shd w:val="clear" w:color="auto" w:fill="FFFFFF" w:themeFill="background1"/>
            <w:vAlign w:val="center"/>
          </w:tcPr>
          <w:p w:rsidR="00C9143D" w:rsidRPr="00C9143D" w:rsidRDefault="00C9143D" w:rsidP="00F07E69">
            <w:pPr>
              <w:pStyle w:val="a3"/>
              <w:widowControl w:val="0"/>
              <w:numPr>
                <w:ilvl w:val="0"/>
                <w:numId w:val="16"/>
              </w:numPr>
              <w:autoSpaceDE w:val="0"/>
              <w:autoSpaceDN w:val="0"/>
              <w:adjustRightInd w:val="0"/>
              <w:spacing w:after="0" w:line="240" w:lineRule="auto"/>
              <w:outlineLvl w:val="1"/>
              <w:rPr>
                <w:rFonts w:ascii="Times New Roman" w:eastAsiaTheme="minorHAnsi" w:hAnsi="Times New Roman"/>
              </w:rPr>
            </w:pPr>
          </w:p>
        </w:tc>
        <w:tc>
          <w:tcPr>
            <w:tcW w:w="3119"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 xml:space="preserve">Наличие положительных отзывов о работе </w:t>
            </w:r>
          </w:p>
        </w:tc>
        <w:tc>
          <w:tcPr>
            <w:tcW w:w="2977" w:type="dxa"/>
            <w:vAlign w:val="center"/>
          </w:tcPr>
          <w:p w:rsidR="00C9143D" w:rsidRPr="00C9143D" w:rsidRDefault="00C9143D" w:rsidP="00F07E69">
            <w:pPr>
              <w:widowControl w:val="0"/>
              <w:autoSpaceDE w:val="0"/>
              <w:autoSpaceDN w:val="0"/>
              <w:adjustRightInd w:val="0"/>
              <w:spacing w:after="0" w:line="240" w:lineRule="auto"/>
              <w:ind w:left="67"/>
              <w:outlineLvl w:val="1"/>
              <w:rPr>
                <w:rFonts w:ascii="Times New Roman" w:hAnsi="Times New Roman"/>
              </w:rPr>
            </w:pPr>
            <w:r w:rsidRPr="00C9143D">
              <w:rPr>
                <w:rFonts w:ascii="Times New Roman" w:hAnsi="Times New Roman"/>
              </w:rPr>
              <w:t>наличие отзывов</w:t>
            </w:r>
          </w:p>
        </w:tc>
        <w:tc>
          <w:tcPr>
            <w:tcW w:w="1984"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1</w:t>
            </w:r>
          </w:p>
        </w:tc>
        <w:tc>
          <w:tcPr>
            <w:tcW w:w="1418" w:type="dxa"/>
            <w:vAlign w:val="center"/>
          </w:tcPr>
          <w:p w:rsidR="00C9143D" w:rsidRPr="00C9143D" w:rsidRDefault="00C9143D" w:rsidP="00F07E69">
            <w:pPr>
              <w:widowControl w:val="0"/>
              <w:autoSpaceDE w:val="0"/>
              <w:autoSpaceDN w:val="0"/>
              <w:adjustRightInd w:val="0"/>
              <w:spacing w:after="0" w:line="240" w:lineRule="auto"/>
              <w:ind w:left="67"/>
              <w:jc w:val="center"/>
              <w:outlineLvl w:val="1"/>
              <w:rPr>
                <w:rFonts w:ascii="Times New Roman" w:hAnsi="Times New Roman"/>
              </w:rPr>
            </w:pPr>
            <w:r w:rsidRPr="00C9143D">
              <w:rPr>
                <w:rFonts w:ascii="Times New Roman" w:hAnsi="Times New Roman"/>
              </w:rPr>
              <w:t>отчетный период</w:t>
            </w:r>
          </w:p>
        </w:tc>
      </w:tr>
    </w:tbl>
    <w:p w:rsidR="00C9143D" w:rsidRDefault="00C9143D" w:rsidP="00F07E69">
      <w:pPr>
        <w:widowControl w:val="0"/>
        <w:autoSpaceDE w:val="0"/>
        <w:autoSpaceDN w:val="0"/>
        <w:adjustRightInd w:val="0"/>
        <w:spacing w:after="0" w:line="240" w:lineRule="auto"/>
        <w:jc w:val="both"/>
        <w:outlineLvl w:val="1"/>
        <w:rPr>
          <w:rFonts w:ascii="Times New Roman" w:eastAsiaTheme="minorHAnsi" w:hAnsi="Times New Roman"/>
          <w:lang w:eastAsia="en-US"/>
        </w:rPr>
      </w:pPr>
    </w:p>
    <w:p w:rsidR="00C9143D" w:rsidRPr="00F23D06" w:rsidRDefault="00C9143D" w:rsidP="00C9143D">
      <w:pPr>
        <w:tabs>
          <w:tab w:val="num" w:pos="-66"/>
          <w:tab w:val="num" w:pos="540"/>
        </w:tabs>
        <w:spacing w:after="0" w:line="240" w:lineRule="auto"/>
        <w:ind w:firstLine="709"/>
        <w:contextualSpacing/>
        <w:jc w:val="center"/>
        <w:rPr>
          <w:rFonts w:ascii="Times New Roman" w:eastAsiaTheme="minorHAnsi" w:hAnsi="Times New Roman"/>
          <w:lang w:eastAsia="en-US"/>
        </w:rPr>
      </w:pPr>
    </w:p>
    <w:p w:rsidR="006A20DB" w:rsidRDefault="006A20DB" w:rsidP="006A20DB">
      <w:pPr>
        <w:rPr>
          <w:rFonts w:ascii="Times New Roman" w:hAnsi="Times New Roman"/>
          <w:sz w:val="24"/>
          <w:szCs w:val="24"/>
        </w:rPr>
      </w:pPr>
    </w:p>
    <w:p w:rsidR="00F07E69" w:rsidRDefault="00F07E69" w:rsidP="006A20DB">
      <w:pPr>
        <w:rPr>
          <w:rFonts w:ascii="Times New Roman" w:hAnsi="Times New Roman"/>
          <w:sz w:val="24"/>
          <w:szCs w:val="24"/>
        </w:rPr>
      </w:pPr>
    </w:p>
    <w:p w:rsidR="0088450B" w:rsidRDefault="0088450B" w:rsidP="006A20DB">
      <w:pPr>
        <w:rPr>
          <w:rFonts w:ascii="Times New Roman" w:hAnsi="Times New Roman"/>
          <w:sz w:val="24"/>
          <w:szCs w:val="24"/>
        </w:rPr>
      </w:pPr>
    </w:p>
    <w:p w:rsidR="0088450B" w:rsidRDefault="0088450B" w:rsidP="006A20DB">
      <w:pPr>
        <w:rPr>
          <w:rFonts w:ascii="Times New Roman" w:hAnsi="Times New Roman"/>
          <w:sz w:val="24"/>
          <w:szCs w:val="24"/>
        </w:rPr>
      </w:pPr>
    </w:p>
    <w:p w:rsidR="0088450B" w:rsidRDefault="0088450B" w:rsidP="006A20DB">
      <w:pPr>
        <w:rPr>
          <w:rFonts w:ascii="Times New Roman" w:hAnsi="Times New Roman"/>
          <w:sz w:val="24"/>
          <w:szCs w:val="24"/>
        </w:rPr>
      </w:pPr>
    </w:p>
    <w:p w:rsidR="0088450B" w:rsidRDefault="0088450B" w:rsidP="006A20DB">
      <w:pPr>
        <w:rPr>
          <w:rFonts w:ascii="Times New Roman" w:hAnsi="Times New Roman"/>
          <w:sz w:val="24"/>
          <w:szCs w:val="24"/>
        </w:rPr>
      </w:pPr>
    </w:p>
    <w:p w:rsidR="0088450B" w:rsidRDefault="0088450B" w:rsidP="006A20DB">
      <w:pPr>
        <w:rPr>
          <w:rFonts w:ascii="Times New Roman" w:hAnsi="Times New Roman"/>
          <w:sz w:val="24"/>
          <w:szCs w:val="24"/>
        </w:rPr>
      </w:pPr>
    </w:p>
    <w:p w:rsidR="0088450B" w:rsidRDefault="0088450B" w:rsidP="006A20DB">
      <w:pPr>
        <w:rPr>
          <w:rFonts w:ascii="Times New Roman" w:hAnsi="Times New Roman"/>
          <w:sz w:val="24"/>
          <w:szCs w:val="24"/>
        </w:rPr>
      </w:pPr>
    </w:p>
    <w:p w:rsidR="0088450B" w:rsidRDefault="0088450B" w:rsidP="006A20DB">
      <w:pPr>
        <w:rPr>
          <w:rFonts w:ascii="Times New Roman" w:hAnsi="Times New Roman"/>
          <w:sz w:val="24"/>
          <w:szCs w:val="24"/>
        </w:rPr>
      </w:pPr>
    </w:p>
    <w:p w:rsidR="0088450B" w:rsidRDefault="0088450B" w:rsidP="006A20DB">
      <w:pPr>
        <w:rPr>
          <w:rFonts w:ascii="Times New Roman" w:hAnsi="Times New Roman"/>
          <w:sz w:val="24"/>
          <w:szCs w:val="24"/>
        </w:rPr>
      </w:pPr>
    </w:p>
    <w:p w:rsidR="0088450B" w:rsidRDefault="0088450B" w:rsidP="006A20DB">
      <w:pPr>
        <w:rPr>
          <w:rFonts w:ascii="Times New Roman" w:hAnsi="Times New Roman"/>
          <w:sz w:val="24"/>
          <w:szCs w:val="24"/>
        </w:rPr>
      </w:pPr>
    </w:p>
    <w:p w:rsidR="0088450B" w:rsidRDefault="0088450B" w:rsidP="006A20DB">
      <w:pPr>
        <w:rPr>
          <w:rFonts w:ascii="Times New Roman" w:hAnsi="Times New Roman"/>
          <w:sz w:val="24"/>
          <w:szCs w:val="24"/>
        </w:rPr>
      </w:pPr>
    </w:p>
    <w:p w:rsidR="0088450B" w:rsidRPr="006414BD" w:rsidRDefault="0088450B" w:rsidP="006A20DB">
      <w:pPr>
        <w:rPr>
          <w:rFonts w:ascii="Times New Roman" w:hAnsi="Times New Roman"/>
          <w:sz w:val="24"/>
          <w:szCs w:val="24"/>
        </w:rPr>
      </w:pPr>
    </w:p>
    <w:p w:rsidR="00E71D65" w:rsidRDefault="00C9143D" w:rsidP="00384C75">
      <w:pPr>
        <w:spacing w:after="0" w:line="240" w:lineRule="auto"/>
        <w:ind w:firstLine="567"/>
        <w:jc w:val="right"/>
        <w:rPr>
          <w:rFonts w:ascii="Times New Roman" w:hAnsi="Times New Roman"/>
          <w:sz w:val="24"/>
          <w:szCs w:val="24"/>
        </w:rPr>
      </w:pPr>
      <w:r>
        <w:rPr>
          <w:rFonts w:ascii="Times New Roman" w:hAnsi="Times New Roman"/>
          <w:sz w:val="24"/>
          <w:szCs w:val="24"/>
        </w:rPr>
        <w:lastRenderedPageBreak/>
        <w:t>Прил</w:t>
      </w:r>
      <w:r w:rsidR="007435B5" w:rsidRPr="006414BD">
        <w:rPr>
          <w:rFonts w:ascii="Times New Roman" w:hAnsi="Times New Roman"/>
          <w:sz w:val="24"/>
          <w:szCs w:val="24"/>
        </w:rPr>
        <w:t xml:space="preserve">ожение № </w:t>
      </w:r>
      <w:r w:rsidR="006A20DB">
        <w:rPr>
          <w:rFonts w:ascii="Times New Roman" w:hAnsi="Times New Roman"/>
          <w:sz w:val="24"/>
          <w:szCs w:val="24"/>
        </w:rPr>
        <w:t>8</w:t>
      </w:r>
    </w:p>
    <w:p w:rsidR="00384C75" w:rsidRDefault="00384C75" w:rsidP="00E71D65">
      <w:pPr>
        <w:pStyle w:val="ConsPlusNormal"/>
        <w:jc w:val="center"/>
        <w:outlineLvl w:val="1"/>
        <w:rPr>
          <w:rFonts w:ascii="Times New Roman" w:hAnsi="Times New Roman" w:cs="Times New Roman"/>
          <w:b/>
          <w:sz w:val="24"/>
          <w:szCs w:val="24"/>
        </w:rPr>
      </w:pPr>
    </w:p>
    <w:p w:rsidR="00E71D65" w:rsidRPr="005329B3" w:rsidRDefault="00E71D65" w:rsidP="00E71D65">
      <w:pPr>
        <w:pStyle w:val="ConsPlusNormal"/>
        <w:jc w:val="center"/>
        <w:outlineLvl w:val="1"/>
        <w:rPr>
          <w:rFonts w:ascii="Times New Roman" w:hAnsi="Times New Roman" w:cs="Times New Roman"/>
          <w:b/>
          <w:sz w:val="24"/>
          <w:szCs w:val="24"/>
        </w:rPr>
      </w:pPr>
      <w:r w:rsidRPr="005329B3">
        <w:rPr>
          <w:rFonts w:ascii="Times New Roman" w:hAnsi="Times New Roman" w:cs="Times New Roman"/>
          <w:b/>
          <w:sz w:val="24"/>
          <w:szCs w:val="24"/>
        </w:rPr>
        <w:t>Нормы оплаты проживания участников физкультурных</w:t>
      </w:r>
    </w:p>
    <w:p w:rsidR="00E71D65" w:rsidRPr="005329B3" w:rsidRDefault="00E71D65" w:rsidP="00E71D65">
      <w:pPr>
        <w:pStyle w:val="ConsPlusNormal"/>
        <w:jc w:val="center"/>
        <w:rPr>
          <w:rFonts w:ascii="Times New Roman" w:hAnsi="Times New Roman" w:cs="Times New Roman"/>
          <w:b/>
          <w:sz w:val="24"/>
          <w:szCs w:val="24"/>
        </w:rPr>
      </w:pPr>
      <w:r w:rsidRPr="005329B3">
        <w:rPr>
          <w:rFonts w:ascii="Times New Roman" w:hAnsi="Times New Roman" w:cs="Times New Roman"/>
          <w:b/>
          <w:sz w:val="24"/>
          <w:szCs w:val="24"/>
        </w:rPr>
        <w:t>мероприятий и спортивных мероприятий</w:t>
      </w:r>
    </w:p>
    <w:p w:rsidR="00E71D65" w:rsidRPr="005329B3" w:rsidRDefault="00E71D65" w:rsidP="00E71D65">
      <w:pPr>
        <w:pStyle w:val="ConsPlusNormal"/>
        <w:jc w:val="both"/>
        <w:rPr>
          <w:rFonts w:ascii="Times New Roman" w:hAnsi="Times New Roman" w:cs="Times New Roman"/>
          <w:sz w:val="24"/>
          <w:szCs w:val="24"/>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42"/>
        <w:gridCol w:w="2338"/>
      </w:tblGrid>
      <w:tr w:rsidR="00E71D65" w:rsidRPr="005329B3" w:rsidTr="005329B3">
        <w:tc>
          <w:tcPr>
            <w:tcW w:w="7442"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Категория мероприятий</w:t>
            </w:r>
          </w:p>
        </w:tc>
        <w:tc>
          <w:tcPr>
            <w:tcW w:w="2338"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Размер оплаты на одного человека в сутки (в рублях)</w:t>
            </w:r>
          </w:p>
        </w:tc>
      </w:tr>
      <w:tr w:rsidR="00E71D65" w:rsidRPr="005329B3" w:rsidTr="005329B3">
        <w:tc>
          <w:tcPr>
            <w:tcW w:w="7442" w:type="dxa"/>
          </w:tcPr>
          <w:p w:rsidR="00E71D65" w:rsidRPr="005329B3" w:rsidRDefault="00E71D65" w:rsidP="00E71D65">
            <w:pPr>
              <w:pStyle w:val="ConsPlusNormal"/>
              <w:rPr>
                <w:rFonts w:ascii="Times New Roman" w:hAnsi="Times New Roman" w:cs="Times New Roman"/>
                <w:sz w:val="24"/>
                <w:szCs w:val="24"/>
              </w:rPr>
            </w:pPr>
            <w:r w:rsidRPr="005329B3">
              <w:rPr>
                <w:rFonts w:ascii="Times New Roman" w:hAnsi="Times New Roman" w:cs="Times New Roman"/>
                <w:sz w:val="24"/>
                <w:szCs w:val="24"/>
              </w:rPr>
              <w:t>1. Межрегиональные и всероссийские физкультурные мероприятия</w:t>
            </w:r>
          </w:p>
        </w:tc>
        <w:tc>
          <w:tcPr>
            <w:tcW w:w="2338"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до 1000</w:t>
            </w:r>
          </w:p>
        </w:tc>
      </w:tr>
      <w:tr w:rsidR="00E71D65" w:rsidRPr="005329B3" w:rsidTr="005329B3">
        <w:tc>
          <w:tcPr>
            <w:tcW w:w="7442" w:type="dxa"/>
          </w:tcPr>
          <w:p w:rsidR="00E71D65" w:rsidRPr="005329B3" w:rsidRDefault="00E71D65" w:rsidP="00E71D65">
            <w:pPr>
              <w:pStyle w:val="ConsPlusNormal"/>
              <w:rPr>
                <w:rFonts w:ascii="Times New Roman" w:hAnsi="Times New Roman" w:cs="Times New Roman"/>
                <w:sz w:val="24"/>
                <w:szCs w:val="24"/>
              </w:rPr>
            </w:pPr>
            <w:r w:rsidRPr="005329B3">
              <w:rPr>
                <w:rFonts w:ascii="Times New Roman" w:hAnsi="Times New Roman" w:cs="Times New Roman"/>
                <w:sz w:val="24"/>
                <w:szCs w:val="24"/>
              </w:rPr>
              <w:t>2. Всероссийские спортивные соревнования и тренировочные мероприятия с участием спортивных сборных команд Российской Федерации, проводимые на территории Российской Федерации</w:t>
            </w:r>
          </w:p>
        </w:tc>
        <w:tc>
          <w:tcPr>
            <w:tcW w:w="2338"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до 2000</w:t>
            </w:r>
          </w:p>
        </w:tc>
      </w:tr>
      <w:tr w:rsidR="00E71D65" w:rsidRPr="005329B3" w:rsidTr="005329B3">
        <w:tc>
          <w:tcPr>
            <w:tcW w:w="7442" w:type="dxa"/>
          </w:tcPr>
          <w:p w:rsidR="00E71D65" w:rsidRPr="005329B3" w:rsidRDefault="00E71D65" w:rsidP="00E71D65">
            <w:pPr>
              <w:pStyle w:val="ConsPlusNormal"/>
              <w:rPr>
                <w:rFonts w:ascii="Times New Roman" w:hAnsi="Times New Roman" w:cs="Times New Roman"/>
                <w:sz w:val="24"/>
                <w:szCs w:val="24"/>
              </w:rPr>
            </w:pPr>
            <w:r w:rsidRPr="005329B3">
              <w:rPr>
                <w:rFonts w:ascii="Times New Roman" w:hAnsi="Times New Roman" w:cs="Times New Roman"/>
                <w:sz w:val="24"/>
                <w:szCs w:val="24"/>
              </w:rPr>
              <w:t>3. Международные спортивные соревнования, проводимые на территории Российской Федерации</w:t>
            </w:r>
          </w:p>
        </w:tc>
        <w:tc>
          <w:tcPr>
            <w:tcW w:w="2338"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до 3500</w:t>
            </w:r>
          </w:p>
        </w:tc>
      </w:tr>
    </w:tbl>
    <w:p w:rsidR="00E71D65" w:rsidRPr="005329B3" w:rsidRDefault="00E71D65" w:rsidP="00E71D65">
      <w:pPr>
        <w:pStyle w:val="ConsPlusNormal"/>
        <w:jc w:val="both"/>
        <w:rPr>
          <w:rFonts w:ascii="Times New Roman" w:hAnsi="Times New Roman" w:cs="Times New Roman"/>
          <w:sz w:val="24"/>
          <w:szCs w:val="24"/>
        </w:rPr>
      </w:pPr>
    </w:p>
    <w:p w:rsidR="00E71D65" w:rsidRPr="005329B3" w:rsidRDefault="00E71D65" w:rsidP="00E71D65">
      <w:pPr>
        <w:pStyle w:val="ConsPlusNormal"/>
        <w:jc w:val="center"/>
        <w:outlineLvl w:val="1"/>
        <w:rPr>
          <w:rFonts w:ascii="Times New Roman" w:hAnsi="Times New Roman" w:cs="Times New Roman"/>
          <w:b/>
          <w:sz w:val="24"/>
          <w:szCs w:val="24"/>
        </w:rPr>
      </w:pPr>
      <w:r w:rsidRPr="005329B3">
        <w:rPr>
          <w:rFonts w:ascii="Times New Roman" w:hAnsi="Times New Roman" w:cs="Times New Roman"/>
          <w:b/>
          <w:sz w:val="24"/>
          <w:szCs w:val="24"/>
        </w:rPr>
        <w:t>Нормы оплаты питания участников физкультурных мероприятий</w:t>
      </w:r>
    </w:p>
    <w:p w:rsidR="00E71D65" w:rsidRPr="005329B3" w:rsidRDefault="00E71D65" w:rsidP="00E71D65">
      <w:pPr>
        <w:pStyle w:val="ConsPlusNormal"/>
        <w:jc w:val="center"/>
        <w:rPr>
          <w:rFonts w:ascii="Times New Roman" w:hAnsi="Times New Roman" w:cs="Times New Roman"/>
          <w:b/>
          <w:sz w:val="24"/>
          <w:szCs w:val="24"/>
        </w:rPr>
      </w:pPr>
      <w:r w:rsidRPr="005329B3">
        <w:rPr>
          <w:rFonts w:ascii="Times New Roman" w:hAnsi="Times New Roman" w:cs="Times New Roman"/>
          <w:b/>
          <w:sz w:val="24"/>
          <w:szCs w:val="24"/>
        </w:rPr>
        <w:t>и спортивных мероприятий</w:t>
      </w:r>
    </w:p>
    <w:p w:rsidR="00E71D65" w:rsidRPr="005329B3" w:rsidRDefault="00E71D65" w:rsidP="00E71D65">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42"/>
        <w:gridCol w:w="2338"/>
      </w:tblGrid>
      <w:tr w:rsidR="00E71D65" w:rsidRPr="005329B3" w:rsidTr="00E71D65">
        <w:tc>
          <w:tcPr>
            <w:tcW w:w="7442"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Категория физкультурных и спортивных мероприятий</w:t>
            </w:r>
          </w:p>
        </w:tc>
        <w:tc>
          <w:tcPr>
            <w:tcW w:w="2338"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Размер оплаты на одного человека в день (в рублях)</w:t>
            </w:r>
          </w:p>
        </w:tc>
      </w:tr>
      <w:tr w:rsidR="00E71D65" w:rsidRPr="005329B3" w:rsidTr="00E71D65">
        <w:tc>
          <w:tcPr>
            <w:tcW w:w="7442" w:type="dxa"/>
          </w:tcPr>
          <w:p w:rsidR="00E71D65" w:rsidRPr="005329B3" w:rsidRDefault="00E71D65" w:rsidP="00E71D65">
            <w:pPr>
              <w:pStyle w:val="ConsPlusNormal"/>
              <w:rPr>
                <w:rFonts w:ascii="Times New Roman" w:hAnsi="Times New Roman" w:cs="Times New Roman"/>
                <w:sz w:val="24"/>
                <w:szCs w:val="24"/>
              </w:rPr>
            </w:pPr>
            <w:r w:rsidRPr="005329B3">
              <w:rPr>
                <w:rFonts w:ascii="Times New Roman" w:hAnsi="Times New Roman" w:cs="Times New Roman"/>
                <w:sz w:val="24"/>
                <w:szCs w:val="24"/>
              </w:rPr>
              <w:t>1. Межрегиональные и всероссийские физкультурные мероприятия</w:t>
            </w:r>
          </w:p>
        </w:tc>
        <w:tc>
          <w:tcPr>
            <w:tcW w:w="2338" w:type="dxa"/>
            <w:vAlign w:val="center"/>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до 700</w:t>
            </w:r>
          </w:p>
        </w:tc>
      </w:tr>
      <w:tr w:rsidR="00E71D65" w:rsidRPr="005329B3" w:rsidTr="00E71D65">
        <w:tc>
          <w:tcPr>
            <w:tcW w:w="7442" w:type="dxa"/>
          </w:tcPr>
          <w:p w:rsidR="00E71D65" w:rsidRPr="005329B3" w:rsidRDefault="00E71D65" w:rsidP="00E71D65">
            <w:pPr>
              <w:pStyle w:val="ConsPlusNormal"/>
              <w:rPr>
                <w:rFonts w:ascii="Times New Roman" w:hAnsi="Times New Roman" w:cs="Times New Roman"/>
                <w:sz w:val="24"/>
                <w:szCs w:val="24"/>
              </w:rPr>
            </w:pPr>
            <w:r w:rsidRPr="005329B3">
              <w:rPr>
                <w:rFonts w:ascii="Times New Roman" w:hAnsi="Times New Roman" w:cs="Times New Roman"/>
                <w:sz w:val="24"/>
                <w:szCs w:val="24"/>
              </w:rPr>
              <w:t>2. Всероссийские спортивные соревнования и тренировочные мероприятия с участием спортивных сборных команд Российской Федерации, проводимые на территории Российской Федерации</w:t>
            </w:r>
          </w:p>
        </w:tc>
        <w:tc>
          <w:tcPr>
            <w:tcW w:w="2338" w:type="dxa"/>
            <w:vAlign w:val="center"/>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до 1000</w:t>
            </w:r>
          </w:p>
        </w:tc>
      </w:tr>
      <w:tr w:rsidR="00E71D65" w:rsidRPr="005329B3" w:rsidTr="00E71D65">
        <w:tc>
          <w:tcPr>
            <w:tcW w:w="7442" w:type="dxa"/>
          </w:tcPr>
          <w:p w:rsidR="00E71D65" w:rsidRPr="005329B3" w:rsidRDefault="00E71D65" w:rsidP="00E71D65">
            <w:pPr>
              <w:pStyle w:val="ConsPlusNormal"/>
              <w:rPr>
                <w:rFonts w:ascii="Times New Roman" w:hAnsi="Times New Roman" w:cs="Times New Roman"/>
                <w:sz w:val="24"/>
                <w:szCs w:val="24"/>
              </w:rPr>
            </w:pPr>
            <w:r w:rsidRPr="005329B3">
              <w:rPr>
                <w:rFonts w:ascii="Times New Roman" w:hAnsi="Times New Roman" w:cs="Times New Roman"/>
                <w:sz w:val="24"/>
                <w:szCs w:val="24"/>
              </w:rPr>
              <w:t xml:space="preserve">3. Международные спортивные соревнования, проводимые на территории Российской Федерации, и тренировочные мероприятия с участием спортивных сборных команд Российской Федерации, проводимые на территории </w:t>
            </w:r>
            <w:proofErr w:type="spellStart"/>
            <w:r w:rsidRPr="005329B3">
              <w:rPr>
                <w:rFonts w:ascii="Times New Roman" w:hAnsi="Times New Roman" w:cs="Times New Roman"/>
                <w:sz w:val="24"/>
                <w:szCs w:val="24"/>
              </w:rPr>
              <w:t>Краснополянского</w:t>
            </w:r>
            <w:proofErr w:type="spellEnd"/>
            <w:r w:rsidRPr="005329B3">
              <w:rPr>
                <w:rFonts w:ascii="Times New Roman" w:hAnsi="Times New Roman" w:cs="Times New Roman"/>
                <w:sz w:val="24"/>
                <w:szCs w:val="24"/>
              </w:rPr>
              <w:t xml:space="preserve"> округа Адлерского района </w:t>
            </w:r>
            <w:proofErr w:type="gramStart"/>
            <w:r w:rsidRPr="005329B3">
              <w:rPr>
                <w:rFonts w:ascii="Times New Roman" w:hAnsi="Times New Roman" w:cs="Times New Roman"/>
                <w:sz w:val="24"/>
                <w:szCs w:val="24"/>
              </w:rPr>
              <w:t>г</w:t>
            </w:r>
            <w:proofErr w:type="gramEnd"/>
            <w:r w:rsidRPr="005329B3">
              <w:rPr>
                <w:rFonts w:ascii="Times New Roman" w:hAnsi="Times New Roman" w:cs="Times New Roman"/>
                <w:sz w:val="24"/>
                <w:szCs w:val="24"/>
              </w:rPr>
              <w:t>. Сочи</w:t>
            </w:r>
          </w:p>
        </w:tc>
        <w:tc>
          <w:tcPr>
            <w:tcW w:w="2338" w:type="dxa"/>
            <w:vAlign w:val="center"/>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до 1500</w:t>
            </w:r>
          </w:p>
        </w:tc>
      </w:tr>
    </w:tbl>
    <w:p w:rsidR="00E71D65" w:rsidRPr="005329B3" w:rsidRDefault="00E71D65" w:rsidP="00E71D65">
      <w:pPr>
        <w:pStyle w:val="ConsPlusNormal"/>
        <w:jc w:val="both"/>
        <w:rPr>
          <w:rFonts w:ascii="Times New Roman" w:hAnsi="Times New Roman" w:cs="Times New Roman"/>
          <w:sz w:val="24"/>
          <w:szCs w:val="24"/>
        </w:rPr>
      </w:pPr>
    </w:p>
    <w:p w:rsidR="00E71D65" w:rsidRPr="00384C75" w:rsidRDefault="00E71D65" w:rsidP="00E71D65">
      <w:pPr>
        <w:pStyle w:val="ConsPlusNormal"/>
        <w:jc w:val="center"/>
        <w:outlineLvl w:val="1"/>
        <w:rPr>
          <w:rFonts w:ascii="Times New Roman" w:hAnsi="Times New Roman" w:cs="Times New Roman"/>
          <w:b/>
          <w:sz w:val="24"/>
          <w:szCs w:val="24"/>
        </w:rPr>
      </w:pPr>
      <w:r w:rsidRPr="00384C75">
        <w:rPr>
          <w:rFonts w:ascii="Times New Roman" w:hAnsi="Times New Roman" w:cs="Times New Roman"/>
          <w:b/>
          <w:sz w:val="24"/>
          <w:szCs w:val="24"/>
        </w:rPr>
        <w:t xml:space="preserve">Нормы оплаты работы спортивных судей </w:t>
      </w:r>
      <w:proofErr w:type="gramStart"/>
      <w:r w:rsidRPr="00384C75">
        <w:rPr>
          <w:rFonts w:ascii="Times New Roman" w:hAnsi="Times New Roman" w:cs="Times New Roman"/>
          <w:b/>
          <w:sz w:val="24"/>
          <w:szCs w:val="24"/>
        </w:rPr>
        <w:t>на</w:t>
      </w:r>
      <w:proofErr w:type="gramEnd"/>
      <w:r w:rsidRPr="00384C75">
        <w:rPr>
          <w:rFonts w:ascii="Times New Roman" w:hAnsi="Times New Roman" w:cs="Times New Roman"/>
          <w:b/>
          <w:sz w:val="24"/>
          <w:szCs w:val="24"/>
        </w:rPr>
        <w:t xml:space="preserve"> физкультурных</w:t>
      </w:r>
    </w:p>
    <w:p w:rsidR="00E71D65" w:rsidRPr="005329B3" w:rsidRDefault="00E71D65" w:rsidP="00E71D65">
      <w:pPr>
        <w:pStyle w:val="ConsPlusNormal"/>
        <w:jc w:val="center"/>
        <w:rPr>
          <w:rFonts w:ascii="Times New Roman" w:hAnsi="Times New Roman" w:cs="Times New Roman"/>
          <w:sz w:val="24"/>
          <w:szCs w:val="24"/>
        </w:rPr>
      </w:pPr>
      <w:proofErr w:type="gramStart"/>
      <w:r w:rsidRPr="00384C75">
        <w:rPr>
          <w:rFonts w:ascii="Times New Roman" w:hAnsi="Times New Roman" w:cs="Times New Roman"/>
          <w:b/>
          <w:sz w:val="24"/>
          <w:szCs w:val="24"/>
        </w:rPr>
        <w:t>мероприятиях</w:t>
      </w:r>
      <w:proofErr w:type="gramEnd"/>
      <w:r w:rsidRPr="00384C75">
        <w:rPr>
          <w:rFonts w:ascii="Times New Roman" w:hAnsi="Times New Roman" w:cs="Times New Roman"/>
          <w:b/>
          <w:sz w:val="24"/>
          <w:szCs w:val="24"/>
        </w:rPr>
        <w:t xml:space="preserve"> и спортивных мероприятиях</w:t>
      </w:r>
    </w:p>
    <w:p w:rsidR="00E71D65" w:rsidRPr="005329B3" w:rsidRDefault="00E71D65" w:rsidP="00E71D65">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47"/>
        <w:gridCol w:w="1707"/>
        <w:gridCol w:w="1447"/>
        <w:gridCol w:w="1448"/>
        <w:gridCol w:w="1371"/>
        <w:gridCol w:w="1419"/>
      </w:tblGrid>
      <w:tr w:rsidR="00E71D65" w:rsidRPr="005329B3" w:rsidTr="00E71D65">
        <w:tc>
          <w:tcPr>
            <w:tcW w:w="2247" w:type="dxa"/>
            <w:vMerge w:val="restart"/>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Наименования спортивных судей в составе судейской бригады</w:t>
            </w:r>
          </w:p>
        </w:tc>
        <w:tc>
          <w:tcPr>
            <w:tcW w:w="7392" w:type="dxa"/>
            <w:gridSpan w:val="5"/>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 xml:space="preserve">Размер оплаты с учетом квалификационных категорий спортивных судей </w:t>
            </w:r>
            <w:hyperlink w:anchor="P132" w:history="1">
              <w:r w:rsidRPr="005329B3">
                <w:rPr>
                  <w:rFonts w:ascii="Times New Roman" w:hAnsi="Times New Roman" w:cs="Times New Roman"/>
                  <w:color w:val="0000FF"/>
                  <w:sz w:val="24"/>
                  <w:szCs w:val="24"/>
                </w:rPr>
                <w:t>&lt;1&gt;</w:t>
              </w:r>
            </w:hyperlink>
            <w:r w:rsidRPr="005329B3">
              <w:rPr>
                <w:rFonts w:ascii="Times New Roman" w:hAnsi="Times New Roman" w:cs="Times New Roman"/>
                <w:sz w:val="24"/>
                <w:szCs w:val="24"/>
              </w:rPr>
              <w:t>, за исключением командных игровых видов спорта (производится за обслуживание одного соревновательного дня в рублях)</w:t>
            </w:r>
          </w:p>
        </w:tc>
      </w:tr>
      <w:tr w:rsidR="00E71D65" w:rsidRPr="005329B3" w:rsidTr="00E71D65">
        <w:tc>
          <w:tcPr>
            <w:tcW w:w="2247" w:type="dxa"/>
            <w:vMerge/>
          </w:tcPr>
          <w:p w:rsidR="00E71D65" w:rsidRPr="005329B3" w:rsidRDefault="00E71D65" w:rsidP="00E71D65">
            <w:pPr>
              <w:rPr>
                <w:rFonts w:ascii="Times New Roman" w:hAnsi="Times New Roman"/>
                <w:sz w:val="24"/>
                <w:szCs w:val="24"/>
              </w:rPr>
            </w:pPr>
          </w:p>
        </w:tc>
        <w:tc>
          <w:tcPr>
            <w:tcW w:w="1707"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 xml:space="preserve">Спортивный судья международной категории, спортивный судья </w:t>
            </w:r>
            <w:r w:rsidRPr="005329B3">
              <w:rPr>
                <w:rFonts w:ascii="Times New Roman" w:hAnsi="Times New Roman" w:cs="Times New Roman"/>
                <w:sz w:val="24"/>
                <w:szCs w:val="24"/>
              </w:rPr>
              <w:lastRenderedPageBreak/>
              <w:t>всероссийской категории</w:t>
            </w:r>
          </w:p>
        </w:tc>
        <w:tc>
          <w:tcPr>
            <w:tcW w:w="1447"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lastRenderedPageBreak/>
              <w:t>Спортивный судья первой категории</w:t>
            </w:r>
          </w:p>
        </w:tc>
        <w:tc>
          <w:tcPr>
            <w:tcW w:w="1448"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Спортивный судья второй категории</w:t>
            </w:r>
          </w:p>
        </w:tc>
        <w:tc>
          <w:tcPr>
            <w:tcW w:w="1371"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Спортивный судья третьей категории</w:t>
            </w:r>
          </w:p>
        </w:tc>
        <w:tc>
          <w:tcPr>
            <w:tcW w:w="1419"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Юный спортивный судья</w:t>
            </w:r>
          </w:p>
        </w:tc>
      </w:tr>
      <w:tr w:rsidR="00E71D65" w:rsidRPr="005329B3" w:rsidTr="00E71D65">
        <w:tc>
          <w:tcPr>
            <w:tcW w:w="2247" w:type="dxa"/>
          </w:tcPr>
          <w:p w:rsidR="00E71D65" w:rsidRPr="005329B3" w:rsidRDefault="00E71D65" w:rsidP="00E71D65">
            <w:pPr>
              <w:pStyle w:val="ConsPlusNormal"/>
              <w:jc w:val="both"/>
              <w:rPr>
                <w:rFonts w:ascii="Times New Roman" w:hAnsi="Times New Roman" w:cs="Times New Roman"/>
                <w:sz w:val="24"/>
                <w:szCs w:val="24"/>
              </w:rPr>
            </w:pPr>
            <w:r w:rsidRPr="005329B3">
              <w:rPr>
                <w:rFonts w:ascii="Times New Roman" w:hAnsi="Times New Roman" w:cs="Times New Roman"/>
                <w:sz w:val="24"/>
                <w:szCs w:val="24"/>
              </w:rPr>
              <w:lastRenderedPageBreak/>
              <w:t>Главный спортивный судья</w:t>
            </w:r>
          </w:p>
        </w:tc>
        <w:tc>
          <w:tcPr>
            <w:tcW w:w="1707"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1000</w:t>
            </w:r>
          </w:p>
        </w:tc>
        <w:tc>
          <w:tcPr>
            <w:tcW w:w="1447"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850</w:t>
            </w:r>
          </w:p>
        </w:tc>
        <w:tc>
          <w:tcPr>
            <w:tcW w:w="1448"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w:t>
            </w:r>
          </w:p>
        </w:tc>
        <w:tc>
          <w:tcPr>
            <w:tcW w:w="1371"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w:t>
            </w:r>
          </w:p>
        </w:tc>
        <w:tc>
          <w:tcPr>
            <w:tcW w:w="1419"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w:t>
            </w:r>
          </w:p>
        </w:tc>
      </w:tr>
      <w:tr w:rsidR="00E71D65" w:rsidRPr="005329B3" w:rsidTr="00E71D65">
        <w:tc>
          <w:tcPr>
            <w:tcW w:w="2247" w:type="dxa"/>
          </w:tcPr>
          <w:p w:rsidR="00E71D65" w:rsidRPr="005329B3" w:rsidRDefault="00E71D65" w:rsidP="00E71D65">
            <w:pPr>
              <w:pStyle w:val="ConsPlusNormal"/>
              <w:jc w:val="both"/>
              <w:rPr>
                <w:rFonts w:ascii="Times New Roman" w:hAnsi="Times New Roman" w:cs="Times New Roman"/>
                <w:sz w:val="24"/>
                <w:szCs w:val="24"/>
              </w:rPr>
            </w:pPr>
            <w:r w:rsidRPr="005329B3">
              <w:rPr>
                <w:rFonts w:ascii="Times New Roman" w:hAnsi="Times New Roman" w:cs="Times New Roman"/>
                <w:sz w:val="24"/>
                <w:szCs w:val="24"/>
              </w:rPr>
              <w:t>Главный спортивный судья-секретарь</w:t>
            </w:r>
          </w:p>
        </w:tc>
        <w:tc>
          <w:tcPr>
            <w:tcW w:w="1707"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1000</w:t>
            </w:r>
          </w:p>
        </w:tc>
        <w:tc>
          <w:tcPr>
            <w:tcW w:w="1447"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850</w:t>
            </w:r>
          </w:p>
        </w:tc>
        <w:tc>
          <w:tcPr>
            <w:tcW w:w="1448"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w:t>
            </w:r>
          </w:p>
        </w:tc>
        <w:tc>
          <w:tcPr>
            <w:tcW w:w="1371"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w:t>
            </w:r>
          </w:p>
        </w:tc>
        <w:tc>
          <w:tcPr>
            <w:tcW w:w="1419"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w:t>
            </w:r>
          </w:p>
        </w:tc>
      </w:tr>
      <w:tr w:rsidR="00E71D65" w:rsidRPr="005329B3" w:rsidTr="00E71D65">
        <w:tc>
          <w:tcPr>
            <w:tcW w:w="2247" w:type="dxa"/>
          </w:tcPr>
          <w:p w:rsidR="00E71D65" w:rsidRPr="005329B3" w:rsidRDefault="00E71D65" w:rsidP="00E71D65">
            <w:pPr>
              <w:pStyle w:val="ConsPlusNormal"/>
              <w:jc w:val="both"/>
              <w:rPr>
                <w:rFonts w:ascii="Times New Roman" w:hAnsi="Times New Roman" w:cs="Times New Roman"/>
                <w:sz w:val="24"/>
                <w:szCs w:val="24"/>
              </w:rPr>
            </w:pPr>
            <w:r w:rsidRPr="005329B3">
              <w:rPr>
                <w:rFonts w:ascii="Times New Roman" w:hAnsi="Times New Roman" w:cs="Times New Roman"/>
                <w:sz w:val="24"/>
                <w:szCs w:val="24"/>
              </w:rPr>
              <w:t>Заместитель главного спортивного судьи, главного секретаря</w:t>
            </w:r>
          </w:p>
        </w:tc>
        <w:tc>
          <w:tcPr>
            <w:tcW w:w="1707"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900</w:t>
            </w:r>
          </w:p>
        </w:tc>
        <w:tc>
          <w:tcPr>
            <w:tcW w:w="1447"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800</w:t>
            </w:r>
          </w:p>
        </w:tc>
        <w:tc>
          <w:tcPr>
            <w:tcW w:w="1448"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640</w:t>
            </w:r>
          </w:p>
        </w:tc>
        <w:tc>
          <w:tcPr>
            <w:tcW w:w="1371"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w:t>
            </w:r>
          </w:p>
        </w:tc>
        <w:tc>
          <w:tcPr>
            <w:tcW w:w="1419"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w:t>
            </w:r>
          </w:p>
        </w:tc>
      </w:tr>
      <w:tr w:rsidR="00E71D65" w:rsidRPr="005329B3" w:rsidTr="00E71D65">
        <w:tc>
          <w:tcPr>
            <w:tcW w:w="2247" w:type="dxa"/>
          </w:tcPr>
          <w:p w:rsidR="00E71D65" w:rsidRPr="005329B3" w:rsidRDefault="00E71D65" w:rsidP="00E71D65">
            <w:pPr>
              <w:pStyle w:val="ConsPlusNormal"/>
              <w:jc w:val="both"/>
              <w:rPr>
                <w:rFonts w:ascii="Times New Roman" w:hAnsi="Times New Roman" w:cs="Times New Roman"/>
                <w:sz w:val="24"/>
                <w:szCs w:val="24"/>
              </w:rPr>
            </w:pPr>
            <w:r w:rsidRPr="005329B3">
              <w:rPr>
                <w:rFonts w:ascii="Times New Roman" w:hAnsi="Times New Roman" w:cs="Times New Roman"/>
                <w:sz w:val="24"/>
                <w:szCs w:val="24"/>
              </w:rPr>
              <w:t>Спортивный судья</w:t>
            </w:r>
          </w:p>
        </w:tc>
        <w:tc>
          <w:tcPr>
            <w:tcW w:w="1707"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850</w:t>
            </w:r>
          </w:p>
        </w:tc>
        <w:tc>
          <w:tcPr>
            <w:tcW w:w="1447"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750</w:t>
            </w:r>
          </w:p>
        </w:tc>
        <w:tc>
          <w:tcPr>
            <w:tcW w:w="1448"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600</w:t>
            </w:r>
          </w:p>
        </w:tc>
        <w:tc>
          <w:tcPr>
            <w:tcW w:w="1371"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450</w:t>
            </w:r>
          </w:p>
        </w:tc>
        <w:tc>
          <w:tcPr>
            <w:tcW w:w="1419"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380</w:t>
            </w:r>
          </w:p>
        </w:tc>
      </w:tr>
      <w:tr w:rsidR="00E71D65" w:rsidRPr="005329B3" w:rsidTr="00E71D65">
        <w:tc>
          <w:tcPr>
            <w:tcW w:w="9639" w:type="dxa"/>
            <w:gridSpan w:val="6"/>
          </w:tcPr>
          <w:p w:rsidR="00E71D65" w:rsidRPr="005329B3" w:rsidRDefault="00E71D65" w:rsidP="00E71D65">
            <w:pPr>
              <w:pStyle w:val="ConsPlusNormal"/>
              <w:jc w:val="center"/>
              <w:outlineLvl w:val="2"/>
              <w:rPr>
                <w:rFonts w:ascii="Times New Roman" w:hAnsi="Times New Roman" w:cs="Times New Roman"/>
                <w:sz w:val="24"/>
                <w:szCs w:val="24"/>
              </w:rPr>
            </w:pPr>
            <w:r w:rsidRPr="005329B3">
              <w:rPr>
                <w:rFonts w:ascii="Times New Roman" w:hAnsi="Times New Roman" w:cs="Times New Roman"/>
                <w:sz w:val="24"/>
                <w:szCs w:val="24"/>
              </w:rPr>
              <w:t>командные игровые виды спорта (производится за обслуживание одной игры)</w:t>
            </w:r>
          </w:p>
        </w:tc>
      </w:tr>
      <w:tr w:rsidR="00E71D65" w:rsidRPr="005329B3" w:rsidTr="00E71D65">
        <w:tc>
          <w:tcPr>
            <w:tcW w:w="2247" w:type="dxa"/>
          </w:tcPr>
          <w:p w:rsidR="00E71D65" w:rsidRPr="005329B3" w:rsidRDefault="00E71D65" w:rsidP="00E71D65">
            <w:pPr>
              <w:pStyle w:val="ConsPlusNormal"/>
              <w:jc w:val="both"/>
              <w:rPr>
                <w:rFonts w:ascii="Times New Roman" w:hAnsi="Times New Roman" w:cs="Times New Roman"/>
                <w:sz w:val="24"/>
                <w:szCs w:val="24"/>
              </w:rPr>
            </w:pPr>
            <w:r w:rsidRPr="005329B3">
              <w:rPr>
                <w:rFonts w:ascii="Times New Roman" w:hAnsi="Times New Roman" w:cs="Times New Roman"/>
                <w:sz w:val="24"/>
                <w:szCs w:val="24"/>
              </w:rPr>
              <w:t>Главный спортивный судья</w:t>
            </w:r>
          </w:p>
        </w:tc>
        <w:tc>
          <w:tcPr>
            <w:tcW w:w="1707"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850</w:t>
            </w:r>
          </w:p>
        </w:tc>
        <w:tc>
          <w:tcPr>
            <w:tcW w:w="1447"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750</w:t>
            </w:r>
          </w:p>
        </w:tc>
        <w:tc>
          <w:tcPr>
            <w:tcW w:w="1448"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w:t>
            </w:r>
          </w:p>
        </w:tc>
        <w:tc>
          <w:tcPr>
            <w:tcW w:w="1371"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w:t>
            </w:r>
          </w:p>
        </w:tc>
        <w:tc>
          <w:tcPr>
            <w:tcW w:w="1419"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w:t>
            </w:r>
          </w:p>
        </w:tc>
      </w:tr>
      <w:tr w:rsidR="00E71D65" w:rsidRPr="005329B3" w:rsidTr="00E71D65">
        <w:tc>
          <w:tcPr>
            <w:tcW w:w="2247" w:type="dxa"/>
          </w:tcPr>
          <w:p w:rsidR="00E71D65" w:rsidRPr="005329B3" w:rsidRDefault="00E71D65" w:rsidP="00E71D65">
            <w:pPr>
              <w:pStyle w:val="ConsPlusNormal"/>
              <w:jc w:val="both"/>
              <w:rPr>
                <w:rFonts w:ascii="Times New Roman" w:hAnsi="Times New Roman" w:cs="Times New Roman"/>
                <w:sz w:val="24"/>
                <w:szCs w:val="24"/>
              </w:rPr>
            </w:pPr>
            <w:r w:rsidRPr="005329B3">
              <w:rPr>
                <w:rFonts w:ascii="Times New Roman" w:hAnsi="Times New Roman" w:cs="Times New Roman"/>
                <w:sz w:val="24"/>
                <w:szCs w:val="24"/>
              </w:rPr>
              <w:t>Помощник главного спортивного судьи</w:t>
            </w:r>
          </w:p>
        </w:tc>
        <w:tc>
          <w:tcPr>
            <w:tcW w:w="1707"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850</w:t>
            </w:r>
          </w:p>
        </w:tc>
        <w:tc>
          <w:tcPr>
            <w:tcW w:w="1447"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750</w:t>
            </w:r>
          </w:p>
        </w:tc>
        <w:tc>
          <w:tcPr>
            <w:tcW w:w="1448"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w:t>
            </w:r>
          </w:p>
        </w:tc>
        <w:tc>
          <w:tcPr>
            <w:tcW w:w="1371"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w:t>
            </w:r>
          </w:p>
        </w:tc>
        <w:tc>
          <w:tcPr>
            <w:tcW w:w="1419"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w:t>
            </w:r>
          </w:p>
        </w:tc>
      </w:tr>
      <w:tr w:rsidR="00E71D65" w:rsidRPr="005329B3" w:rsidTr="00E71D65">
        <w:tc>
          <w:tcPr>
            <w:tcW w:w="2247" w:type="dxa"/>
          </w:tcPr>
          <w:p w:rsidR="00E71D65" w:rsidRPr="005329B3" w:rsidRDefault="00E71D65" w:rsidP="00E71D65">
            <w:pPr>
              <w:pStyle w:val="ConsPlusNormal"/>
              <w:jc w:val="both"/>
              <w:rPr>
                <w:rFonts w:ascii="Times New Roman" w:hAnsi="Times New Roman" w:cs="Times New Roman"/>
                <w:sz w:val="24"/>
                <w:szCs w:val="24"/>
              </w:rPr>
            </w:pPr>
            <w:r w:rsidRPr="005329B3">
              <w:rPr>
                <w:rFonts w:ascii="Times New Roman" w:hAnsi="Times New Roman" w:cs="Times New Roman"/>
                <w:sz w:val="24"/>
                <w:szCs w:val="24"/>
              </w:rPr>
              <w:t>Комиссар</w:t>
            </w:r>
          </w:p>
        </w:tc>
        <w:tc>
          <w:tcPr>
            <w:tcW w:w="1707"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800</w:t>
            </w:r>
          </w:p>
        </w:tc>
        <w:tc>
          <w:tcPr>
            <w:tcW w:w="1447"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w:t>
            </w:r>
          </w:p>
        </w:tc>
        <w:tc>
          <w:tcPr>
            <w:tcW w:w="1448"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w:t>
            </w:r>
          </w:p>
        </w:tc>
        <w:tc>
          <w:tcPr>
            <w:tcW w:w="1371"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w:t>
            </w:r>
          </w:p>
        </w:tc>
        <w:tc>
          <w:tcPr>
            <w:tcW w:w="1419"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w:t>
            </w:r>
          </w:p>
        </w:tc>
      </w:tr>
      <w:tr w:rsidR="00E71D65" w:rsidRPr="005329B3" w:rsidTr="00E71D65">
        <w:tc>
          <w:tcPr>
            <w:tcW w:w="2247" w:type="dxa"/>
          </w:tcPr>
          <w:p w:rsidR="00E71D65" w:rsidRPr="005329B3" w:rsidRDefault="00E71D65" w:rsidP="00E71D65">
            <w:pPr>
              <w:pStyle w:val="ConsPlusNormal"/>
              <w:jc w:val="both"/>
              <w:rPr>
                <w:rFonts w:ascii="Times New Roman" w:hAnsi="Times New Roman" w:cs="Times New Roman"/>
                <w:sz w:val="24"/>
                <w:szCs w:val="24"/>
              </w:rPr>
            </w:pPr>
            <w:r w:rsidRPr="005329B3">
              <w:rPr>
                <w:rFonts w:ascii="Times New Roman" w:hAnsi="Times New Roman" w:cs="Times New Roman"/>
                <w:sz w:val="24"/>
                <w:szCs w:val="24"/>
              </w:rPr>
              <w:t>Спортивный судья, входящий в состав судейской бригады</w:t>
            </w:r>
          </w:p>
        </w:tc>
        <w:tc>
          <w:tcPr>
            <w:tcW w:w="1707"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750</w:t>
            </w:r>
          </w:p>
        </w:tc>
        <w:tc>
          <w:tcPr>
            <w:tcW w:w="1447"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700</w:t>
            </w:r>
          </w:p>
        </w:tc>
        <w:tc>
          <w:tcPr>
            <w:tcW w:w="1448"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650</w:t>
            </w:r>
          </w:p>
        </w:tc>
        <w:tc>
          <w:tcPr>
            <w:tcW w:w="1371"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620</w:t>
            </w:r>
          </w:p>
        </w:tc>
        <w:tc>
          <w:tcPr>
            <w:tcW w:w="1419"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600</w:t>
            </w:r>
          </w:p>
        </w:tc>
      </w:tr>
    </w:tbl>
    <w:bookmarkStart w:id="7" w:name="P132"/>
    <w:bookmarkEnd w:id="7"/>
    <w:p w:rsidR="00E71D65" w:rsidRPr="005329B3" w:rsidRDefault="00A4643D" w:rsidP="009D13BE">
      <w:pPr>
        <w:pStyle w:val="ConsPlusNormal"/>
        <w:spacing w:before="220"/>
        <w:ind w:firstLine="540"/>
        <w:jc w:val="both"/>
        <w:rPr>
          <w:rFonts w:ascii="Times New Roman" w:hAnsi="Times New Roman" w:cs="Times New Roman"/>
          <w:sz w:val="24"/>
          <w:szCs w:val="24"/>
        </w:rPr>
      </w:pPr>
      <w:r w:rsidRPr="00384C75">
        <w:rPr>
          <w:rFonts w:ascii="Times New Roman" w:hAnsi="Times New Roman" w:cs="Times New Roman"/>
          <w:sz w:val="24"/>
          <w:szCs w:val="24"/>
        </w:rPr>
        <w:fldChar w:fldCharType="begin"/>
      </w:r>
      <w:r w:rsidR="00E71D65" w:rsidRPr="00384C75">
        <w:rPr>
          <w:rFonts w:ascii="Times New Roman" w:hAnsi="Times New Roman" w:cs="Times New Roman"/>
          <w:sz w:val="24"/>
          <w:szCs w:val="24"/>
        </w:rPr>
        <w:instrText>HYPERLINK "consultantplus://offline/ref=65204C7E2275105381663A22E38332FC004386B003C40708672474E2y4X8I"</w:instrText>
      </w:r>
      <w:r w:rsidRPr="00384C75">
        <w:rPr>
          <w:rFonts w:ascii="Times New Roman" w:hAnsi="Times New Roman" w:cs="Times New Roman"/>
          <w:sz w:val="24"/>
          <w:szCs w:val="24"/>
        </w:rPr>
        <w:fldChar w:fldCharType="separate"/>
      </w:r>
      <w:r w:rsidR="00E71D65" w:rsidRPr="00384C75">
        <w:rPr>
          <w:rFonts w:ascii="Times New Roman" w:hAnsi="Times New Roman" w:cs="Times New Roman"/>
          <w:sz w:val="24"/>
          <w:szCs w:val="24"/>
        </w:rPr>
        <w:t>Положение</w:t>
      </w:r>
      <w:r w:rsidRPr="00384C75">
        <w:rPr>
          <w:rFonts w:ascii="Times New Roman" w:hAnsi="Times New Roman" w:cs="Times New Roman"/>
          <w:sz w:val="24"/>
          <w:szCs w:val="24"/>
        </w:rPr>
        <w:fldChar w:fldCharType="end"/>
      </w:r>
      <w:r w:rsidR="00E71D65" w:rsidRPr="00384C75">
        <w:rPr>
          <w:rFonts w:ascii="Times New Roman" w:hAnsi="Times New Roman" w:cs="Times New Roman"/>
          <w:sz w:val="24"/>
          <w:szCs w:val="24"/>
        </w:rPr>
        <w:t xml:space="preserve"> </w:t>
      </w:r>
      <w:r w:rsidR="00E71D65" w:rsidRPr="005329B3">
        <w:rPr>
          <w:rFonts w:ascii="Times New Roman" w:hAnsi="Times New Roman" w:cs="Times New Roman"/>
          <w:sz w:val="24"/>
          <w:szCs w:val="24"/>
        </w:rPr>
        <w:t xml:space="preserve">о спортивных судьях, утвержденное приказом </w:t>
      </w:r>
      <w:proofErr w:type="spellStart"/>
      <w:r w:rsidR="00E71D65" w:rsidRPr="005329B3">
        <w:rPr>
          <w:rFonts w:ascii="Times New Roman" w:hAnsi="Times New Roman" w:cs="Times New Roman"/>
          <w:sz w:val="24"/>
          <w:szCs w:val="24"/>
        </w:rPr>
        <w:t>Минспорттуризма</w:t>
      </w:r>
      <w:proofErr w:type="spellEnd"/>
      <w:r w:rsidR="00E71D65" w:rsidRPr="005329B3">
        <w:rPr>
          <w:rFonts w:ascii="Times New Roman" w:hAnsi="Times New Roman" w:cs="Times New Roman"/>
          <w:sz w:val="24"/>
          <w:szCs w:val="24"/>
        </w:rPr>
        <w:t xml:space="preserve"> России от 27 ноября 2008 г. N 56 (зарегистрирован Минюстом России 19 января 2009 г., регистрационный N 13114).</w:t>
      </w:r>
    </w:p>
    <w:p w:rsidR="00E71D65" w:rsidRPr="005329B3" w:rsidRDefault="00E71D65" w:rsidP="00E71D65">
      <w:pPr>
        <w:pStyle w:val="ConsPlusNormal"/>
        <w:ind w:firstLine="540"/>
        <w:jc w:val="both"/>
        <w:rPr>
          <w:rFonts w:ascii="Times New Roman" w:hAnsi="Times New Roman" w:cs="Times New Roman"/>
          <w:sz w:val="24"/>
          <w:szCs w:val="24"/>
        </w:rPr>
      </w:pPr>
      <w:r w:rsidRPr="005329B3">
        <w:rPr>
          <w:rFonts w:ascii="Times New Roman" w:hAnsi="Times New Roman" w:cs="Times New Roman"/>
          <w:sz w:val="24"/>
          <w:szCs w:val="24"/>
        </w:rPr>
        <w:t>Примечание.</w:t>
      </w:r>
    </w:p>
    <w:p w:rsidR="00E71D65" w:rsidRPr="005329B3" w:rsidRDefault="00E71D65" w:rsidP="00E71D65">
      <w:pPr>
        <w:pStyle w:val="ConsPlusNormal"/>
        <w:spacing w:before="220"/>
        <w:ind w:firstLine="540"/>
        <w:jc w:val="both"/>
        <w:rPr>
          <w:rFonts w:ascii="Times New Roman" w:hAnsi="Times New Roman" w:cs="Times New Roman"/>
          <w:sz w:val="24"/>
          <w:szCs w:val="24"/>
        </w:rPr>
      </w:pPr>
      <w:proofErr w:type="gramStart"/>
      <w:r w:rsidRPr="005329B3">
        <w:rPr>
          <w:rFonts w:ascii="Times New Roman" w:hAnsi="Times New Roman" w:cs="Times New Roman"/>
          <w:sz w:val="24"/>
          <w:szCs w:val="24"/>
        </w:rPr>
        <w:t>При необходимости на подготовительном и заключительном этапах проведения физкультурных мероприятий и спортивных мероприятий работа главного спортивного судьи, главного спортивного судьи-секретаря оплачивается дополнительно в количестве не более двух дней, заместителя главного спортивного судьи и заместителя главного спортивного судьи-секретаря соответственно - не более одного дня.</w:t>
      </w:r>
      <w:proofErr w:type="gramEnd"/>
    </w:p>
    <w:p w:rsidR="00384C75" w:rsidRDefault="00384C75" w:rsidP="00E71D65">
      <w:pPr>
        <w:pStyle w:val="ConsPlusNormal"/>
        <w:jc w:val="center"/>
        <w:outlineLvl w:val="1"/>
        <w:rPr>
          <w:rFonts w:ascii="Times New Roman" w:hAnsi="Times New Roman" w:cs="Times New Roman"/>
          <w:b/>
          <w:sz w:val="24"/>
          <w:szCs w:val="24"/>
        </w:rPr>
      </w:pPr>
    </w:p>
    <w:p w:rsidR="00E31540" w:rsidRDefault="00E31540" w:rsidP="00E71D65">
      <w:pPr>
        <w:pStyle w:val="ConsPlusNormal"/>
        <w:jc w:val="center"/>
        <w:outlineLvl w:val="1"/>
        <w:rPr>
          <w:rFonts w:ascii="Times New Roman" w:hAnsi="Times New Roman" w:cs="Times New Roman"/>
          <w:b/>
          <w:sz w:val="24"/>
          <w:szCs w:val="24"/>
        </w:rPr>
      </w:pPr>
    </w:p>
    <w:p w:rsidR="00E71D65" w:rsidRPr="00384C75" w:rsidRDefault="00E71D65" w:rsidP="00E71D65">
      <w:pPr>
        <w:pStyle w:val="ConsPlusNormal"/>
        <w:jc w:val="center"/>
        <w:outlineLvl w:val="1"/>
        <w:rPr>
          <w:rFonts w:ascii="Times New Roman" w:hAnsi="Times New Roman" w:cs="Times New Roman"/>
          <w:b/>
          <w:sz w:val="24"/>
          <w:szCs w:val="24"/>
        </w:rPr>
      </w:pPr>
      <w:r w:rsidRPr="00384C75">
        <w:rPr>
          <w:rFonts w:ascii="Times New Roman" w:hAnsi="Times New Roman" w:cs="Times New Roman"/>
          <w:b/>
          <w:sz w:val="24"/>
          <w:szCs w:val="24"/>
        </w:rPr>
        <w:t>Нормы оплаты услуг по обеспечению безопасности</w:t>
      </w:r>
    </w:p>
    <w:p w:rsidR="00E71D65" w:rsidRPr="00384C75" w:rsidRDefault="00E71D65" w:rsidP="00E71D65">
      <w:pPr>
        <w:pStyle w:val="ConsPlusNormal"/>
        <w:jc w:val="center"/>
        <w:rPr>
          <w:rFonts w:ascii="Times New Roman" w:hAnsi="Times New Roman" w:cs="Times New Roman"/>
          <w:b/>
          <w:sz w:val="24"/>
          <w:szCs w:val="24"/>
        </w:rPr>
      </w:pPr>
      <w:r w:rsidRPr="00384C75">
        <w:rPr>
          <w:rFonts w:ascii="Times New Roman" w:hAnsi="Times New Roman" w:cs="Times New Roman"/>
          <w:b/>
          <w:sz w:val="24"/>
          <w:szCs w:val="24"/>
        </w:rPr>
        <w:t>в местах проведения физкультурных мероприятий</w:t>
      </w:r>
    </w:p>
    <w:p w:rsidR="00E71D65" w:rsidRPr="00384C75" w:rsidRDefault="00E71D65" w:rsidP="00E71D65">
      <w:pPr>
        <w:pStyle w:val="ConsPlusNormal"/>
        <w:jc w:val="center"/>
        <w:rPr>
          <w:rFonts w:ascii="Times New Roman" w:hAnsi="Times New Roman" w:cs="Times New Roman"/>
          <w:b/>
          <w:sz w:val="24"/>
          <w:szCs w:val="24"/>
        </w:rPr>
      </w:pPr>
      <w:r w:rsidRPr="00384C75">
        <w:rPr>
          <w:rFonts w:ascii="Times New Roman" w:hAnsi="Times New Roman" w:cs="Times New Roman"/>
          <w:b/>
          <w:sz w:val="24"/>
          <w:szCs w:val="24"/>
        </w:rPr>
        <w:t>и спортивных мероприятий</w:t>
      </w:r>
    </w:p>
    <w:p w:rsidR="00E71D65" w:rsidRPr="005329B3" w:rsidRDefault="00E71D65" w:rsidP="00E71D65">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02"/>
        <w:gridCol w:w="2878"/>
      </w:tblGrid>
      <w:tr w:rsidR="00E71D65" w:rsidRPr="005329B3" w:rsidTr="00E71D65">
        <w:tc>
          <w:tcPr>
            <w:tcW w:w="6902"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Место проведения</w:t>
            </w:r>
          </w:p>
        </w:tc>
        <w:tc>
          <w:tcPr>
            <w:tcW w:w="2878" w:type="dxa"/>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Стоимость услуг в час одного сотрудника охранного предприятия (в рублях)</w:t>
            </w:r>
          </w:p>
        </w:tc>
      </w:tr>
      <w:tr w:rsidR="00E71D65" w:rsidRPr="005329B3" w:rsidTr="00E71D65">
        <w:tc>
          <w:tcPr>
            <w:tcW w:w="6902" w:type="dxa"/>
          </w:tcPr>
          <w:p w:rsidR="00E71D65" w:rsidRPr="005329B3" w:rsidRDefault="00E71D65" w:rsidP="00E71D65">
            <w:pPr>
              <w:pStyle w:val="ConsPlusNormal"/>
              <w:rPr>
                <w:rFonts w:ascii="Times New Roman" w:hAnsi="Times New Roman" w:cs="Times New Roman"/>
                <w:sz w:val="24"/>
                <w:szCs w:val="24"/>
              </w:rPr>
            </w:pPr>
            <w:r w:rsidRPr="005329B3">
              <w:rPr>
                <w:rFonts w:ascii="Times New Roman" w:hAnsi="Times New Roman" w:cs="Times New Roman"/>
                <w:sz w:val="24"/>
                <w:szCs w:val="24"/>
              </w:rPr>
              <w:t xml:space="preserve">г. Москва, Московская область, </w:t>
            </w:r>
            <w:proofErr w:type="gramStart"/>
            <w:r w:rsidRPr="005329B3">
              <w:rPr>
                <w:rFonts w:ascii="Times New Roman" w:hAnsi="Times New Roman" w:cs="Times New Roman"/>
                <w:sz w:val="24"/>
                <w:szCs w:val="24"/>
              </w:rPr>
              <w:t>г</w:t>
            </w:r>
            <w:proofErr w:type="gramEnd"/>
            <w:r w:rsidRPr="005329B3">
              <w:rPr>
                <w:rFonts w:ascii="Times New Roman" w:hAnsi="Times New Roman" w:cs="Times New Roman"/>
                <w:sz w:val="24"/>
                <w:szCs w:val="24"/>
              </w:rPr>
              <w:t xml:space="preserve">. Санкт-Петербург, </w:t>
            </w:r>
            <w:r w:rsidRPr="005329B3">
              <w:rPr>
                <w:rFonts w:ascii="Times New Roman" w:hAnsi="Times New Roman" w:cs="Times New Roman"/>
                <w:sz w:val="24"/>
                <w:szCs w:val="24"/>
              </w:rPr>
              <w:lastRenderedPageBreak/>
              <w:t>Ленинградская область</w:t>
            </w:r>
          </w:p>
        </w:tc>
        <w:tc>
          <w:tcPr>
            <w:tcW w:w="2878" w:type="dxa"/>
            <w:vAlign w:val="center"/>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lastRenderedPageBreak/>
              <w:t>до 500</w:t>
            </w:r>
          </w:p>
        </w:tc>
      </w:tr>
      <w:tr w:rsidR="00E71D65" w:rsidRPr="005329B3" w:rsidTr="00E71D65">
        <w:tc>
          <w:tcPr>
            <w:tcW w:w="6902" w:type="dxa"/>
          </w:tcPr>
          <w:p w:rsidR="00E71D65" w:rsidRPr="005329B3" w:rsidRDefault="00E71D65" w:rsidP="00E71D65">
            <w:pPr>
              <w:pStyle w:val="ConsPlusNormal"/>
              <w:rPr>
                <w:rFonts w:ascii="Times New Roman" w:hAnsi="Times New Roman" w:cs="Times New Roman"/>
                <w:sz w:val="24"/>
                <w:szCs w:val="24"/>
              </w:rPr>
            </w:pPr>
            <w:r w:rsidRPr="005329B3">
              <w:rPr>
                <w:rFonts w:ascii="Times New Roman" w:hAnsi="Times New Roman" w:cs="Times New Roman"/>
                <w:sz w:val="24"/>
                <w:szCs w:val="24"/>
              </w:rPr>
              <w:lastRenderedPageBreak/>
              <w:t>Другие субъекты Российской Федерации</w:t>
            </w:r>
          </w:p>
        </w:tc>
        <w:tc>
          <w:tcPr>
            <w:tcW w:w="2878" w:type="dxa"/>
            <w:vAlign w:val="center"/>
          </w:tcPr>
          <w:p w:rsidR="00E71D65" w:rsidRPr="005329B3" w:rsidRDefault="00E71D65" w:rsidP="00E71D65">
            <w:pPr>
              <w:pStyle w:val="ConsPlusNormal"/>
              <w:jc w:val="center"/>
              <w:rPr>
                <w:rFonts w:ascii="Times New Roman" w:hAnsi="Times New Roman" w:cs="Times New Roman"/>
                <w:sz w:val="24"/>
                <w:szCs w:val="24"/>
              </w:rPr>
            </w:pPr>
            <w:r w:rsidRPr="005329B3">
              <w:rPr>
                <w:rFonts w:ascii="Times New Roman" w:hAnsi="Times New Roman" w:cs="Times New Roman"/>
                <w:sz w:val="24"/>
                <w:szCs w:val="24"/>
              </w:rPr>
              <w:t>до 350</w:t>
            </w:r>
          </w:p>
        </w:tc>
      </w:tr>
    </w:tbl>
    <w:p w:rsidR="00E71D65" w:rsidRPr="005329B3" w:rsidRDefault="00E71D65" w:rsidP="00E71D65">
      <w:pPr>
        <w:pStyle w:val="ConsPlusNormal"/>
        <w:ind w:firstLine="540"/>
        <w:jc w:val="both"/>
        <w:rPr>
          <w:rFonts w:ascii="Times New Roman" w:hAnsi="Times New Roman" w:cs="Times New Roman"/>
          <w:sz w:val="24"/>
          <w:szCs w:val="24"/>
        </w:rPr>
      </w:pPr>
      <w:r w:rsidRPr="005329B3">
        <w:rPr>
          <w:rFonts w:ascii="Times New Roman" w:hAnsi="Times New Roman" w:cs="Times New Roman"/>
          <w:sz w:val="24"/>
          <w:szCs w:val="24"/>
        </w:rPr>
        <w:t>Примечание.</w:t>
      </w:r>
    </w:p>
    <w:p w:rsidR="00E71D65" w:rsidRPr="005329B3" w:rsidRDefault="00E71D65" w:rsidP="00E71D65">
      <w:pPr>
        <w:pStyle w:val="ConsPlusNormal"/>
        <w:spacing w:before="220"/>
        <w:ind w:firstLine="540"/>
        <w:jc w:val="both"/>
        <w:rPr>
          <w:rFonts w:ascii="Times New Roman" w:hAnsi="Times New Roman" w:cs="Times New Roman"/>
          <w:sz w:val="24"/>
          <w:szCs w:val="24"/>
        </w:rPr>
      </w:pPr>
      <w:r w:rsidRPr="005329B3">
        <w:rPr>
          <w:rFonts w:ascii="Times New Roman" w:hAnsi="Times New Roman" w:cs="Times New Roman"/>
          <w:sz w:val="24"/>
          <w:szCs w:val="24"/>
        </w:rPr>
        <w:t>Оплата услуг производится исходя из расчета не более десяти часов в день при проведении всероссийских физкультурных мероприятий и спортивных соревнований и двенадцати часов в день при проведении международных физкультурных мероприятий и спортивных соревнований, проводимых на территории Российской Федерации.</w:t>
      </w:r>
    </w:p>
    <w:p w:rsidR="00E71D65" w:rsidRDefault="00E71D65" w:rsidP="00384C75">
      <w:pPr>
        <w:spacing w:after="0" w:line="240" w:lineRule="auto"/>
        <w:ind w:firstLine="567"/>
        <w:rPr>
          <w:rFonts w:ascii="Times New Roman" w:hAnsi="Times New Roman"/>
          <w:sz w:val="24"/>
          <w:szCs w:val="24"/>
        </w:rPr>
      </w:pPr>
    </w:p>
    <w:p w:rsidR="00E71D65" w:rsidRDefault="00E71D65" w:rsidP="00384C75">
      <w:pPr>
        <w:spacing w:after="0" w:line="240" w:lineRule="auto"/>
        <w:ind w:firstLine="567"/>
        <w:rPr>
          <w:rFonts w:ascii="Times New Roman" w:hAnsi="Times New Roman"/>
          <w:sz w:val="24"/>
          <w:szCs w:val="24"/>
        </w:rPr>
      </w:pPr>
    </w:p>
    <w:p w:rsidR="00A51C94" w:rsidRPr="006414BD" w:rsidRDefault="00A51C94" w:rsidP="00384C75">
      <w:pPr>
        <w:spacing w:after="0" w:line="240" w:lineRule="auto"/>
        <w:ind w:firstLine="567"/>
        <w:rPr>
          <w:rFonts w:ascii="Times New Roman" w:hAnsi="Times New Roman"/>
          <w:sz w:val="24"/>
          <w:szCs w:val="24"/>
        </w:rPr>
      </w:pPr>
      <w:r w:rsidRPr="006414BD">
        <w:rPr>
          <w:rFonts w:ascii="Times New Roman" w:hAnsi="Times New Roman"/>
          <w:sz w:val="24"/>
          <w:szCs w:val="24"/>
        </w:rPr>
        <w:t> </w:t>
      </w:r>
    </w:p>
    <w:p w:rsidR="00384C75" w:rsidRDefault="00384C75" w:rsidP="00384C75">
      <w:pPr>
        <w:spacing w:after="0" w:line="240" w:lineRule="auto"/>
        <w:rPr>
          <w:rFonts w:ascii="Times New Roman" w:hAnsi="Times New Roman"/>
          <w:sz w:val="24"/>
          <w:szCs w:val="24"/>
        </w:rPr>
      </w:pPr>
      <w:r>
        <w:rPr>
          <w:rFonts w:ascii="Times New Roman" w:hAnsi="Times New Roman"/>
          <w:sz w:val="24"/>
          <w:szCs w:val="24"/>
        </w:rPr>
        <w:t xml:space="preserve">Заместитель директора </w:t>
      </w:r>
      <w:r w:rsidR="004E1F94">
        <w:rPr>
          <w:rFonts w:ascii="Times New Roman" w:hAnsi="Times New Roman"/>
          <w:sz w:val="24"/>
          <w:szCs w:val="24"/>
        </w:rPr>
        <w:t>по спортивной работе</w:t>
      </w:r>
    </w:p>
    <w:p w:rsidR="00F87466" w:rsidRPr="006414BD" w:rsidRDefault="00384C75" w:rsidP="00384C75">
      <w:pPr>
        <w:spacing w:after="0" w:line="240" w:lineRule="auto"/>
        <w:rPr>
          <w:rFonts w:ascii="Times New Roman" w:hAnsi="Times New Roman"/>
          <w:sz w:val="24"/>
          <w:szCs w:val="24"/>
        </w:rPr>
      </w:pPr>
      <w:r>
        <w:rPr>
          <w:rFonts w:ascii="Times New Roman" w:hAnsi="Times New Roman"/>
          <w:sz w:val="24"/>
          <w:szCs w:val="24"/>
        </w:rPr>
        <w:t>ГБУ СШ Кронштадтско</w:t>
      </w:r>
      <w:r w:rsidR="00B821E3">
        <w:rPr>
          <w:rFonts w:ascii="Times New Roman" w:hAnsi="Times New Roman"/>
          <w:sz w:val="24"/>
          <w:szCs w:val="24"/>
        </w:rPr>
        <w:t>го района</w:t>
      </w:r>
      <w:r w:rsidR="00B821E3">
        <w:rPr>
          <w:rFonts w:ascii="Times New Roman" w:hAnsi="Times New Roman"/>
          <w:sz w:val="24"/>
          <w:szCs w:val="24"/>
        </w:rPr>
        <w:tab/>
        <w:t>СПб</w:t>
      </w:r>
      <w:r w:rsidR="00B821E3">
        <w:rPr>
          <w:rFonts w:ascii="Times New Roman" w:hAnsi="Times New Roman"/>
          <w:sz w:val="24"/>
          <w:szCs w:val="24"/>
        </w:rPr>
        <w:tab/>
      </w:r>
      <w:r w:rsidR="00B821E3">
        <w:rPr>
          <w:rFonts w:ascii="Times New Roman" w:hAnsi="Times New Roman"/>
          <w:sz w:val="24"/>
          <w:szCs w:val="24"/>
        </w:rPr>
        <w:tab/>
      </w:r>
      <w:r w:rsidR="00B821E3">
        <w:rPr>
          <w:rFonts w:ascii="Times New Roman" w:hAnsi="Times New Roman"/>
          <w:sz w:val="24"/>
          <w:szCs w:val="24"/>
        </w:rPr>
        <w:tab/>
      </w:r>
      <w:r w:rsidR="00B821E3">
        <w:rPr>
          <w:rFonts w:ascii="Times New Roman" w:hAnsi="Times New Roman"/>
          <w:sz w:val="24"/>
          <w:szCs w:val="24"/>
        </w:rPr>
        <w:tab/>
      </w:r>
      <w:r w:rsidR="00B821E3">
        <w:rPr>
          <w:rFonts w:ascii="Times New Roman" w:hAnsi="Times New Roman"/>
          <w:sz w:val="24"/>
          <w:szCs w:val="24"/>
        </w:rPr>
        <w:tab/>
        <w:t xml:space="preserve">         </w:t>
      </w:r>
      <w:r>
        <w:rPr>
          <w:rFonts w:ascii="Times New Roman" w:hAnsi="Times New Roman"/>
          <w:sz w:val="24"/>
          <w:szCs w:val="24"/>
        </w:rPr>
        <w:t>Е.В. Большакова</w:t>
      </w:r>
    </w:p>
    <w:sectPr w:rsidR="00F87466" w:rsidRPr="006414BD" w:rsidSect="004F35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D5D"/>
    <w:multiLevelType w:val="hybridMultilevel"/>
    <w:tmpl w:val="62FCB158"/>
    <w:lvl w:ilvl="0" w:tplc="27400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B5516"/>
    <w:multiLevelType w:val="hybridMultilevel"/>
    <w:tmpl w:val="F746D7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492723"/>
    <w:multiLevelType w:val="hybridMultilevel"/>
    <w:tmpl w:val="CDCA70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4E33A73"/>
    <w:multiLevelType w:val="hybridMultilevel"/>
    <w:tmpl w:val="2B9E93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D883B54"/>
    <w:multiLevelType w:val="hybridMultilevel"/>
    <w:tmpl w:val="EBAA5686"/>
    <w:lvl w:ilvl="0" w:tplc="E9A4D81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3E670F"/>
    <w:multiLevelType w:val="hybridMultilevel"/>
    <w:tmpl w:val="04882AD8"/>
    <w:lvl w:ilvl="0" w:tplc="27400FB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AA85177"/>
    <w:multiLevelType w:val="hybridMultilevel"/>
    <w:tmpl w:val="0448B908"/>
    <w:lvl w:ilvl="0" w:tplc="27400F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B4736CA"/>
    <w:multiLevelType w:val="hybridMultilevel"/>
    <w:tmpl w:val="25EAF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2C506B"/>
    <w:multiLevelType w:val="hybridMultilevel"/>
    <w:tmpl w:val="3E4C5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EA2E4E"/>
    <w:multiLevelType w:val="hybridMultilevel"/>
    <w:tmpl w:val="31969E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5A268E9"/>
    <w:multiLevelType w:val="hybridMultilevel"/>
    <w:tmpl w:val="00228ED0"/>
    <w:lvl w:ilvl="0" w:tplc="27400F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B4D7670"/>
    <w:multiLevelType w:val="hybridMultilevel"/>
    <w:tmpl w:val="F83CA552"/>
    <w:lvl w:ilvl="0" w:tplc="27400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491983"/>
    <w:multiLevelType w:val="hybridMultilevel"/>
    <w:tmpl w:val="DEE6B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FF582A"/>
    <w:multiLevelType w:val="multilevel"/>
    <w:tmpl w:val="53BA6EA6"/>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301425F0"/>
    <w:multiLevelType w:val="hybridMultilevel"/>
    <w:tmpl w:val="1652AA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30FD0977"/>
    <w:multiLevelType w:val="hybridMultilevel"/>
    <w:tmpl w:val="5AAE4774"/>
    <w:lvl w:ilvl="0" w:tplc="27400F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39B75B9"/>
    <w:multiLevelType w:val="hybridMultilevel"/>
    <w:tmpl w:val="BB7E681E"/>
    <w:lvl w:ilvl="0" w:tplc="AA6C9A9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4822C88"/>
    <w:multiLevelType w:val="hybridMultilevel"/>
    <w:tmpl w:val="47C02530"/>
    <w:lvl w:ilvl="0" w:tplc="27400F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56B1B21"/>
    <w:multiLevelType w:val="hybridMultilevel"/>
    <w:tmpl w:val="2A5EB7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A2906A3"/>
    <w:multiLevelType w:val="hybridMultilevel"/>
    <w:tmpl w:val="C652D6E6"/>
    <w:lvl w:ilvl="0" w:tplc="27400F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47876D3"/>
    <w:multiLevelType w:val="hybridMultilevel"/>
    <w:tmpl w:val="50EE303A"/>
    <w:lvl w:ilvl="0" w:tplc="836AFAE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7490C42"/>
    <w:multiLevelType w:val="hybridMultilevel"/>
    <w:tmpl w:val="E576867C"/>
    <w:lvl w:ilvl="0" w:tplc="27400F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7827767"/>
    <w:multiLevelType w:val="hybridMultilevel"/>
    <w:tmpl w:val="ECD8CD10"/>
    <w:lvl w:ilvl="0" w:tplc="27400F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A074323"/>
    <w:multiLevelType w:val="hybridMultilevel"/>
    <w:tmpl w:val="D1D8FB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A641182"/>
    <w:multiLevelType w:val="hybridMultilevel"/>
    <w:tmpl w:val="0264330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5">
    <w:nsid w:val="4AB30172"/>
    <w:multiLevelType w:val="hybridMultilevel"/>
    <w:tmpl w:val="292CF67A"/>
    <w:lvl w:ilvl="0" w:tplc="27400F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CB20865"/>
    <w:multiLevelType w:val="hybridMultilevel"/>
    <w:tmpl w:val="7206C1B8"/>
    <w:lvl w:ilvl="0" w:tplc="27400F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D7B26CD"/>
    <w:multiLevelType w:val="hybridMultilevel"/>
    <w:tmpl w:val="366A1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F15EA8"/>
    <w:multiLevelType w:val="hybridMultilevel"/>
    <w:tmpl w:val="221C11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4EC1A63"/>
    <w:multiLevelType w:val="multilevel"/>
    <w:tmpl w:val="9ECC6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9445165"/>
    <w:multiLevelType w:val="hybridMultilevel"/>
    <w:tmpl w:val="CB2C0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4404DA"/>
    <w:multiLevelType w:val="hybridMultilevel"/>
    <w:tmpl w:val="56AEA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3B0963"/>
    <w:multiLevelType w:val="hybridMultilevel"/>
    <w:tmpl w:val="AE22D8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7643879"/>
    <w:multiLevelType w:val="hybridMultilevel"/>
    <w:tmpl w:val="5080C44C"/>
    <w:lvl w:ilvl="0" w:tplc="27400F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9175C71"/>
    <w:multiLevelType w:val="hybridMultilevel"/>
    <w:tmpl w:val="5930FDC8"/>
    <w:lvl w:ilvl="0" w:tplc="27400F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BAB5343"/>
    <w:multiLevelType w:val="hybridMultilevel"/>
    <w:tmpl w:val="CDCA70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BFE44B3"/>
    <w:multiLevelType w:val="hybridMultilevel"/>
    <w:tmpl w:val="959E718A"/>
    <w:lvl w:ilvl="0" w:tplc="C7D26ACA">
      <w:start w:val="1"/>
      <w:numFmt w:val="decimal"/>
      <w:lvlText w:val="%1."/>
      <w:lvlJc w:val="left"/>
      <w:pPr>
        <w:ind w:left="360" w:hanging="360"/>
      </w:pPr>
      <w:rPr>
        <w:rFonts w:ascii="Times New Roman" w:hAnsi="Times New Roman" w:cs="Times New Roman" w:hint="default"/>
        <w:b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C221309"/>
    <w:multiLevelType w:val="hybridMultilevel"/>
    <w:tmpl w:val="D9F88F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CE71845"/>
    <w:multiLevelType w:val="hybridMultilevel"/>
    <w:tmpl w:val="7A2A1B7C"/>
    <w:lvl w:ilvl="0" w:tplc="27400F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FA67DF3"/>
    <w:multiLevelType w:val="hybridMultilevel"/>
    <w:tmpl w:val="AA6202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0374146"/>
    <w:multiLevelType w:val="hybridMultilevel"/>
    <w:tmpl w:val="BF86F714"/>
    <w:lvl w:ilvl="0" w:tplc="27400F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9062EB8"/>
    <w:multiLevelType w:val="hybridMultilevel"/>
    <w:tmpl w:val="7472D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32266B"/>
    <w:multiLevelType w:val="hybridMultilevel"/>
    <w:tmpl w:val="448E75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B926A33"/>
    <w:multiLevelType w:val="hybridMultilevel"/>
    <w:tmpl w:val="EBE655A2"/>
    <w:lvl w:ilvl="0" w:tplc="27400FB0">
      <w:start w:val="1"/>
      <w:numFmt w:val="bullet"/>
      <w:lvlText w:val=""/>
      <w:lvlJc w:val="left"/>
      <w:pPr>
        <w:ind w:left="720" w:hanging="360"/>
      </w:pPr>
      <w:rPr>
        <w:rFonts w:ascii="Symbol" w:hAnsi="Symbol" w:hint="default"/>
      </w:rPr>
    </w:lvl>
    <w:lvl w:ilvl="1" w:tplc="27400FB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8336BA"/>
    <w:multiLevelType w:val="hybridMultilevel"/>
    <w:tmpl w:val="60807E6C"/>
    <w:lvl w:ilvl="0" w:tplc="27400F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29"/>
  </w:num>
  <w:num w:numId="4">
    <w:abstractNumId w:val="36"/>
  </w:num>
  <w:num w:numId="5">
    <w:abstractNumId w:val="18"/>
  </w:num>
  <w:num w:numId="6">
    <w:abstractNumId w:val="30"/>
  </w:num>
  <w:num w:numId="7">
    <w:abstractNumId w:val="32"/>
  </w:num>
  <w:num w:numId="8">
    <w:abstractNumId w:val="9"/>
  </w:num>
  <w:num w:numId="9">
    <w:abstractNumId w:val="39"/>
  </w:num>
  <w:num w:numId="10">
    <w:abstractNumId w:val="28"/>
  </w:num>
  <w:num w:numId="11">
    <w:abstractNumId w:val="23"/>
  </w:num>
  <w:num w:numId="12">
    <w:abstractNumId w:val="2"/>
  </w:num>
  <w:num w:numId="13">
    <w:abstractNumId w:val="42"/>
  </w:num>
  <w:num w:numId="14">
    <w:abstractNumId w:val="37"/>
  </w:num>
  <w:num w:numId="15">
    <w:abstractNumId w:val="1"/>
  </w:num>
  <w:num w:numId="16">
    <w:abstractNumId w:val="3"/>
  </w:num>
  <w:num w:numId="17">
    <w:abstractNumId w:val="35"/>
  </w:num>
  <w:num w:numId="18">
    <w:abstractNumId w:val="44"/>
  </w:num>
  <w:num w:numId="19">
    <w:abstractNumId w:val="17"/>
  </w:num>
  <w:num w:numId="20">
    <w:abstractNumId w:val="6"/>
  </w:num>
  <w:num w:numId="21">
    <w:abstractNumId w:val="25"/>
  </w:num>
  <w:num w:numId="22">
    <w:abstractNumId w:val="5"/>
  </w:num>
  <w:num w:numId="23">
    <w:abstractNumId w:val="43"/>
  </w:num>
  <w:num w:numId="24">
    <w:abstractNumId w:val="0"/>
  </w:num>
  <w:num w:numId="25">
    <w:abstractNumId w:val="11"/>
  </w:num>
  <w:num w:numId="26">
    <w:abstractNumId w:val="40"/>
  </w:num>
  <w:num w:numId="27">
    <w:abstractNumId w:val="22"/>
  </w:num>
  <w:num w:numId="28">
    <w:abstractNumId w:val="33"/>
  </w:num>
  <w:num w:numId="29">
    <w:abstractNumId w:val="16"/>
  </w:num>
  <w:num w:numId="30">
    <w:abstractNumId w:val="21"/>
  </w:num>
  <w:num w:numId="31">
    <w:abstractNumId w:val="15"/>
  </w:num>
  <w:num w:numId="32">
    <w:abstractNumId w:val="10"/>
  </w:num>
  <w:num w:numId="33">
    <w:abstractNumId w:val="34"/>
  </w:num>
  <w:num w:numId="34">
    <w:abstractNumId w:val="19"/>
  </w:num>
  <w:num w:numId="35">
    <w:abstractNumId w:val="26"/>
  </w:num>
  <w:num w:numId="36">
    <w:abstractNumId w:val="38"/>
  </w:num>
  <w:num w:numId="37">
    <w:abstractNumId w:val="4"/>
  </w:num>
  <w:num w:numId="38">
    <w:abstractNumId w:val="20"/>
  </w:num>
  <w:num w:numId="39">
    <w:abstractNumId w:val="24"/>
  </w:num>
  <w:num w:numId="40">
    <w:abstractNumId w:val="31"/>
  </w:num>
  <w:num w:numId="41">
    <w:abstractNumId w:val="27"/>
  </w:num>
  <w:num w:numId="42">
    <w:abstractNumId w:val="12"/>
  </w:num>
  <w:num w:numId="43">
    <w:abstractNumId w:val="7"/>
  </w:num>
  <w:num w:numId="44">
    <w:abstractNumId w:val="41"/>
  </w:num>
  <w:num w:numId="45">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drawingGridHorizontalSpacing w:val="110"/>
  <w:displayHorizontalDrawingGridEvery w:val="2"/>
  <w:characterSpacingControl w:val="doNotCompress"/>
  <w:compat/>
  <w:rsids>
    <w:rsidRoot w:val="00CB6CA9"/>
    <w:rsid w:val="00004502"/>
    <w:rsid w:val="00007494"/>
    <w:rsid w:val="000344A6"/>
    <w:rsid w:val="00036496"/>
    <w:rsid w:val="0004564F"/>
    <w:rsid w:val="00052073"/>
    <w:rsid w:val="000860A4"/>
    <w:rsid w:val="0009236D"/>
    <w:rsid w:val="000A2A4D"/>
    <w:rsid w:val="000B0AC7"/>
    <w:rsid w:val="000C68C2"/>
    <w:rsid w:val="000D2145"/>
    <w:rsid w:val="000D4768"/>
    <w:rsid w:val="000E5E99"/>
    <w:rsid w:val="000F2230"/>
    <w:rsid w:val="001042E8"/>
    <w:rsid w:val="0011009A"/>
    <w:rsid w:val="00113AEE"/>
    <w:rsid w:val="00126A9E"/>
    <w:rsid w:val="00131CEA"/>
    <w:rsid w:val="0014504B"/>
    <w:rsid w:val="00162291"/>
    <w:rsid w:val="00177DCE"/>
    <w:rsid w:val="00185DB6"/>
    <w:rsid w:val="001A5D8F"/>
    <w:rsid w:val="001B67E6"/>
    <w:rsid w:val="001B7131"/>
    <w:rsid w:val="001D234D"/>
    <w:rsid w:val="001E3E91"/>
    <w:rsid w:val="001F0988"/>
    <w:rsid w:val="00202B8C"/>
    <w:rsid w:val="002163FC"/>
    <w:rsid w:val="002252D7"/>
    <w:rsid w:val="00226C85"/>
    <w:rsid w:val="0022712C"/>
    <w:rsid w:val="00261B2F"/>
    <w:rsid w:val="002625D5"/>
    <w:rsid w:val="00264078"/>
    <w:rsid w:val="0026479B"/>
    <w:rsid w:val="002816EC"/>
    <w:rsid w:val="0028739C"/>
    <w:rsid w:val="002A3C64"/>
    <w:rsid w:val="002B51B5"/>
    <w:rsid w:val="002B7480"/>
    <w:rsid w:val="002C3D25"/>
    <w:rsid w:val="002D102C"/>
    <w:rsid w:val="002D60B4"/>
    <w:rsid w:val="002E735B"/>
    <w:rsid w:val="002F269B"/>
    <w:rsid w:val="002F4CAD"/>
    <w:rsid w:val="00300509"/>
    <w:rsid w:val="0031500F"/>
    <w:rsid w:val="0031688E"/>
    <w:rsid w:val="00320DBB"/>
    <w:rsid w:val="003403CF"/>
    <w:rsid w:val="003517E0"/>
    <w:rsid w:val="00352271"/>
    <w:rsid w:val="0037062A"/>
    <w:rsid w:val="00384C75"/>
    <w:rsid w:val="00385A40"/>
    <w:rsid w:val="003940F4"/>
    <w:rsid w:val="00396376"/>
    <w:rsid w:val="003A0BAE"/>
    <w:rsid w:val="003C04F6"/>
    <w:rsid w:val="003D51B1"/>
    <w:rsid w:val="003D7C3C"/>
    <w:rsid w:val="003E1E40"/>
    <w:rsid w:val="003E341D"/>
    <w:rsid w:val="004004D2"/>
    <w:rsid w:val="00401B83"/>
    <w:rsid w:val="00403797"/>
    <w:rsid w:val="00405A6E"/>
    <w:rsid w:val="0040769D"/>
    <w:rsid w:val="0041448C"/>
    <w:rsid w:val="004263D3"/>
    <w:rsid w:val="0043325A"/>
    <w:rsid w:val="00445EA8"/>
    <w:rsid w:val="00451006"/>
    <w:rsid w:val="00452921"/>
    <w:rsid w:val="00455037"/>
    <w:rsid w:val="00483F61"/>
    <w:rsid w:val="00486E6E"/>
    <w:rsid w:val="004872F2"/>
    <w:rsid w:val="004933F9"/>
    <w:rsid w:val="00495C5A"/>
    <w:rsid w:val="00497C70"/>
    <w:rsid w:val="004B0A8D"/>
    <w:rsid w:val="004B2DEC"/>
    <w:rsid w:val="004C4B7E"/>
    <w:rsid w:val="004C72F5"/>
    <w:rsid w:val="004D005C"/>
    <w:rsid w:val="004E1F94"/>
    <w:rsid w:val="004F1E76"/>
    <w:rsid w:val="004F3584"/>
    <w:rsid w:val="00520DF8"/>
    <w:rsid w:val="00531E51"/>
    <w:rsid w:val="005329B3"/>
    <w:rsid w:val="00541885"/>
    <w:rsid w:val="00546F17"/>
    <w:rsid w:val="005512EE"/>
    <w:rsid w:val="00560F13"/>
    <w:rsid w:val="00564BFD"/>
    <w:rsid w:val="0058585C"/>
    <w:rsid w:val="00594516"/>
    <w:rsid w:val="005E7626"/>
    <w:rsid w:val="005F4D34"/>
    <w:rsid w:val="0061473E"/>
    <w:rsid w:val="00621104"/>
    <w:rsid w:val="00624043"/>
    <w:rsid w:val="00632758"/>
    <w:rsid w:val="00635031"/>
    <w:rsid w:val="0063509B"/>
    <w:rsid w:val="00635400"/>
    <w:rsid w:val="0064063B"/>
    <w:rsid w:val="006414BD"/>
    <w:rsid w:val="00642466"/>
    <w:rsid w:val="006438B3"/>
    <w:rsid w:val="00676076"/>
    <w:rsid w:val="00680077"/>
    <w:rsid w:val="00684168"/>
    <w:rsid w:val="006A20DB"/>
    <w:rsid w:val="006C0AD7"/>
    <w:rsid w:val="006F22B5"/>
    <w:rsid w:val="007210E1"/>
    <w:rsid w:val="0073070F"/>
    <w:rsid w:val="00732D04"/>
    <w:rsid w:val="007435B5"/>
    <w:rsid w:val="00766A59"/>
    <w:rsid w:val="00771494"/>
    <w:rsid w:val="007836F1"/>
    <w:rsid w:val="007901F0"/>
    <w:rsid w:val="0079215F"/>
    <w:rsid w:val="0079497F"/>
    <w:rsid w:val="007B0E48"/>
    <w:rsid w:val="007B1F28"/>
    <w:rsid w:val="007E72D6"/>
    <w:rsid w:val="007F0241"/>
    <w:rsid w:val="00820CC9"/>
    <w:rsid w:val="008251F9"/>
    <w:rsid w:val="00833948"/>
    <w:rsid w:val="00867D24"/>
    <w:rsid w:val="0088450B"/>
    <w:rsid w:val="00885B27"/>
    <w:rsid w:val="008A15F1"/>
    <w:rsid w:val="008A3715"/>
    <w:rsid w:val="008B13FF"/>
    <w:rsid w:val="008C111F"/>
    <w:rsid w:val="008C7113"/>
    <w:rsid w:val="008D1F71"/>
    <w:rsid w:val="008D33EA"/>
    <w:rsid w:val="008E5A67"/>
    <w:rsid w:val="008F10C3"/>
    <w:rsid w:val="00910668"/>
    <w:rsid w:val="00923D20"/>
    <w:rsid w:val="00925BDE"/>
    <w:rsid w:val="009505FC"/>
    <w:rsid w:val="00953303"/>
    <w:rsid w:val="00963482"/>
    <w:rsid w:val="009827EE"/>
    <w:rsid w:val="009936BF"/>
    <w:rsid w:val="009D013B"/>
    <w:rsid w:val="009D13BE"/>
    <w:rsid w:val="009D1CA0"/>
    <w:rsid w:val="009D5E69"/>
    <w:rsid w:val="009E234D"/>
    <w:rsid w:val="009E294D"/>
    <w:rsid w:val="00A06E9B"/>
    <w:rsid w:val="00A0794C"/>
    <w:rsid w:val="00A20FC4"/>
    <w:rsid w:val="00A2660D"/>
    <w:rsid w:val="00A26F46"/>
    <w:rsid w:val="00A3155F"/>
    <w:rsid w:val="00A32272"/>
    <w:rsid w:val="00A46221"/>
    <w:rsid w:val="00A4643D"/>
    <w:rsid w:val="00A51C94"/>
    <w:rsid w:val="00A6107A"/>
    <w:rsid w:val="00A64408"/>
    <w:rsid w:val="00A7137B"/>
    <w:rsid w:val="00A72C6F"/>
    <w:rsid w:val="00A83A03"/>
    <w:rsid w:val="00A85AA0"/>
    <w:rsid w:val="00AA7A54"/>
    <w:rsid w:val="00AB5580"/>
    <w:rsid w:val="00B225B4"/>
    <w:rsid w:val="00B23D8D"/>
    <w:rsid w:val="00B326F6"/>
    <w:rsid w:val="00B40B20"/>
    <w:rsid w:val="00B42527"/>
    <w:rsid w:val="00B42D75"/>
    <w:rsid w:val="00B5641C"/>
    <w:rsid w:val="00B57845"/>
    <w:rsid w:val="00B821E3"/>
    <w:rsid w:val="00B86800"/>
    <w:rsid w:val="00BA7281"/>
    <w:rsid w:val="00BA7C7E"/>
    <w:rsid w:val="00BB0A29"/>
    <w:rsid w:val="00BC5A17"/>
    <w:rsid w:val="00BD745F"/>
    <w:rsid w:val="00BF2B08"/>
    <w:rsid w:val="00C03DBF"/>
    <w:rsid w:val="00C04F27"/>
    <w:rsid w:val="00C35F17"/>
    <w:rsid w:val="00C5619D"/>
    <w:rsid w:val="00C60C18"/>
    <w:rsid w:val="00C759F2"/>
    <w:rsid w:val="00C8459B"/>
    <w:rsid w:val="00C9143D"/>
    <w:rsid w:val="00CB6CA9"/>
    <w:rsid w:val="00CC1A0E"/>
    <w:rsid w:val="00CF05AA"/>
    <w:rsid w:val="00D01E09"/>
    <w:rsid w:val="00D25594"/>
    <w:rsid w:val="00D25A76"/>
    <w:rsid w:val="00D2731C"/>
    <w:rsid w:val="00D447EC"/>
    <w:rsid w:val="00D44AA7"/>
    <w:rsid w:val="00D53C43"/>
    <w:rsid w:val="00D73391"/>
    <w:rsid w:val="00D75DA4"/>
    <w:rsid w:val="00D80B22"/>
    <w:rsid w:val="00D8472F"/>
    <w:rsid w:val="00D92173"/>
    <w:rsid w:val="00D9532B"/>
    <w:rsid w:val="00D96A28"/>
    <w:rsid w:val="00DD12A8"/>
    <w:rsid w:val="00DD39D6"/>
    <w:rsid w:val="00DE4CAC"/>
    <w:rsid w:val="00DF1215"/>
    <w:rsid w:val="00DF2DDC"/>
    <w:rsid w:val="00DF44B5"/>
    <w:rsid w:val="00E31540"/>
    <w:rsid w:val="00E31915"/>
    <w:rsid w:val="00E370B5"/>
    <w:rsid w:val="00E435C0"/>
    <w:rsid w:val="00E534ED"/>
    <w:rsid w:val="00E54AE3"/>
    <w:rsid w:val="00E71D65"/>
    <w:rsid w:val="00E914F6"/>
    <w:rsid w:val="00EB0444"/>
    <w:rsid w:val="00EC0005"/>
    <w:rsid w:val="00ED48FF"/>
    <w:rsid w:val="00EE1509"/>
    <w:rsid w:val="00EE550D"/>
    <w:rsid w:val="00EE7339"/>
    <w:rsid w:val="00EE7841"/>
    <w:rsid w:val="00EF056E"/>
    <w:rsid w:val="00F00AA5"/>
    <w:rsid w:val="00F04AB6"/>
    <w:rsid w:val="00F07E69"/>
    <w:rsid w:val="00F11EDA"/>
    <w:rsid w:val="00F27B29"/>
    <w:rsid w:val="00F33F37"/>
    <w:rsid w:val="00F34CBA"/>
    <w:rsid w:val="00F3706D"/>
    <w:rsid w:val="00F4012F"/>
    <w:rsid w:val="00F55B61"/>
    <w:rsid w:val="00F6293A"/>
    <w:rsid w:val="00F62C4D"/>
    <w:rsid w:val="00F87466"/>
    <w:rsid w:val="00FA6F79"/>
    <w:rsid w:val="00FB75C3"/>
    <w:rsid w:val="00FD143D"/>
    <w:rsid w:val="00FE2BE4"/>
    <w:rsid w:val="00FE3838"/>
    <w:rsid w:val="00FF06D6"/>
    <w:rsid w:val="00FF29D6"/>
    <w:rsid w:val="00FF6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CA9"/>
    <w:pPr>
      <w:spacing w:after="200" w:line="276" w:lineRule="auto"/>
    </w:pPr>
    <w:rPr>
      <w:rFonts w:eastAsia="Times New Roman"/>
      <w:sz w:val="22"/>
      <w:szCs w:val="22"/>
    </w:rPr>
  </w:style>
  <w:style w:type="paragraph" w:styleId="1">
    <w:name w:val="heading 1"/>
    <w:basedOn w:val="a"/>
    <w:next w:val="a"/>
    <w:link w:val="10"/>
    <w:qFormat/>
    <w:rsid w:val="00C9143D"/>
    <w:pPr>
      <w:keepNext/>
      <w:outlineLvl w:val="0"/>
    </w:pPr>
    <w:rPr>
      <w:rFonts w:eastAsia="Calibri"/>
      <w:sz w:val="28"/>
      <w:lang w:eastAsia="en-US"/>
    </w:rPr>
  </w:style>
  <w:style w:type="paragraph" w:styleId="2">
    <w:name w:val="heading 2"/>
    <w:basedOn w:val="a"/>
    <w:next w:val="a"/>
    <w:link w:val="20"/>
    <w:qFormat/>
    <w:rsid w:val="00CB6CA9"/>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B6CA9"/>
    <w:rPr>
      <w:rFonts w:ascii="Arial" w:eastAsia="Times New Roman" w:hAnsi="Arial" w:cs="Arial"/>
      <w:b/>
      <w:bCs/>
      <w:i/>
      <w:iCs/>
      <w:sz w:val="28"/>
      <w:szCs w:val="28"/>
      <w:lang w:eastAsia="ru-RU"/>
    </w:rPr>
  </w:style>
  <w:style w:type="paragraph" w:customStyle="1" w:styleId="ConsNormal">
    <w:name w:val="ConsNormal"/>
    <w:rsid w:val="00CB6CA9"/>
    <w:pPr>
      <w:widowControl w:val="0"/>
      <w:autoSpaceDE w:val="0"/>
      <w:autoSpaceDN w:val="0"/>
      <w:adjustRightInd w:val="0"/>
      <w:ind w:right="19772" w:firstLine="720"/>
    </w:pPr>
    <w:rPr>
      <w:rFonts w:ascii="Arial" w:eastAsia="Times New Roman" w:hAnsi="Arial" w:cs="Arial"/>
      <w:sz w:val="16"/>
      <w:szCs w:val="16"/>
    </w:rPr>
  </w:style>
  <w:style w:type="paragraph" w:styleId="a3">
    <w:name w:val="List Paragraph"/>
    <w:basedOn w:val="a"/>
    <w:uiPriority w:val="34"/>
    <w:qFormat/>
    <w:rsid w:val="00CB6CA9"/>
    <w:pPr>
      <w:ind w:left="720"/>
      <w:contextualSpacing/>
    </w:pPr>
  </w:style>
  <w:style w:type="paragraph" w:styleId="a4">
    <w:name w:val="Body Text"/>
    <w:basedOn w:val="a"/>
    <w:link w:val="a5"/>
    <w:rsid w:val="00CB6CA9"/>
    <w:pPr>
      <w:spacing w:after="120" w:line="240" w:lineRule="auto"/>
    </w:pPr>
    <w:rPr>
      <w:rFonts w:ascii="Times New Roman" w:hAnsi="Times New Roman"/>
      <w:sz w:val="24"/>
      <w:szCs w:val="20"/>
    </w:rPr>
  </w:style>
  <w:style w:type="character" w:customStyle="1" w:styleId="a5">
    <w:name w:val="Основной текст Знак"/>
    <w:basedOn w:val="a0"/>
    <w:link w:val="a4"/>
    <w:rsid w:val="00CB6CA9"/>
    <w:rPr>
      <w:rFonts w:ascii="Times New Roman" w:eastAsia="Times New Roman" w:hAnsi="Times New Roman" w:cs="Times New Roman"/>
      <w:sz w:val="24"/>
      <w:szCs w:val="20"/>
      <w:lang w:eastAsia="ru-RU"/>
    </w:rPr>
  </w:style>
  <w:style w:type="paragraph" w:styleId="21">
    <w:name w:val="Body Text 2"/>
    <w:basedOn w:val="a"/>
    <w:link w:val="22"/>
    <w:rsid w:val="00CB6CA9"/>
    <w:pPr>
      <w:spacing w:after="120" w:line="480" w:lineRule="auto"/>
    </w:pPr>
    <w:rPr>
      <w:rFonts w:ascii="Times New Roman" w:hAnsi="Times New Roman"/>
      <w:sz w:val="24"/>
      <w:szCs w:val="20"/>
    </w:rPr>
  </w:style>
  <w:style w:type="character" w:customStyle="1" w:styleId="22">
    <w:name w:val="Основной текст 2 Знак"/>
    <w:basedOn w:val="a0"/>
    <w:link w:val="21"/>
    <w:rsid w:val="00CB6CA9"/>
    <w:rPr>
      <w:rFonts w:ascii="Times New Roman" w:eastAsia="Times New Roman" w:hAnsi="Times New Roman" w:cs="Times New Roman"/>
      <w:sz w:val="24"/>
      <w:szCs w:val="20"/>
      <w:lang w:eastAsia="ru-RU"/>
    </w:rPr>
  </w:style>
  <w:style w:type="paragraph" w:customStyle="1" w:styleId="ConsNonformat">
    <w:name w:val="ConsNonformat"/>
    <w:rsid w:val="00CB6CA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Cell">
    <w:name w:val="ConsCell"/>
    <w:rsid w:val="00CB6CA9"/>
    <w:pPr>
      <w:widowControl w:val="0"/>
      <w:autoSpaceDE w:val="0"/>
      <w:autoSpaceDN w:val="0"/>
      <w:adjustRightInd w:val="0"/>
      <w:ind w:right="19772"/>
    </w:pPr>
    <w:rPr>
      <w:rFonts w:ascii="Arial" w:eastAsia="Times New Roman" w:hAnsi="Arial" w:cs="Arial"/>
      <w:sz w:val="16"/>
      <w:szCs w:val="16"/>
    </w:rPr>
  </w:style>
  <w:style w:type="paragraph" w:customStyle="1" w:styleId="Heading">
    <w:name w:val="Heading"/>
    <w:rsid w:val="00CB6CA9"/>
    <w:rPr>
      <w:rFonts w:ascii="Arial" w:eastAsia="Times New Roman" w:hAnsi="Arial"/>
      <w:b/>
      <w:snapToGrid w:val="0"/>
      <w:sz w:val="22"/>
    </w:rPr>
  </w:style>
  <w:style w:type="paragraph" w:styleId="a6">
    <w:name w:val="No Spacing"/>
    <w:uiPriority w:val="1"/>
    <w:qFormat/>
    <w:rsid w:val="00CB6CA9"/>
    <w:rPr>
      <w:rFonts w:eastAsia="Times New Roman"/>
      <w:sz w:val="22"/>
      <w:szCs w:val="22"/>
    </w:rPr>
  </w:style>
  <w:style w:type="paragraph" w:customStyle="1" w:styleId="ConsPlusNormal">
    <w:name w:val="ConsPlusNormal"/>
    <w:rsid w:val="00CB6CA9"/>
    <w:pPr>
      <w:autoSpaceDE w:val="0"/>
      <w:autoSpaceDN w:val="0"/>
      <w:adjustRightInd w:val="0"/>
    </w:pPr>
    <w:rPr>
      <w:rFonts w:ascii="Arial" w:hAnsi="Arial" w:cs="Arial"/>
      <w:lang w:eastAsia="en-US"/>
    </w:rPr>
  </w:style>
  <w:style w:type="paragraph" w:customStyle="1" w:styleId="ConsPlusTitle">
    <w:name w:val="ConsPlusTitle"/>
    <w:uiPriority w:val="99"/>
    <w:rsid w:val="00CB6CA9"/>
    <w:pPr>
      <w:autoSpaceDE w:val="0"/>
      <w:autoSpaceDN w:val="0"/>
      <w:adjustRightInd w:val="0"/>
    </w:pPr>
    <w:rPr>
      <w:rFonts w:ascii="Arial" w:hAnsi="Arial" w:cs="Arial"/>
      <w:b/>
      <w:bCs/>
      <w:lang w:eastAsia="en-US"/>
    </w:rPr>
  </w:style>
  <w:style w:type="paragraph" w:styleId="a7">
    <w:name w:val="Normal (Web)"/>
    <w:basedOn w:val="a"/>
    <w:uiPriority w:val="99"/>
    <w:unhideWhenUsed/>
    <w:rsid w:val="002A3C64"/>
    <w:pPr>
      <w:spacing w:before="100" w:beforeAutospacing="1" w:after="100" w:afterAutospacing="1" w:line="240" w:lineRule="auto"/>
    </w:pPr>
    <w:rPr>
      <w:rFonts w:ascii="Times New Roman" w:hAnsi="Times New Roman"/>
      <w:sz w:val="24"/>
      <w:szCs w:val="24"/>
    </w:rPr>
  </w:style>
  <w:style w:type="paragraph" w:customStyle="1" w:styleId="FORMATTEXT">
    <w:name w:val=".FORMATTEXT"/>
    <w:uiPriority w:val="99"/>
    <w:rsid w:val="007435B5"/>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uiPriority w:val="99"/>
    <w:rsid w:val="007435B5"/>
    <w:pPr>
      <w:widowControl w:val="0"/>
      <w:autoSpaceDE w:val="0"/>
      <w:autoSpaceDN w:val="0"/>
      <w:adjustRightInd w:val="0"/>
    </w:pPr>
    <w:rPr>
      <w:rFonts w:ascii="Arial" w:eastAsia="Times New Roman" w:hAnsi="Arial" w:cs="Arial"/>
      <w:color w:val="2B4279"/>
      <w:sz w:val="22"/>
      <w:szCs w:val="22"/>
    </w:rPr>
  </w:style>
  <w:style w:type="table" w:styleId="a8">
    <w:name w:val="Table Grid"/>
    <w:basedOn w:val="a1"/>
    <w:uiPriority w:val="59"/>
    <w:rsid w:val="00A51C94"/>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B0A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0A29"/>
    <w:rPr>
      <w:rFonts w:ascii="Tahoma" w:eastAsia="Times New Roman" w:hAnsi="Tahoma" w:cs="Tahoma"/>
      <w:sz w:val="16"/>
      <w:szCs w:val="16"/>
    </w:rPr>
  </w:style>
  <w:style w:type="character" w:styleId="ab">
    <w:name w:val="Strong"/>
    <w:qFormat/>
    <w:rsid w:val="003D51B1"/>
    <w:rPr>
      <w:b/>
      <w:bCs/>
    </w:rPr>
  </w:style>
  <w:style w:type="character" w:styleId="ac">
    <w:name w:val="Hyperlink"/>
    <w:basedOn w:val="a0"/>
    <w:uiPriority w:val="99"/>
    <w:unhideWhenUsed/>
    <w:rsid w:val="006414BD"/>
    <w:rPr>
      <w:color w:val="0000FF"/>
      <w:u w:val="single"/>
    </w:rPr>
  </w:style>
  <w:style w:type="character" w:customStyle="1" w:styleId="10">
    <w:name w:val="Заголовок 1 Знак"/>
    <w:basedOn w:val="a0"/>
    <w:link w:val="1"/>
    <w:rsid w:val="00C9143D"/>
    <w:rPr>
      <w:sz w:val="28"/>
      <w:szCs w:val="22"/>
      <w:lang w:eastAsia="en-US"/>
    </w:rPr>
  </w:style>
  <w:style w:type="paragraph" w:styleId="ad">
    <w:name w:val="header"/>
    <w:basedOn w:val="a"/>
    <w:link w:val="ae"/>
    <w:uiPriority w:val="99"/>
    <w:rsid w:val="00C9143D"/>
    <w:pPr>
      <w:tabs>
        <w:tab w:val="center" w:pos="4677"/>
        <w:tab w:val="right" w:pos="9355"/>
      </w:tabs>
      <w:spacing w:after="0" w:line="360" w:lineRule="auto"/>
      <w:ind w:firstLine="709"/>
      <w:jc w:val="both"/>
    </w:pPr>
    <w:rPr>
      <w:rFonts w:ascii="Times New Roman" w:hAnsi="Times New Roman"/>
      <w:sz w:val="24"/>
      <w:szCs w:val="24"/>
    </w:rPr>
  </w:style>
  <w:style w:type="character" w:customStyle="1" w:styleId="ae">
    <w:name w:val="Верхний колонтитул Знак"/>
    <w:basedOn w:val="a0"/>
    <w:link w:val="ad"/>
    <w:uiPriority w:val="99"/>
    <w:rsid w:val="00C9143D"/>
    <w:rPr>
      <w:rFonts w:ascii="Times New Roman" w:eastAsia="Times New Roman" w:hAnsi="Times New Roman"/>
      <w:sz w:val="24"/>
      <w:szCs w:val="24"/>
    </w:rPr>
  </w:style>
  <w:style w:type="character" w:styleId="af">
    <w:name w:val="page number"/>
    <w:basedOn w:val="a0"/>
    <w:uiPriority w:val="99"/>
    <w:rsid w:val="00C9143D"/>
    <w:rPr>
      <w:rFonts w:cs="Times New Roman"/>
    </w:rPr>
  </w:style>
  <w:style w:type="paragraph" w:styleId="af0">
    <w:name w:val="footer"/>
    <w:basedOn w:val="a"/>
    <w:link w:val="af1"/>
    <w:uiPriority w:val="99"/>
    <w:rsid w:val="00C9143D"/>
    <w:pPr>
      <w:tabs>
        <w:tab w:val="center" w:pos="4677"/>
        <w:tab w:val="right" w:pos="9355"/>
      </w:tabs>
      <w:spacing w:after="0" w:line="360" w:lineRule="auto"/>
      <w:ind w:firstLine="709"/>
      <w:jc w:val="both"/>
    </w:pPr>
    <w:rPr>
      <w:rFonts w:ascii="Times New Roman" w:hAnsi="Times New Roman"/>
      <w:sz w:val="24"/>
      <w:szCs w:val="24"/>
    </w:rPr>
  </w:style>
  <w:style w:type="character" w:customStyle="1" w:styleId="af1">
    <w:name w:val="Нижний колонтитул Знак"/>
    <w:basedOn w:val="a0"/>
    <w:link w:val="af0"/>
    <w:uiPriority w:val="99"/>
    <w:rsid w:val="00C9143D"/>
    <w:rPr>
      <w:rFonts w:ascii="Times New Roman" w:eastAsia="Times New Roman" w:hAnsi="Times New Roman"/>
      <w:sz w:val="24"/>
      <w:szCs w:val="24"/>
    </w:rPr>
  </w:style>
  <w:style w:type="table" w:customStyle="1" w:styleId="3">
    <w:name w:val="Сетка таблицы3"/>
    <w:basedOn w:val="a1"/>
    <w:next w:val="a8"/>
    <w:uiPriority w:val="59"/>
    <w:rsid w:val="00C914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9143D"/>
    <w:pPr>
      <w:autoSpaceDE w:val="0"/>
      <w:autoSpaceDN w:val="0"/>
      <w:adjustRightInd w:val="0"/>
    </w:pPr>
    <w:rPr>
      <w:rFonts w:ascii="Courier New" w:eastAsia="Times New Roman" w:hAnsi="Courier New" w:cs="Courier New"/>
    </w:rPr>
  </w:style>
  <w:style w:type="numbering" w:customStyle="1" w:styleId="11">
    <w:name w:val="Нет списка1"/>
    <w:next w:val="a2"/>
    <w:uiPriority w:val="99"/>
    <w:semiHidden/>
    <w:unhideWhenUsed/>
    <w:rsid w:val="00C9143D"/>
  </w:style>
  <w:style w:type="table" w:customStyle="1" w:styleId="12">
    <w:name w:val="Сетка таблицы1"/>
    <w:basedOn w:val="a1"/>
    <w:next w:val="a8"/>
    <w:uiPriority w:val="59"/>
    <w:rsid w:val="00C914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8"/>
    <w:uiPriority w:val="59"/>
    <w:rsid w:val="00C914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C9143D"/>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C9143D"/>
  </w:style>
  <w:style w:type="character" w:customStyle="1" w:styleId="eop">
    <w:name w:val="eop"/>
    <w:basedOn w:val="a0"/>
    <w:rsid w:val="00C9143D"/>
  </w:style>
  <w:style w:type="paragraph" w:customStyle="1" w:styleId="Default">
    <w:name w:val="Default"/>
    <w:rsid w:val="00C9143D"/>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33139FA7CE3EBE5B4701069FD9EB343DEFC9BB1E064FFD32F86B0B4Dy013K" TargetMode="External"/><Relationship Id="rId13" Type="http://schemas.openxmlformats.org/officeDocument/2006/relationships/hyperlink" Target="consultantplus://offline/ref=05D41FFE63DDD31A597AC547EC9AF6E5406715E9BEA9B079338C5D00819D40C6DBA51669850277DFi6S3N" TargetMode="External"/><Relationship Id="rId18" Type="http://schemas.openxmlformats.org/officeDocument/2006/relationships/hyperlink" Target="consultantplus://offline/ref=50BB52DE912F266E7B4A808D8EB0F661E6AC39774E48E6AB1AFE1FE0899A8C9158927A63D3DC53V6DAM" TargetMode="External"/><Relationship Id="rId3" Type="http://schemas.openxmlformats.org/officeDocument/2006/relationships/styles" Target="styles.xml"/><Relationship Id="rId21" Type="http://schemas.openxmlformats.org/officeDocument/2006/relationships/hyperlink" Target="consultantplus://offline/ref=CAA1B00C37B636538D132C21F16FF0CAB05C3C531D624CAFEA33FB981E54C173300331A2A6AA2363C5B4G" TargetMode="External"/><Relationship Id="rId7" Type="http://schemas.openxmlformats.org/officeDocument/2006/relationships/hyperlink" Target="consultantplus://offline/ref=95391CE2E9F7C668915F2D5590D025E71601BDE21362279DE1E5C709B3FAD5A8279B0250A1A78ET8C5I" TargetMode="External"/><Relationship Id="rId12" Type="http://schemas.openxmlformats.org/officeDocument/2006/relationships/hyperlink" Target="consultantplus://offline/ref=3B5E07224688513D9A1836BEB4C0CE15BC00A8AFBBF31454C6EAC69FB2DADC935AEE3DD144A68DACl2K7N" TargetMode="External"/><Relationship Id="rId17" Type="http://schemas.openxmlformats.org/officeDocument/2006/relationships/hyperlink" Target="consultantplus://offline/ref=50BB52DE912F266E7B4A808D8EB0F661E1A839764F48E6AB1AFE1FE0899A8C9158927A63D3DE56V6D9M" TargetMode="External"/><Relationship Id="rId2" Type="http://schemas.openxmlformats.org/officeDocument/2006/relationships/numbering" Target="numbering.xml"/><Relationship Id="rId16" Type="http://schemas.openxmlformats.org/officeDocument/2006/relationships/hyperlink" Target="consultantplus://offline/ref=50BB52DE912F266E7B4A808D8EB0F661E3AE3F784247BBA112A713E28E95D3865FDB7662D3DE546BVBD4M" TargetMode="External"/><Relationship Id="rId20" Type="http://schemas.openxmlformats.org/officeDocument/2006/relationships/hyperlink" Target="consultantplus://offline/ref=ACF207A9FC11C99C7BBA13F755C5282962BA39186647E0D4365543805C0AD6E5A2B41BC6BF725CC739m9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C172CB5C342E7DBCB9305AAC24332D814B4CA536661DBD1649530BFED678C46225043800DFB4C4437N" TargetMode="External"/><Relationship Id="rId5" Type="http://schemas.openxmlformats.org/officeDocument/2006/relationships/webSettings" Target="webSettings.xml"/><Relationship Id="rId15" Type="http://schemas.openxmlformats.org/officeDocument/2006/relationships/hyperlink" Target="consultantplus://offline/ref=50BB52DE912F266E7B4A808D8EB0F661E6AC39774E48E6AB1AFE1FE0899A8C9158927A63D3DC52V6D0M" TargetMode="External"/><Relationship Id="rId23" Type="http://schemas.openxmlformats.org/officeDocument/2006/relationships/theme" Target="theme/theme1.xml"/><Relationship Id="rId10" Type="http://schemas.openxmlformats.org/officeDocument/2006/relationships/hyperlink" Target="consultantplus://offline/ref=727E4DE6A2337B1D21D52EB1FFEEADF805D6C9853AE385FE0127A4B847170C9AD9C5F3F5CE0710fBY5F" TargetMode="External"/><Relationship Id="rId19" Type="http://schemas.openxmlformats.org/officeDocument/2006/relationships/hyperlink" Target="consultantplus://offline/ref=6FA0BE1EBC331A4D60B7086D1028607365803A8240618E899271C31206gCM" TargetMode="External"/><Relationship Id="rId4" Type="http://schemas.openxmlformats.org/officeDocument/2006/relationships/settings" Target="settings.xml"/><Relationship Id="rId9" Type="http://schemas.openxmlformats.org/officeDocument/2006/relationships/hyperlink" Target="consultantplus://offline/ref=93BDB4BAD2B8FBEF65A61626813A6B4C381202F9D55ED7793B9FDBB7A1063FA878666E2BCA7275DEb0I8L" TargetMode="External"/><Relationship Id="rId14" Type="http://schemas.openxmlformats.org/officeDocument/2006/relationships/hyperlink" Target="consultantplus://offline/ref=50BB52DE912F266E7B4A808D8EB0F661E3AE3F774243BBA112A713E28E95D3865FDB7664D2VDDB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9C6B754-1D72-4205-B727-C7FEFDE4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16258</Words>
  <Characters>92673</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108714</CharactersWithSpaces>
  <SharedDoc>false</SharedDoc>
  <HLinks>
    <vt:vector size="162" baseType="variant">
      <vt:variant>
        <vt:i4>4849679</vt:i4>
      </vt:variant>
      <vt:variant>
        <vt:i4>78</vt:i4>
      </vt:variant>
      <vt:variant>
        <vt:i4>0</vt:i4>
      </vt:variant>
      <vt:variant>
        <vt:i4>5</vt:i4>
      </vt:variant>
      <vt:variant>
        <vt:lpwstr>consultantplus://offline/ref=6FA0BE1EBC331A4D60B7086D1028607363883B834368D3839A28CF106B07g6M</vt:lpwstr>
      </vt:variant>
      <vt:variant>
        <vt:lpwstr/>
      </vt:variant>
      <vt:variant>
        <vt:i4>2424942</vt:i4>
      </vt:variant>
      <vt:variant>
        <vt:i4>75</vt:i4>
      </vt:variant>
      <vt:variant>
        <vt:i4>0</vt:i4>
      </vt:variant>
      <vt:variant>
        <vt:i4>5</vt:i4>
      </vt:variant>
      <vt:variant>
        <vt:lpwstr>consultantplus://offline/ref=6FA0BE1EBC331A4D60B7086D1028607365803A8240618E899271C31206gCM</vt:lpwstr>
      </vt:variant>
      <vt:variant>
        <vt:lpwstr/>
      </vt:variant>
      <vt:variant>
        <vt:i4>262147</vt:i4>
      </vt:variant>
      <vt:variant>
        <vt:i4>72</vt:i4>
      </vt:variant>
      <vt:variant>
        <vt:i4>0</vt:i4>
      </vt:variant>
      <vt:variant>
        <vt:i4>5</vt:i4>
      </vt:variant>
      <vt:variant>
        <vt:lpwstr>consultantplus://offline/ref=50BB52DE912F266E7B4A808D8EB0F661E6AC39774E48E6AB1AFE1FE0899A8C9158927A63D3DC53V6DAM</vt:lpwstr>
      </vt:variant>
      <vt:variant>
        <vt:lpwstr/>
      </vt:variant>
      <vt:variant>
        <vt:i4>3276855</vt:i4>
      </vt:variant>
      <vt:variant>
        <vt:i4>69</vt:i4>
      </vt:variant>
      <vt:variant>
        <vt:i4>0</vt:i4>
      </vt:variant>
      <vt:variant>
        <vt:i4>5</vt:i4>
      </vt:variant>
      <vt:variant>
        <vt:lpwstr>consultantplus://offline/ref=50BB52DE912F266E7B4A808D8EB0F661E3AF3D744E42BBA112A713E28E95D3865FDB7662D3DE546AVBDCM</vt:lpwstr>
      </vt:variant>
      <vt:variant>
        <vt:lpwstr/>
      </vt:variant>
      <vt:variant>
        <vt:i4>262150</vt:i4>
      </vt:variant>
      <vt:variant>
        <vt:i4>66</vt:i4>
      </vt:variant>
      <vt:variant>
        <vt:i4>0</vt:i4>
      </vt:variant>
      <vt:variant>
        <vt:i4>5</vt:i4>
      </vt:variant>
      <vt:variant>
        <vt:lpwstr>consultantplus://offline/ref=50BB52DE912F266E7B4A808D8EB0F661E1A839764F48E6AB1AFE1FE0899A8C9158927A63D3DE56V6D9M</vt:lpwstr>
      </vt:variant>
      <vt:variant>
        <vt:lpwstr/>
      </vt:variant>
      <vt:variant>
        <vt:i4>3276860</vt:i4>
      </vt:variant>
      <vt:variant>
        <vt:i4>63</vt:i4>
      </vt:variant>
      <vt:variant>
        <vt:i4>0</vt:i4>
      </vt:variant>
      <vt:variant>
        <vt:i4>5</vt:i4>
      </vt:variant>
      <vt:variant>
        <vt:lpwstr>consultantplus://offline/ref=50BB52DE912F266E7B4A808D8EB0F661E3AE3F784247BBA112A713E28E95D3865FDB7662D3DE546BVBD4M</vt:lpwstr>
      </vt:variant>
      <vt:variant>
        <vt:lpwstr/>
      </vt:variant>
      <vt:variant>
        <vt:i4>5701634</vt:i4>
      </vt:variant>
      <vt:variant>
        <vt:i4>60</vt:i4>
      </vt:variant>
      <vt:variant>
        <vt:i4>0</vt:i4>
      </vt:variant>
      <vt:variant>
        <vt:i4>5</vt:i4>
      </vt:variant>
      <vt:variant>
        <vt:lpwstr/>
      </vt:variant>
      <vt:variant>
        <vt:lpwstr>Par65</vt:lpwstr>
      </vt:variant>
      <vt:variant>
        <vt:i4>5636098</vt:i4>
      </vt:variant>
      <vt:variant>
        <vt:i4>57</vt:i4>
      </vt:variant>
      <vt:variant>
        <vt:i4>0</vt:i4>
      </vt:variant>
      <vt:variant>
        <vt:i4>5</vt:i4>
      </vt:variant>
      <vt:variant>
        <vt:lpwstr/>
      </vt:variant>
      <vt:variant>
        <vt:lpwstr>Par78</vt:lpwstr>
      </vt:variant>
      <vt:variant>
        <vt:i4>3276860</vt:i4>
      </vt:variant>
      <vt:variant>
        <vt:i4>54</vt:i4>
      </vt:variant>
      <vt:variant>
        <vt:i4>0</vt:i4>
      </vt:variant>
      <vt:variant>
        <vt:i4>5</vt:i4>
      </vt:variant>
      <vt:variant>
        <vt:lpwstr>consultantplus://offline/ref=50BB52DE912F266E7B4A808D8EB0F661E3AF32784945BBA112A713E28E95D3865FDB7662D3DE5561VBD8M</vt:lpwstr>
      </vt:variant>
      <vt:variant>
        <vt:lpwstr/>
      </vt:variant>
      <vt:variant>
        <vt:i4>3276848</vt:i4>
      </vt:variant>
      <vt:variant>
        <vt:i4>51</vt:i4>
      </vt:variant>
      <vt:variant>
        <vt:i4>0</vt:i4>
      </vt:variant>
      <vt:variant>
        <vt:i4>5</vt:i4>
      </vt:variant>
      <vt:variant>
        <vt:lpwstr>consultantplus://offline/ref=50BB52DE912F266E7B4A808D8EB0F661E3AF3D744E42BBA112A713E28E95D3865FDB7662D3DE546AVBDDM</vt:lpwstr>
      </vt:variant>
      <vt:variant>
        <vt:lpwstr/>
      </vt:variant>
      <vt:variant>
        <vt:i4>5636098</vt:i4>
      </vt:variant>
      <vt:variant>
        <vt:i4>48</vt:i4>
      </vt:variant>
      <vt:variant>
        <vt:i4>0</vt:i4>
      </vt:variant>
      <vt:variant>
        <vt:i4>5</vt:i4>
      </vt:variant>
      <vt:variant>
        <vt:lpwstr/>
      </vt:variant>
      <vt:variant>
        <vt:lpwstr>Par75</vt:lpwstr>
      </vt:variant>
      <vt:variant>
        <vt:i4>3276858</vt:i4>
      </vt:variant>
      <vt:variant>
        <vt:i4>45</vt:i4>
      </vt:variant>
      <vt:variant>
        <vt:i4>0</vt:i4>
      </vt:variant>
      <vt:variant>
        <vt:i4>5</vt:i4>
      </vt:variant>
      <vt:variant>
        <vt:lpwstr>consultantplus://offline/ref=50BB52DE912F266E7B4A808D8EB0F661E3AF3F704843BBA112A713E28E95D3865FDB7662D3DE5561VBDEM</vt:lpwstr>
      </vt:variant>
      <vt:variant>
        <vt:lpwstr/>
      </vt:variant>
      <vt:variant>
        <vt:i4>262227</vt:i4>
      </vt:variant>
      <vt:variant>
        <vt:i4>42</vt:i4>
      </vt:variant>
      <vt:variant>
        <vt:i4>0</vt:i4>
      </vt:variant>
      <vt:variant>
        <vt:i4>5</vt:i4>
      </vt:variant>
      <vt:variant>
        <vt:lpwstr>consultantplus://offline/ref=50BB52DE912F266E7B4A808D8EB0F661EBA93C734C48E6AB1AFE1FE0899A8C9158927A63D3DE54V6DFM</vt:lpwstr>
      </vt:variant>
      <vt:variant>
        <vt:lpwstr/>
      </vt:variant>
      <vt:variant>
        <vt:i4>262230</vt:i4>
      </vt:variant>
      <vt:variant>
        <vt:i4>39</vt:i4>
      </vt:variant>
      <vt:variant>
        <vt:i4>0</vt:i4>
      </vt:variant>
      <vt:variant>
        <vt:i4>5</vt:i4>
      </vt:variant>
      <vt:variant>
        <vt:lpwstr>consultantplus://offline/ref=50BB52DE912F266E7B4A808D8EB0F661EBA93C734C48E6AB1AFE1FE0899A8C9158927A63D3DE55V6DBM</vt:lpwstr>
      </vt:variant>
      <vt:variant>
        <vt:lpwstr/>
      </vt:variant>
      <vt:variant>
        <vt:i4>5701634</vt:i4>
      </vt:variant>
      <vt:variant>
        <vt:i4>36</vt:i4>
      </vt:variant>
      <vt:variant>
        <vt:i4>0</vt:i4>
      </vt:variant>
      <vt:variant>
        <vt:i4>5</vt:i4>
      </vt:variant>
      <vt:variant>
        <vt:lpwstr/>
      </vt:variant>
      <vt:variant>
        <vt:lpwstr>Par69</vt:lpwstr>
      </vt:variant>
      <vt:variant>
        <vt:i4>262235</vt:i4>
      </vt:variant>
      <vt:variant>
        <vt:i4>33</vt:i4>
      </vt:variant>
      <vt:variant>
        <vt:i4>0</vt:i4>
      </vt:variant>
      <vt:variant>
        <vt:i4>5</vt:i4>
      </vt:variant>
      <vt:variant>
        <vt:lpwstr>consultantplus://offline/ref=50BB52DE912F266E7B4A808D8EB0F661E6AC39774E48E6AB1AFE1FE0899A8C9158927A63D3DC52V6D8M</vt:lpwstr>
      </vt:variant>
      <vt:variant>
        <vt:lpwstr/>
      </vt:variant>
      <vt:variant>
        <vt:i4>262227</vt:i4>
      </vt:variant>
      <vt:variant>
        <vt:i4>30</vt:i4>
      </vt:variant>
      <vt:variant>
        <vt:i4>0</vt:i4>
      </vt:variant>
      <vt:variant>
        <vt:i4>5</vt:i4>
      </vt:variant>
      <vt:variant>
        <vt:lpwstr>consultantplus://offline/ref=50BB52DE912F266E7B4A808D8EB0F661E6AC39774E48E6AB1AFE1FE0899A8C9158927A63D3DC52V6D0M</vt:lpwstr>
      </vt:variant>
      <vt:variant>
        <vt:lpwstr/>
      </vt:variant>
      <vt:variant>
        <vt:i4>5570643</vt:i4>
      </vt:variant>
      <vt:variant>
        <vt:i4>27</vt:i4>
      </vt:variant>
      <vt:variant>
        <vt:i4>0</vt:i4>
      </vt:variant>
      <vt:variant>
        <vt:i4>5</vt:i4>
      </vt:variant>
      <vt:variant>
        <vt:lpwstr>consultantplus://offline/ref=50BB52DE912F266E7B4A808D8EB0F661E3AE3F774243BBA112A713E28E95D3865FDB7664D2VDDBM</vt:lpwstr>
      </vt:variant>
      <vt:variant>
        <vt:lpwstr/>
      </vt:variant>
      <vt:variant>
        <vt:i4>3932219</vt:i4>
      </vt:variant>
      <vt:variant>
        <vt:i4>24</vt:i4>
      </vt:variant>
      <vt:variant>
        <vt:i4>0</vt:i4>
      </vt:variant>
      <vt:variant>
        <vt:i4>5</vt:i4>
      </vt:variant>
      <vt:variant>
        <vt:lpwstr>consultantplus://offline/ref=D1EE54C3D46C78C1526891D2498D12C9C11B132B492E3C26AC3EFEC23A1B1C23F3E1A386E3FC0F68H1s9M</vt:lpwstr>
      </vt:variant>
      <vt:variant>
        <vt:lpwstr/>
      </vt:variant>
      <vt:variant>
        <vt:i4>3932223</vt:i4>
      </vt:variant>
      <vt:variant>
        <vt:i4>21</vt:i4>
      </vt:variant>
      <vt:variant>
        <vt:i4>0</vt:i4>
      </vt:variant>
      <vt:variant>
        <vt:i4>5</vt:i4>
      </vt:variant>
      <vt:variant>
        <vt:lpwstr>consultantplus://offline/ref=D1EE54C3D46C78C1526891D2498D12C9C11B1B2C49213C26AC3EFEC23A1B1C23F3E1A386E3FC0F68H1s9M</vt:lpwstr>
      </vt:variant>
      <vt:variant>
        <vt:lpwstr/>
      </vt:variant>
      <vt:variant>
        <vt:i4>655369</vt:i4>
      </vt:variant>
      <vt:variant>
        <vt:i4>18</vt:i4>
      </vt:variant>
      <vt:variant>
        <vt:i4>0</vt:i4>
      </vt:variant>
      <vt:variant>
        <vt:i4>5</vt:i4>
      </vt:variant>
      <vt:variant>
        <vt:lpwstr>consultantplus://offline/ref=D1EE54C3D46C78C1526891D2498D12C9C7131A2D4E2C612CA467F2C03D144334F4A8AF87E3FC0FH6sDM</vt:lpwstr>
      </vt:variant>
      <vt:variant>
        <vt:lpwstr/>
      </vt:variant>
      <vt:variant>
        <vt:i4>7798895</vt:i4>
      </vt:variant>
      <vt:variant>
        <vt:i4>15</vt:i4>
      </vt:variant>
      <vt:variant>
        <vt:i4>0</vt:i4>
      </vt:variant>
      <vt:variant>
        <vt:i4>5</vt:i4>
      </vt:variant>
      <vt:variant>
        <vt:lpwstr>consultantplus://offline/ref=3B5E07224688513D9A1836BEB4C0CE15BC00A8AFBBF31454C6EAC69FB2DADC935AEE3DD144A68DACl2K7N</vt:lpwstr>
      </vt:variant>
      <vt:variant>
        <vt:lpwstr/>
      </vt:variant>
      <vt:variant>
        <vt:i4>1966089</vt:i4>
      </vt:variant>
      <vt:variant>
        <vt:i4>12</vt:i4>
      </vt:variant>
      <vt:variant>
        <vt:i4>0</vt:i4>
      </vt:variant>
      <vt:variant>
        <vt:i4>5</vt:i4>
      </vt:variant>
      <vt:variant>
        <vt:lpwstr>consultantplus://offline/ref=BC172CB5C342E7DBCB9305AAC24332D814B4CA536661DBD1649530BFED678C46225043800DFB4C4437N</vt:lpwstr>
      </vt:variant>
      <vt:variant>
        <vt:lpwstr/>
      </vt:variant>
      <vt:variant>
        <vt:i4>5570646</vt:i4>
      </vt:variant>
      <vt:variant>
        <vt:i4>9</vt:i4>
      </vt:variant>
      <vt:variant>
        <vt:i4>0</vt:i4>
      </vt:variant>
      <vt:variant>
        <vt:i4>5</vt:i4>
      </vt:variant>
      <vt:variant>
        <vt:lpwstr>consultantplus://offline/ref=727E4DE6A2337B1D21D52EB1FFEEADF805D6C9853AE385FE0127A4B847170C9AD9C5F3F5CE0710fBY5F</vt:lpwstr>
      </vt:variant>
      <vt:variant>
        <vt:lpwstr/>
      </vt:variant>
      <vt:variant>
        <vt:i4>6094940</vt:i4>
      </vt:variant>
      <vt:variant>
        <vt:i4>6</vt:i4>
      </vt:variant>
      <vt:variant>
        <vt:i4>0</vt:i4>
      </vt:variant>
      <vt:variant>
        <vt:i4>5</vt:i4>
      </vt:variant>
      <vt:variant>
        <vt:lpwstr>consultantplus://offline/ref=60AB947F2E54455C07ACBEE1533138E48A2A86ECD68D7EFA763D03D679026430E0FC114BD8B2B4V42EN</vt:lpwstr>
      </vt:variant>
      <vt:variant>
        <vt:lpwstr/>
      </vt:variant>
      <vt:variant>
        <vt:i4>6094935</vt:i4>
      </vt:variant>
      <vt:variant>
        <vt:i4>3</vt:i4>
      </vt:variant>
      <vt:variant>
        <vt:i4>0</vt:i4>
      </vt:variant>
      <vt:variant>
        <vt:i4>5</vt:i4>
      </vt:variant>
      <vt:variant>
        <vt:lpwstr>consultantplus://offline/ref=95391CE2E9F7C668915F2D5590D025E71601BDE21362279DE1E5C709B3FAD5A8279B0250A1A78ET8C5I</vt:lpwstr>
      </vt:variant>
      <vt:variant>
        <vt:lpwstr/>
      </vt:variant>
      <vt:variant>
        <vt:i4>2031702</vt:i4>
      </vt:variant>
      <vt:variant>
        <vt:i4>0</vt:i4>
      </vt:variant>
      <vt:variant>
        <vt:i4>0</vt:i4>
      </vt:variant>
      <vt:variant>
        <vt:i4>5</vt:i4>
      </vt:variant>
      <vt:variant>
        <vt:lpwstr>consultantplus://offline/ref=BDA114E1AC23957EA18612D0CA835934317A073EBCBF0AA666A455C913EC3B401872DF402F88A7G22FL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ДЮСШ</dc:creator>
  <cp:lastModifiedBy>User</cp:lastModifiedBy>
  <cp:revision>3</cp:revision>
  <cp:lastPrinted>2018-05-07T08:53:00Z</cp:lastPrinted>
  <dcterms:created xsi:type="dcterms:W3CDTF">2018-07-04T06:35:00Z</dcterms:created>
  <dcterms:modified xsi:type="dcterms:W3CDTF">2018-07-04T06:39:00Z</dcterms:modified>
</cp:coreProperties>
</file>