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FE" w:rsidRPr="00A91B1E" w:rsidRDefault="00AB3D8C" w:rsidP="006A5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КРИТЕРИИ ОТБОРА ДЕТЕЙ НА ОТДЕЛЕНИЕ «ПЛАВАНИЕ»</w:t>
      </w:r>
    </w:p>
    <w:p w:rsidR="00AB3D8C" w:rsidRPr="00A91B1E" w:rsidRDefault="00AB3D8C" w:rsidP="006A5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В ГРУППЫ НАЧАЛЬНОЙ ПОДГОТОВКИ ПЕРВОГО ГОДА ОБУЧЕНИЯ.</w:t>
      </w:r>
    </w:p>
    <w:p w:rsidR="00AB3D8C" w:rsidRPr="00A91B1E" w:rsidRDefault="00AB3D8C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B1E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A91B1E" w:rsidRPr="00A91B1E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1D42D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91B1E" w:rsidRPr="00A91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B1E" w:rsidRPr="00A91B1E">
        <w:rPr>
          <w:rFonts w:ascii="Times New Roman" w:hAnsi="Times New Roman" w:cs="Times New Roman"/>
          <w:sz w:val="24"/>
          <w:szCs w:val="24"/>
        </w:rPr>
        <w:t>год рождения</w:t>
      </w:r>
    </w:p>
    <w:p w:rsidR="00AB3D8C" w:rsidRPr="00A91B1E" w:rsidRDefault="00AB3D8C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B1E">
        <w:rPr>
          <w:rFonts w:ascii="Times New Roman" w:hAnsi="Times New Roman" w:cs="Times New Roman"/>
          <w:sz w:val="24"/>
          <w:szCs w:val="24"/>
        </w:rPr>
        <w:t xml:space="preserve">Антропометрические данные: </w:t>
      </w:r>
      <w:proofErr w:type="spellStart"/>
      <w:r w:rsidRPr="00A91B1E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A91B1E">
        <w:rPr>
          <w:rFonts w:ascii="Times New Roman" w:hAnsi="Times New Roman" w:cs="Times New Roman"/>
          <w:sz w:val="24"/>
          <w:szCs w:val="24"/>
        </w:rPr>
        <w:t>-весовой показатель, длина стопы.</w:t>
      </w:r>
    </w:p>
    <w:p w:rsidR="00AB3D8C" w:rsidRPr="00A91B1E" w:rsidRDefault="00AB3D8C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Уровень развития показателей гибкости: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2687"/>
      </w:tblGrid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стойка, выполнить наклон вперед из положения стоя.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Не касание пола 8 см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Не касание пола  4-7 см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</w:tr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Касание пальцами рук пола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8-9 баллов</w:t>
            </w:r>
          </w:p>
        </w:tc>
      </w:tr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Касание ладонями пола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A5F75" w:rsidRPr="00A91B1E" w:rsidTr="006A5F75">
        <w:tc>
          <w:tcPr>
            <w:tcW w:w="6298" w:type="dxa"/>
          </w:tcPr>
          <w:p w:rsidR="006A5F75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A5F75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8C" w:rsidRPr="00A91B1E" w:rsidRDefault="00AB3D8C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Уровень развития подвижности суставов: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2687"/>
      </w:tblGrid>
      <w:tr w:rsidR="00AB3D8C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Подвижность плечевых суставов</w:t>
            </w:r>
          </w:p>
          <w:p w:rsidR="00AB3D8C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D8C" w:rsidRPr="00A91B1E"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стойка</w:t>
            </w:r>
            <w:r w:rsidR="00AB3D8C"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, ноги врозь, руки внизу. </w:t>
            </w:r>
            <w:r w:rsidR="0084791D" w:rsidRPr="00A91B1E">
              <w:rPr>
                <w:rFonts w:ascii="Times New Roman" w:hAnsi="Times New Roman" w:cs="Times New Roman"/>
                <w:sz w:val="24"/>
                <w:szCs w:val="24"/>
              </w:rPr>
              <w:t>Выполняется пассивное отведение со сведением рук назад.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8C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Сведение рук (уровень кисти)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B3D8C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Крестное сведение (уровень середины предплечья)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Крестное сведение (уровень локтя)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1D" w:rsidRPr="00A91B1E">
              <w:rPr>
                <w:rFonts w:ascii="Times New Roman" w:hAnsi="Times New Roman" w:cs="Times New Roman"/>
                <w:sz w:val="24"/>
                <w:szCs w:val="24"/>
              </w:rPr>
              <w:t>И.П. – стойка, ноги врозь, руки с гимнастической палкой внизу перед собой, хват сверху.</w:t>
            </w:r>
          </w:p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Выполнить пронос палки назад и обратно, не сгибая рук в локтевых суставах. Оценивается ширина хвата.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Уровень плеч + 30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Уровень плеч + 20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Уровень плеч + 10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плеч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1D" w:rsidRPr="00A91B1E">
              <w:rPr>
                <w:rFonts w:ascii="Times New Roman" w:hAnsi="Times New Roman" w:cs="Times New Roman"/>
                <w:sz w:val="24"/>
                <w:szCs w:val="24"/>
              </w:rPr>
              <w:t>И.П. – стойка, ноги вместе, руки вверх в положении «стрелочка».</w:t>
            </w:r>
            <w:r w:rsidR="002C050F"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отведение прямых рук назад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Уровень головы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Отведение рук за уровень затылка на 5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Отведение рук за уровень затылка на 10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Подвижность голеностопных суставов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– сидя на полу, руки прямые за </w:t>
            </w:r>
            <w:r w:rsidR="006A5F75" w:rsidRPr="00A91B1E">
              <w:rPr>
                <w:rFonts w:ascii="Times New Roman" w:hAnsi="Times New Roman" w:cs="Times New Roman"/>
                <w:sz w:val="24"/>
                <w:szCs w:val="24"/>
              </w:rPr>
              <w:t>спиной</w:t>
            </w: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в упоре, ноги выпрямлены в коленных суставах. Выполняется касание кончиками пальцев ног пола. Ноги плотно прижаты к полу.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Не касание пола более 8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Не касание пола 5-3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Касание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на полу на коленях (колени вместе), стопы развернуты в стороны, положение рук – произвольное. </w:t>
            </w:r>
            <w:proofErr w:type="gramStart"/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proofErr w:type="gramEnd"/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сед на пол между пятками с последующим опускание туловища назад с касание лопатками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050F"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Касание ягодицами пола с погрешностями в технике </w:t>
            </w:r>
            <w:r w:rsidR="002C050F" w:rsidRPr="00A9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упражнения (колени разведены и не касаются пола)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B64315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64315" w:rsidRPr="00A91B1E">
              <w:rPr>
                <w:rFonts w:ascii="Times New Roman" w:hAnsi="Times New Roman" w:cs="Times New Roman"/>
                <w:sz w:val="24"/>
                <w:szCs w:val="24"/>
              </w:rPr>
              <w:t>Касание ягодицами пола без разведения коленей и отрыва от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64315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4315" w:rsidRPr="00A91B1E">
              <w:rPr>
                <w:rFonts w:ascii="Times New Roman" w:hAnsi="Times New Roman" w:cs="Times New Roman"/>
                <w:sz w:val="24"/>
                <w:szCs w:val="24"/>
              </w:rPr>
              <w:t>Касание пола ягодицами и лопатками без разведения коленей и отрыва от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64315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8C" w:rsidRPr="00A91B1E" w:rsidRDefault="00B64315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Уровень развития скоростно-силовых качеств: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2687"/>
      </w:tblGrid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130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120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110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80 см и меньше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Бросок набивного мяча (1 кг) 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3 м и дальше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2 – 2,5  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1 – 1,5 м 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15" w:rsidRPr="00A91B1E" w:rsidRDefault="00B64315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 xml:space="preserve">Проверка отсутствия </w:t>
      </w:r>
      <w:r w:rsidR="006A5F75" w:rsidRPr="00A91B1E">
        <w:rPr>
          <w:rFonts w:ascii="Times New Roman" w:hAnsi="Times New Roman" w:cs="Times New Roman"/>
          <w:b/>
          <w:sz w:val="24"/>
          <w:szCs w:val="24"/>
        </w:rPr>
        <w:t>ярко выраженной</w:t>
      </w:r>
      <w:r w:rsidRPr="00A91B1E">
        <w:rPr>
          <w:rFonts w:ascii="Times New Roman" w:hAnsi="Times New Roman" w:cs="Times New Roman"/>
          <w:b/>
          <w:sz w:val="24"/>
          <w:szCs w:val="24"/>
        </w:rPr>
        <w:t xml:space="preserve"> водобоязни.</w:t>
      </w:r>
    </w:p>
    <w:p w:rsidR="00B64315" w:rsidRPr="00A91B1E" w:rsidRDefault="00B64315" w:rsidP="006A5F7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sz w:val="24"/>
          <w:szCs w:val="24"/>
        </w:rPr>
        <w:t>Выполнение на воде элементов с погружение головы в воду: «звездочка» на груди и на спине, «поплавок</w:t>
      </w:r>
      <w:r w:rsidRPr="00A91B1E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A91B1E">
        <w:rPr>
          <w:rFonts w:ascii="Times New Roman" w:hAnsi="Times New Roman" w:cs="Times New Roman"/>
          <w:sz w:val="24"/>
          <w:szCs w:val="24"/>
        </w:rPr>
        <w:t>скольжение на груди и на спине, прыжок с бортика в воду.</w:t>
      </w:r>
    </w:p>
    <w:p w:rsidR="00AB3D8C" w:rsidRPr="00A91B1E" w:rsidRDefault="00AB3D8C" w:rsidP="006A5F7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B3D8C" w:rsidRPr="00A91B1E" w:rsidSect="00F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D60"/>
    <w:multiLevelType w:val="hybridMultilevel"/>
    <w:tmpl w:val="BD5CFA30"/>
    <w:lvl w:ilvl="0" w:tplc="971EC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AA5"/>
    <w:multiLevelType w:val="hybridMultilevel"/>
    <w:tmpl w:val="56BA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D8C"/>
    <w:rsid w:val="001D42DB"/>
    <w:rsid w:val="002C050F"/>
    <w:rsid w:val="00383FF7"/>
    <w:rsid w:val="003E1405"/>
    <w:rsid w:val="00553671"/>
    <w:rsid w:val="006A5F75"/>
    <w:rsid w:val="0084791D"/>
    <w:rsid w:val="00A91B1E"/>
    <w:rsid w:val="00AB3D8C"/>
    <w:rsid w:val="00B224FE"/>
    <w:rsid w:val="00B64315"/>
    <w:rsid w:val="00E548F9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8C"/>
    <w:pPr>
      <w:ind w:left="720"/>
      <w:contextualSpacing/>
    </w:pPr>
  </w:style>
  <w:style w:type="table" w:styleId="a4">
    <w:name w:val="Table Grid"/>
    <w:basedOn w:val="a1"/>
    <w:uiPriority w:val="39"/>
    <w:rsid w:val="00AB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</cp:lastModifiedBy>
  <cp:revision>5</cp:revision>
  <dcterms:created xsi:type="dcterms:W3CDTF">2019-08-22T06:51:00Z</dcterms:created>
  <dcterms:modified xsi:type="dcterms:W3CDTF">2023-07-20T12:50:00Z</dcterms:modified>
</cp:coreProperties>
</file>